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90946" w14:textId="7F36D298" w:rsidR="00B649D1" w:rsidRPr="00F51EF9" w:rsidRDefault="004C730C" w:rsidP="00B137D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КНИГИ-НОВИНКИ. Издания д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 xml:space="preserve">ля детей. </w:t>
      </w:r>
      <w:r w:rsidR="00FD717F" w:rsidRPr="00F51EF9">
        <w:rPr>
          <w:rFonts w:ascii="Times New Roman" w:hAnsi="Times New Roman" w:cs="Times New Roman"/>
          <w:b/>
          <w:sz w:val="30"/>
          <w:szCs w:val="30"/>
        </w:rPr>
        <w:t>Октябрь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AB64A8" w:rsidRPr="00F51EF9">
        <w:rPr>
          <w:rFonts w:ascii="Times New Roman" w:hAnsi="Times New Roman" w:cs="Times New Roman"/>
          <w:b/>
          <w:sz w:val="30"/>
          <w:szCs w:val="30"/>
        </w:rPr>
        <w:t>5</w:t>
      </w:r>
      <w:r w:rsidR="00F76B92" w:rsidRPr="00F51EF9">
        <w:rPr>
          <w:rFonts w:ascii="Times New Roman" w:hAnsi="Times New Roman" w:cs="Times New Roman"/>
          <w:b/>
          <w:sz w:val="30"/>
          <w:szCs w:val="30"/>
        </w:rPr>
        <w:t>г.</w:t>
      </w:r>
    </w:p>
    <w:tbl>
      <w:tblPr>
        <w:tblStyle w:val="a3"/>
        <w:tblW w:w="1003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7336"/>
      </w:tblGrid>
      <w:tr w:rsidR="004B27A7" w:rsidRPr="00932238" w14:paraId="7A744A5F" w14:textId="77777777" w:rsidTr="00E353FA">
        <w:tc>
          <w:tcPr>
            <w:tcW w:w="2694" w:type="dxa"/>
            <w:vAlign w:val="center"/>
          </w:tcPr>
          <w:p w14:paraId="5AE6FE44" w14:textId="3682AD5D" w:rsidR="004B27A7" w:rsidRPr="00932238" w:rsidRDefault="00D102FA" w:rsidP="00D102FA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16F1F7" wp14:editId="5E4783DA">
                  <wp:extent cx="1495425" cy="2117635"/>
                  <wp:effectExtent l="19050" t="19050" r="9525" b="1651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17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39221F1F" w14:textId="77777777" w:rsidR="00D102FA" w:rsidRPr="00932238" w:rsidRDefault="00D102FA" w:rsidP="00D102F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Лесков, Н. </w:t>
            </w:r>
            <w:proofErr w:type="gramStart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</w:t>
            </w:r>
            <w:proofErr w:type="gramEnd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330ADE20" w14:textId="797BBC4B" w:rsidR="00CF4C6E" w:rsidRPr="00932238" w:rsidRDefault="00D102FA" w:rsidP="00D1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4C730C">
              <w:rPr>
                <w:rFonts w:ascii="Times New Roman" w:hAnsi="Times New Roman" w:cs="Times New Roman"/>
                <w:b/>
                <w:sz w:val="26"/>
                <w:szCs w:val="26"/>
              </w:rPr>
              <w:t>Левша. Сказ о тульском косом Л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евше и о стальной блохе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[12+] / Н. С Лесков; художник Н. С. Кузьмин. - Москва: Блок-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Принт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, 2024. - 149 с: ил. 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-З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аглавие обложки : Подробный иллюстрированный комментарий.</w:t>
            </w:r>
          </w:p>
          <w:p w14:paraId="2C27A309" w14:textId="77777777" w:rsidR="00C4769F" w:rsidRPr="00932238" w:rsidRDefault="00D102FA" w:rsidP="00D1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</w:p>
          <w:p w14:paraId="5885603B" w14:textId="02BE129F" w:rsidR="00D102FA" w:rsidRPr="00932238" w:rsidRDefault="00D102FA" w:rsidP="00D1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В издании представлен рассказ Н. С. Лескова «Левша» («Сказ о тульском косом левше и о стальной блохе») с иллю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страциями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  <w:lang w:val="en-US"/>
              </w:rPr>
              <w:t> 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Н.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  <w:lang w:val="en-US"/>
              </w:rPr>
              <w:t> 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В.</w:t>
            </w:r>
            <w:r w:rsidR="00C4769F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Кузьмина.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</w:rPr>
              <w:br/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Подробный иллюстрированный комментарий к рассказу, выполненный с использованием технологии «книга в книге», поможет читателю лучше понять известное произведение, выяснить значения необычных слов и выражений, а также погрузиться в атмосферу XIX столетия и узнать о приключениях замечательного русского умельца, подковавшего блоху.</w:t>
            </w:r>
          </w:p>
          <w:p w14:paraId="0CA6EA39" w14:textId="3B557564" w:rsidR="00D102FA" w:rsidRPr="00932238" w:rsidRDefault="00D102FA" w:rsidP="00D10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F76B92" w:rsidRPr="00932238" w14:paraId="5CD682CC" w14:textId="77777777" w:rsidTr="00E353FA">
        <w:tc>
          <w:tcPr>
            <w:tcW w:w="2694" w:type="dxa"/>
            <w:vAlign w:val="center"/>
          </w:tcPr>
          <w:p w14:paraId="61D34972" w14:textId="009EFB08" w:rsidR="00F76B92" w:rsidRPr="00932238" w:rsidRDefault="00C4769F" w:rsidP="00E35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111E25" wp14:editId="58B8E926">
                  <wp:extent cx="1419225" cy="2263723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89" cy="2268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3CC5CFB6" w14:textId="77777777" w:rsidR="00C4769F" w:rsidRPr="00932238" w:rsidRDefault="00C4769F" w:rsidP="00C476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Летягина, А. Л. </w:t>
            </w:r>
          </w:p>
          <w:p w14:paraId="48D53BCF" w14:textId="1AF38AF3" w:rsidR="00C4769F" w:rsidRPr="00932238" w:rsidRDefault="00C4769F" w:rsidP="00C476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Тайна двух фараонов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: [6+] / А. Л. Летягина. - Москва: АСТ, 2024. - 192 с.: ил. - (Самая страшная детская книга).</w:t>
            </w:r>
          </w:p>
          <w:p w14:paraId="37644858" w14:textId="77777777" w:rsidR="00C4769F" w:rsidRPr="00932238" w:rsidRDefault="00C4769F" w:rsidP="00FD71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E992A7" w14:textId="77777777" w:rsidR="00A50121" w:rsidRPr="00932238" w:rsidRDefault="00C4769F" w:rsidP="00FD71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D102FA"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Костя Куликов любит заглядывать в окна и узнавать чужие секреты. А еще любит приключенческие книги и историю Древнего Египта. Однажды в окне он видит то, что заставляет его содрогнуться от ужаса и поверить </w:t>
            </w:r>
            <w:proofErr w:type="gramStart"/>
            <w:r w:rsidR="00D102FA" w:rsidRPr="0093223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="00D102FA"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невероятное. С этого момента его жизнь превращается в опасное и совсем не книжное приключение. Теперь у Кости появляется возможность познакомиться с самой темной стороной Древнего Египта наяву! Ему придется разгадать древнюю тайну, которая долго покоилась в глубинах гробниц, чтобы спасти не только себя, но и других людей.</w:t>
            </w:r>
          </w:p>
          <w:p w14:paraId="037FE73B" w14:textId="1E679F5A" w:rsidR="00887293" w:rsidRPr="00932238" w:rsidRDefault="00887293" w:rsidP="00FD71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11B7" w:rsidRPr="00932238" w14:paraId="50B41DCD" w14:textId="77777777" w:rsidTr="00E353FA">
        <w:tc>
          <w:tcPr>
            <w:tcW w:w="2694" w:type="dxa"/>
            <w:vAlign w:val="center"/>
          </w:tcPr>
          <w:p w14:paraId="2690D369" w14:textId="5E65AA4A" w:rsidR="00ED11B7" w:rsidRPr="00932238" w:rsidRDefault="00ED11B7" w:rsidP="00E353F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7D42AF0C" wp14:editId="02425B38">
                      <wp:extent cx="304800" cy="304800"/>
                      <wp:effectExtent l="0" t="0" r="0" b="0"/>
                      <wp:docPr id="26" name="Прямоугольник 26" descr="Мы победим, Вера!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Мы победим, Вера! - фото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oxlh8CQMAAP4F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B2308F" wp14:editId="06FA2524">
                  <wp:extent cx="1495425" cy="1993900"/>
                  <wp:effectExtent l="19050" t="19050" r="28575" b="25400"/>
                  <wp:docPr id="1581542752" name="Рисунок 1581542752" descr="https://chitaina.ru/components/com_jshopping/files/img_products/full_1030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hitaina.ru/components/com_jshopping/files/img_products/full_1030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48" cy="19976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6ECDEE8B" w14:textId="77777777" w:rsidR="00ED11B7" w:rsidRPr="00932238" w:rsidRDefault="00ED11B7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Назарова, Л. </w:t>
            </w:r>
          </w:p>
          <w:p w14:paraId="6D45405B" w14:textId="77777777" w:rsidR="00ED11B7" w:rsidRPr="00932238" w:rsidRDefault="00ED11B7" w:rsidP="00103FF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Мы победим, Вера</w:t>
            </w:r>
            <w:proofErr w:type="gram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!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 []12+] / Л. Назарова. - Ростов-на-Дону: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Проф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-Пресс, 2025. - 128 с. - (Книги о Великой Отечественной войне). </w:t>
            </w:r>
          </w:p>
          <w:p w14:paraId="14C2D8A0" w14:textId="77777777" w:rsidR="00ED11B7" w:rsidRPr="00932238" w:rsidRDefault="00ED11B7" w:rsidP="00103FF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FD2574" w14:textId="77777777" w:rsidR="00ED11B7" w:rsidRPr="00932238" w:rsidRDefault="00ED11B7" w:rsidP="00103FF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Маленькая Вера проснулась от шума и беготни. Она слезла с постели, укрыла одеялом игрушечного зайца и вышла к столу, за которым сидел мрачный отец и самые старшие братья. Мама достала из печи глиняный горшок, поставила на стол и всхлипнула.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Девочка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испугалась: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случилось?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</w:p>
          <w:p w14:paraId="1D0B2C6D" w14:textId="457F9E5F" w:rsidR="00ED11B7" w:rsidRPr="00932238" w:rsidRDefault="004C730C" w:rsidP="008872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ED11B7" w:rsidRPr="00932238">
              <w:rPr>
                <w:rFonts w:ascii="Times New Roman" w:hAnsi="Times New Roman" w:cs="Times New Roman"/>
                <w:sz w:val="26"/>
                <w:szCs w:val="26"/>
              </w:rPr>
              <w:t>Война</w:t>
            </w:r>
            <w:r w:rsidR="00ED11B7"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ED11B7"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началась... </w:t>
            </w:r>
            <w:proofErr w:type="gramStart"/>
            <w:r w:rsidR="00ED11B7" w:rsidRPr="00932238">
              <w:rPr>
                <w:rFonts w:ascii="Times New Roman" w:hAnsi="Times New Roman" w:cs="Times New Roman"/>
                <w:sz w:val="26"/>
                <w:szCs w:val="26"/>
              </w:rPr>
              <w:t>Автор со слов своей бабушки, главной героини, щедро и точно делится с читателем неподдельным ужасом, болью, страхом за близких... и верой, что победа непременно будет за нами.</w:t>
            </w:r>
            <w:proofErr w:type="gramEnd"/>
          </w:p>
        </w:tc>
      </w:tr>
      <w:tr w:rsidR="00ED11B7" w:rsidRPr="00932238" w14:paraId="31B2A642" w14:textId="77777777" w:rsidTr="00E353FA">
        <w:tc>
          <w:tcPr>
            <w:tcW w:w="2694" w:type="dxa"/>
            <w:vAlign w:val="center"/>
          </w:tcPr>
          <w:p w14:paraId="102A532D" w14:textId="06215A62" w:rsidR="00ED11B7" w:rsidRPr="00932238" w:rsidRDefault="00ED11B7" w:rsidP="00E353F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89507D1" wp14:editId="4CD04451">
                  <wp:extent cx="1454048" cy="2209800"/>
                  <wp:effectExtent l="19050" t="19050" r="13335" b="1905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28" cy="2213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4C84AEE6" w14:textId="77777777" w:rsidR="00ED11B7" w:rsidRPr="00D84033" w:rsidRDefault="00ED11B7" w:rsidP="00D8403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840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Маккорин</w:t>
            </w:r>
            <w:proofErr w:type="spellEnd"/>
            <w:r w:rsidRPr="00D840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, Д. </w:t>
            </w:r>
          </w:p>
          <w:p w14:paraId="5D48301A" w14:textId="77777777" w:rsidR="00ED11B7" w:rsidRPr="00B830B7" w:rsidRDefault="00ED11B7" w:rsidP="00B830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F51E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Там, где кончается мир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Д.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Маккорин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пер. c англ. Е.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Зиганшина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- Москва: 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АСТ, 2024. - 304 с. - (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Wonder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Books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Мировые бестселлеры).</w:t>
            </w:r>
            <w:proofErr w:type="gramEnd"/>
          </w:p>
          <w:p w14:paraId="356A3B46" w14:textId="77777777" w:rsidR="00ED11B7" w:rsidRPr="00B830B7" w:rsidRDefault="00ED11B7" w:rsidP="00D8403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7665AC28" w14:textId="5531EE2B" w:rsidR="00ED11B7" w:rsidRDefault="00ED11B7" w:rsidP="002117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</w:pPr>
            <w:r w:rsidRPr="00B830B7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  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XVIII век, Шотландия. Оторванные от большой земли острова, где люди живут своей собственной замкнутой жизнью. Каждое лето группу подростков под руководством взрослых мужчин отправляют на одинокую скалу в открытом море для охоты на морских птиц, чтобы потом забрать птицеловов домой с богатой добычей. Но в этот раз за ними не вернулись.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</w:rPr>
              <w:br/>
            </w:r>
            <w:r w:rsidR="004C730C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   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Брошенные, замерзшие и голодные мальчики выживают в холодных пещерах под крики покидающих скалу птиц, рассказывают друг другу истории, чтобы сохранить надежду и рассудок, и ищут ответа на один вопрос – почему же за ними никто не пришёл?</w:t>
            </w:r>
          </w:p>
          <w:p w14:paraId="42C59A06" w14:textId="54D0A7B6" w:rsidR="00F51EF9" w:rsidRPr="00932238" w:rsidRDefault="00F51EF9" w:rsidP="002117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D11B7" w:rsidRPr="00932238" w14:paraId="303BC43A" w14:textId="77777777" w:rsidTr="00F86E7F">
        <w:tc>
          <w:tcPr>
            <w:tcW w:w="2694" w:type="dxa"/>
            <w:vAlign w:val="center"/>
          </w:tcPr>
          <w:p w14:paraId="46D56EE3" w14:textId="3EDB2ECB" w:rsidR="00ED11B7" w:rsidRPr="00932238" w:rsidRDefault="00ED11B7" w:rsidP="00F86E7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9EE76D" wp14:editId="61AF6D42">
                  <wp:extent cx="1420837" cy="2219325"/>
                  <wp:effectExtent l="19050" t="19050" r="2730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87" cy="22234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4555FF1B" w14:textId="77777777" w:rsidR="00ED11B7" w:rsidRPr="00932238" w:rsidRDefault="00ED11B7" w:rsidP="00D8403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Льюис, К. С. </w:t>
            </w:r>
          </w:p>
          <w:p w14:paraId="31A427EA" w14:textId="4BEB6CEA" w:rsidR="00ED11B7" w:rsidRPr="00F51EF9" w:rsidRDefault="00ED11B7" w:rsidP="00D840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Хроники </w:t>
            </w:r>
            <w:proofErr w:type="spell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Нарнии</w:t>
            </w:r>
            <w:proofErr w:type="spellEnd"/>
            <w:proofErr w:type="gram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</w:t>
            </w:r>
            <w:proofErr w:type="gramEnd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Племянник чародея</w:t>
            </w:r>
            <w:proofErr w:type="gram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;</w:t>
            </w:r>
            <w:proofErr w:type="gramEnd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Лев, колдунья и платяной шкаф ; Конь и его мальчик ; Принц </w:t>
            </w:r>
            <w:proofErr w:type="spell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Каспиан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 повести : [12+] / К. С. Льюис; пер. c англ. П.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Бэйнс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. - Москва: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Эксмо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, 2025. - 592 с</w:t>
            </w:r>
            <w:r w:rsidR="00F51EF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: ил. - (Всемирная классика приключений). </w:t>
            </w:r>
          </w:p>
          <w:p w14:paraId="1EFE31C6" w14:textId="77777777" w:rsidR="00ED11B7" w:rsidRPr="00F51EF9" w:rsidRDefault="00ED11B7" w:rsidP="00C476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B2F103" w14:textId="77777777" w:rsidR="00ED11B7" w:rsidRPr="00932238" w:rsidRDefault="00ED11B7" w:rsidP="00C476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 Приключения детей в удивительной стране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Нарнии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, где правит чудесный лев Аслан, грозный и в то же время бесконечно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добрый.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Иллюстрации отлично гармонируют с текстом. Они выполнены великолепным графиком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Паулин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Дианой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Бэйнс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- общепризнанным "художником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Нарнии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".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Новая серия, собравшая все лучшие приключения от классиков мировой литературы. Приключения в жизни начинаются с книг о приключениях! </w:t>
            </w:r>
          </w:p>
          <w:p w14:paraId="050BC972" w14:textId="18C84955" w:rsidR="00ED11B7" w:rsidRPr="00932238" w:rsidRDefault="00ED11B7" w:rsidP="00C476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ED11B7" w:rsidRPr="00932238" w14:paraId="2C9A88C5" w14:textId="77777777" w:rsidTr="00F86E7F">
        <w:tc>
          <w:tcPr>
            <w:tcW w:w="2694" w:type="dxa"/>
            <w:vAlign w:val="center"/>
          </w:tcPr>
          <w:p w14:paraId="5D1B5A3D" w14:textId="45077C35" w:rsidR="00ED11B7" w:rsidRPr="00932238" w:rsidRDefault="00ED11B7" w:rsidP="00F86E7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34D392" wp14:editId="44A56B78">
                  <wp:extent cx="1562100" cy="2205760"/>
                  <wp:effectExtent l="0" t="0" r="0" b="4445"/>
                  <wp:docPr id="1581542755" name="Рисунок 1581542755" descr="Чёртов у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Чёртов у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1918B5DC" w14:textId="77777777" w:rsidR="00ED11B7" w:rsidRPr="00ED11B7" w:rsidRDefault="00ED11B7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11B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Олейников, А. </w:t>
            </w:r>
          </w:p>
          <w:p w14:paraId="64057589" w14:textId="77777777" w:rsidR="00ED11B7" w:rsidRPr="00932238" w:rsidRDefault="00ED11B7" w:rsidP="00103FF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F51E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Чёртов угол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А. Олейников. - Москва: Альпина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Паблишер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2024. - 336 с.</w:t>
            </w:r>
          </w:p>
          <w:p w14:paraId="407B06F3" w14:textId="77777777" w:rsidR="00ED11B7" w:rsidRPr="00932238" w:rsidRDefault="00ED11B7" w:rsidP="00103FF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21BE3503" w14:textId="77777777" w:rsidR="00ED11B7" w:rsidRDefault="00ED11B7" w:rsidP="00F51E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Камень здесь лежит, на сердце болота, запирает древнее зло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 В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подмосковной деревне начинают происходить странные события: на поле появляется призрак сына сумасшедшего помещика, жившего пару сотен лет назад, местный мальчишка без вести пропадает в Сорном лесу, а обыкновенный дед оказывается колдуном, охраняющим мир живых от призрачной хозяйки… Новая захватывающая и мистическая история для подростков от автора «Детективного агентства “Утюг”» и «Девочка и химеры» Алексея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Олейникова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14:paraId="7D61D0F7" w14:textId="358A60E2" w:rsidR="004C730C" w:rsidRPr="00F51EF9" w:rsidRDefault="004C730C" w:rsidP="00F51EF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D11B7" w:rsidRPr="00932238" w14:paraId="5E3A5957" w14:textId="77777777" w:rsidTr="00D84033">
        <w:tc>
          <w:tcPr>
            <w:tcW w:w="2694" w:type="dxa"/>
            <w:vAlign w:val="center"/>
          </w:tcPr>
          <w:p w14:paraId="5642EA2A" w14:textId="3B37E772" w:rsidR="00ED11B7" w:rsidRPr="00932238" w:rsidRDefault="00ED11B7" w:rsidP="00D840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F535078" wp14:editId="79E8D87A">
                      <wp:extent cx="302260" cy="302260"/>
                      <wp:effectExtent l="0" t="0" r="0" b="0"/>
                      <wp:docPr id="6" name="Прямоугольник 6" descr="https://imo10.labirint.ru/books/1017614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Описание: https://imo10.labirint.ru/books/1017614/cover.jpg/242-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A8+ZCLAgMAAAgGAAAOAAAAAAAAAAAAAAAAAC4CAABkcnMvZTJvRG9jLnhtbFBLAQItABQA&#10;BgAIAAAAIQACnVV4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B6DA53" wp14:editId="261B48AE">
                  <wp:extent cx="1438471" cy="2208179"/>
                  <wp:effectExtent l="0" t="0" r="9525" b="1905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59" cy="222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77CFADC2" w14:textId="77777777" w:rsidR="00ED11B7" w:rsidRPr="00932238" w:rsidRDefault="00ED11B7" w:rsidP="002117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Мастрюкова, Т. </w:t>
            </w:r>
          </w:p>
          <w:p w14:paraId="5FEACCF1" w14:textId="77777777" w:rsidR="00ED11B7" w:rsidRPr="00932238" w:rsidRDefault="00ED11B7" w:rsidP="0021171C">
            <w:pPr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  <w:lang w:val="en-US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proofErr w:type="spellStart"/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Болотница</w:t>
            </w:r>
            <w:proofErr w:type="spellEnd"/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роман : [12+] / Т. Мастрюкова. - Москва: РОСМЭН,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2025.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  <w:r w:rsidRPr="0093223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</w:rPr>
              <w:br/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</w:rPr>
              <w:br/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   С Викой никогда ничего не </w:t>
            </w:r>
            <w:proofErr w:type="gramStart"/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происходит</w:t>
            </w:r>
            <w:proofErr w:type="gramEnd"/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и произойти не может – она в этом твердо уверена. Вот и теперь самое страшное, что ей грозит, – это летний месяц в глухой деревеньке, в старом доме на самом краю леса, вдали от друзей и интернета. Только деревня какая-то странная – не отмечена ни на одной карте. За высокими заборами прячутся тихие, будто вымершие, избы. Во дворе Викиного дома в зарослях малины скрывается темный, бездонный колодец, из которого веет необъяснимым ужасом. А в глубине густого, зеленого леса затаилось болото, откуда по ночам в деревню приходит оно – или она? – и зовет, и манит за собой. Кому по силам вырваться из ее объятий?</w:t>
            </w:r>
          </w:p>
          <w:p w14:paraId="5A82927B" w14:textId="02E680E0" w:rsidR="00ED11B7" w:rsidRPr="00932238" w:rsidRDefault="00ED11B7" w:rsidP="0021171C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  <w:lang w:val="en-US"/>
              </w:rPr>
            </w:pPr>
          </w:p>
        </w:tc>
      </w:tr>
      <w:tr w:rsidR="00AC71B7" w:rsidRPr="00932238" w14:paraId="5364F871" w14:textId="77777777" w:rsidTr="00D84033">
        <w:tc>
          <w:tcPr>
            <w:tcW w:w="2694" w:type="dxa"/>
            <w:vAlign w:val="center"/>
          </w:tcPr>
          <w:p w14:paraId="5826160B" w14:textId="4FA963C7" w:rsidR="00AC71B7" w:rsidRPr="00932238" w:rsidRDefault="00AC71B7" w:rsidP="00D8403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65B81D" wp14:editId="3C74310C">
                  <wp:extent cx="1494129" cy="2295525"/>
                  <wp:effectExtent l="19050" t="19050" r="11430" b="9525"/>
                  <wp:docPr id="1581542769" name="Рисунок 158154276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29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5C738DF4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Рунов</w:t>
            </w:r>
            <w:proofErr w:type="spellEnd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В. А. </w:t>
            </w:r>
          </w:p>
          <w:p w14:paraId="5819B40A" w14:textId="3D8B0234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Битва за Крым 1941-1944 гг. Выводы и уроки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[12+] / В. А.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Рунов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. - Москва: Вече, 2025. - 304 с</w:t>
            </w:r>
            <w:r w:rsidR="00F51EF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: ил. - (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Правда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войны).</w:t>
            </w:r>
          </w:p>
          <w:p w14:paraId="6D1CBAC6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82876DE" w14:textId="0236214A" w:rsidR="00AC71B7" w:rsidRPr="00932238" w:rsidRDefault="00AC71B7" w:rsidP="00F51E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  На протяжении веков Крым был и остаётся важнейшим форпостом на южных рубежах России. Крымская земля обильно полита русской кровью, что делает её связь с нашей страной неразрывной. Особенно ожесточённые сражения развернулись за Крым в годы Великой Отечественной войны 1941-1945 гг.: 250-дневная оборона Севастополя, </w:t>
            </w:r>
            <w:proofErr w:type="spellStart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Керченско</w:t>
            </w:r>
            <w:proofErr w:type="spellEnd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-Феодосийская и </w:t>
            </w:r>
            <w:proofErr w:type="spellStart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Керченско-Эльтигенская</w:t>
            </w:r>
            <w:proofErr w:type="spellEnd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десантные операции, освобождение Крыма в 1944 г. </w:t>
            </w:r>
            <w:proofErr w:type="gramStart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Об</w:t>
            </w:r>
            <w:proofErr w:type="gramEnd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всех этих и других событиях рассказывается в книге известного военного историка В.А. </w:t>
            </w:r>
            <w:proofErr w:type="spellStart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Рунова</w:t>
            </w:r>
            <w:proofErr w:type="spellEnd"/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.</w:t>
            </w: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</w:rPr>
              <w:br/>
            </w:r>
          </w:p>
        </w:tc>
      </w:tr>
      <w:tr w:rsidR="00AC71B7" w:rsidRPr="00932238" w14:paraId="689740E0" w14:textId="77777777" w:rsidTr="00D84033">
        <w:tc>
          <w:tcPr>
            <w:tcW w:w="2694" w:type="dxa"/>
            <w:vAlign w:val="center"/>
          </w:tcPr>
          <w:p w14:paraId="28F534F9" w14:textId="5C32D3DF" w:rsidR="00AC71B7" w:rsidRPr="00932238" w:rsidRDefault="00AC71B7" w:rsidP="00D84033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F6FF7C" wp14:editId="32B3F9FC">
                  <wp:extent cx="1445990" cy="1955528"/>
                  <wp:effectExtent l="0" t="0" r="1905" b="6985"/>
                  <wp:docPr id="1581542762" name="Рисунок 15815427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12" cy="19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3D8A0C64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Первушин, А. </w:t>
            </w:r>
          </w:p>
          <w:p w14:paraId="740A3BFB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Мифы и легенды космоса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[0+] / А. Первушин. - Ростов-на-Дону: Феникс, 2025. - 112 с. - (Самая фантастическая энциклопедия).</w:t>
            </w:r>
          </w:p>
          <w:p w14:paraId="47ABFC5A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FCDF64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 Бескрайние просторы космоса издревле завораживали человека, породив множество легенд и преданий, многие из которых будоражат умы и в наши дни. Парадоксально, но чем больше человечество продвигается вперёд в освоении космоса, тем больше легенд рождается. Ведь когда людям трудно что-то осознать и понять, они начинают создавать мифы. Автор этой книги, выдающийся историк космонавтики и популяризатор науки Антон Первушин, доступно и увлекательно расскажет о самых известных из них, приоткроет завесу тайны над появлением мифов, попробует разграничить правду и вымысел.</w:t>
            </w:r>
          </w:p>
          <w:p w14:paraId="61FE01C8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AC71B7" w:rsidRPr="00932238" w14:paraId="6C261DFA" w14:textId="77777777" w:rsidTr="00E353FA">
        <w:tc>
          <w:tcPr>
            <w:tcW w:w="2694" w:type="dxa"/>
            <w:vAlign w:val="center"/>
          </w:tcPr>
          <w:p w14:paraId="4848FF08" w14:textId="33B0E329" w:rsidR="00AC71B7" w:rsidRPr="00932238" w:rsidRDefault="00AC71B7" w:rsidP="00E353FA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8BED664" wp14:editId="4C0F183A">
                  <wp:extent cx="1543050" cy="2057400"/>
                  <wp:effectExtent l="19050" t="19050" r="19050" b="1905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79750A5C" w14:textId="77777777" w:rsidR="00AC71B7" w:rsidRPr="00932238" w:rsidRDefault="00AC71B7" w:rsidP="0021171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Мясников, А. А. </w:t>
            </w:r>
          </w:p>
          <w:p w14:paraId="29D1614E" w14:textId="414227F0" w:rsidR="00AC71B7" w:rsidRPr="00F51EF9" w:rsidRDefault="00AC71B7" w:rsidP="002117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51EF9">
              <w:rPr>
                <w:rFonts w:ascii="Times New Roman" w:hAnsi="Times New Roman" w:cs="Times New Roman"/>
                <w:b/>
                <w:sz w:val="26"/>
                <w:szCs w:val="26"/>
              </w:rPr>
              <w:t>Владимир Путин. Из летописи XXI века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12+ / А. А. Мясников. </w:t>
            </w:r>
            <w:r w:rsidR="00F51EF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Москва</w:t>
            </w:r>
            <w:proofErr w:type="gramStart"/>
            <w:r w:rsidR="00F51E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Проспект, 2024. - 992 с.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ил. - (Собиратели Земли Русской).</w:t>
            </w:r>
          </w:p>
          <w:p w14:paraId="1502F675" w14:textId="77777777" w:rsidR="00AC71B7" w:rsidRPr="00F51EF9" w:rsidRDefault="00AC71B7" w:rsidP="0021171C">
            <w:pPr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</w:pPr>
          </w:p>
          <w:p w14:paraId="608EA947" w14:textId="2DB5A273" w:rsidR="00AC71B7" w:rsidRPr="00932238" w:rsidRDefault="00AC71B7" w:rsidP="0021171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    </w:t>
            </w:r>
            <w:proofErr w:type="gramStart"/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Существует традиционный способ написания портрета человека: черты характера, манеры, привычки, пристрастия, увлечения, слабости и, конечно, внешний облик.</w:t>
            </w:r>
            <w:proofErr w:type="gramEnd"/>
            <w:r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Но при всей, казалось бы, объективности этот портрет остается субъективным, то есть авторским. Так человека увидел конкретный автор. Писатель и историк Александр Мясников использует иной подход к созданию портрета Владимира Владимировича Путина — через конкретные дела и поступки. Только они, с точки зрения писателя, являются объективными характеристиками человека, а тем более главы государства. Проект «Собиратели Земли Русской» реализуется Российским военно-историческим обществом при поддержке партии «Единая Россия».</w:t>
            </w:r>
          </w:p>
          <w:p w14:paraId="336CB345" w14:textId="1A1B712C" w:rsidR="00AC71B7" w:rsidRPr="00932238" w:rsidRDefault="00AC71B7" w:rsidP="0021171C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</w:tc>
      </w:tr>
      <w:tr w:rsidR="00AC71B7" w:rsidRPr="00932238" w14:paraId="6891CBE1" w14:textId="77777777" w:rsidTr="00ED11B7">
        <w:tc>
          <w:tcPr>
            <w:tcW w:w="2694" w:type="dxa"/>
            <w:vAlign w:val="center"/>
          </w:tcPr>
          <w:p w14:paraId="1AAE8C51" w14:textId="47B54AC2" w:rsidR="00AC71B7" w:rsidRPr="00932238" w:rsidRDefault="00AC71B7" w:rsidP="00ED11B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01DC08" wp14:editId="6AC5A2A8">
                  <wp:extent cx="1517015" cy="2427224"/>
                  <wp:effectExtent l="19050" t="19050" r="26035" b="11430"/>
                  <wp:docPr id="1581542760" name="Рисунок 158154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24272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6627B952" w14:textId="77777777" w:rsidR="00AC71B7" w:rsidRPr="006A2A33" w:rsidRDefault="00AC71B7" w:rsidP="006A2A3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A2A3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Олейников, А. В. </w:t>
            </w:r>
          </w:p>
          <w:p w14:paraId="048C5A6D" w14:textId="080D797F" w:rsidR="00AC71B7" w:rsidRPr="00932238" w:rsidRDefault="00AC71B7" w:rsidP="006A2A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Pr="00F51E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Боевая техника русской армии в огне Первой мировой войны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А. В. Олейников. - Москва: Вече, 2023. - 400 с</w:t>
            </w:r>
            <w:r w:rsidR="00F51E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.: ил. - (Военные тайны ХХ</w:t>
            </w: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века).</w:t>
            </w:r>
          </w:p>
          <w:p w14:paraId="1775B5FB" w14:textId="77777777" w:rsidR="00AC71B7" w:rsidRPr="00932238" w:rsidRDefault="00AC71B7" w:rsidP="00ED11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ADCE3C" w14:textId="07FABFCA" w:rsidR="00AC71B7" w:rsidRPr="00932238" w:rsidRDefault="00F51EF9" w:rsidP="00ED11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AC71B7"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Когда заходит речь о вооружении русской армии в годы Первой мировой войны, то в памяти, как правило, всплывают три его вида: трехлинейная винтовка Мосина, пулемет "максим" и трехдюймовая полевая пушка. Однако русская армия имела в своем распоряжении практически все виды боевой техники того времени, которые успешно применяла на поле боя. О том, что она собой </w:t>
            </w:r>
            <w:proofErr w:type="gramStart"/>
            <w:r w:rsidR="00AC71B7" w:rsidRPr="00932238">
              <w:rPr>
                <w:rFonts w:ascii="Times New Roman" w:hAnsi="Times New Roman" w:cs="Times New Roman"/>
                <w:sz w:val="26"/>
                <w:szCs w:val="26"/>
              </w:rPr>
              <w:t>представляла и как ее использовали</w:t>
            </w:r>
            <w:proofErr w:type="gramEnd"/>
            <w:r w:rsidR="00AC71B7"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, рассказывается в новой книге военного историка А. В. </w:t>
            </w:r>
            <w:proofErr w:type="spellStart"/>
            <w:r w:rsidR="00AC71B7" w:rsidRPr="00932238">
              <w:rPr>
                <w:rFonts w:ascii="Times New Roman" w:hAnsi="Times New Roman" w:cs="Times New Roman"/>
                <w:sz w:val="26"/>
                <w:szCs w:val="26"/>
              </w:rPr>
              <w:t>Олейникова</w:t>
            </w:r>
            <w:proofErr w:type="spellEnd"/>
            <w:r w:rsidR="00AC71B7" w:rsidRPr="0093223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549BAD8" w14:textId="5BF699E5" w:rsidR="00AC71B7" w:rsidRPr="00932238" w:rsidRDefault="00AC71B7" w:rsidP="00ED11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C71B7" w:rsidRPr="00932238" w14:paraId="06C6B867" w14:textId="77777777" w:rsidTr="00ED11B7">
        <w:tc>
          <w:tcPr>
            <w:tcW w:w="2694" w:type="dxa"/>
            <w:vAlign w:val="center"/>
          </w:tcPr>
          <w:p w14:paraId="5CBF30C4" w14:textId="012E3F6C" w:rsidR="00AC71B7" w:rsidRPr="00932238" w:rsidRDefault="00AC71B7" w:rsidP="00ED11B7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6643BAC5" wp14:editId="4F60FBAC">
                      <wp:extent cx="304800" cy="304800"/>
                      <wp:effectExtent l="0" t="0" r="0" b="0"/>
                      <wp:docPr id="1581542763" name="Прямоугольник 1581542763" descr="https://imo10.labirint.ru/books/79219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81542763" o:spid="_x0000_s1026" alt="Описание: https://imo10.labirint.ru/books/792199/cover.jpg/242-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qrB8MDAMAABk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A3CE33" wp14:editId="36A97A55">
                  <wp:extent cx="1385888" cy="1847850"/>
                  <wp:effectExtent l="19050" t="19050" r="24130" b="19050"/>
                  <wp:docPr id="1581542768" name="Рисунок 15815427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07" cy="18518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44F67AF" w14:textId="77777777" w:rsidR="00AC71B7" w:rsidRPr="00932238" w:rsidRDefault="00AC71B7" w:rsidP="00103F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Рожников</w:t>
            </w:r>
            <w:proofErr w:type="spellEnd"/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, Л. В. </w:t>
            </w:r>
          </w:p>
          <w:p w14:paraId="15496D2F" w14:textId="77777777" w:rsidR="00AC71B7" w:rsidRPr="00932238" w:rsidRDefault="00AC71B7" w:rsidP="00103FF7">
            <w:pPr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История России, пересказанная для детей и взрослых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В 2 ч. Ч. 1. : [12+] / Л. В.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Рожников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proofErr w:type="spell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>ед</w:t>
            </w:r>
            <w:proofErr w:type="spell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А. С. Орлова. - Москва: РГ-Пресс, 2025. - 408 с.</w:t>
            </w:r>
          </w:p>
          <w:p w14:paraId="3CEE57ED" w14:textId="77777777" w:rsidR="00AC71B7" w:rsidRPr="00932238" w:rsidRDefault="00AC71B7" w:rsidP="00103FF7">
            <w:pPr>
              <w:jc w:val="both"/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</w:pPr>
          </w:p>
          <w:p w14:paraId="2DBEAB84" w14:textId="399C5E85" w:rsidR="00AC71B7" w:rsidRPr="00932238" w:rsidRDefault="00F51EF9" w:rsidP="00AC7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   </w:t>
            </w:r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Задуманная как подражание «</w:t>
            </w:r>
            <w:proofErr w:type="spellStart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Сатирикону</w:t>
            </w:r>
            <w:proofErr w:type="spellEnd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», «История России, пересказанная для детей и взрослых» так же последовательно и в пародийном ключе описывает события, происходившие на территории нашей страны, со времен появления здесь мамонтов и первых людей, но, в отличие от знаменитой книги </w:t>
            </w:r>
            <w:proofErr w:type="spellStart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сатириконцев</w:t>
            </w:r>
            <w:proofErr w:type="spellEnd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, рассчитана в первую очередь на молодого читателя. Авторская подача материала и </w:t>
            </w:r>
            <w:proofErr w:type="spellStart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>антисерьезный</w:t>
            </w:r>
            <w:proofErr w:type="spellEnd"/>
            <w:r w:rsidR="00AC71B7" w:rsidRPr="00932238">
              <w:rPr>
                <w:rFonts w:ascii="Times New Roman" w:hAnsi="Times New Roman" w:cs="Times New Roman"/>
                <w:color w:val="161616"/>
                <w:sz w:val="26"/>
                <w:szCs w:val="26"/>
                <w:shd w:val="clear" w:color="auto" w:fill="FFFFFF"/>
              </w:rPr>
              <w:t xml:space="preserve"> стиль повествования не делают при этом книгу менее познавательной и интересной.</w:t>
            </w:r>
          </w:p>
        </w:tc>
      </w:tr>
      <w:tr w:rsidR="00AC71B7" w:rsidRPr="00932238" w14:paraId="0876FD0F" w14:textId="77777777" w:rsidTr="006A2A33">
        <w:tc>
          <w:tcPr>
            <w:tcW w:w="2694" w:type="dxa"/>
            <w:vAlign w:val="center"/>
          </w:tcPr>
          <w:p w14:paraId="09E19F59" w14:textId="67D141ED" w:rsidR="00AC71B7" w:rsidRPr="00932238" w:rsidRDefault="00AC71B7" w:rsidP="006A2A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7DC4B13" wp14:editId="04F24E25">
                  <wp:extent cx="1495425" cy="2106232"/>
                  <wp:effectExtent l="0" t="0" r="0" b="8890"/>
                  <wp:docPr id="1581542767" name="Рисунок 158154276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0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99368B8" w14:textId="77777777" w:rsidR="00AC71B7" w:rsidRPr="00932238" w:rsidRDefault="00AC71B7" w:rsidP="000B57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Перельман, Я. И. </w:t>
            </w:r>
          </w:p>
          <w:p w14:paraId="5EAC95D1" w14:textId="17253031" w:rsidR="00AC71B7" w:rsidRPr="00932238" w:rsidRDefault="00AC71B7" w:rsidP="000B57C2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Ящик загадок и фокусов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[6+] / Я. И. Перельман; художник С. Берлина. - Санкт-Петербург: Качели, 2021. - 80 с.: ил. - (В кубе).</w:t>
            </w:r>
          </w:p>
          <w:p w14:paraId="1CCB7C0C" w14:textId="77777777" w:rsidR="00932238" w:rsidRPr="00932238" w:rsidRDefault="00932238" w:rsidP="00245DCF">
            <w:pPr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  <w:p w14:paraId="66B9FEF5" w14:textId="2D6FBC2A" w:rsidR="00AC71B7" w:rsidRPr="00932238" w:rsidRDefault="004C730C" w:rsidP="0093223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- 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Как написать число </w:t>
            </w:r>
            <w:proofErr w:type="gramStart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сто пятью</w:t>
            </w:r>
            <w:proofErr w:type="gramEnd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единицами?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br/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- Как расположить девять монет в десять рядов по три монеты в каждом ряду?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br/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- Который год XIX столетия увеличивается в четыре с половиной раза, если на него смотреть в зеркало?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br/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- У меня сестер и братьев поровну. А у моей сестры вдвое меньше сестер, чем братьев. Сколько нас?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br/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Загадки и отгадки, вопросы</w:t>
            </w:r>
            <w:r w:rsidR="00932238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и шутки, замысловатые рисунки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, веселые арифметические задачки, занимательные опыты - перед вами целый ящик увлекательных головоломок и фокусов! Решить их поможет лучший гид по миру занимательных наук - Яков </w:t>
            </w:r>
            <w:proofErr w:type="spellStart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Исидорович</w:t>
            </w:r>
            <w:proofErr w:type="spellEnd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Перельман.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br/>
            </w:r>
          </w:p>
        </w:tc>
      </w:tr>
      <w:tr w:rsidR="00AC71B7" w:rsidRPr="00932238" w14:paraId="03C4A457" w14:textId="77777777" w:rsidTr="004C730C">
        <w:tc>
          <w:tcPr>
            <w:tcW w:w="2694" w:type="dxa"/>
            <w:vAlign w:val="center"/>
          </w:tcPr>
          <w:p w14:paraId="5FD99653" w14:textId="009DF77C" w:rsidR="00AC71B7" w:rsidRPr="00932238" w:rsidRDefault="00AC71B7" w:rsidP="004C730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2C0133" wp14:editId="7E36E15C">
                  <wp:extent cx="1409700" cy="2152214"/>
                  <wp:effectExtent l="0" t="0" r="0" b="635"/>
                  <wp:docPr id="1581542774" name="Рисунок 158154277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5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5CE4E780" w14:textId="77777777" w:rsidR="00AC71B7" w:rsidRPr="00450A1C" w:rsidRDefault="00AC71B7" w:rsidP="00450A1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50A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Сарабьян</w:t>
            </w:r>
            <w:proofErr w:type="spellEnd"/>
            <w:r w:rsidRPr="00450A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, Э. </w:t>
            </w:r>
          </w:p>
          <w:p w14:paraId="1A7077F1" w14:textId="59697608" w:rsidR="00AC71B7" w:rsidRPr="00932238" w:rsidRDefault="00AC71B7" w:rsidP="00450A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Большая книга актерского мастерства. Уникальное собрание тренингов по методикам величайших режиссеров. Станиславский, Мейерхольд, Чехов, Товстоногов</w:t>
            </w:r>
            <w:proofErr w:type="gram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[12+] / Э. 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Сарабьян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F51E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Москва</w:t>
            </w:r>
            <w:r w:rsidR="00F51E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АСТ, 2024. - 800 с. - (</w:t>
            </w:r>
            <w:proofErr w:type="spellStart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АктерТренинг</w:t>
            </w:r>
            <w:proofErr w:type="spellEnd"/>
            <w:r w:rsidRPr="009322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67B61338" w14:textId="77777777" w:rsidR="00AC71B7" w:rsidRPr="00932238" w:rsidRDefault="00AC71B7" w:rsidP="00FD71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</w:p>
          <w:p w14:paraId="0723DD13" w14:textId="77777777" w:rsidR="00AC71B7" w:rsidRPr="00932238" w:rsidRDefault="00AC71B7" w:rsidP="00FD71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   Перед вами уникальное пособие для начинающего актера или маститого профессионала, для руководителя театральной студии, абитуриентов и студентов театральных вузов, для практикующих психологов, а также для тех, кто хочет добиться мастерства в общении любого рода: публичных выступлениях, спорах, дискуссиях, лекциях.</w:t>
            </w:r>
          </w:p>
          <w:p w14:paraId="1496C490" w14:textId="5567B8A8" w:rsidR="00AC71B7" w:rsidRPr="00932238" w:rsidRDefault="00AC71B7" w:rsidP="00FD71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</w:pPr>
            <w:r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Книга, которая поможет на практике освоить опыт профессиональной подготовки под руководством великих режиссеров современности. Уникальные упражнения и авторские тренинги Константина Станиславского, Георгия Товстоногова, Всеволода Мейерхольда и Михаила Чехова - впервые под одной обложкой!</w:t>
            </w:r>
          </w:p>
          <w:p w14:paraId="3968C7C5" w14:textId="7E761F2C" w:rsidR="00AC71B7" w:rsidRPr="00932238" w:rsidRDefault="00AC71B7" w:rsidP="00FD71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C71B7" w:rsidRPr="00932238" w14:paraId="3ADE2723" w14:textId="77777777" w:rsidTr="00903A08">
        <w:tc>
          <w:tcPr>
            <w:tcW w:w="2694" w:type="dxa"/>
            <w:vAlign w:val="center"/>
          </w:tcPr>
          <w:p w14:paraId="575107E9" w14:textId="05E4E5CB" w:rsidR="00AC71B7" w:rsidRPr="00932238" w:rsidRDefault="00AC71B7" w:rsidP="00903A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D2E897" wp14:editId="53D5293B">
                  <wp:extent cx="1473405" cy="1957524"/>
                  <wp:effectExtent l="0" t="0" r="0" b="5080"/>
                  <wp:docPr id="1581542775" name="Рисунок 15815427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15" cy="195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5AA94E82" w14:textId="62584CAE" w:rsidR="00AC71B7" w:rsidRPr="00932238" w:rsidRDefault="00AC71B7" w:rsidP="00FD71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932238">
              <w:rPr>
                <w:rFonts w:ascii="Times New Roman" w:hAnsi="Times New Roman" w:cs="Times New Roman"/>
                <w:b/>
                <w:sz w:val="26"/>
                <w:szCs w:val="26"/>
              </w:rPr>
              <w:t>Сказки и легенды народов России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[6+] / Составитель Е. В. Лукин. - Москва: Просвещение-Союз, 2023. - 208 с.</w:t>
            </w:r>
            <w:proofErr w:type="gramStart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932238">
              <w:rPr>
                <w:rFonts w:ascii="Times New Roman" w:hAnsi="Times New Roman" w:cs="Times New Roman"/>
                <w:sz w:val="26"/>
                <w:szCs w:val="26"/>
              </w:rPr>
              <w:t xml:space="preserve"> ил. - (Сказки и мифы народов мира).</w:t>
            </w:r>
          </w:p>
          <w:p w14:paraId="7082A020" w14:textId="77777777" w:rsidR="00AC71B7" w:rsidRPr="00932238" w:rsidRDefault="00AC71B7" w:rsidP="00FD717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E89664" w14:textId="2763FA5C" w:rsidR="00AC71B7" w:rsidRPr="00932238" w:rsidRDefault="004C730C" w:rsidP="0093223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     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Сказочное богатство России ничут</w:t>
            </w:r>
            <w:r w:rsidR="00932238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ь не беднее греческой мифологии 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или</w:t>
            </w:r>
            <w:r w:rsidR="00932238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 преданий 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Европы.</w:t>
            </w:r>
            <w:r w:rsidR="00932238" w:rsidRPr="00932238">
              <w:rPr>
                <w:rFonts w:ascii="Times New Roman" w:hAnsi="Times New Roman" w:cs="Times New Roman"/>
                <w:color w:val="1A1A1A"/>
                <w:sz w:val="26"/>
                <w:szCs w:val="26"/>
              </w:rPr>
              <w:t> </w:t>
            </w:r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Новое собрание сказок и легенд народов России, составленное и обработанное писателем и историком Евгением Лукиным, откроет нам мир легенд и преданий карелов, ненцев, чукчей, эскимосов, якутов, бурят, татар, башкир, чувашей, чеченцев, </w:t>
            </w:r>
            <w:proofErr w:type="spellStart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>адыгов</w:t>
            </w:r>
            <w:proofErr w:type="spellEnd"/>
            <w:r w:rsidR="00AC71B7" w:rsidRPr="00932238">
              <w:rPr>
                <w:rFonts w:ascii="Times New Roman" w:hAnsi="Times New Roman" w:cs="Times New Roman"/>
                <w:color w:val="1A1A1A"/>
                <w:sz w:val="26"/>
                <w:szCs w:val="26"/>
                <w:shd w:val="clear" w:color="auto" w:fill="FFFFFF"/>
              </w:rPr>
              <w:t xml:space="preserve"> и многих других народов нашей многонациональной страны.</w:t>
            </w:r>
            <w:bookmarkStart w:id="0" w:name="_GoBack"/>
            <w:bookmarkEnd w:id="0"/>
          </w:p>
        </w:tc>
      </w:tr>
    </w:tbl>
    <w:p w14:paraId="05F6721A" w14:textId="294541DE" w:rsidR="00E70B2C" w:rsidRPr="00932238" w:rsidRDefault="00E70B2C" w:rsidP="00436E5D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E70B2C" w:rsidRPr="00932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2"/>
    <w:rsid w:val="00000C4E"/>
    <w:rsid w:val="00001968"/>
    <w:rsid w:val="00001A70"/>
    <w:rsid w:val="00002B94"/>
    <w:rsid w:val="00006F0E"/>
    <w:rsid w:val="00011FAB"/>
    <w:rsid w:val="0001277F"/>
    <w:rsid w:val="00016C46"/>
    <w:rsid w:val="00033523"/>
    <w:rsid w:val="00055F0F"/>
    <w:rsid w:val="00071766"/>
    <w:rsid w:val="000730EF"/>
    <w:rsid w:val="00081313"/>
    <w:rsid w:val="00090854"/>
    <w:rsid w:val="00092CF1"/>
    <w:rsid w:val="00094E34"/>
    <w:rsid w:val="000969E3"/>
    <w:rsid w:val="00097CCD"/>
    <w:rsid w:val="000A19AB"/>
    <w:rsid w:val="000A2781"/>
    <w:rsid w:val="000B17D0"/>
    <w:rsid w:val="000B2801"/>
    <w:rsid w:val="000B57C2"/>
    <w:rsid w:val="000C1387"/>
    <w:rsid w:val="000C194E"/>
    <w:rsid w:val="000C1EC1"/>
    <w:rsid w:val="000C645E"/>
    <w:rsid w:val="000D2EBA"/>
    <w:rsid w:val="000D5F8B"/>
    <w:rsid w:val="000E1305"/>
    <w:rsid w:val="000E1668"/>
    <w:rsid w:val="000E3723"/>
    <w:rsid w:val="000E5BA9"/>
    <w:rsid w:val="000E5F66"/>
    <w:rsid w:val="000E7F47"/>
    <w:rsid w:val="000F3C37"/>
    <w:rsid w:val="00105926"/>
    <w:rsid w:val="001107E8"/>
    <w:rsid w:val="00110C78"/>
    <w:rsid w:val="001166B4"/>
    <w:rsid w:val="00125514"/>
    <w:rsid w:val="00140310"/>
    <w:rsid w:val="00147E81"/>
    <w:rsid w:val="00163F47"/>
    <w:rsid w:val="0016681A"/>
    <w:rsid w:val="001707F2"/>
    <w:rsid w:val="001732E0"/>
    <w:rsid w:val="00176F59"/>
    <w:rsid w:val="00181A5A"/>
    <w:rsid w:val="001860AA"/>
    <w:rsid w:val="00187E36"/>
    <w:rsid w:val="00190148"/>
    <w:rsid w:val="00193A23"/>
    <w:rsid w:val="001A0E71"/>
    <w:rsid w:val="001A1DDA"/>
    <w:rsid w:val="001A7727"/>
    <w:rsid w:val="001B2E0D"/>
    <w:rsid w:val="001B2FA1"/>
    <w:rsid w:val="001B5B3E"/>
    <w:rsid w:val="001C44E3"/>
    <w:rsid w:val="001D7801"/>
    <w:rsid w:val="001E74C0"/>
    <w:rsid w:val="001F43B3"/>
    <w:rsid w:val="001F7C75"/>
    <w:rsid w:val="00203500"/>
    <w:rsid w:val="0021024A"/>
    <w:rsid w:val="0021171C"/>
    <w:rsid w:val="0021185A"/>
    <w:rsid w:val="00213C7A"/>
    <w:rsid w:val="00214173"/>
    <w:rsid w:val="0022341C"/>
    <w:rsid w:val="00223700"/>
    <w:rsid w:val="00224436"/>
    <w:rsid w:val="00232C38"/>
    <w:rsid w:val="00241EB1"/>
    <w:rsid w:val="0024220A"/>
    <w:rsid w:val="002430E3"/>
    <w:rsid w:val="00245DCF"/>
    <w:rsid w:val="00246F4B"/>
    <w:rsid w:val="002529E5"/>
    <w:rsid w:val="002548DF"/>
    <w:rsid w:val="002648A2"/>
    <w:rsid w:val="002675B6"/>
    <w:rsid w:val="0027275C"/>
    <w:rsid w:val="00275A9A"/>
    <w:rsid w:val="00282681"/>
    <w:rsid w:val="002851C1"/>
    <w:rsid w:val="002B143A"/>
    <w:rsid w:val="002B221A"/>
    <w:rsid w:val="002B6F27"/>
    <w:rsid w:val="002C1312"/>
    <w:rsid w:val="002C146D"/>
    <w:rsid w:val="002C429A"/>
    <w:rsid w:val="002C54A8"/>
    <w:rsid w:val="002D1F9A"/>
    <w:rsid w:val="002D6B87"/>
    <w:rsid w:val="002E04F4"/>
    <w:rsid w:val="002E5ED6"/>
    <w:rsid w:val="002F062B"/>
    <w:rsid w:val="002F0B33"/>
    <w:rsid w:val="002F1C54"/>
    <w:rsid w:val="002F3E3C"/>
    <w:rsid w:val="002F66BF"/>
    <w:rsid w:val="00302E2C"/>
    <w:rsid w:val="00325777"/>
    <w:rsid w:val="003331D5"/>
    <w:rsid w:val="003524A1"/>
    <w:rsid w:val="00360E23"/>
    <w:rsid w:val="003619DB"/>
    <w:rsid w:val="0037004B"/>
    <w:rsid w:val="003737E9"/>
    <w:rsid w:val="00385B9F"/>
    <w:rsid w:val="00387B23"/>
    <w:rsid w:val="00397951"/>
    <w:rsid w:val="003A1017"/>
    <w:rsid w:val="003A41FC"/>
    <w:rsid w:val="003B6779"/>
    <w:rsid w:val="003B7621"/>
    <w:rsid w:val="003C7B9A"/>
    <w:rsid w:val="003D11C3"/>
    <w:rsid w:val="003D2A8F"/>
    <w:rsid w:val="004029FF"/>
    <w:rsid w:val="004136A1"/>
    <w:rsid w:val="00413E8E"/>
    <w:rsid w:val="004150B4"/>
    <w:rsid w:val="00420870"/>
    <w:rsid w:val="00421679"/>
    <w:rsid w:val="004216CE"/>
    <w:rsid w:val="00425D9B"/>
    <w:rsid w:val="004303F6"/>
    <w:rsid w:val="00431C01"/>
    <w:rsid w:val="00432032"/>
    <w:rsid w:val="004360F6"/>
    <w:rsid w:val="00436E5D"/>
    <w:rsid w:val="00442C97"/>
    <w:rsid w:val="0045059E"/>
    <w:rsid w:val="00450A1C"/>
    <w:rsid w:val="00457708"/>
    <w:rsid w:val="00463ADC"/>
    <w:rsid w:val="0046491B"/>
    <w:rsid w:val="0046624C"/>
    <w:rsid w:val="00467665"/>
    <w:rsid w:val="00471FDA"/>
    <w:rsid w:val="00472F70"/>
    <w:rsid w:val="00493B63"/>
    <w:rsid w:val="004A7AEA"/>
    <w:rsid w:val="004B0926"/>
    <w:rsid w:val="004B27A7"/>
    <w:rsid w:val="004B2E16"/>
    <w:rsid w:val="004C425E"/>
    <w:rsid w:val="004C4C94"/>
    <w:rsid w:val="004C730C"/>
    <w:rsid w:val="004D00E6"/>
    <w:rsid w:val="004D1069"/>
    <w:rsid w:val="004D7C0A"/>
    <w:rsid w:val="004E4F16"/>
    <w:rsid w:val="004E7BF4"/>
    <w:rsid w:val="004F7695"/>
    <w:rsid w:val="00500A3F"/>
    <w:rsid w:val="00505731"/>
    <w:rsid w:val="00511469"/>
    <w:rsid w:val="005129D4"/>
    <w:rsid w:val="005155A4"/>
    <w:rsid w:val="005258CF"/>
    <w:rsid w:val="00526FDC"/>
    <w:rsid w:val="0053064E"/>
    <w:rsid w:val="005321A2"/>
    <w:rsid w:val="00532D51"/>
    <w:rsid w:val="005407EB"/>
    <w:rsid w:val="005409BB"/>
    <w:rsid w:val="00540B0E"/>
    <w:rsid w:val="0054247E"/>
    <w:rsid w:val="00543994"/>
    <w:rsid w:val="00550DEB"/>
    <w:rsid w:val="005544AC"/>
    <w:rsid w:val="00563841"/>
    <w:rsid w:val="005828BA"/>
    <w:rsid w:val="0058441B"/>
    <w:rsid w:val="00591797"/>
    <w:rsid w:val="0059465B"/>
    <w:rsid w:val="005A3FD8"/>
    <w:rsid w:val="005B052F"/>
    <w:rsid w:val="005B0D37"/>
    <w:rsid w:val="005B0EEB"/>
    <w:rsid w:val="005B2F81"/>
    <w:rsid w:val="005C6E26"/>
    <w:rsid w:val="005D08A6"/>
    <w:rsid w:val="005D24D7"/>
    <w:rsid w:val="005D4892"/>
    <w:rsid w:val="005D559F"/>
    <w:rsid w:val="005D7B89"/>
    <w:rsid w:val="005E5264"/>
    <w:rsid w:val="005F2374"/>
    <w:rsid w:val="005F64D5"/>
    <w:rsid w:val="00610E95"/>
    <w:rsid w:val="00613684"/>
    <w:rsid w:val="0061642B"/>
    <w:rsid w:val="00626330"/>
    <w:rsid w:val="00645422"/>
    <w:rsid w:val="00645F25"/>
    <w:rsid w:val="006570E1"/>
    <w:rsid w:val="006729F7"/>
    <w:rsid w:val="00674734"/>
    <w:rsid w:val="006771E2"/>
    <w:rsid w:val="00677B46"/>
    <w:rsid w:val="00686217"/>
    <w:rsid w:val="006A2A33"/>
    <w:rsid w:val="006B0C92"/>
    <w:rsid w:val="006B6C96"/>
    <w:rsid w:val="006B7AC4"/>
    <w:rsid w:val="006C3D6F"/>
    <w:rsid w:val="006D7B67"/>
    <w:rsid w:val="006F0041"/>
    <w:rsid w:val="006F1244"/>
    <w:rsid w:val="006F1D9C"/>
    <w:rsid w:val="00701A17"/>
    <w:rsid w:val="007235B7"/>
    <w:rsid w:val="00726EA7"/>
    <w:rsid w:val="00731402"/>
    <w:rsid w:val="007421F7"/>
    <w:rsid w:val="007468BE"/>
    <w:rsid w:val="00750B32"/>
    <w:rsid w:val="0076064E"/>
    <w:rsid w:val="00760F76"/>
    <w:rsid w:val="007701D7"/>
    <w:rsid w:val="00775179"/>
    <w:rsid w:val="00781FEB"/>
    <w:rsid w:val="00782C2E"/>
    <w:rsid w:val="0078501F"/>
    <w:rsid w:val="00787721"/>
    <w:rsid w:val="00790378"/>
    <w:rsid w:val="007A1DBD"/>
    <w:rsid w:val="007A3149"/>
    <w:rsid w:val="007C0382"/>
    <w:rsid w:val="007C60F6"/>
    <w:rsid w:val="007C6AE0"/>
    <w:rsid w:val="007D7A9A"/>
    <w:rsid w:val="007E20A5"/>
    <w:rsid w:val="007E2413"/>
    <w:rsid w:val="007E4220"/>
    <w:rsid w:val="007E78E2"/>
    <w:rsid w:val="007E7E5F"/>
    <w:rsid w:val="007F00DF"/>
    <w:rsid w:val="007F022D"/>
    <w:rsid w:val="007F1015"/>
    <w:rsid w:val="007F552C"/>
    <w:rsid w:val="007F7B86"/>
    <w:rsid w:val="00800C24"/>
    <w:rsid w:val="008154CE"/>
    <w:rsid w:val="00824084"/>
    <w:rsid w:val="00830A95"/>
    <w:rsid w:val="00842B5A"/>
    <w:rsid w:val="00850D59"/>
    <w:rsid w:val="008549D3"/>
    <w:rsid w:val="0085779B"/>
    <w:rsid w:val="008578BD"/>
    <w:rsid w:val="00872BB5"/>
    <w:rsid w:val="00873205"/>
    <w:rsid w:val="008836E7"/>
    <w:rsid w:val="00887293"/>
    <w:rsid w:val="008A2381"/>
    <w:rsid w:val="008C3F3E"/>
    <w:rsid w:val="008C77A1"/>
    <w:rsid w:val="008D033D"/>
    <w:rsid w:val="0090022A"/>
    <w:rsid w:val="00902A47"/>
    <w:rsid w:val="00902DC8"/>
    <w:rsid w:val="009104C4"/>
    <w:rsid w:val="009104F8"/>
    <w:rsid w:val="00921865"/>
    <w:rsid w:val="00922EDD"/>
    <w:rsid w:val="0092765B"/>
    <w:rsid w:val="00930E4B"/>
    <w:rsid w:val="00932238"/>
    <w:rsid w:val="00936377"/>
    <w:rsid w:val="00944729"/>
    <w:rsid w:val="00947041"/>
    <w:rsid w:val="00956289"/>
    <w:rsid w:val="00957424"/>
    <w:rsid w:val="00961B82"/>
    <w:rsid w:val="009728AF"/>
    <w:rsid w:val="009731F2"/>
    <w:rsid w:val="00976568"/>
    <w:rsid w:val="009765B1"/>
    <w:rsid w:val="00984AA5"/>
    <w:rsid w:val="009A4226"/>
    <w:rsid w:val="009A6F5F"/>
    <w:rsid w:val="009B44BF"/>
    <w:rsid w:val="009C220A"/>
    <w:rsid w:val="009C3198"/>
    <w:rsid w:val="009C6748"/>
    <w:rsid w:val="009C68C4"/>
    <w:rsid w:val="009E235E"/>
    <w:rsid w:val="009E2E72"/>
    <w:rsid w:val="009E69B6"/>
    <w:rsid w:val="00A16B4A"/>
    <w:rsid w:val="00A22FEE"/>
    <w:rsid w:val="00A23CF4"/>
    <w:rsid w:val="00A30528"/>
    <w:rsid w:val="00A40AF3"/>
    <w:rsid w:val="00A418C0"/>
    <w:rsid w:val="00A449F6"/>
    <w:rsid w:val="00A50121"/>
    <w:rsid w:val="00A5213C"/>
    <w:rsid w:val="00A5348D"/>
    <w:rsid w:val="00A741CB"/>
    <w:rsid w:val="00A86073"/>
    <w:rsid w:val="00A902D5"/>
    <w:rsid w:val="00A9186B"/>
    <w:rsid w:val="00A95C97"/>
    <w:rsid w:val="00A96841"/>
    <w:rsid w:val="00AA2C3A"/>
    <w:rsid w:val="00AA546E"/>
    <w:rsid w:val="00AA5E5E"/>
    <w:rsid w:val="00AB2535"/>
    <w:rsid w:val="00AB2ACE"/>
    <w:rsid w:val="00AB64A8"/>
    <w:rsid w:val="00AC71B7"/>
    <w:rsid w:val="00AD78C7"/>
    <w:rsid w:val="00AF7F94"/>
    <w:rsid w:val="00B02021"/>
    <w:rsid w:val="00B07894"/>
    <w:rsid w:val="00B137D1"/>
    <w:rsid w:val="00B2384E"/>
    <w:rsid w:val="00B3357A"/>
    <w:rsid w:val="00B344A2"/>
    <w:rsid w:val="00B3572B"/>
    <w:rsid w:val="00B40358"/>
    <w:rsid w:val="00B649D1"/>
    <w:rsid w:val="00B75C65"/>
    <w:rsid w:val="00B7710B"/>
    <w:rsid w:val="00B830B7"/>
    <w:rsid w:val="00B85C64"/>
    <w:rsid w:val="00B95F0A"/>
    <w:rsid w:val="00BA1015"/>
    <w:rsid w:val="00BB31A0"/>
    <w:rsid w:val="00BC279D"/>
    <w:rsid w:val="00BC7C35"/>
    <w:rsid w:val="00BC7E56"/>
    <w:rsid w:val="00BD561C"/>
    <w:rsid w:val="00BE03B2"/>
    <w:rsid w:val="00BE364D"/>
    <w:rsid w:val="00BE3D3A"/>
    <w:rsid w:val="00BF24D3"/>
    <w:rsid w:val="00C021F6"/>
    <w:rsid w:val="00C05ECF"/>
    <w:rsid w:val="00C23239"/>
    <w:rsid w:val="00C358A8"/>
    <w:rsid w:val="00C3730C"/>
    <w:rsid w:val="00C40355"/>
    <w:rsid w:val="00C43205"/>
    <w:rsid w:val="00C4769F"/>
    <w:rsid w:val="00C47AA4"/>
    <w:rsid w:val="00C55463"/>
    <w:rsid w:val="00C73C01"/>
    <w:rsid w:val="00C77618"/>
    <w:rsid w:val="00C80982"/>
    <w:rsid w:val="00C97A7E"/>
    <w:rsid w:val="00CA011D"/>
    <w:rsid w:val="00CA0EC4"/>
    <w:rsid w:val="00CA1226"/>
    <w:rsid w:val="00CA190D"/>
    <w:rsid w:val="00CA74D9"/>
    <w:rsid w:val="00CA7EB5"/>
    <w:rsid w:val="00CB3DCC"/>
    <w:rsid w:val="00CC7129"/>
    <w:rsid w:val="00CD57F2"/>
    <w:rsid w:val="00CE128E"/>
    <w:rsid w:val="00CE5811"/>
    <w:rsid w:val="00CF0B58"/>
    <w:rsid w:val="00CF4C6E"/>
    <w:rsid w:val="00D102FA"/>
    <w:rsid w:val="00D13EE5"/>
    <w:rsid w:val="00D179F5"/>
    <w:rsid w:val="00D24ED4"/>
    <w:rsid w:val="00D279B2"/>
    <w:rsid w:val="00D30BC3"/>
    <w:rsid w:val="00D30D22"/>
    <w:rsid w:val="00D34FC1"/>
    <w:rsid w:val="00D3726D"/>
    <w:rsid w:val="00D42B97"/>
    <w:rsid w:val="00D43E61"/>
    <w:rsid w:val="00D53C51"/>
    <w:rsid w:val="00D620F6"/>
    <w:rsid w:val="00D62C5A"/>
    <w:rsid w:val="00D820C6"/>
    <w:rsid w:val="00D84033"/>
    <w:rsid w:val="00D91523"/>
    <w:rsid w:val="00D945EC"/>
    <w:rsid w:val="00D94837"/>
    <w:rsid w:val="00DA0020"/>
    <w:rsid w:val="00DA0050"/>
    <w:rsid w:val="00DA0BFD"/>
    <w:rsid w:val="00DA7B43"/>
    <w:rsid w:val="00DB15AC"/>
    <w:rsid w:val="00DB2AB5"/>
    <w:rsid w:val="00DB3FED"/>
    <w:rsid w:val="00DC2029"/>
    <w:rsid w:val="00DC2D72"/>
    <w:rsid w:val="00DC37B6"/>
    <w:rsid w:val="00DD63CA"/>
    <w:rsid w:val="00DE0BD9"/>
    <w:rsid w:val="00DE240E"/>
    <w:rsid w:val="00DF43EC"/>
    <w:rsid w:val="00E15394"/>
    <w:rsid w:val="00E20577"/>
    <w:rsid w:val="00E216DA"/>
    <w:rsid w:val="00E21AE1"/>
    <w:rsid w:val="00E21C72"/>
    <w:rsid w:val="00E27F2F"/>
    <w:rsid w:val="00E309B3"/>
    <w:rsid w:val="00E33243"/>
    <w:rsid w:val="00E353FA"/>
    <w:rsid w:val="00E426A4"/>
    <w:rsid w:val="00E46CEE"/>
    <w:rsid w:val="00E53CB8"/>
    <w:rsid w:val="00E6289A"/>
    <w:rsid w:val="00E70597"/>
    <w:rsid w:val="00E70B2C"/>
    <w:rsid w:val="00E70BFB"/>
    <w:rsid w:val="00E95ABA"/>
    <w:rsid w:val="00E96292"/>
    <w:rsid w:val="00EA1483"/>
    <w:rsid w:val="00EA2D8E"/>
    <w:rsid w:val="00EA2DCB"/>
    <w:rsid w:val="00EA4B85"/>
    <w:rsid w:val="00EA5699"/>
    <w:rsid w:val="00EB4CB4"/>
    <w:rsid w:val="00EB7240"/>
    <w:rsid w:val="00ED11B7"/>
    <w:rsid w:val="00EE2177"/>
    <w:rsid w:val="00EE45B2"/>
    <w:rsid w:val="00EF0BFC"/>
    <w:rsid w:val="00EF2B47"/>
    <w:rsid w:val="00F016B8"/>
    <w:rsid w:val="00F0234F"/>
    <w:rsid w:val="00F04482"/>
    <w:rsid w:val="00F101A9"/>
    <w:rsid w:val="00F131E8"/>
    <w:rsid w:val="00F133BD"/>
    <w:rsid w:val="00F2551B"/>
    <w:rsid w:val="00F26F76"/>
    <w:rsid w:val="00F404EF"/>
    <w:rsid w:val="00F43788"/>
    <w:rsid w:val="00F45F2C"/>
    <w:rsid w:val="00F47534"/>
    <w:rsid w:val="00F47C14"/>
    <w:rsid w:val="00F47F63"/>
    <w:rsid w:val="00F51EF9"/>
    <w:rsid w:val="00F601CF"/>
    <w:rsid w:val="00F60AE7"/>
    <w:rsid w:val="00F60EAC"/>
    <w:rsid w:val="00F613A8"/>
    <w:rsid w:val="00F710C9"/>
    <w:rsid w:val="00F71512"/>
    <w:rsid w:val="00F76B92"/>
    <w:rsid w:val="00F86603"/>
    <w:rsid w:val="00F86E7F"/>
    <w:rsid w:val="00F901E7"/>
    <w:rsid w:val="00F934B3"/>
    <w:rsid w:val="00F94BFB"/>
    <w:rsid w:val="00F973C3"/>
    <w:rsid w:val="00FA596B"/>
    <w:rsid w:val="00FB3229"/>
    <w:rsid w:val="00FB5AAC"/>
    <w:rsid w:val="00FC0F3A"/>
    <w:rsid w:val="00FC1806"/>
    <w:rsid w:val="00FD1752"/>
    <w:rsid w:val="00FD26B2"/>
    <w:rsid w:val="00FD5816"/>
    <w:rsid w:val="00FD717F"/>
    <w:rsid w:val="00FE2575"/>
    <w:rsid w:val="00FE4898"/>
    <w:rsid w:val="00FE7105"/>
    <w:rsid w:val="00FF4208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  <w:style w:type="paragraph" w:styleId="a8">
    <w:name w:val="Normal (Web)"/>
    <w:basedOn w:val="a"/>
    <w:uiPriority w:val="99"/>
    <w:unhideWhenUsed/>
    <w:rsid w:val="002B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537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78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79A35-3706-412C-85DD-CE5867C6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7460</TotalTime>
  <Pages>6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37</cp:revision>
  <dcterms:created xsi:type="dcterms:W3CDTF">2024-09-11T10:49:00Z</dcterms:created>
  <dcterms:modified xsi:type="dcterms:W3CDTF">2025-11-10T07:57:00Z</dcterms:modified>
</cp:coreProperties>
</file>