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40" w:rsidRPr="00D95FF5" w:rsidRDefault="00704F40" w:rsidP="00704F40">
      <w:pPr>
        <w:spacing w:line="276" w:lineRule="auto"/>
        <w:ind w:firstLine="709"/>
        <w:jc w:val="center"/>
        <w:rPr>
          <w:b/>
          <w:i/>
          <w:color w:val="002060"/>
          <w:sz w:val="36"/>
          <w:szCs w:val="28"/>
        </w:rPr>
      </w:pPr>
      <w:r w:rsidRPr="00D95FF5">
        <w:rPr>
          <w:b/>
          <w:i/>
          <w:color w:val="002060"/>
          <w:sz w:val="36"/>
          <w:szCs w:val="28"/>
        </w:rPr>
        <w:t>Адаптация</w:t>
      </w:r>
      <w:bookmarkStart w:id="0" w:name="_GoBack"/>
      <w:bookmarkEnd w:id="0"/>
      <w:r w:rsidRPr="00D95FF5">
        <w:rPr>
          <w:b/>
          <w:i/>
          <w:color w:val="002060"/>
          <w:sz w:val="36"/>
          <w:szCs w:val="28"/>
        </w:rPr>
        <w:t xml:space="preserve"> после длительного отдыха</w:t>
      </w:r>
    </w:p>
    <w:p w:rsidR="00704F40" w:rsidRDefault="00704F40" w:rsidP="00704F40">
      <w:pPr>
        <w:spacing w:line="276" w:lineRule="auto"/>
        <w:ind w:firstLine="709"/>
        <w:jc w:val="center"/>
        <w:rPr>
          <w:sz w:val="28"/>
          <w:szCs w:val="28"/>
        </w:rPr>
      </w:pP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Адаптационный период проходит не только у вновь поступивших в детский сад детей, но и у детей, вернувшихся в дошкольное учреждение после летних каникул, ремонта, карантина. Ребенок может отказываться от пищи, вдруг начать просыпаться «в луже», «выдавать» повышенную температуру и сыпь, неожиданно стать плаксивым или агрессивным. </w:t>
      </w: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одно такое явление не возникает на пустом месте. </w:t>
      </w: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причина, и наша задача — найти ее дома или в детском саду. Допрашивание ребенка обычно бывает безрезультатно, дети иногда сами не осознают причину тревоги. </w:t>
      </w: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Дома в период адаптации надо обеспечить ребенку щадящий режим (рациональное питание, дневной сон, более продолжительное время пребывания на свежем воздухе) с учетом врачебных и педагогических рекомендаций.</w:t>
      </w: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Обстановка в семье должна быть спокойной, обращение родителей с ребенком особенно ласковым. Когда адаптация к детскому саду произойдет, родители узнают это по изменившемуся поведению ребенка. Его легко можно рассмешить, ребенок редко выходит из себя и капризничает не чаще одного-двух раз в неделю, и то, когда на это бывают какие-либо причины. Малыш ложится спать спокойно, не выводя окружающих из терпения, у него нет ночных кошмаров или странных страхов (пойти в другую комнату, потрогать какой-либо предмет и т. п.), он почти не мочится в постель. У него появляются друзья, с которыми он охотно играет. Если эти добрые перемены произошли, значит, все в порядке, малыш привык к детскому саду и у него началась новая и интересная жизнь. В детском дошкольном учреждении он получит много нового и полезного. </w:t>
      </w: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Психологи утверждают, что дети, выросшие в саду, легче «домашних» детей развивают разнообразные контакты в обществе. Их проще научить волевой регуляции поведения — умению согласовать свои действия и действия других (детей и взрослых), контролировать эмоции.</w:t>
      </w: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Даже конфликты, переживаемые детьми в более щадящих условиях (чем на улицах, например), будут им на пользу. Они стремятся отстаивать свои интересы и закаляются психологически. </w:t>
      </w: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«Домашние» дети сталкиваются с определенными проблемами, появившись в новом коллективе, в непривычных условиях. Причем, чем старше ребенок, отдаваемый в детский сад, тем сложнее ему приспособиться ведь, кроме радости от родительской любви, ему приходилось нести немалый груз родительских ошибок.     И если дома ребенка окружает безграничная </w:t>
      </w:r>
      <w:r>
        <w:rPr>
          <w:sz w:val="28"/>
          <w:szCs w:val="28"/>
        </w:rPr>
        <w:lastRenderedPageBreak/>
        <w:t>любовь, то в детском саду обычно трудности быстро разрешаются и тревожное состояние проходит.</w:t>
      </w: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</w:p>
    <w:p w:rsidR="00704F40" w:rsidRDefault="00704F40" w:rsidP="00704F40">
      <w:pPr>
        <w:spacing w:line="276" w:lineRule="auto"/>
        <w:ind w:firstLine="709"/>
        <w:jc w:val="both"/>
        <w:rPr>
          <w:sz w:val="28"/>
          <w:szCs w:val="28"/>
        </w:rPr>
      </w:pPr>
    </w:p>
    <w:p w:rsidR="00C460BC" w:rsidRDefault="00C460BC" w:rsidP="00704F40">
      <w:pPr>
        <w:spacing w:line="276" w:lineRule="auto"/>
        <w:ind w:firstLine="709"/>
      </w:pPr>
    </w:p>
    <w:sectPr w:rsidR="00C460BC" w:rsidSect="00C2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40"/>
    <w:rsid w:val="00704F40"/>
    <w:rsid w:val="00AD6F3C"/>
    <w:rsid w:val="00C22F65"/>
    <w:rsid w:val="00C460BC"/>
    <w:rsid w:val="00D9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40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2133</Characters>
  <Application>Microsoft Office Word</Application>
  <DocSecurity>0</DocSecurity>
  <Lines>17</Lines>
  <Paragraphs>5</Paragraphs>
  <ScaleCrop>false</ScaleCrop>
  <Company>diakov.net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2021-01-22T10:41:00Z</dcterms:created>
  <dcterms:modified xsi:type="dcterms:W3CDTF">2022-04-17T19:46:00Z</dcterms:modified>
</cp:coreProperties>
</file>