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90" w:rsidRDefault="00A27B90" w:rsidP="00A27B90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ВАЖНОСТЬ ДОМАШНИХ ЗАНЯТИЙ, ИХ ПРАВИЛЬНАЯ ОРГАНИЗАЦИЯ.</w:t>
      </w:r>
    </w:p>
    <w:p w:rsidR="00A27B90" w:rsidRPr="009C61DA" w:rsidRDefault="00A27B90" w:rsidP="00A27B90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B90" w:rsidRPr="00D201DF" w:rsidRDefault="00A27B90" w:rsidP="00A27B9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284" w:hanging="284"/>
        <w:jc w:val="both"/>
      </w:pPr>
      <w:r w:rsidRPr="00D201DF">
        <w:t xml:space="preserve">Для закрепления результатов логопедической работы ваши дети нуждаются в постоянных домашних занятиях. Время занятий (15-20 мин) должно быть закреплено в режиме дня. Постоянное время занятий дисциплинирует ребенка, помогает усвоению учебного материала. </w:t>
      </w:r>
    </w:p>
    <w:p w:rsidR="00A27B90" w:rsidRPr="00D201DF" w:rsidRDefault="00A27B90" w:rsidP="00A27B9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284" w:hanging="284"/>
        <w:jc w:val="both"/>
      </w:pPr>
      <w:r w:rsidRPr="00D201DF">
        <w:t>Занятия могут проводиться во время прогулок, поездок. Но некоторые виды занятий требуют обязательной спокойной деловой обстановки, а также отсутствия отвлекающих факторов.</w:t>
      </w:r>
    </w:p>
    <w:p w:rsidR="00A27B90" w:rsidRPr="00D201DF" w:rsidRDefault="00A27B90" w:rsidP="00A27B9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284" w:hanging="284"/>
        <w:jc w:val="both"/>
      </w:pPr>
      <w:r w:rsidRPr="00D201DF">
        <w:t>Необходимо приучать ребенка к самостоятельному выполнению заданий. Не следует спешить, показывая, как нужно выполнять задание, даже если ребенок огорчен неудачей. Помощь ребенку должна носить своевременный и разумный характер.</w:t>
      </w:r>
    </w:p>
    <w:p w:rsidR="00A27B90" w:rsidRPr="00D201DF" w:rsidRDefault="00A27B90" w:rsidP="00A27B90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before="0" w:beforeAutospacing="0" w:after="0" w:afterAutospacing="0"/>
        <w:ind w:left="284" w:hanging="284"/>
        <w:jc w:val="both"/>
      </w:pPr>
      <w:r w:rsidRPr="00D201DF">
        <w:t>При получении задания внимательно ознакомьтесь с его содержанием, убедитесь в том, что оно вами понято. В случаях затруднений проконсультируйтесь с воспитателем или логопедом.</w:t>
      </w:r>
    </w:p>
    <w:p w:rsidR="00A27B90" w:rsidRPr="00D201DF" w:rsidRDefault="00A27B90" w:rsidP="00A27B90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before="0" w:beforeAutospacing="0" w:after="0" w:afterAutospacing="0"/>
        <w:ind w:left="284" w:hanging="284"/>
        <w:jc w:val="both"/>
      </w:pPr>
      <w:r w:rsidRPr="00D201DF">
        <w:t>Будьте терпеливы с ребенком, внимательны к нему во время занятий. Вы должны быть доброжелательны, участливы, но достаточно требовательны. Стимулировать его к дальнейшей работе, поощрять успехи, учить преодолевать трудности.</w:t>
      </w:r>
    </w:p>
    <w:p w:rsidR="00A27B90" w:rsidRPr="00A27B90" w:rsidRDefault="00A27B90" w:rsidP="00A27B90">
      <w:pPr>
        <w:pStyle w:val="a3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A27B90">
        <w:rPr>
          <w:b/>
          <w:bCs/>
        </w:rPr>
        <w:t>Как работать со звуком</w:t>
      </w:r>
    </w:p>
    <w:p w:rsidR="00A27B90" w:rsidRPr="00D201DF" w:rsidRDefault="00A27B90" w:rsidP="00A27B9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D201DF">
        <w:t>Проговорите звук совместно с ребенком.</w:t>
      </w:r>
    </w:p>
    <w:p w:rsidR="00A27B90" w:rsidRPr="00D201DF" w:rsidRDefault="00A27B90" w:rsidP="00A27B9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D201DF">
        <w:t>Выясните, как располагаются губы, зубы, язык при произнесении данного звука.</w:t>
      </w:r>
    </w:p>
    <w:p w:rsidR="00A27B90" w:rsidRPr="00D201DF" w:rsidRDefault="00A27B90" w:rsidP="00A27B9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D201DF">
        <w:t>Используете ли вы голос при произнесении этого звука.</w:t>
      </w:r>
    </w:p>
    <w:p w:rsidR="00A27B90" w:rsidRPr="00D201DF" w:rsidRDefault="00A27B90" w:rsidP="00A27B9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D201DF">
        <w:t>Вместе с ребенком найдите слова, которые начинаются с данного звука, затем придумайте слова, где этот звук встречается в начале слова, в середине и в конце.</w:t>
      </w:r>
    </w:p>
    <w:p w:rsidR="00A27B90" w:rsidRPr="00D201DF" w:rsidRDefault="00A27B90" w:rsidP="00A27B9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D201DF">
        <w:t>Придумайте игры со звуком, над которым работали.</w:t>
      </w:r>
    </w:p>
    <w:p w:rsidR="00A27B90" w:rsidRPr="00A27B90" w:rsidRDefault="00A27B90" w:rsidP="00A27B9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D201DF">
        <w:t>Проговорите речевой материал на этот звук.</w:t>
      </w:r>
    </w:p>
    <w:p w:rsidR="00A27B90" w:rsidRPr="00A27B90" w:rsidRDefault="00A27B90" w:rsidP="00A27B90">
      <w:pPr>
        <w:pStyle w:val="a3"/>
        <w:shd w:val="clear" w:color="auto" w:fill="FFFFFF"/>
        <w:spacing w:before="0" w:beforeAutospacing="0" w:after="0" w:afterAutospacing="0"/>
        <w:jc w:val="center"/>
      </w:pPr>
      <w:r w:rsidRPr="00A27B90">
        <w:rPr>
          <w:b/>
          <w:bCs/>
        </w:rPr>
        <w:t>Артикуляционная гимнастика</w:t>
      </w:r>
    </w:p>
    <w:p w:rsidR="00A27B90" w:rsidRPr="00D201DF" w:rsidRDefault="00A27B90" w:rsidP="00A27B9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</w:t>
      </w:r>
      <w:r w:rsidRPr="00D201DF">
        <w:t xml:space="preserve">Для того чтобы звукопроизношение было чистым, нужны сильные и подвижные органы речи – язык, губы, мягкое небо. Так как все речевые органы состоят из мышц, то, следовательно, они поддаются тренировке. </w:t>
      </w:r>
      <w:r w:rsidRPr="00D201DF">
        <w:rPr>
          <w:i/>
        </w:rPr>
        <w:t>Основная цель артикуляционной гимнастики: укреплять мышцы губ, языка и развивать их подвижность.</w:t>
      </w:r>
    </w:p>
    <w:p w:rsidR="00A27B90" w:rsidRPr="00A27B90" w:rsidRDefault="00A27B90" w:rsidP="00A27B90">
      <w:pPr>
        <w:pStyle w:val="a3"/>
        <w:shd w:val="clear" w:color="auto" w:fill="FFFFFF"/>
        <w:spacing w:before="0" w:beforeAutospacing="0" w:after="150" w:afterAutospacing="0"/>
        <w:jc w:val="center"/>
      </w:pPr>
      <w:r w:rsidRPr="00A27B90">
        <w:rPr>
          <w:b/>
          <w:bCs/>
        </w:rPr>
        <w:t>Дыхательная гимнастика</w:t>
      </w:r>
    </w:p>
    <w:p w:rsidR="00A27B90" w:rsidRPr="00D201DF" w:rsidRDefault="00A27B90" w:rsidP="00A27B90">
      <w:pPr>
        <w:pStyle w:val="a3"/>
        <w:shd w:val="clear" w:color="auto" w:fill="FFFFFF"/>
        <w:spacing w:before="0" w:beforeAutospacing="0" w:after="0" w:afterAutospacing="0"/>
        <w:jc w:val="both"/>
      </w:pPr>
      <w:r w:rsidRPr="00D201DF">
        <w:t xml:space="preserve">    Необходимое условие правильного развития, хорошего роста – умение правильно дышать. Ребенка легко можно научить правильному дыханию. </w:t>
      </w:r>
      <w:r w:rsidRPr="00D201DF">
        <w:rPr>
          <w:bCs/>
          <w:i/>
          <w:iCs/>
        </w:rPr>
        <w:t>Параметры правильного ротового выдоха:</w:t>
      </w:r>
      <w:r w:rsidRPr="00D201DF">
        <w:t xml:space="preserve"> выдоху предшествует сильный вдох через нос; выдох происходит плавно, а не толчками; во время выдоха губы складываются трубочкой, не следует сжимать губы, надувать щеки; во время выдоха воздух выходит через рот, нельзя допускать выхода воздуха через нос; выдыхать следует, пока не закончится воздух.</w:t>
      </w:r>
    </w:p>
    <w:p w:rsidR="00A27B90" w:rsidRPr="00D201DF" w:rsidRDefault="00A27B90" w:rsidP="00A27B90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D201DF">
        <w:rPr>
          <w:i/>
        </w:rPr>
        <w:t>Упражнения для развития правильного речевого дыхания: «Снежинка», «Свистульки» «Мыльные пузыри», «Осенние листья», «Вертушка», «Одуванчик».</w:t>
      </w:r>
    </w:p>
    <w:p w:rsidR="00A27B90" w:rsidRPr="00A27B90" w:rsidRDefault="00A27B90" w:rsidP="00A27B90">
      <w:pPr>
        <w:pStyle w:val="a3"/>
        <w:shd w:val="clear" w:color="auto" w:fill="FFFFFF"/>
        <w:spacing w:before="0" w:beforeAutospacing="0" w:after="150" w:afterAutospacing="0"/>
        <w:jc w:val="center"/>
      </w:pPr>
      <w:r w:rsidRPr="00A27B90">
        <w:rPr>
          <w:b/>
          <w:bCs/>
        </w:rPr>
        <w:t>Игры и упражнения для развития фонематического слуха</w:t>
      </w:r>
    </w:p>
    <w:p w:rsidR="00A27B90" w:rsidRPr="00D201DF" w:rsidRDefault="00A27B90" w:rsidP="00A27B90">
      <w:pPr>
        <w:pStyle w:val="a3"/>
        <w:shd w:val="clear" w:color="auto" w:fill="FFFFFF"/>
        <w:spacing w:before="0" w:beforeAutospacing="0" w:after="150" w:afterAutospacing="0"/>
        <w:jc w:val="both"/>
      </w:pPr>
      <w:r w:rsidRPr="00D201DF">
        <w:t xml:space="preserve">    Звуки речи – это особые сложные образования, присущие только человеку. Они вырабатываются у ребенка в течение нескольких лет после рождения. Длительный путь овладения ребенком произносительной системой обусловлен сложностью самого материала – звуков речи, которые он должен научиться воспринимать и воспроизводить.   Если ребенок не научится этого делать, он не сможет отличить одно слово от другого и не сможет узнать его как тождественное.  При восприятии речи ребенок сталкивается с многообразием звучаний в ее потоке: фонемы в потоке речи изменчивы. Он слышит множество вариантов звуков, которые, сливаясь в слоговые последовательности, образуют непрерывные компоненты.</w:t>
      </w:r>
    </w:p>
    <w:p w:rsidR="00A27B90" w:rsidRPr="00A27B90" w:rsidRDefault="00A27B90" w:rsidP="00A27B90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     </w:t>
      </w:r>
      <w:r w:rsidRPr="00A27B90">
        <w:t>Игры на  развитие фонематического слуха: «Будь внимателен!»,  «Поймай звук»,  «Поймай слово», «Исправь меня».</w:t>
      </w:r>
    </w:p>
    <w:p w:rsidR="00A27B90" w:rsidRPr="00A27B90" w:rsidRDefault="00A27B90" w:rsidP="00A27B90">
      <w:pPr>
        <w:pStyle w:val="a3"/>
        <w:shd w:val="clear" w:color="auto" w:fill="FFFFFF"/>
        <w:spacing w:before="0" w:beforeAutospacing="0" w:after="150" w:afterAutospacing="0"/>
        <w:jc w:val="center"/>
      </w:pPr>
      <w:r w:rsidRPr="00A27B90">
        <w:rPr>
          <w:b/>
          <w:bCs/>
        </w:rPr>
        <w:t>Игры и упражнения для развития грамматического строя речи</w:t>
      </w:r>
    </w:p>
    <w:p w:rsidR="0032077A" w:rsidRPr="00A27B90" w:rsidRDefault="00A27B90" w:rsidP="00A27B90">
      <w:pPr>
        <w:pStyle w:val="a3"/>
        <w:shd w:val="clear" w:color="auto" w:fill="FFFFFF"/>
        <w:spacing w:before="0" w:beforeAutospacing="0" w:after="150" w:afterAutospacing="0"/>
        <w:jc w:val="both"/>
        <w:rPr>
          <w:i/>
        </w:rPr>
      </w:pPr>
      <w:r w:rsidRPr="00D201DF">
        <w:t xml:space="preserve">    Грамматический строй языка ребенок усваивает в процессе общения </w:t>
      </w:r>
      <w:proofErr w:type="gramStart"/>
      <w:r w:rsidRPr="00D201DF">
        <w:t>со</w:t>
      </w:r>
      <w:proofErr w:type="gramEnd"/>
      <w:r w:rsidRPr="00D201DF">
        <w:t xml:space="preserve"> взрослыми и сверстниками. Из речи окружающих дети заимствуют слова в разных грамматических формах и постепенно начинают самостоятельно пользоваться разнообразными грамматическими средствами. </w:t>
      </w:r>
      <w:r w:rsidRPr="00D201DF">
        <w:rPr>
          <w:i/>
        </w:rPr>
        <w:t xml:space="preserve">Игры,  которые  необходимо  использовать для развития грамматического строя речи: «Один – много», «Посчитай-ка (от 1 до 5)»,  «Чего не стало?»,  «Измени </w:t>
      </w:r>
      <w:r>
        <w:rPr>
          <w:i/>
        </w:rPr>
        <w:t>предложение»,  «Назови ласково»</w:t>
      </w:r>
      <w:bookmarkStart w:id="0" w:name="_GoBack"/>
      <w:bookmarkEnd w:id="0"/>
    </w:p>
    <w:sectPr w:rsidR="0032077A" w:rsidRPr="00A27B90" w:rsidSect="00A27B90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57680"/>
    <w:multiLevelType w:val="multilevel"/>
    <w:tmpl w:val="CCB4A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54225CF0"/>
    <w:multiLevelType w:val="multilevel"/>
    <w:tmpl w:val="616A8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2A6"/>
    <w:rsid w:val="0032077A"/>
    <w:rsid w:val="00A27B90"/>
    <w:rsid w:val="00B8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27B90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A27B9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27B90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A27B9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2024-11-16T07:17:00Z</dcterms:created>
  <dcterms:modified xsi:type="dcterms:W3CDTF">2024-11-16T07:19:00Z</dcterms:modified>
</cp:coreProperties>
</file>