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22" w:rsidRDefault="00C20D22" w:rsidP="00C20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«В игры играем – речь развиваем»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.</w:t>
      </w:r>
    </w:p>
    <w:p w:rsidR="00C20D22" w:rsidRPr="00C20D22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D22" w:rsidRPr="00C20D22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Во </w:t>
      </w:r>
      <w:r w:rsidR="006E68B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прогулок, поездок вы</w:t>
      </w:r>
      <w:r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можете контролировать произношение «трудного» звука у ребёнка в спонтанной речи, попросив рассказать о чём-то, описать предмет. Если вы отправляетесь на отдых, в отпуск - не упустите возможность использовать новые впечатления ребѐнка для развития выразительности речи. При описании, например, моря, гор, пейзажа обращайте внимание ребѐнка на использование прилагательных и других частей речи, делающих нашу речь богаче. Чаще говорите с ребёнком и не только на бытовом уровне, следите за собственной речью, избегайте слов-паразитов, ведь дети очень часто копируют речь родителей, их манеру общения.</w:t>
      </w:r>
    </w:p>
    <w:p w:rsidR="00C20D22" w:rsidRPr="00C20D22" w:rsidRDefault="00C67E3F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Развитие</w:t>
      </w:r>
      <w:r w:rsidR="00C20D22"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 – это тренинг: чем больше количество повторений, тем быстрее и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ественнее</w:t>
      </w:r>
      <w:r w:rsidR="00C20D22"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C20D22"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D22" w:rsidRPr="00C20D22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>   Наверное, невозможно себе представить современное развитие общества без информационно - коммуникационных технологий. Бесспорно, что владеть компьютером должен каждый образованный человек. ПК быстро входит в жизнь нашего ребенка.</w:t>
      </w:r>
    </w:p>
    <w:p w:rsidR="00C20D22" w:rsidRPr="00C20D22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>   Ребенок и он-</w:t>
      </w:r>
      <w:proofErr w:type="spellStart"/>
      <w:r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– явление в современном обществе привычное, но полезное ли? Использование компьютера – еще одна сфера, где можно успешно сочетать получение полезных знаний с развитием интеллектуальных и творчес</w:t>
      </w:r>
      <w:r w:rsidR="006E68B8">
        <w:rPr>
          <w:rFonts w:ascii="Times New Roman" w:eastAsia="Times New Roman" w:hAnsi="Times New Roman" w:cs="Times New Roman"/>
          <w:color w:val="000000"/>
          <w:sz w:val="28"/>
          <w:szCs w:val="28"/>
        </w:rPr>
        <w:t>ких способностей. Развива</w:t>
      </w:r>
      <w:r w:rsidR="00C67E3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bookmarkStart w:id="0" w:name="_GoBack"/>
      <w:bookmarkEnd w:id="0"/>
      <w:r w:rsidR="006E68B8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он-</w:t>
      </w:r>
      <w:proofErr w:type="spellStart"/>
      <w:r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помогут вашему малышу провести время с пользой и с интересом.</w:t>
      </w:r>
    </w:p>
    <w:p w:rsidR="00C20D22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 об использовании компьютера детьми дошкольного возраста, встает вопрос о сохранении здоровья и зрения. Вопрос о "</w:t>
      </w:r>
      <w:proofErr w:type="spellStart"/>
      <w:r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>засиживании</w:t>
      </w:r>
      <w:proofErr w:type="spellEnd"/>
      <w:r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за компьютером актуален. </w:t>
      </w:r>
    </w:p>
    <w:p w:rsidR="00C20D22" w:rsidRPr="00C20D22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Разумно сделать ограничения занятий с ПК по времени</w:t>
      </w:r>
    </w:p>
    <w:p w:rsidR="00C20D22" w:rsidRPr="00C20D22" w:rsidRDefault="00C20D22" w:rsidP="00C20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>• 5 лет – не более 7 минут; </w:t>
      </w:r>
      <w:r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6 лет – 10</w:t>
      </w:r>
      <w:r w:rsidR="006E6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минут; </w:t>
      </w:r>
      <w:r w:rsidR="006E68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7-9 лет – 15 минут; </w:t>
      </w:r>
    </w:p>
    <w:p w:rsidR="00C20D22" w:rsidRPr="00C20D22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>   Кроме того, между занятиями, если они предполагают более длительное нахождение ребенка перед экраном, необходимо делать перерывы не менее 10 минут. </w:t>
      </w:r>
    </w:p>
    <w:p w:rsidR="00C20D22" w:rsidRPr="00C20D22" w:rsidRDefault="006E68B8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Это могут быть</w:t>
      </w:r>
      <w:r w:rsidR="00C20D22"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 </w:t>
      </w:r>
      <w:r w:rsidR="00C20D22"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презентации по лексическим темам, по автоматизации звуков, по обучению грамоте, а также </w:t>
      </w:r>
      <w:proofErr w:type="spellStart"/>
      <w:r w:rsidR="00C20D22"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="00C20D22" w:rsidRPr="00C20D22">
        <w:rPr>
          <w:rFonts w:ascii="Times New Roman" w:eastAsia="Times New Roman" w:hAnsi="Times New Roman" w:cs="Times New Roman"/>
          <w:color w:val="000000"/>
          <w:sz w:val="28"/>
          <w:szCs w:val="28"/>
        </w:rPr>
        <w:t>, пальчиковые гимнастики, тренажёры для глаз и многое другое. Сейчас мы расскажем о некоторых.</w:t>
      </w:r>
    </w:p>
    <w:p w:rsidR="00C20D22" w:rsidRPr="0034096E" w:rsidRDefault="0034096E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C20D22" w:rsidRPr="00C20D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Помните! Компьютер не заменит живого общения, игры с ребенком, но может стать помощником при соблюдении временных интервалов.</w:t>
      </w:r>
    </w:p>
    <w:p w:rsidR="00C20D22" w:rsidRPr="00C20D22" w:rsidRDefault="0034096E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Советы</w:t>
      </w:r>
      <w:r w:rsidR="00C20D22" w:rsidRPr="00C20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!</w:t>
      </w:r>
    </w:p>
    <w:p w:rsidR="00C20D22" w:rsidRPr="00C20D22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иногда повторяйте пройденные стихи и разучивайте новые;</w:t>
      </w:r>
    </w:p>
    <w:p w:rsidR="00C20D22" w:rsidRPr="00C20D22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задавайте ребенку вопросы по темам, изучавшимся в течение года; </w:t>
      </w:r>
    </w:p>
    <w:p w:rsidR="00C20D22" w:rsidRPr="00C20D22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наблюдайте живую природу, обговаривайте с ребенком всё, что он видит;</w:t>
      </w:r>
    </w:p>
    <w:p w:rsidR="00C20D22" w:rsidRPr="00C20D22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читайте ребенку книги вслух и спрашивайте, как он понял </w:t>
      </w:r>
      <w:proofErr w:type="gramStart"/>
      <w:r w:rsidRPr="00C20D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прочитанное</w:t>
      </w:r>
      <w:proofErr w:type="gramEnd"/>
      <w:r w:rsidRPr="00C20D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20D22" w:rsidRPr="0034096E" w:rsidRDefault="00C20D22" w:rsidP="00C20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C20D22" w:rsidRPr="00C20D22" w:rsidRDefault="00C20D22" w:rsidP="00C20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Уважаемые родители!</w:t>
      </w:r>
    </w:p>
    <w:p w:rsidR="00C20D22" w:rsidRPr="00C20D22" w:rsidRDefault="00C20D22" w:rsidP="00C20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0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Помогите своему ребенку в его развитии, в преодолении трудностей!</w:t>
      </w:r>
    </w:p>
    <w:p w:rsidR="00C20D22" w:rsidRPr="00C20D22" w:rsidRDefault="00C20D22" w:rsidP="00C20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6967" w:rsidRPr="006E68B8" w:rsidRDefault="006E68B8" w:rsidP="006E68B8">
      <w:pPr>
        <w:jc w:val="right"/>
        <w:rPr>
          <w:rFonts w:ascii="Times New Roman" w:hAnsi="Times New Roman" w:cs="Times New Roman"/>
          <w:sz w:val="24"/>
          <w:szCs w:val="24"/>
        </w:rPr>
      </w:pPr>
      <w:r w:rsidRPr="006E68B8">
        <w:rPr>
          <w:rFonts w:ascii="Times New Roman" w:hAnsi="Times New Roman" w:cs="Times New Roman"/>
          <w:sz w:val="24"/>
          <w:szCs w:val="24"/>
        </w:rPr>
        <w:t xml:space="preserve">Учитель-дефектолог: </w:t>
      </w:r>
      <w:proofErr w:type="spellStart"/>
      <w:r w:rsidRPr="006E68B8">
        <w:rPr>
          <w:rFonts w:ascii="Times New Roman" w:hAnsi="Times New Roman" w:cs="Times New Roman"/>
          <w:sz w:val="24"/>
          <w:szCs w:val="24"/>
        </w:rPr>
        <w:t>Малькова</w:t>
      </w:r>
      <w:proofErr w:type="spellEnd"/>
      <w:r w:rsidRPr="006E68B8">
        <w:rPr>
          <w:rFonts w:ascii="Times New Roman" w:hAnsi="Times New Roman" w:cs="Times New Roman"/>
          <w:sz w:val="24"/>
          <w:szCs w:val="24"/>
        </w:rPr>
        <w:t xml:space="preserve"> О.В.</w:t>
      </w:r>
    </w:p>
    <w:sectPr w:rsidR="003F6967" w:rsidRPr="006E68B8" w:rsidSect="00C20D22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762F8"/>
    <w:multiLevelType w:val="multilevel"/>
    <w:tmpl w:val="0E4C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0D22"/>
    <w:rsid w:val="0034096E"/>
    <w:rsid w:val="003F6967"/>
    <w:rsid w:val="006E68B8"/>
    <w:rsid w:val="00C20D22"/>
    <w:rsid w:val="00C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0D22"/>
    <w:rPr>
      <w:i/>
      <w:iCs/>
    </w:rPr>
  </w:style>
  <w:style w:type="character" w:styleId="a4">
    <w:name w:val="Strong"/>
    <w:basedOn w:val="a0"/>
    <w:uiPriority w:val="22"/>
    <w:qFormat/>
    <w:rsid w:val="00C20D22"/>
    <w:rPr>
      <w:b/>
      <w:bCs/>
    </w:rPr>
  </w:style>
  <w:style w:type="paragraph" w:styleId="a5">
    <w:name w:val="Normal (Web)"/>
    <w:basedOn w:val="a"/>
    <w:uiPriority w:val="99"/>
    <w:semiHidden/>
    <w:unhideWhenUsed/>
    <w:rsid w:val="00C2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0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Windows User</cp:lastModifiedBy>
  <cp:revision>6</cp:revision>
  <dcterms:created xsi:type="dcterms:W3CDTF">2015-03-09T17:38:00Z</dcterms:created>
  <dcterms:modified xsi:type="dcterms:W3CDTF">2022-12-18T18:25:00Z</dcterms:modified>
</cp:coreProperties>
</file>