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eastAsia="Times New Roman" w:cs="Times New Roman"/>
          <w:b/>
          <w:sz w:val="28"/>
          <w:szCs w:val="36"/>
        </w:rPr>
      </w:pPr>
      <w:r>
        <w:rPr>
          <w:rFonts w:ascii="Times New Roman" w:hAnsi="Times New Roman" w:eastAsia="Times New Roman" w:cs="Times New Roman"/>
          <w:b/>
          <w:sz w:val="28"/>
          <w:szCs w:val="36"/>
        </w:rPr>
        <w:t>ЧЕМ ПОЛЕЗНЫ ПЕСЕНКИ И ДЕТСКИЕ ПОТЕШКИ?</w:t>
      </w:r>
    </w:p>
    <w:p>
      <w:pPr>
        <w:pStyle w:val="10"/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Немного истории. Потешки пришли к нам из народа, и несут в себе мудрость многих поколений наших предков. Положительное действие веселых песенок и прибауток замечают не только мамы с папами, но и педагоги. Но чем же они так полезны?</w:t>
      </w: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Во-первых, они знакомят малыша с окружающим миром. Прижимая к себе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ребёночка</w:t>
      </w:r>
      <w:r>
        <w:rPr>
          <w:rFonts w:hint="default" w:ascii="Times New Roman" w:hAnsi="Times New Roman" w:cs="Times New Roman"/>
          <w:sz w:val="28"/>
          <w:szCs w:val="28"/>
        </w:rPr>
        <w:t xml:space="preserve">, мама показывает ему какую-то вещь и называет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>, пропевает в песенке.</w:t>
      </w: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Во-вторых, песенки учат малыша понимать и воспринимать речь. Казалось бы, самые простые и незамысловатые слова, но на деле они помогают крохе связывать сказанное слово и предмет, который оно обозначает. Кроме того, благодаря потешкам малыш учится определять веселую или грустную интонацию голоса, различать даже похожие между собой звуки, чувствовать плавность и ритмичность речи.</w:t>
      </w: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В-третьих, такая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лёгкая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форма общения с мамой способствует психологическому здоровью малыша. Ведь он видит, что мама поет, улыбается, а, значит, все хорошо. И можно нормально расти и развиваться.</w:t>
      </w: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В-четвёртых</w:t>
      </w:r>
      <w:r>
        <w:rPr>
          <w:rFonts w:hint="default" w:ascii="Times New Roman" w:hAnsi="Times New Roman" w:cs="Times New Roman"/>
          <w:sz w:val="28"/>
          <w:szCs w:val="28"/>
        </w:rPr>
        <w:t xml:space="preserve">, по наблюдению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учёных</w:t>
      </w:r>
      <w:r>
        <w:rPr>
          <w:rFonts w:hint="default" w:ascii="Times New Roman" w:hAnsi="Times New Roman" w:cs="Times New Roman"/>
          <w:sz w:val="28"/>
          <w:szCs w:val="28"/>
        </w:rPr>
        <w:t xml:space="preserve">, потешки и песенки, рассказанные или спетые с любовью, стимулируют интеллектуальное становление малыша. Стимулируется мелкая моторика, а вместе с ней – и мышление. Начинают развиваться различные разделы мозга,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cs="Times New Roman"/>
          <w:sz w:val="28"/>
          <w:szCs w:val="28"/>
        </w:rPr>
        <w:t xml:space="preserve"> тренирует внимание, восприятие, память и другие важные психические функции.</w:t>
      </w: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В-пятых, песенки и потешки помогают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ребёнку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лучше и быстрее адаптироваться к изменяющимся условиям и более спокойно идти на контакт с близкими.</w:t>
      </w:r>
    </w:p>
    <w:p>
      <w:pPr>
        <w:pStyle w:val="10"/>
        <w:bidi w:val="0"/>
        <w:ind w:left="0" w:leftChars="0" w:firstLine="879" w:firstLineChars="3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В-шестых, естественным образом происходит физическое развитие малыша. Ведь он тянется за мамой, старается повторить все то, что она показывает и о чем рассказывает в потешке.</w:t>
      </w:r>
    </w:p>
    <w:p>
      <w:pPr>
        <w:pStyle w:val="10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один из самых главных «бонусов» песенок и потешек — сближение родителей и малышей. Ведь мы в игровой форме все чаще обнимаем своих крох, прикасаемся к ним, целуем, учим всему новому.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>
      <w:pPr>
        <w:pStyle w:val="10"/>
        <w:bidi w:val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426" w:right="566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01E5"/>
    <w:rsid w:val="00782A59"/>
    <w:rsid w:val="00A801E5"/>
    <w:rsid w:val="00BA59C6"/>
    <w:rsid w:val="00BF0B68"/>
    <w:rsid w:val="00DD046B"/>
    <w:rsid w:val="4F486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9">
    <w:name w:val="apple-converted-space"/>
    <w:basedOn w:val="3"/>
    <w:uiPriority w:val="0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1558</Characters>
  <Lines>12</Lines>
  <Paragraphs>3</Paragraphs>
  <TotalTime>5</TotalTime>
  <ScaleCrop>false</ScaleCrop>
  <LinksUpToDate>false</LinksUpToDate>
  <CharactersWithSpaces>1828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2018-10-10T06:54:00Z</dcterms:created>
  <dc:creator>Образовательное учреждение</dc:creator>
  <cp:lastModifiedBy>админ</cp:lastModifiedBy>
  <cp:lastPrinted>2018-10-10T06:56:00Z</cp:lastPrinted>
  <dcterms:modified xsi:type="dcterms:W3CDTF">2022-11-16T19:59:14Z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70DAD31891964937B7CEC8B72BB37AA5</vt:lpwstr>
  </property>
</Properties>
</file>