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47" w:rsidRPr="00754DEB" w:rsidRDefault="00D90523" w:rsidP="00103E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754DEB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ЧТО ДЕЛАТЬ, ЕСЛИ РЕБЕНКА</w:t>
      </w:r>
    </w:p>
    <w:p w:rsidR="00D90523" w:rsidRPr="00754DEB" w:rsidRDefault="00D90523" w:rsidP="00103E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754DEB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«НЕ ОТОРВАТЬ» </w:t>
      </w:r>
      <w:r w:rsidR="00103E47" w:rsidRPr="00754DEB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ОТ ЭКРАНА</w:t>
      </w:r>
      <w:r w:rsidRPr="00754DEB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?</w:t>
      </w:r>
    </w:p>
    <w:p w:rsidR="00D90523" w:rsidRPr="00D90523" w:rsidRDefault="00D90523" w:rsidP="00D905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D90523" w:rsidRPr="00D90523" w:rsidRDefault="00754DEB" w:rsidP="00D90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777240</wp:posOffset>
            </wp:positionV>
            <wp:extent cx="3529330" cy="2807970"/>
            <wp:effectExtent l="19050" t="0" r="0" b="0"/>
            <wp:wrapSquare wrapText="bothSides"/>
            <wp:docPr id="2" name="Рисунок 4" descr="https://xn-------43ddab4abla1bfldbcodecee4dgt3agrzmkh55b.xn--p1ai/upload/medialibrary/c9e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---43ddab4abla1bfldbcodecee4dgt3agrzmkh55b.xn--p1ai/upload/medialibrary/c9e/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280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E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все чаще можно увидеть картину, когда</w:t>
      </w:r>
      <w:r w:rsidR="00D90523"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полуторагодовалые</w:t>
      </w:r>
      <w:r w:rsidR="00103E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90523"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03E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90523"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двухлетние </w:t>
      </w:r>
      <w:r w:rsidR="00103E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могут часами просиживать с телефонами в руках, у экранов </w:t>
      </w:r>
      <w:r w:rsidR="00D90523"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телевизора. Их привлекает, завораживает движе</w:t>
      </w:r>
      <w:r w:rsidR="00D90523"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ние, мелькание на экране, они с удовольствием уз</w:t>
      </w:r>
      <w:r w:rsidR="009D76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нают уже зна</w:t>
      </w:r>
      <w:r w:rsidR="009D76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комых героев мультфильмов</w:t>
      </w:r>
      <w:r w:rsidR="00D90523"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даже взрослых сериалов. Многие родите</w:t>
      </w:r>
      <w:r w:rsidR="00D90523"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ли тревожатся по этому поводу, приходят на прием к психологам за советом, что же делать, чтобы отучить малыша от этой «па</w:t>
      </w:r>
      <w:r w:rsidR="00D90523"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губной» привычки.</w:t>
      </w:r>
    </w:p>
    <w:p w:rsidR="00D90523" w:rsidRPr="00D90523" w:rsidRDefault="00D90523" w:rsidP="00D90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Конечно, </w:t>
      </w:r>
      <w:r w:rsidR="00103E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бесконечное «общение» с </w:t>
      </w:r>
      <w:proofErr w:type="spellStart"/>
      <w:r w:rsidR="00103E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гаджетами</w:t>
      </w:r>
      <w:proofErr w:type="spellEnd"/>
      <w:r w:rsidR="00103E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сидение у телевизионного экрана,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может отрица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тельно сказаться на здоровье ребенка, на его поведении, на вза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имоотношениях в семье. </w:t>
      </w:r>
    </w:p>
    <w:p w:rsidR="00D90523" w:rsidRPr="00D90523" w:rsidRDefault="00D90523" w:rsidP="00D90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Однако периодические просм</w:t>
      </w:r>
      <w:r w:rsidR="00103E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отры телевизионных передач не принесут вреда и даже будут полезны для развития ребенка</w:t>
      </w:r>
      <w:r w:rsidR="001555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если подходить к этому обдуманно.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proofErr w:type="gramEnd"/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сли родители заранее рассматривают телевизионную программу, выбирают для ребенка подходящие передачи, а главное, во время просмотра находятся рядом с малышом, телевизор может стать источни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ком интересной информации и дальнейших контактов с роди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телями. Может быть, после просмотра передачи родители и ребенок вместе прочитают книгу по данной теме, сходят на 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 xml:space="preserve"> 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экскурсию, смастерят поделку (например, любимого героя те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левизионной передачи). Если же ребенок один часами смотрит телевизор, взрос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лые могут ограничить время просмотра: твердо сказать ребен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ку, что он будет смотреть только один (или два) мультфильма в день. Причем пусть ребенок сам выберет, что именно он бу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дет смотреть.</w:t>
      </w:r>
    </w:p>
    <w:p w:rsidR="00D90523" w:rsidRPr="00D90523" w:rsidRDefault="00D90523" w:rsidP="00D90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же малыш сопротивляется, не соглашается на ваши ус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ловия, а продолжает капризничать и требовать включения теле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визора, предложите ему выбор: смотреть передачу или поиграть с папой в футбол (погулять с бабушкой, с братом, вымыть с ма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мой посуду, поиграть всей семьей в лото).</w:t>
      </w:r>
    </w:p>
    <w:p w:rsidR="00D90523" w:rsidRPr="00D90523" w:rsidRDefault="00D90523" w:rsidP="00D90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Контакты с окружающими людьми гораздо важнее для ре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бенка раннего возраста, чем «чудеса голубого экрана». Поэтому, как правило, малыш с радостью отказывается от телевизионной передачи и живо откликается на предложение побыть вместе с мамой, с папой, конечно, только в том случае, если в семье ца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рит положительная эмоциональная обстановка и налажен кон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такт с ребенком. Тогда, если ребенок сознательно сделает вы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бор, общение с родителями и другими близкими людьми принесет ему много счастливых минут и часов.</w:t>
      </w:r>
    </w:p>
    <w:p w:rsidR="00D90523" w:rsidRPr="00D90523" w:rsidRDefault="00D90523" w:rsidP="00D905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90523" w:rsidRPr="00D90523" w:rsidRDefault="00D90523" w:rsidP="00D905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5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ИТАК, 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реб</w:t>
      </w:r>
      <w:r w:rsidR="00103E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енка не «оторвать» от экрана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D90523" w:rsidRPr="00D90523" w:rsidRDefault="00D90523" w:rsidP="00D905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Заранее познакомьтесь с телевизионной программой.</w:t>
      </w:r>
    </w:p>
    <w:p w:rsidR="00D90523" w:rsidRPr="00D90523" w:rsidRDefault="00D90523" w:rsidP="00D90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03E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Выберите подходящие для ребенка передачи.</w:t>
      </w:r>
    </w:p>
    <w:p w:rsidR="00D90523" w:rsidRPr="00D90523" w:rsidRDefault="00D90523" w:rsidP="00D90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103E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Смотрите передачи вместе с малышом. Объясняйте и об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суждайте увиденное.</w:t>
      </w:r>
    </w:p>
    <w:p w:rsidR="00D90523" w:rsidRPr="00D90523" w:rsidRDefault="00D90523" w:rsidP="00D90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Ограничьте время просмотра и количество передач.</w:t>
      </w:r>
    </w:p>
    <w:p w:rsidR="00D90523" w:rsidRDefault="00D90523" w:rsidP="00D90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Предложите выбор: смотреть телевизор или поиграть в ув</w:t>
      </w:r>
      <w:r w:rsidRPr="00D90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лекательную игру с родителями.</w:t>
      </w:r>
    </w:p>
    <w:p w:rsidR="00103E47" w:rsidRPr="00D90523" w:rsidRDefault="00103E47" w:rsidP="00D90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Скорее всего, он выберет второе.</w:t>
      </w:r>
    </w:p>
    <w:p w:rsidR="00D90523" w:rsidRDefault="00D90523">
      <w:bookmarkStart w:id="0" w:name="_GoBack"/>
      <w:bookmarkEnd w:id="0"/>
    </w:p>
    <w:p w:rsidR="00B33DCE" w:rsidRDefault="00B33DCE" w:rsidP="00B33DCE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33DCE" w:rsidRDefault="00B33DCE" w:rsidP="00B33DCE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33DCE" w:rsidRPr="00B33DCE" w:rsidRDefault="00B33DCE" w:rsidP="00B33DCE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B33DCE">
        <w:rPr>
          <w:rFonts w:ascii="Times New Roman" w:hAnsi="Times New Roman" w:cs="Times New Roman"/>
          <w:i/>
          <w:sz w:val="32"/>
          <w:szCs w:val="32"/>
        </w:rPr>
        <w:t>Подготовила</w:t>
      </w:r>
    </w:p>
    <w:p w:rsidR="00B33DCE" w:rsidRPr="00B33DCE" w:rsidRDefault="00B33DCE" w:rsidP="00B33DCE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B33DCE">
        <w:rPr>
          <w:rFonts w:ascii="Times New Roman" w:hAnsi="Times New Roman" w:cs="Times New Roman"/>
          <w:i/>
          <w:sz w:val="32"/>
          <w:szCs w:val="32"/>
        </w:rPr>
        <w:t xml:space="preserve"> педагог-психолог О.А.Курилова </w:t>
      </w:r>
    </w:p>
    <w:sectPr w:rsidR="00B33DCE" w:rsidRPr="00B33DCE" w:rsidSect="0029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90523"/>
    <w:rsid w:val="00103E47"/>
    <w:rsid w:val="00155503"/>
    <w:rsid w:val="0029782A"/>
    <w:rsid w:val="00754DEB"/>
    <w:rsid w:val="009D7617"/>
    <w:rsid w:val="00A425B2"/>
    <w:rsid w:val="00B33DCE"/>
    <w:rsid w:val="00D9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2024-09-18T14:12:00Z</dcterms:created>
  <dcterms:modified xsi:type="dcterms:W3CDTF">2024-09-18T18:11:00Z</dcterms:modified>
</cp:coreProperties>
</file>