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BF5" w:rsidRPr="00FB0C66" w:rsidRDefault="003D5BF5" w:rsidP="00FB0C66">
      <w:pPr>
        <w:shd w:val="clear" w:color="auto" w:fill="FFF2CC" w:themeFill="accent4" w:themeFillTint="33"/>
        <w:spacing w:after="150" w:line="240" w:lineRule="auto"/>
        <w:jc w:val="center"/>
        <w:rPr>
          <w:rFonts w:ascii="Times New Roman" w:eastAsia="Times New Roman" w:hAnsi="Times New Roman" w:cs="Times New Roman"/>
          <w:color w:val="111111"/>
          <w:sz w:val="28"/>
          <w:szCs w:val="28"/>
          <w:lang w:eastAsia="ru-RU"/>
        </w:rPr>
      </w:pPr>
      <w:proofErr w:type="gramStart"/>
      <w:r w:rsidRPr="00FB0C66">
        <w:rPr>
          <w:rFonts w:ascii="Times New Roman" w:eastAsia="Times New Roman" w:hAnsi="Times New Roman" w:cs="Times New Roman"/>
          <w:b/>
          <w:bCs/>
          <w:color w:val="002060"/>
          <w:sz w:val="28"/>
          <w:szCs w:val="28"/>
          <w:lang w:eastAsia="ru-RU"/>
        </w:rPr>
        <w:t>Консультация  для</w:t>
      </w:r>
      <w:proofErr w:type="gramEnd"/>
      <w:r w:rsidRPr="00FB0C66">
        <w:rPr>
          <w:rFonts w:ascii="Times New Roman" w:eastAsia="Times New Roman" w:hAnsi="Times New Roman" w:cs="Times New Roman"/>
          <w:b/>
          <w:bCs/>
          <w:color w:val="002060"/>
          <w:sz w:val="28"/>
          <w:szCs w:val="28"/>
          <w:lang w:eastAsia="ru-RU"/>
        </w:rPr>
        <w:t xml:space="preserve"> родителей  </w:t>
      </w:r>
      <w:r w:rsidRPr="00FB0C66">
        <w:rPr>
          <w:rFonts w:ascii="Times New Roman" w:eastAsia="Times New Roman" w:hAnsi="Times New Roman" w:cs="Times New Roman"/>
          <w:b/>
          <w:bCs/>
          <w:color w:val="FF0000"/>
          <w:sz w:val="28"/>
          <w:szCs w:val="28"/>
          <w:lang w:eastAsia="ru-RU"/>
        </w:rPr>
        <w:t>                            </w:t>
      </w:r>
    </w:p>
    <w:p w:rsidR="003D5BF5" w:rsidRPr="00FB0C66" w:rsidRDefault="003D5BF5" w:rsidP="00FB0C66">
      <w:pPr>
        <w:shd w:val="clear" w:color="auto" w:fill="FFF2CC" w:themeFill="accent4" w:themeFillTint="33"/>
        <w:spacing w:after="150" w:line="240" w:lineRule="auto"/>
        <w:jc w:val="center"/>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b/>
          <w:bCs/>
          <w:color w:val="FF0000"/>
          <w:sz w:val="28"/>
          <w:szCs w:val="28"/>
          <w:lang w:eastAsia="ru-RU"/>
        </w:rPr>
        <w:t>Игры на развитие мелкой моторики рук</w:t>
      </w:r>
    </w:p>
    <w:p w:rsidR="003D5BF5" w:rsidRPr="00FB0C66" w:rsidRDefault="003D5BF5" w:rsidP="00FB0C66">
      <w:pPr>
        <w:shd w:val="clear" w:color="auto" w:fill="FFF2CC" w:themeFill="accent4" w:themeFillTint="33"/>
        <w:spacing w:after="150" w:line="240" w:lineRule="auto"/>
        <w:jc w:val="center"/>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FF0000"/>
          <w:sz w:val="28"/>
          <w:szCs w:val="28"/>
          <w:lang w:eastAsia="ru-RU"/>
        </w:rPr>
        <w:t> </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В последнее время современные родители часто слышат о мелкой моторике и необходимости ее развивать.                             </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b/>
          <w:bCs/>
          <w:i/>
          <w:iCs/>
          <w:color w:val="111111"/>
          <w:sz w:val="28"/>
          <w:szCs w:val="28"/>
          <w:lang w:eastAsia="ru-RU"/>
        </w:rPr>
        <w:t>Что же такое мелкая моторика и почему она так важна?</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Специалисты в области детской психологии, логопедии уже давно установили, что уровень развития речи детей находится в прямой зависимости от степени развития тонкой моторики руки. Если движения пальцев развиваются «по плану», то и развитие речи также в пределах нормы. Если же развитие пальцев отстает, отстает и развитие речи.</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b/>
          <w:bCs/>
          <w:i/>
          <w:iCs/>
          <w:color w:val="111111"/>
          <w:sz w:val="28"/>
          <w:szCs w:val="28"/>
          <w:lang w:eastAsia="ru-RU"/>
        </w:rPr>
        <w:t>Почему же две эти составляющие так взаимосвязаны?</w:t>
      </w:r>
      <w:r w:rsidRPr="00FB0C66">
        <w:rPr>
          <w:rFonts w:ascii="Times New Roman" w:eastAsia="Times New Roman" w:hAnsi="Times New Roman" w:cs="Times New Roman"/>
          <w:color w:val="111111"/>
          <w:sz w:val="28"/>
          <w:szCs w:val="28"/>
          <w:lang w:eastAsia="ru-RU"/>
        </w:rPr>
        <w:t>                    </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Именно величина проекции кисти руки и ее близость к моторной зоне дают основание рассматривать кисть руки как «орган речи», такой же, как артикуляционный аппарат. В связи с этим, было выдвинуто предположение о существенном влиянии тонких движений пальцев на формирование и развитие речевой функции ребенка. Поэтому, чтобы научить малыша говорить, необходимо не только тренировать его артикуляционный аппарат, но и развивать движения пальцев рук, или мелкую моторику.</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 xml:space="preserve">Мелкая моторика рук взаимодействует с такими высшими свойствами сознания, как     внимание, </w:t>
      </w:r>
      <w:proofErr w:type="gramStart"/>
      <w:r w:rsidRPr="00FB0C66">
        <w:rPr>
          <w:rFonts w:ascii="Times New Roman" w:eastAsia="Times New Roman" w:hAnsi="Times New Roman" w:cs="Times New Roman"/>
          <w:color w:val="111111"/>
          <w:sz w:val="28"/>
          <w:szCs w:val="28"/>
          <w:lang w:eastAsia="ru-RU"/>
        </w:rPr>
        <w:t>мышление,   </w:t>
      </w:r>
      <w:proofErr w:type="gramEnd"/>
      <w:r w:rsidRPr="00FB0C66">
        <w:rPr>
          <w:rFonts w:ascii="Times New Roman" w:eastAsia="Times New Roman" w:hAnsi="Times New Roman" w:cs="Times New Roman"/>
          <w:color w:val="111111"/>
          <w:sz w:val="28"/>
          <w:szCs w:val="28"/>
          <w:lang w:eastAsia="ru-RU"/>
        </w:rPr>
        <w:t>         оптико-пространственное       восприятие (координация), воображение, наблюдательность, зрительная и двигательная память, речь.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b/>
          <w:bCs/>
          <w:i/>
          <w:iCs/>
          <w:color w:val="111111"/>
          <w:sz w:val="28"/>
          <w:szCs w:val="28"/>
          <w:lang w:eastAsia="ru-RU"/>
        </w:rPr>
        <w:t>Как же лучше развивать мелкую моторику?</w:t>
      </w:r>
      <w:r w:rsidRPr="00FB0C66">
        <w:rPr>
          <w:rFonts w:ascii="Times New Roman" w:eastAsia="Times New Roman" w:hAnsi="Times New Roman" w:cs="Times New Roman"/>
          <w:color w:val="111111"/>
          <w:sz w:val="28"/>
          <w:szCs w:val="28"/>
          <w:lang w:eastAsia="ru-RU"/>
        </w:rPr>
        <w:t> Можно делать массаж пальчиков и кистей рук малыша, давать перебирать ему крупные, а затем более мелкие предметы – пуговицы, бусины, крупы. Хорошим помощником в развитие мелкой моторике станут различные развивающие игрушки, которые родители могут сделать сами.</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b/>
          <w:bCs/>
          <w:i/>
          <w:iCs/>
          <w:color w:val="111111"/>
          <w:sz w:val="28"/>
          <w:szCs w:val="28"/>
          <w:lang w:eastAsia="ru-RU"/>
        </w:rPr>
        <w:t>От 1,5 лет и старше</w:t>
      </w:r>
      <w:r w:rsidRPr="00FB0C66">
        <w:rPr>
          <w:rFonts w:ascii="Times New Roman" w:eastAsia="Times New Roman" w:hAnsi="Times New Roman" w:cs="Times New Roman"/>
          <w:color w:val="111111"/>
          <w:sz w:val="28"/>
          <w:szCs w:val="28"/>
          <w:lang w:eastAsia="ru-RU"/>
        </w:rPr>
        <w:t> – полезно раз в день делать пальчиковую гимнастику.</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i/>
          <w:iCs/>
          <w:color w:val="111111"/>
          <w:sz w:val="28"/>
          <w:szCs w:val="28"/>
          <w:lang w:eastAsia="ru-RU"/>
        </w:rPr>
        <w:t>Гимнастика для пальцев рук (по Н.П. Бутовой)</w:t>
      </w:r>
    </w:p>
    <w:p w:rsidR="003D5BF5" w:rsidRPr="00FB0C66" w:rsidRDefault="003D5BF5" w:rsidP="00FB0C66">
      <w:pPr>
        <w:numPr>
          <w:ilvl w:val="0"/>
          <w:numId w:val="1"/>
        </w:numPr>
        <w:shd w:val="clear" w:color="auto" w:fill="FFF2CC" w:themeFill="accent4" w:themeFillTint="33"/>
        <w:spacing w:before="100" w:beforeAutospacing="1" w:after="100" w:afterAutospacing="1"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Поставить руки на стол, вращать кисти рук в разных направлениях.</w:t>
      </w:r>
    </w:p>
    <w:p w:rsidR="003D5BF5" w:rsidRPr="00FB0C66" w:rsidRDefault="003D5BF5" w:rsidP="00FB0C66">
      <w:pPr>
        <w:numPr>
          <w:ilvl w:val="0"/>
          <w:numId w:val="1"/>
        </w:numPr>
        <w:shd w:val="clear" w:color="auto" w:fill="FFF2CC" w:themeFill="accent4" w:themeFillTint="33"/>
        <w:spacing w:before="100" w:beforeAutospacing="1" w:after="100" w:afterAutospacing="1"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Сложить ладони и разводить пальцы рук.</w:t>
      </w:r>
    </w:p>
    <w:p w:rsidR="003D5BF5" w:rsidRPr="00FB0C66" w:rsidRDefault="003D5BF5" w:rsidP="00FB0C66">
      <w:pPr>
        <w:numPr>
          <w:ilvl w:val="0"/>
          <w:numId w:val="1"/>
        </w:numPr>
        <w:shd w:val="clear" w:color="auto" w:fill="FFF2CC" w:themeFill="accent4" w:themeFillTint="33"/>
        <w:spacing w:before="100" w:beforeAutospacing="1" w:after="100" w:afterAutospacing="1"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lastRenderedPageBreak/>
        <w:t>Сомкнуть пальцы рук, вращать большие пальцы один вокруг другого.</w:t>
      </w:r>
    </w:p>
    <w:p w:rsidR="003D5BF5" w:rsidRPr="00FB0C66" w:rsidRDefault="003D5BF5" w:rsidP="00FB0C66">
      <w:pPr>
        <w:numPr>
          <w:ilvl w:val="0"/>
          <w:numId w:val="1"/>
        </w:numPr>
        <w:shd w:val="clear" w:color="auto" w:fill="FFF2CC" w:themeFill="accent4" w:themeFillTint="33"/>
        <w:spacing w:before="100" w:beforeAutospacing="1" w:after="100" w:afterAutospacing="1"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Выпрямить ладони, указательным пальцем одной руки надавливать на первую фалангу пальцев другой руки, поднимая и опуская их.</w:t>
      </w:r>
    </w:p>
    <w:p w:rsidR="003D5BF5" w:rsidRPr="00FB0C66" w:rsidRDefault="003D5BF5" w:rsidP="00FB0C66">
      <w:pPr>
        <w:numPr>
          <w:ilvl w:val="0"/>
          <w:numId w:val="1"/>
        </w:numPr>
        <w:shd w:val="clear" w:color="auto" w:fill="FFF2CC" w:themeFill="accent4" w:themeFillTint="33"/>
        <w:spacing w:before="100" w:beforeAutospacing="1" w:after="100" w:afterAutospacing="1"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С силой сжимать по очереди пальцы левой и правой руки.</w:t>
      </w:r>
    </w:p>
    <w:p w:rsidR="003D5BF5" w:rsidRPr="00FB0C66" w:rsidRDefault="003D5BF5" w:rsidP="00FB0C66">
      <w:pPr>
        <w:numPr>
          <w:ilvl w:val="0"/>
          <w:numId w:val="1"/>
        </w:numPr>
        <w:shd w:val="clear" w:color="auto" w:fill="FFF2CC" w:themeFill="accent4" w:themeFillTint="33"/>
        <w:spacing w:before="100" w:beforeAutospacing="1" w:after="100" w:afterAutospacing="1"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По очереди вращать в разные стороны пальцы рук.</w:t>
      </w:r>
    </w:p>
    <w:p w:rsidR="003D5BF5" w:rsidRPr="00FB0C66" w:rsidRDefault="003D5BF5" w:rsidP="00FB0C66">
      <w:pPr>
        <w:numPr>
          <w:ilvl w:val="0"/>
          <w:numId w:val="1"/>
        </w:numPr>
        <w:shd w:val="clear" w:color="auto" w:fill="FFF2CC" w:themeFill="accent4" w:themeFillTint="33"/>
        <w:spacing w:before="100" w:beforeAutospacing="1" w:after="100" w:afterAutospacing="1"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Медленное и плавное сжимание вытянутых пальцев рук в кулак; темп упражнения постепенно увеличивается до максимального, потом вновь снижается.</w:t>
      </w:r>
    </w:p>
    <w:p w:rsidR="003D5BF5" w:rsidRPr="00FB0C66" w:rsidRDefault="003D5BF5" w:rsidP="00FB0C66">
      <w:pPr>
        <w:numPr>
          <w:ilvl w:val="0"/>
          <w:numId w:val="1"/>
        </w:numPr>
        <w:shd w:val="clear" w:color="auto" w:fill="FFF2CC" w:themeFill="accent4" w:themeFillTint="33"/>
        <w:spacing w:before="100" w:beforeAutospacing="1" w:after="100" w:afterAutospacing="1"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Постукивание согнутыми пальцами рук по столу, вначале совместное, а в дальнейшем – каждым пальцем в отдельности.</w:t>
      </w:r>
    </w:p>
    <w:p w:rsidR="003D5BF5" w:rsidRPr="00FB0C66" w:rsidRDefault="003D5BF5" w:rsidP="00FB0C66">
      <w:pPr>
        <w:numPr>
          <w:ilvl w:val="0"/>
          <w:numId w:val="1"/>
        </w:numPr>
        <w:shd w:val="clear" w:color="auto" w:fill="FFF2CC" w:themeFill="accent4" w:themeFillTint="33"/>
        <w:spacing w:before="100" w:beforeAutospacing="1" w:after="100" w:afterAutospacing="1"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Быстрое поочередное загибание пальцев одной руки указательным пальцем другой руки.</w:t>
      </w:r>
    </w:p>
    <w:p w:rsidR="003D5BF5" w:rsidRPr="00FB0C66" w:rsidRDefault="003D5BF5" w:rsidP="00FB0C66">
      <w:pPr>
        <w:numPr>
          <w:ilvl w:val="0"/>
          <w:numId w:val="1"/>
        </w:numPr>
        <w:shd w:val="clear" w:color="auto" w:fill="FFF2CC" w:themeFill="accent4" w:themeFillTint="33"/>
        <w:spacing w:before="100" w:beforeAutospacing="1" w:after="100" w:afterAutospacing="1"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Вытянуть руки, слегка потрясти кистями, размять кисть одной руки пальцами другой руки.</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b/>
          <w:bCs/>
          <w:i/>
          <w:iCs/>
          <w:color w:val="111111"/>
          <w:sz w:val="28"/>
          <w:szCs w:val="28"/>
          <w:lang w:eastAsia="ru-RU"/>
        </w:rPr>
        <w:t>Тонкую моторику рук развивают также следующие виды деятельности:</w:t>
      </w:r>
    </w:p>
    <w:p w:rsidR="003D5BF5" w:rsidRPr="00FB0C66" w:rsidRDefault="003D5BF5" w:rsidP="00FB0C66">
      <w:pPr>
        <w:numPr>
          <w:ilvl w:val="0"/>
          <w:numId w:val="2"/>
        </w:numPr>
        <w:shd w:val="clear" w:color="auto" w:fill="FFF2CC" w:themeFill="accent4" w:themeFillTint="33"/>
        <w:spacing w:before="100" w:beforeAutospacing="1" w:after="100" w:afterAutospacing="1"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плетение;</w:t>
      </w:r>
    </w:p>
    <w:p w:rsidR="003D5BF5" w:rsidRPr="00FB0C66" w:rsidRDefault="003D5BF5" w:rsidP="00FB0C66">
      <w:pPr>
        <w:numPr>
          <w:ilvl w:val="0"/>
          <w:numId w:val="2"/>
        </w:numPr>
        <w:shd w:val="clear" w:color="auto" w:fill="FFF2CC" w:themeFill="accent4" w:themeFillTint="33"/>
        <w:spacing w:before="100" w:beforeAutospacing="1" w:after="100" w:afterAutospacing="1"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лепка (из пластилина, глины);</w:t>
      </w:r>
    </w:p>
    <w:p w:rsidR="003D5BF5" w:rsidRPr="00FB0C66" w:rsidRDefault="003D5BF5" w:rsidP="00FB0C66">
      <w:pPr>
        <w:numPr>
          <w:ilvl w:val="0"/>
          <w:numId w:val="2"/>
        </w:numPr>
        <w:shd w:val="clear" w:color="auto" w:fill="FFF2CC" w:themeFill="accent4" w:themeFillTint="33"/>
        <w:spacing w:before="100" w:beforeAutospacing="1" w:after="100" w:afterAutospacing="1"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 xml:space="preserve">нанизывание на нитку бусин, </w:t>
      </w:r>
      <w:proofErr w:type="spellStart"/>
      <w:r w:rsidRPr="00FB0C66">
        <w:rPr>
          <w:rFonts w:ascii="Times New Roman" w:eastAsia="Times New Roman" w:hAnsi="Times New Roman" w:cs="Times New Roman"/>
          <w:color w:val="111111"/>
          <w:sz w:val="28"/>
          <w:szCs w:val="28"/>
          <w:lang w:eastAsia="ru-RU"/>
        </w:rPr>
        <w:t>бисероплетение</w:t>
      </w:r>
      <w:proofErr w:type="spellEnd"/>
      <w:r w:rsidRPr="00FB0C66">
        <w:rPr>
          <w:rFonts w:ascii="Times New Roman" w:eastAsia="Times New Roman" w:hAnsi="Times New Roman" w:cs="Times New Roman"/>
          <w:color w:val="111111"/>
          <w:sz w:val="28"/>
          <w:szCs w:val="28"/>
          <w:lang w:eastAsia="ru-RU"/>
        </w:rPr>
        <w:t>;</w:t>
      </w:r>
    </w:p>
    <w:p w:rsidR="003D5BF5" w:rsidRPr="00FB0C66" w:rsidRDefault="003D5BF5" w:rsidP="00FB0C66">
      <w:pPr>
        <w:numPr>
          <w:ilvl w:val="0"/>
          <w:numId w:val="2"/>
        </w:numPr>
        <w:shd w:val="clear" w:color="auto" w:fill="FFF2CC" w:themeFill="accent4" w:themeFillTint="33"/>
        <w:spacing w:before="100" w:beforeAutospacing="1" w:after="100" w:afterAutospacing="1"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различные игры – шнуровки;</w:t>
      </w:r>
    </w:p>
    <w:p w:rsidR="003D5BF5" w:rsidRPr="00FB0C66" w:rsidRDefault="003D5BF5" w:rsidP="00FB0C66">
      <w:pPr>
        <w:numPr>
          <w:ilvl w:val="0"/>
          <w:numId w:val="2"/>
        </w:numPr>
        <w:shd w:val="clear" w:color="auto" w:fill="FFF2CC" w:themeFill="accent4" w:themeFillTint="33"/>
        <w:spacing w:before="100" w:beforeAutospacing="1" w:after="100" w:afterAutospacing="1"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 xml:space="preserve">конструкторы (чем старше ребенок, тем мельче должны быть детали конструктора); </w:t>
      </w:r>
      <w:r w:rsidRPr="00FB0C66">
        <w:rPr>
          <w:rFonts w:ascii="Times New Roman" w:eastAsia="Times New Roman" w:hAnsi="Times New Roman" w:cs="Times New Roman"/>
          <w:color w:val="111111"/>
          <w:sz w:val="28"/>
          <w:szCs w:val="28"/>
          <w:lang w:eastAsia="ru-RU"/>
        </w:rPr>
        <w:sym w:font="Symbol" w:char="F0B7"/>
      </w:r>
      <w:r w:rsidRPr="00FB0C66">
        <w:rPr>
          <w:rFonts w:ascii="Times New Roman" w:eastAsia="Times New Roman" w:hAnsi="Times New Roman" w:cs="Times New Roman"/>
          <w:color w:val="111111"/>
          <w:sz w:val="28"/>
          <w:szCs w:val="28"/>
          <w:lang w:eastAsia="ru-RU"/>
        </w:rPr>
        <w:t xml:space="preserve"> мозаики;</w:t>
      </w:r>
    </w:p>
    <w:p w:rsidR="003D5BF5" w:rsidRPr="00FB0C66" w:rsidRDefault="003D5BF5" w:rsidP="00FB0C66">
      <w:pPr>
        <w:numPr>
          <w:ilvl w:val="0"/>
          <w:numId w:val="2"/>
        </w:numPr>
        <w:shd w:val="clear" w:color="auto" w:fill="FFF2CC" w:themeFill="accent4" w:themeFillTint="33"/>
        <w:spacing w:before="100" w:beforeAutospacing="1" w:after="100" w:afterAutospacing="1"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вырезание из бумаги и картона;</w:t>
      </w:r>
    </w:p>
    <w:p w:rsidR="003D5BF5" w:rsidRPr="00FB0C66" w:rsidRDefault="003D5BF5" w:rsidP="00FB0C66">
      <w:pPr>
        <w:numPr>
          <w:ilvl w:val="0"/>
          <w:numId w:val="2"/>
        </w:numPr>
        <w:shd w:val="clear" w:color="auto" w:fill="FFF2CC" w:themeFill="accent4" w:themeFillTint="33"/>
        <w:spacing w:before="100" w:beforeAutospacing="1" w:after="100" w:afterAutospacing="1"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вырисовывание различных узоров;</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Для формирования тонких движений пальцев рук могут быть использованы игры с пальчиками, сопровождаемые чтением народных стихов </w:t>
      </w:r>
      <w:r w:rsidRPr="00FB0C66">
        <w:rPr>
          <w:rFonts w:ascii="Times New Roman" w:eastAsia="Times New Roman" w:hAnsi="Times New Roman" w:cs="Times New Roman"/>
          <w:i/>
          <w:iCs/>
          <w:color w:val="111111"/>
          <w:sz w:val="28"/>
          <w:szCs w:val="28"/>
          <w:lang w:eastAsia="ru-RU"/>
        </w:rPr>
        <w:t>"Сидит белка..."</w:t>
      </w:r>
      <w:r w:rsidRPr="00FB0C66">
        <w:rPr>
          <w:rFonts w:ascii="Times New Roman" w:eastAsia="Times New Roman" w:hAnsi="Times New Roman" w:cs="Times New Roman"/>
          <w:color w:val="111111"/>
          <w:sz w:val="28"/>
          <w:szCs w:val="28"/>
          <w:lang w:eastAsia="ru-RU"/>
        </w:rPr>
        <w:t xml:space="preserve"> Сидит белка на тележке, </w:t>
      </w:r>
      <w:proofErr w:type="gramStart"/>
      <w:r w:rsidRPr="00FB0C66">
        <w:rPr>
          <w:rFonts w:ascii="Times New Roman" w:eastAsia="Times New Roman" w:hAnsi="Times New Roman" w:cs="Times New Roman"/>
          <w:color w:val="111111"/>
          <w:sz w:val="28"/>
          <w:szCs w:val="28"/>
          <w:lang w:eastAsia="ru-RU"/>
        </w:rPr>
        <w:t>Продает</w:t>
      </w:r>
      <w:proofErr w:type="gramEnd"/>
      <w:r w:rsidRPr="00FB0C66">
        <w:rPr>
          <w:rFonts w:ascii="Times New Roman" w:eastAsia="Times New Roman" w:hAnsi="Times New Roman" w:cs="Times New Roman"/>
          <w:color w:val="111111"/>
          <w:sz w:val="28"/>
          <w:szCs w:val="28"/>
          <w:lang w:eastAsia="ru-RU"/>
        </w:rPr>
        <w:t xml:space="preserve"> она орешки:</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Лисичке-сестричке,</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Воробью, синичке,</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Мишке толстопятому, Заиньке усатому.</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Взрослый и ребенок при помощи левой руки загибают по очереди пальцы правой руки, начиная с большого пальца.</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Наряду с подобными играми могут быть использованы разнообразные упражнения без речевого сопровождения:</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i/>
          <w:iCs/>
          <w:color w:val="111111"/>
          <w:sz w:val="28"/>
          <w:szCs w:val="28"/>
          <w:lang w:eastAsia="ru-RU"/>
        </w:rPr>
        <w:t>"Кольцо"</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кончик большого пальца правой руки поочередно касается кончиков указательного, среднего, безымянного пальцев и мизинца; то же упражнение выполнять пальцами левой руки; те же движения производить одновременно пальцами правой и левой руки;</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i/>
          <w:iCs/>
          <w:color w:val="111111"/>
          <w:sz w:val="28"/>
          <w:szCs w:val="28"/>
          <w:lang w:eastAsia="ru-RU"/>
        </w:rPr>
        <w:lastRenderedPageBreak/>
        <w:t>"Пальцы здороваются"</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Соединить пальцы обеих рук "домиком". Кончики пальцев по очереди хлопают друг по другу, здороваются большой с большим, затем указательный с указательным и т.д.</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 xml:space="preserve">Занятия по развитию мелкой моторики необходимо проводить систематически по 2-5 минут ежедневно. Несмотря на то, что вначале многие упражнения даются ребенку с трудом, они приносят ему много радости, как от достигаемых результатов, так и от простого общения с мамой. Пальчиковая гимнастика способствует развитию мелкой моторики, речи, основных психических процессов, а также </w:t>
      </w:r>
      <w:proofErr w:type="spellStart"/>
      <w:r w:rsidRPr="00FB0C66">
        <w:rPr>
          <w:rFonts w:ascii="Times New Roman" w:eastAsia="Times New Roman" w:hAnsi="Times New Roman" w:cs="Times New Roman"/>
          <w:color w:val="111111"/>
          <w:sz w:val="28"/>
          <w:szCs w:val="28"/>
          <w:lang w:eastAsia="ru-RU"/>
        </w:rPr>
        <w:t>коммуникативности</w:t>
      </w:r>
      <w:proofErr w:type="spellEnd"/>
      <w:r w:rsidRPr="00FB0C66">
        <w:rPr>
          <w:rFonts w:ascii="Times New Roman" w:eastAsia="Times New Roman" w:hAnsi="Times New Roman" w:cs="Times New Roman"/>
          <w:color w:val="111111"/>
          <w:sz w:val="28"/>
          <w:szCs w:val="28"/>
          <w:lang w:eastAsia="ru-RU"/>
        </w:rPr>
        <w:t>. К концу дошкольного возраста кисти рук ребенка становятся более подвижными и гибкими, что способствует успешному овладению навыками письма в будущем.</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b/>
          <w:bCs/>
          <w:color w:val="111111"/>
          <w:sz w:val="28"/>
          <w:szCs w:val="28"/>
          <w:lang w:eastAsia="ru-RU"/>
        </w:rPr>
        <w:t>Су</w:t>
      </w:r>
      <w:r w:rsidRPr="00FB0C66">
        <w:rPr>
          <w:rFonts w:ascii="Times New Roman" w:eastAsia="Times New Roman" w:hAnsi="Times New Roman" w:cs="Times New Roman"/>
          <w:color w:val="111111"/>
          <w:sz w:val="28"/>
          <w:szCs w:val="28"/>
          <w:lang w:eastAsia="ru-RU"/>
        </w:rPr>
        <w:t>-</w:t>
      </w:r>
      <w:proofErr w:type="spellStart"/>
      <w:r w:rsidRPr="00FB0C66">
        <w:rPr>
          <w:rFonts w:ascii="Times New Roman" w:eastAsia="Times New Roman" w:hAnsi="Times New Roman" w:cs="Times New Roman"/>
          <w:b/>
          <w:bCs/>
          <w:color w:val="111111"/>
          <w:sz w:val="28"/>
          <w:szCs w:val="28"/>
          <w:lang w:eastAsia="ru-RU"/>
        </w:rPr>
        <w:t>джок</w:t>
      </w:r>
      <w:proofErr w:type="spellEnd"/>
      <w:r w:rsidRPr="00FB0C66">
        <w:rPr>
          <w:rFonts w:ascii="Times New Roman" w:eastAsia="Times New Roman" w:hAnsi="Times New Roman" w:cs="Times New Roman"/>
          <w:color w:val="111111"/>
          <w:sz w:val="28"/>
          <w:szCs w:val="28"/>
          <w:lang w:eastAsia="ru-RU"/>
        </w:rPr>
        <w:t> </w:t>
      </w:r>
      <w:r w:rsidRPr="00FB0C66">
        <w:rPr>
          <w:rFonts w:ascii="Times New Roman" w:eastAsia="Times New Roman" w:hAnsi="Times New Roman" w:cs="Times New Roman"/>
          <w:b/>
          <w:bCs/>
          <w:color w:val="111111"/>
          <w:sz w:val="28"/>
          <w:szCs w:val="28"/>
          <w:lang w:eastAsia="ru-RU"/>
        </w:rPr>
        <w:t>терапия</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Одно из направлений акупунктуры, методика которого основана на непосредственном воздействии на определенные биологические активные точки, на кистях и стопах человека носит название су-</w:t>
      </w:r>
      <w:proofErr w:type="spellStart"/>
      <w:r w:rsidRPr="00FB0C66">
        <w:rPr>
          <w:rFonts w:ascii="Times New Roman" w:eastAsia="Times New Roman" w:hAnsi="Times New Roman" w:cs="Times New Roman"/>
          <w:color w:val="111111"/>
          <w:sz w:val="28"/>
          <w:szCs w:val="28"/>
          <w:lang w:eastAsia="ru-RU"/>
        </w:rPr>
        <w:t>джок</w:t>
      </w:r>
      <w:proofErr w:type="spellEnd"/>
      <w:r w:rsidRPr="00FB0C66">
        <w:rPr>
          <w:rFonts w:ascii="Times New Roman" w:eastAsia="Times New Roman" w:hAnsi="Times New Roman" w:cs="Times New Roman"/>
          <w:color w:val="111111"/>
          <w:sz w:val="28"/>
          <w:szCs w:val="28"/>
          <w:lang w:eastAsia="ru-RU"/>
        </w:rPr>
        <w:t xml:space="preserve"> терапии.</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 xml:space="preserve">Массаж при помощи массажного мяча или при использовании </w:t>
      </w:r>
      <w:proofErr w:type="spellStart"/>
      <w:r w:rsidRPr="00FB0C66">
        <w:rPr>
          <w:rFonts w:ascii="Times New Roman" w:eastAsia="Times New Roman" w:hAnsi="Times New Roman" w:cs="Times New Roman"/>
          <w:color w:val="111111"/>
          <w:sz w:val="28"/>
          <w:szCs w:val="28"/>
          <w:lang w:eastAsia="ru-RU"/>
        </w:rPr>
        <w:t>массажера</w:t>
      </w:r>
      <w:proofErr w:type="spellEnd"/>
      <w:r w:rsidRPr="00FB0C66">
        <w:rPr>
          <w:rFonts w:ascii="Times New Roman" w:eastAsia="Times New Roman" w:hAnsi="Times New Roman" w:cs="Times New Roman"/>
          <w:color w:val="111111"/>
          <w:sz w:val="28"/>
          <w:szCs w:val="28"/>
          <w:lang w:eastAsia="ru-RU"/>
        </w:rPr>
        <w:t xml:space="preserve"> Су </w:t>
      </w:r>
      <w:proofErr w:type="spellStart"/>
      <w:r w:rsidRPr="00FB0C66">
        <w:rPr>
          <w:rFonts w:ascii="Times New Roman" w:eastAsia="Times New Roman" w:hAnsi="Times New Roman" w:cs="Times New Roman"/>
          <w:color w:val="111111"/>
          <w:sz w:val="28"/>
          <w:szCs w:val="28"/>
          <w:lang w:eastAsia="ru-RU"/>
        </w:rPr>
        <w:t>Джок</w:t>
      </w:r>
      <w:proofErr w:type="spellEnd"/>
      <w:r w:rsidRPr="00FB0C66">
        <w:rPr>
          <w:rFonts w:ascii="Times New Roman" w:eastAsia="Times New Roman" w:hAnsi="Times New Roman" w:cs="Times New Roman"/>
          <w:color w:val="111111"/>
          <w:sz w:val="28"/>
          <w:szCs w:val="28"/>
          <w:lang w:eastAsia="ru-RU"/>
        </w:rPr>
        <w:t xml:space="preserve">, а </w:t>
      </w:r>
      <w:proofErr w:type="gramStart"/>
      <w:r w:rsidRPr="00FB0C66">
        <w:rPr>
          <w:rFonts w:ascii="Times New Roman" w:eastAsia="Times New Roman" w:hAnsi="Times New Roman" w:cs="Times New Roman"/>
          <w:color w:val="111111"/>
          <w:sz w:val="28"/>
          <w:szCs w:val="28"/>
          <w:lang w:eastAsia="ru-RU"/>
        </w:rPr>
        <w:t>так же</w:t>
      </w:r>
      <w:proofErr w:type="gramEnd"/>
      <w:r w:rsidRPr="00FB0C66">
        <w:rPr>
          <w:rFonts w:ascii="Times New Roman" w:eastAsia="Times New Roman" w:hAnsi="Times New Roman" w:cs="Times New Roman"/>
          <w:color w:val="111111"/>
          <w:sz w:val="28"/>
          <w:szCs w:val="28"/>
          <w:lang w:eastAsia="ru-RU"/>
        </w:rPr>
        <w:t xml:space="preserve"> ежедневный тщательный массаж кистей рук без использования вспомогательных средств (мягкие массирующие движения и разминания каждого пальчика, ладошки, наружной стороны кисти, а также предплечья).</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b/>
          <w:bCs/>
          <w:color w:val="111111"/>
          <w:sz w:val="28"/>
          <w:szCs w:val="28"/>
          <w:lang w:eastAsia="ru-RU"/>
        </w:rPr>
        <w:t>Игры с крупой, бусинками, пуговицами, мелкими камешками.</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 xml:space="preserve">Эти игры оказывают прекрасное тонизирующее и </w:t>
      </w:r>
      <w:proofErr w:type="spellStart"/>
      <w:r w:rsidRPr="00FB0C66">
        <w:rPr>
          <w:rFonts w:ascii="Times New Roman" w:eastAsia="Times New Roman" w:hAnsi="Times New Roman" w:cs="Times New Roman"/>
          <w:color w:val="111111"/>
          <w:sz w:val="28"/>
          <w:szCs w:val="28"/>
          <w:lang w:eastAsia="ru-RU"/>
        </w:rPr>
        <w:t>оздоравливающее</w:t>
      </w:r>
      <w:proofErr w:type="spellEnd"/>
      <w:r w:rsidRPr="00FB0C66">
        <w:rPr>
          <w:rFonts w:ascii="Times New Roman" w:eastAsia="Times New Roman" w:hAnsi="Times New Roman" w:cs="Times New Roman"/>
          <w:color w:val="111111"/>
          <w:sz w:val="28"/>
          <w:szCs w:val="28"/>
          <w:lang w:eastAsia="ru-RU"/>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 xml:space="preserve">Нанизывать можно: пуговицы, бусы, рожки и макароны, сушки и т. п. Можно составлять бусы из картонных кружочков, квадратиков, сердечек, </w:t>
      </w:r>
      <w:proofErr w:type="gramStart"/>
      <w:r w:rsidRPr="00FB0C66">
        <w:rPr>
          <w:rFonts w:ascii="Times New Roman" w:eastAsia="Times New Roman" w:hAnsi="Times New Roman" w:cs="Times New Roman"/>
          <w:color w:val="111111"/>
          <w:sz w:val="28"/>
          <w:szCs w:val="28"/>
          <w:lang w:eastAsia="ru-RU"/>
        </w:rPr>
        <w:t>листьев,  ягод</w:t>
      </w:r>
      <w:proofErr w:type="gramEnd"/>
      <w:r w:rsidRPr="00FB0C66">
        <w:rPr>
          <w:rFonts w:ascii="Times New Roman" w:eastAsia="Times New Roman" w:hAnsi="Times New Roman" w:cs="Times New Roman"/>
          <w:color w:val="111111"/>
          <w:sz w:val="28"/>
          <w:szCs w:val="28"/>
          <w:lang w:eastAsia="ru-RU"/>
        </w:rPr>
        <w:t xml:space="preserve"> рябины.</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b/>
          <w:bCs/>
          <w:color w:val="111111"/>
          <w:sz w:val="28"/>
          <w:szCs w:val="28"/>
          <w:lang w:eastAsia="ru-RU"/>
        </w:rPr>
        <w:t>Песочная терапия.</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b/>
          <w:bCs/>
          <w:color w:val="111111"/>
          <w:sz w:val="28"/>
          <w:szCs w:val="28"/>
          <w:lang w:eastAsia="ru-RU"/>
        </w:rPr>
        <w:lastRenderedPageBreak/>
        <w:t>Вырезание ножницами.</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Особое внимание уделяется усвоению основных приемов вырезания - навыкам резания по прямой, умению вырезывать различные формы </w:t>
      </w:r>
      <w:r w:rsidRPr="00FB0C66">
        <w:rPr>
          <w:rFonts w:ascii="Times New Roman" w:eastAsia="Times New Roman" w:hAnsi="Times New Roman" w:cs="Times New Roman"/>
          <w:i/>
          <w:iCs/>
          <w:color w:val="111111"/>
          <w:sz w:val="28"/>
          <w:szCs w:val="28"/>
          <w:lang w:eastAsia="ru-RU"/>
        </w:rPr>
        <w:t>(прямоугольные, овальные, круглые)</w:t>
      </w:r>
      <w:r w:rsidRPr="00FB0C66">
        <w:rPr>
          <w:rFonts w:ascii="Times New Roman" w:eastAsia="Times New Roman" w:hAnsi="Times New Roman" w:cs="Times New Roman"/>
          <w:color w:val="111111"/>
          <w:sz w:val="28"/>
          <w:szCs w:val="28"/>
          <w:lang w:eastAsia="ru-RU"/>
        </w:rPr>
        <w:t>. Получая симметричные формы при сгибании бумаги, сложенной гармошкой </w:t>
      </w:r>
      <w:r w:rsidRPr="00FB0C66">
        <w:rPr>
          <w:rFonts w:ascii="Times New Roman" w:eastAsia="Times New Roman" w:hAnsi="Times New Roman" w:cs="Times New Roman"/>
          <w:i/>
          <w:iCs/>
          <w:color w:val="111111"/>
          <w:sz w:val="28"/>
          <w:szCs w:val="28"/>
          <w:lang w:eastAsia="ru-RU"/>
        </w:rPr>
        <w:t>(хоровод)</w:t>
      </w:r>
      <w:r w:rsidRPr="00FB0C66">
        <w:rPr>
          <w:rFonts w:ascii="Times New Roman" w:eastAsia="Times New Roman" w:hAnsi="Times New Roman" w:cs="Times New Roman"/>
          <w:color w:val="111111"/>
          <w:sz w:val="28"/>
          <w:szCs w:val="28"/>
          <w:lang w:eastAsia="ru-RU"/>
        </w:rPr>
        <w:t> или по диагонали </w:t>
      </w:r>
      <w:r w:rsidRPr="00FB0C66">
        <w:rPr>
          <w:rFonts w:ascii="Times New Roman" w:eastAsia="Times New Roman" w:hAnsi="Times New Roman" w:cs="Times New Roman"/>
          <w:i/>
          <w:iCs/>
          <w:color w:val="111111"/>
          <w:sz w:val="28"/>
          <w:szCs w:val="28"/>
          <w:lang w:eastAsia="ru-RU"/>
        </w:rPr>
        <w:t>(снежинки)</w:t>
      </w:r>
      <w:r w:rsidRPr="00FB0C66">
        <w:rPr>
          <w:rFonts w:ascii="Times New Roman" w:eastAsia="Times New Roman" w:hAnsi="Times New Roman" w:cs="Times New Roman"/>
          <w:color w:val="111111"/>
          <w:sz w:val="28"/>
          <w:szCs w:val="28"/>
          <w:lang w:eastAsia="ru-RU"/>
        </w:rPr>
        <w:t>, дети должны усвоить, что они вырезают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b/>
          <w:bCs/>
          <w:color w:val="111111"/>
          <w:sz w:val="28"/>
          <w:szCs w:val="28"/>
          <w:lang w:eastAsia="ru-RU"/>
        </w:rPr>
        <w:t>Лепка из пластилина, глины и соленого теста.</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Можно делать единичные детали или сразу несколько и объединять их в композиции.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b/>
          <w:bCs/>
          <w:color w:val="111111"/>
          <w:sz w:val="28"/>
          <w:szCs w:val="28"/>
          <w:lang w:eastAsia="ru-RU"/>
        </w:rPr>
        <w:t>Рисование, раскрашивание.</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b/>
          <w:bCs/>
          <w:color w:val="111111"/>
          <w:sz w:val="28"/>
          <w:szCs w:val="28"/>
          <w:lang w:eastAsia="ru-RU"/>
        </w:rPr>
        <w:t>Графические упражнения.</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FB0C66">
        <w:rPr>
          <w:rFonts w:ascii="Times New Roman" w:eastAsia="Times New Roman" w:hAnsi="Times New Roman" w:cs="Times New Roman"/>
          <w:color w:val="111111"/>
          <w:sz w:val="28"/>
          <w:szCs w:val="28"/>
          <w:lang w:eastAsia="ru-RU"/>
        </w:rPr>
        <w:t>дорисовывание</w:t>
      </w:r>
      <w:proofErr w:type="spellEnd"/>
      <w:r w:rsidRPr="00FB0C66">
        <w:rPr>
          <w:rFonts w:ascii="Times New Roman" w:eastAsia="Times New Roman" w:hAnsi="Times New Roman" w:cs="Times New Roman"/>
          <w:color w:val="111111"/>
          <w:sz w:val="28"/>
          <w:szCs w:val="28"/>
          <w:lang w:eastAsia="ru-RU"/>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w:t>
      </w:r>
      <w:r w:rsidRPr="00FB0C66">
        <w:rPr>
          <w:rFonts w:ascii="Times New Roman" w:eastAsia="Times New Roman" w:hAnsi="Times New Roman" w:cs="Times New Roman"/>
          <w:color w:val="111111"/>
          <w:sz w:val="28"/>
          <w:szCs w:val="28"/>
          <w:lang w:eastAsia="ru-RU"/>
        </w:rPr>
        <w:lastRenderedPageBreak/>
        <w:t xml:space="preserve">заданной схеме действия, </w:t>
      </w:r>
      <w:proofErr w:type="gramStart"/>
      <w:r w:rsidRPr="00FB0C66">
        <w:rPr>
          <w:rFonts w:ascii="Times New Roman" w:eastAsia="Times New Roman" w:hAnsi="Times New Roman" w:cs="Times New Roman"/>
          <w:color w:val="111111"/>
          <w:sz w:val="28"/>
          <w:szCs w:val="28"/>
          <w:lang w:eastAsia="ru-RU"/>
        </w:rPr>
        <w:t>например</w:t>
      </w:r>
      <w:proofErr w:type="gramEnd"/>
      <w:r w:rsidRPr="00FB0C66">
        <w:rPr>
          <w:rFonts w:ascii="Times New Roman" w:eastAsia="Times New Roman" w:hAnsi="Times New Roman" w:cs="Times New Roman"/>
          <w:color w:val="111111"/>
          <w:sz w:val="28"/>
          <w:szCs w:val="28"/>
          <w:lang w:eastAsia="ru-RU"/>
        </w:rPr>
        <w:t xml:space="preserve">: «Нарисуй волны, большие и маленькие, три большие волны и три маленькие». Затем усложняется работа по </w:t>
      </w:r>
      <w:proofErr w:type="spellStart"/>
      <w:r w:rsidRPr="00FB0C66">
        <w:rPr>
          <w:rFonts w:ascii="Times New Roman" w:eastAsia="Times New Roman" w:hAnsi="Times New Roman" w:cs="Times New Roman"/>
          <w:color w:val="111111"/>
          <w:sz w:val="28"/>
          <w:szCs w:val="28"/>
          <w:lang w:eastAsia="ru-RU"/>
        </w:rPr>
        <w:t>дорисовыванию</w:t>
      </w:r>
      <w:proofErr w:type="spellEnd"/>
      <w:r w:rsidRPr="00FB0C66">
        <w:rPr>
          <w:rFonts w:ascii="Times New Roman" w:eastAsia="Times New Roman" w:hAnsi="Times New Roman" w:cs="Times New Roman"/>
          <w:color w:val="111111"/>
          <w:sz w:val="28"/>
          <w:szCs w:val="28"/>
          <w:lang w:eastAsia="ru-RU"/>
        </w:rPr>
        <w:t xml:space="preserve"> орнаментов и лабиринтов.</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w:t>
      </w:r>
      <w:bookmarkStart w:id="0" w:name="_GoBack"/>
      <w:bookmarkEnd w:id="0"/>
      <w:r w:rsidRPr="00FB0C66">
        <w:rPr>
          <w:rFonts w:ascii="Times New Roman" w:eastAsia="Times New Roman" w:hAnsi="Times New Roman" w:cs="Times New Roman"/>
          <w:color w:val="111111"/>
          <w:sz w:val="28"/>
          <w:szCs w:val="28"/>
          <w:lang w:eastAsia="ru-RU"/>
        </w:rPr>
        <w:t>белов, не выезжая за контур.</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b/>
          <w:bCs/>
          <w:color w:val="111111"/>
          <w:sz w:val="28"/>
          <w:szCs w:val="28"/>
          <w:lang w:eastAsia="ru-RU"/>
        </w:rPr>
        <w:t>Штриховка.</w:t>
      </w:r>
    </w:p>
    <w:p w:rsidR="003D5BF5" w:rsidRPr="00FB0C66" w:rsidRDefault="003D5BF5" w:rsidP="00FB0C66">
      <w:pPr>
        <w:shd w:val="clear" w:color="auto" w:fill="FFF2CC" w:themeFill="accent4" w:themeFillTint="33"/>
        <w:spacing w:after="150" w:line="240" w:lineRule="auto"/>
        <w:rPr>
          <w:rFonts w:ascii="Times New Roman" w:eastAsia="Times New Roman" w:hAnsi="Times New Roman" w:cs="Times New Roman"/>
          <w:color w:val="111111"/>
          <w:sz w:val="28"/>
          <w:szCs w:val="28"/>
          <w:lang w:eastAsia="ru-RU"/>
        </w:rPr>
      </w:pPr>
      <w:r w:rsidRPr="00FB0C66">
        <w:rPr>
          <w:rFonts w:ascii="Times New Roman" w:eastAsia="Times New Roman" w:hAnsi="Times New Roman" w:cs="Times New Roman"/>
          <w:color w:val="111111"/>
          <w:sz w:val="28"/>
          <w:szCs w:val="28"/>
          <w:lang w:eastAsia="ru-RU"/>
        </w:rPr>
        <w:t>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w:t>
      </w:r>
    </w:p>
    <w:p w:rsidR="003F757B" w:rsidRPr="00FB0C66" w:rsidRDefault="003F757B" w:rsidP="00FB0C66">
      <w:pPr>
        <w:shd w:val="clear" w:color="auto" w:fill="FFF2CC" w:themeFill="accent4" w:themeFillTint="33"/>
        <w:rPr>
          <w:rFonts w:ascii="Times New Roman" w:hAnsi="Times New Roman" w:cs="Times New Roman"/>
          <w:sz w:val="28"/>
          <w:szCs w:val="28"/>
        </w:rPr>
      </w:pPr>
    </w:p>
    <w:sectPr w:rsidR="003F757B" w:rsidRPr="00FB0C66" w:rsidSect="00FB0C66">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B50CD"/>
    <w:multiLevelType w:val="multilevel"/>
    <w:tmpl w:val="0246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6C2BEC"/>
    <w:multiLevelType w:val="multilevel"/>
    <w:tmpl w:val="6018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E7"/>
    <w:rsid w:val="001026E3"/>
    <w:rsid w:val="003D5BF5"/>
    <w:rsid w:val="003F757B"/>
    <w:rsid w:val="007560E7"/>
    <w:rsid w:val="00E51F69"/>
    <w:rsid w:val="00FA4D0A"/>
    <w:rsid w:val="00FB0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6372C-CEE2-4494-8925-CB9D612A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F6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09985">
      <w:bodyDiv w:val="1"/>
      <w:marLeft w:val="0"/>
      <w:marRight w:val="0"/>
      <w:marTop w:val="0"/>
      <w:marBottom w:val="0"/>
      <w:divBdr>
        <w:top w:val="none" w:sz="0" w:space="0" w:color="auto"/>
        <w:left w:val="none" w:sz="0" w:space="0" w:color="auto"/>
        <w:bottom w:val="none" w:sz="0" w:space="0" w:color="auto"/>
        <w:right w:val="none" w:sz="0" w:space="0" w:color="auto"/>
      </w:divBdr>
    </w:div>
    <w:div w:id="668098836">
      <w:bodyDiv w:val="1"/>
      <w:marLeft w:val="0"/>
      <w:marRight w:val="0"/>
      <w:marTop w:val="0"/>
      <w:marBottom w:val="0"/>
      <w:divBdr>
        <w:top w:val="none" w:sz="0" w:space="0" w:color="auto"/>
        <w:left w:val="none" w:sz="0" w:space="0" w:color="auto"/>
        <w:bottom w:val="none" w:sz="0" w:space="0" w:color="auto"/>
        <w:right w:val="none" w:sz="0" w:space="0" w:color="auto"/>
      </w:divBdr>
    </w:div>
    <w:div w:id="174425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1471</Words>
  <Characters>8387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2024-01-17T07:00:00Z</dcterms:created>
  <dcterms:modified xsi:type="dcterms:W3CDTF">2024-01-17T07:44:00Z</dcterms:modified>
</cp:coreProperties>
</file>