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D0E" w:rsidRPr="00520DE0" w:rsidRDefault="00B11D0E" w:rsidP="00B11D0E">
      <w:pPr>
        <w:jc w:val="center"/>
        <w:rPr>
          <w:b/>
          <w:color w:val="FF0000"/>
          <w:sz w:val="52"/>
          <w:szCs w:val="52"/>
        </w:rPr>
      </w:pPr>
      <w:r w:rsidRPr="00520DE0">
        <w:rPr>
          <w:b/>
          <w:color w:val="FF0000"/>
          <w:sz w:val="52"/>
          <w:szCs w:val="52"/>
        </w:rPr>
        <w:t>ПАМЯТКА</w:t>
      </w:r>
    </w:p>
    <w:p w:rsidR="00B11D0E" w:rsidRPr="00520DE0" w:rsidRDefault="00B11D0E" w:rsidP="00B11D0E">
      <w:pPr>
        <w:jc w:val="center"/>
        <w:rPr>
          <w:b/>
          <w:color w:val="FF0000"/>
          <w:sz w:val="52"/>
          <w:szCs w:val="52"/>
        </w:rPr>
      </w:pPr>
      <w:r w:rsidRPr="00520DE0">
        <w:rPr>
          <w:b/>
          <w:color w:val="FF0000"/>
          <w:sz w:val="52"/>
          <w:szCs w:val="52"/>
        </w:rPr>
        <w:t>ПЕШЕХОДА</w:t>
      </w:r>
    </w:p>
    <w:p w:rsidR="00B11D0E" w:rsidRPr="00CC6A2F" w:rsidRDefault="00282DB8" w:rsidP="00B11D0E">
      <w:r>
        <w:pict>
          <v:shapetype id="_x0000_t202" coordsize="21600,21600" o:spt="202" path="m,l,21600r21600,l21600,xe">
            <v:stroke joinstyle="miter"/>
            <v:path gradientshapeok="t" o:connecttype="rect"/>
          </v:shapetype>
          <v:shape id="_x0000_s1027" type="#_x0000_t202" style="position:absolute;margin-left:65.7pt;margin-top:69.45pt;width:450pt;height:117pt;z-index:251661312" filled="f" stroked="f">
            <v:textbox style="mso-next-textbox:#_x0000_s1027">
              <w:txbxContent>
                <w:p w:rsidR="00B11D0E" w:rsidRPr="00782B5A" w:rsidRDefault="00B11D0E" w:rsidP="00B11D0E">
                  <w:pPr>
                    <w:jc w:val="both"/>
                    <w:rPr>
                      <w:b/>
                      <w:sz w:val="40"/>
                    </w:rPr>
                  </w:pPr>
                  <w:r w:rsidRPr="00782B5A">
                    <w:rPr>
                      <w:b/>
                      <w:sz w:val="40"/>
                    </w:rPr>
                    <w:t xml:space="preserve">Переходить проезжую часть дороги пешеход </w:t>
                  </w:r>
                  <w:r>
                    <w:rPr>
                      <w:b/>
                      <w:sz w:val="40"/>
                    </w:rPr>
                    <w:t xml:space="preserve"> </w:t>
                  </w:r>
                  <w:r w:rsidRPr="00782B5A">
                    <w:rPr>
                      <w:b/>
                      <w:sz w:val="40"/>
                    </w:rPr>
                    <w:t>должен только на разрешающий (зелёный) сигнал светофора, по пешеходному переходу или на перекрёстках!</w:t>
                  </w:r>
                </w:p>
              </w:txbxContent>
            </v:textbox>
          </v:shape>
        </w:pict>
      </w:r>
      <w:r>
        <w:pict>
          <v:shape id="_x0000_s1026" type="#_x0000_t202" style="position:absolute;margin-left:65.7pt;margin-top:11.65pt;width:468pt;height:54pt;z-index:251660288" filled="f" stroked="f">
            <v:textbox style="mso-next-textbox:#_x0000_s1026">
              <w:txbxContent>
                <w:p w:rsidR="00B11D0E" w:rsidRPr="00782B5A" w:rsidRDefault="00B11D0E" w:rsidP="00B11D0E">
                  <w:pPr>
                    <w:jc w:val="both"/>
                    <w:rPr>
                      <w:b/>
                      <w:sz w:val="40"/>
                    </w:rPr>
                  </w:pPr>
                  <w:r w:rsidRPr="00782B5A">
                    <w:rPr>
                      <w:b/>
                      <w:sz w:val="40"/>
                    </w:rPr>
                    <w:t>Выйдя на улицу, пешеход должен вежливо передвигаться только по тротуару или обочине!</w:t>
                  </w:r>
                </w:p>
              </w:txbxContent>
            </v:textbox>
          </v:shape>
        </w:pict>
      </w:r>
      <w:r w:rsidR="00B11D0E" w:rsidRPr="00CC6A2F">
        <w:t xml:space="preserve">   </w:t>
      </w:r>
      <w:r w:rsidR="00B11D0E">
        <w:rPr>
          <w:noProof/>
        </w:rPr>
        <w:drawing>
          <wp:inline distT="0" distB="0" distL="0" distR="0">
            <wp:extent cx="558800" cy="91440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a:blip>
                    <a:srcRect/>
                    <a:stretch>
                      <a:fillRect/>
                    </a:stretch>
                  </pic:blipFill>
                  <pic:spPr bwMode="auto">
                    <a:xfrm>
                      <a:off x="0" y="0"/>
                      <a:ext cx="5588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p w:rsidR="00B11D0E" w:rsidRPr="00CC6A2F" w:rsidRDefault="00B11D0E" w:rsidP="00B11D0E">
      <w:r w:rsidRPr="00CC6A2F">
        <w:t xml:space="preserve">    </w:t>
      </w:r>
      <w:r>
        <w:rPr>
          <w:noProof/>
        </w:rPr>
        <w:drawing>
          <wp:inline distT="0" distB="0" distL="0" distR="0">
            <wp:extent cx="546100" cy="914400"/>
            <wp:effectExtent l="19050" t="0" r="635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Pr="00CC6A2F">
        <w:t xml:space="preserve">  </w:t>
      </w:r>
    </w:p>
    <w:p w:rsidR="00B11D0E" w:rsidRPr="00CC6A2F" w:rsidRDefault="00B11D0E" w:rsidP="00B11D0E"/>
    <w:p w:rsidR="00B11D0E" w:rsidRPr="00CC6A2F" w:rsidRDefault="00282DB8" w:rsidP="00B11D0E">
      <w:r>
        <w:pict>
          <v:shape id="_x0000_s1028" type="#_x0000_t202" style="position:absolute;margin-left:56.7pt;margin-top:5.9pt;width:477pt;height:81pt;z-index:251662336" filled="f" stroked="f">
            <v:textbox style="mso-next-textbox:#_x0000_s1028">
              <w:txbxContent>
                <w:p w:rsidR="00B11D0E" w:rsidRPr="00782B5A" w:rsidRDefault="00B11D0E" w:rsidP="00B11D0E">
                  <w:pPr>
                    <w:jc w:val="both"/>
                    <w:rPr>
                      <w:b/>
                      <w:sz w:val="40"/>
                    </w:rPr>
                  </w:pPr>
                  <w:r>
                    <w:rPr>
                      <w:b/>
                      <w:sz w:val="40"/>
                    </w:rPr>
                    <w:t>П</w:t>
                  </w:r>
                  <w:r w:rsidRPr="00782B5A">
                    <w:rPr>
                      <w:b/>
                      <w:sz w:val="40"/>
                    </w:rPr>
                    <w:t>ешеход не должен выходить или выбегать на проезжую часть из-за стоящего транспорта, деревьев, не осмотрев предварительно улицу!</w:t>
                  </w:r>
                </w:p>
              </w:txbxContent>
            </v:textbox>
          </v:shape>
        </w:pict>
      </w:r>
      <w:r w:rsidR="00B11D0E" w:rsidRPr="00CC6A2F">
        <w:t xml:space="preserve">   </w:t>
      </w:r>
      <w:r w:rsidR="00B11D0E">
        <w:rPr>
          <w:noProof/>
        </w:rPr>
        <w:drawing>
          <wp:inline distT="0" distB="0" distL="0" distR="0">
            <wp:extent cx="546100" cy="91440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r w:rsidRPr="00CC6A2F">
        <w:t xml:space="preserve">  </w:t>
      </w:r>
    </w:p>
    <w:p w:rsidR="00B11D0E" w:rsidRPr="00CC6A2F" w:rsidRDefault="00282DB8" w:rsidP="00B11D0E">
      <w:r>
        <w:pict>
          <v:shape id="_x0000_s1029" type="#_x0000_t202" style="position:absolute;margin-left:65.7pt;margin-top:3.3pt;width:450pt;height:81pt;z-index:251663360" filled="f" stroked="f">
            <v:textbox style="mso-next-textbox:#_x0000_s1029">
              <w:txbxContent>
                <w:p w:rsidR="00B11D0E" w:rsidRPr="00782B5A" w:rsidRDefault="00B11D0E" w:rsidP="00B11D0E">
                  <w:pPr>
                    <w:jc w:val="both"/>
                    <w:rPr>
                      <w:b/>
                      <w:sz w:val="40"/>
                    </w:rPr>
                  </w:pPr>
                  <w:r>
                    <w:rPr>
                      <w:b/>
                      <w:sz w:val="40"/>
                    </w:rPr>
                    <w:t>П</w:t>
                  </w:r>
                  <w:r w:rsidRPr="00782B5A">
                    <w:rPr>
                      <w:b/>
                      <w:sz w:val="40"/>
                    </w:rPr>
                    <w:t>ешеходу запрещается перебегать проезжую часть перед близко движущимся транспортом!</w:t>
                  </w:r>
                </w:p>
              </w:txbxContent>
            </v:textbox>
          </v:shape>
        </w:pict>
      </w:r>
      <w:r w:rsidR="00B11D0E" w:rsidRPr="00CC6A2F">
        <w:t xml:space="preserve">   </w:t>
      </w:r>
      <w:r w:rsidR="00B11D0E">
        <w:rPr>
          <w:noProof/>
        </w:rPr>
        <w:drawing>
          <wp:inline distT="0" distB="0" distL="0" distR="0">
            <wp:extent cx="546100" cy="914400"/>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r w:rsidRPr="00CC6A2F">
        <w:t xml:space="preserve">  </w:t>
      </w:r>
    </w:p>
    <w:p w:rsidR="00B11D0E" w:rsidRPr="00CC6A2F" w:rsidRDefault="00282DB8" w:rsidP="00B11D0E">
      <w:r>
        <w:pict>
          <v:shape id="_x0000_s1030" type="#_x0000_t202" style="position:absolute;margin-left:65.7pt;margin-top:7.7pt;width:468pt;height:81pt;z-index:251664384" filled="f" stroked="f">
            <v:textbox style="mso-next-textbox:#_x0000_s1030">
              <w:txbxContent>
                <w:p w:rsidR="00B11D0E" w:rsidRPr="00782B5A" w:rsidRDefault="00B11D0E" w:rsidP="00B11D0E">
                  <w:pPr>
                    <w:jc w:val="both"/>
                    <w:rPr>
                      <w:b/>
                      <w:sz w:val="40"/>
                    </w:rPr>
                  </w:pPr>
                  <w:r>
                    <w:rPr>
                      <w:b/>
                      <w:sz w:val="40"/>
                    </w:rPr>
                    <w:t>П</w:t>
                  </w:r>
                  <w:r w:rsidRPr="00782B5A">
                    <w:rPr>
                      <w:b/>
                      <w:sz w:val="40"/>
                    </w:rPr>
                    <w:t>ешеход обязан предостеречь своих товарищей от нарушения правил дорожного движения!</w:t>
                  </w:r>
                </w:p>
              </w:txbxContent>
            </v:textbox>
          </v:shape>
        </w:pict>
      </w:r>
      <w:r w:rsidR="00B11D0E" w:rsidRPr="00CC6A2F">
        <w:t xml:space="preserve">   </w:t>
      </w:r>
      <w:r w:rsidR="00B11D0E">
        <w:rPr>
          <w:noProof/>
        </w:rPr>
        <w:drawing>
          <wp:inline distT="0" distB="0" distL="0" distR="0">
            <wp:extent cx="546100" cy="914400"/>
            <wp:effectExtent l="19050" t="0" r="635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r w:rsidRPr="00CC6A2F">
        <w:t xml:space="preserve">  </w:t>
      </w:r>
    </w:p>
    <w:p w:rsidR="00B11D0E" w:rsidRPr="00CC6A2F" w:rsidRDefault="00282DB8" w:rsidP="00B11D0E">
      <w:r>
        <w:pict>
          <v:shape id="_x0000_s1031" type="#_x0000_t202" style="position:absolute;margin-left:65.7pt;margin-top:10.55pt;width:468pt;height:54pt;z-index:251665408" filled="f" stroked="f">
            <v:textbox style="mso-next-textbox:#_x0000_s1031">
              <w:txbxContent>
                <w:p w:rsidR="00B11D0E" w:rsidRPr="00CC6A2F" w:rsidRDefault="00B11D0E" w:rsidP="00B11D0E">
                  <w:pPr>
                    <w:rPr>
                      <w:b/>
                      <w:sz w:val="40"/>
                      <w:szCs w:val="40"/>
                    </w:rPr>
                  </w:pPr>
                  <w:r w:rsidRPr="00CC6A2F">
                    <w:rPr>
                      <w:b/>
                      <w:sz w:val="40"/>
                      <w:szCs w:val="40"/>
                    </w:rPr>
                    <w:t>Пешеход обязан помочь людям пожилого возраста при переходе проезжей части!</w:t>
                  </w:r>
                </w:p>
              </w:txbxContent>
            </v:textbox>
          </v:shape>
        </w:pict>
      </w:r>
      <w:r w:rsidR="00B11D0E" w:rsidRPr="00CC6A2F">
        <w:t xml:space="preserve">   </w:t>
      </w:r>
      <w:r w:rsidR="00B11D0E">
        <w:rPr>
          <w:noProof/>
        </w:rPr>
        <w:drawing>
          <wp:inline distT="0" distB="0" distL="0" distR="0">
            <wp:extent cx="546100" cy="914400"/>
            <wp:effectExtent l="19050" t="0" r="635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r w:rsidRPr="00CC6A2F">
        <w:lastRenderedPageBreak/>
        <w:t xml:space="preserve">   </w:t>
      </w:r>
    </w:p>
    <w:p w:rsidR="00B11D0E" w:rsidRPr="00CC6A2F" w:rsidRDefault="00B11D0E" w:rsidP="00B11D0E"/>
    <w:p w:rsidR="00B11D0E" w:rsidRPr="00CC6A2F" w:rsidRDefault="00282DB8" w:rsidP="00B11D0E">
      <w:r>
        <w:pict>
          <v:shape id="_x0000_s1032" type="#_x0000_t202" style="position:absolute;margin-left:65.7pt;margin-top:11.05pt;width:450pt;height:1in;z-index:251666432" filled="f" stroked="f">
            <v:textbox style="mso-next-textbox:#_x0000_s1032">
              <w:txbxContent>
                <w:p w:rsidR="00B11D0E" w:rsidRPr="00782B5A" w:rsidRDefault="00B11D0E" w:rsidP="00B11D0E">
                  <w:pPr>
                    <w:rPr>
                      <w:b/>
                      <w:sz w:val="40"/>
                    </w:rPr>
                  </w:pPr>
                  <w:r>
                    <w:rPr>
                      <w:b/>
                      <w:sz w:val="40"/>
                    </w:rPr>
                    <w:t>П</w:t>
                  </w:r>
                  <w:r w:rsidRPr="00782B5A">
                    <w:rPr>
                      <w:b/>
                      <w:sz w:val="40"/>
                    </w:rPr>
                    <w:t>ешеход всегда должен соблюдать требования правил дорожного движения!</w:t>
                  </w:r>
                </w:p>
              </w:txbxContent>
            </v:textbox>
          </v:shape>
        </w:pict>
      </w:r>
      <w:r w:rsidR="00B11D0E" w:rsidRPr="00CC6A2F">
        <w:t xml:space="preserve">    </w:t>
      </w:r>
      <w:r w:rsidR="00B11D0E">
        <w:rPr>
          <w:noProof/>
        </w:rPr>
        <w:drawing>
          <wp:inline distT="0" distB="0" distL="0" distR="0">
            <wp:extent cx="546100" cy="914400"/>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46100" cy="914400"/>
                    </a:xfrm>
                    <a:prstGeom prst="rect">
                      <a:avLst/>
                    </a:prstGeom>
                    <a:noFill/>
                    <a:ln w="9525">
                      <a:noFill/>
                      <a:miter lim="800000"/>
                      <a:headEnd/>
                      <a:tailEnd/>
                    </a:ln>
                  </pic:spPr>
                </pic:pic>
              </a:graphicData>
            </a:graphic>
          </wp:inline>
        </w:drawing>
      </w:r>
      <w:r w:rsidR="00B11D0E" w:rsidRPr="00CC6A2F">
        <w:t xml:space="preserve"> </w:t>
      </w:r>
    </w:p>
    <w:p w:rsidR="00B11D0E" w:rsidRPr="00CC6A2F" w:rsidRDefault="00B11D0E" w:rsidP="00B11D0E"/>
    <w:p w:rsidR="00B11D0E" w:rsidRPr="00CC6A2F" w:rsidRDefault="00B11D0E" w:rsidP="00B11D0E"/>
    <w:p w:rsidR="00B11D0E" w:rsidRDefault="00B11D0E" w:rsidP="00B11D0E"/>
    <w:p w:rsidR="00B11D0E" w:rsidRDefault="00282DB8" w:rsidP="00B11D0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71.45pt;margin-top:9pt;width:426pt;height:1in;z-index:-251649024" wrapcoords="685 11925 380 12375 -38 14400 -38 16650 266 19125 380 20475 10115 22050 17303 22050 21752 22050 21752 19800 21524 19125 21486 15525 21752 12600 21638 11925 685 11925" fillcolor="red" stroked="f">
            <v:shadow on="t" color="#b2b2b2" opacity="52429f" offset="3pt"/>
            <v:textpath style="font-family:&quot;Times New Roman&quot;;font-size:16pt;v-text-kern:t" trim="t" fitpath="t" string="&#10;Сводки ГИБДД"/>
            <w10:wrap type="tight"/>
          </v:shape>
        </w:pict>
      </w:r>
    </w:p>
    <w:p w:rsidR="00B11D0E" w:rsidRDefault="00B11D0E" w:rsidP="00B11D0E"/>
    <w:p w:rsidR="00B11D0E" w:rsidRPr="00C441AB" w:rsidRDefault="00B11D0E" w:rsidP="00B11D0E">
      <w:pPr>
        <w:ind w:right="360" w:firstLine="851"/>
        <w:jc w:val="both"/>
        <w:rPr>
          <w:sz w:val="48"/>
          <w:szCs w:val="32"/>
        </w:rPr>
      </w:pPr>
    </w:p>
    <w:p w:rsidR="00B11D0E" w:rsidRDefault="00282DB8" w:rsidP="00B11D0E">
      <w:pPr>
        <w:jc w:val="both"/>
      </w:pPr>
      <w:r>
        <w:rPr>
          <w:sz w:val="3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28pt;height:40pt" adj=",5400" fillcolor="yellow" strokecolor="red" strokeweight="3pt">
            <v:fill color2="#f93"/>
            <v:shadow on="t" color="silver" opacity="52429f"/>
            <v:textpath style="font-family:&quot;Impact&quot;;v-text-kern:t" trim="t" fitpath="t" xscale="f" string="       Помните!!!"/>
          </v:shape>
        </w:pict>
      </w:r>
    </w:p>
    <w:p w:rsidR="00B11D0E" w:rsidRDefault="00B11D0E" w:rsidP="00B11D0E">
      <w:pPr>
        <w:ind w:firstLine="709"/>
        <w:jc w:val="both"/>
      </w:pPr>
    </w:p>
    <w:p w:rsidR="00B11D0E" w:rsidRPr="00C441AB" w:rsidRDefault="00B11D0E" w:rsidP="00B11D0E">
      <w:pPr>
        <w:numPr>
          <w:ilvl w:val="0"/>
          <w:numId w:val="1"/>
        </w:numPr>
        <w:tabs>
          <w:tab w:val="clear" w:pos="284"/>
          <w:tab w:val="num" w:pos="480"/>
        </w:tabs>
        <w:spacing w:after="0" w:line="240" w:lineRule="auto"/>
        <w:ind w:firstLine="133"/>
        <w:jc w:val="both"/>
        <w:rPr>
          <w:sz w:val="32"/>
          <w:szCs w:val="36"/>
        </w:rPr>
      </w:pPr>
      <w:r>
        <w:rPr>
          <w:sz w:val="36"/>
          <w:szCs w:val="36"/>
        </w:rPr>
        <w:t xml:space="preserve">   </w:t>
      </w:r>
      <w:r w:rsidRPr="00C441AB">
        <w:rPr>
          <w:sz w:val="32"/>
          <w:szCs w:val="36"/>
        </w:rPr>
        <w:t>Водитель мопеда, скутера должны двигаться по дороге в застёгнутом мотошлеме. В нарушении этого правила, водитель подвергается административному наказанию ч. 2 статьи 12.29 Кодекса РФ.</w:t>
      </w:r>
    </w:p>
    <w:p w:rsidR="00B11D0E" w:rsidRPr="00C441AB" w:rsidRDefault="00B11D0E" w:rsidP="00B11D0E">
      <w:pPr>
        <w:numPr>
          <w:ilvl w:val="0"/>
          <w:numId w:val="1"/>
        </w:numPr>
        <w:tabs>
          <w:tab w:val="clear" w:pos="284"/>
          <w:tab w:val="num" w:pos="480"/>
        </w:tabs>
        <w:spacing w:after="0" w:line="240" w:lineRule="auto"/>
        <w:ind w:firstLine="133"/>
        <w:jc w:val="both"/>
        <w:rPr>
          <w:sz w:val="32"/>
          <w:szCs w:val="36"/>
        </w:rPr>
      </w:pPr>
      <w:r w:rsidRPr="00C441AB">
        <w:rPr>
          <w:sz w:val="32"/>
          <w:szCs w:val="36"/>
        </w:rPr>
        <w:t xml:space="preserve">   Управлять велосипедом, при движении по дорогам разрешается лицам не моложе 14 лет, а мопедом (скутером) – не моложе 16 лет.</w:t>
      </w:r>
    </w:p>
    <w:p w:rsidR="00B11D0E" w:rsidRPr="00C441AB" w:rsidRDefault="00B11D0E" w:rsidP="00B11D0E">
      <w:pPr>
        <w:ind w:left="227"/>
        <w:jc w:val="both"/>
        <w:rPr>
          <w:sz w:val="32"/>
          <w:szCs w:val="36"/>
        </w:rPr>
      </w:pPr>
    </w:p>
    <w:p w:rsidR="00B11D0E" w:rsidRPr="00C441AB" w:rsidRDefault="00B11D0E" w:rsidP="00B11D0E">
      <w:pPr>
        <w:numPr>
          <w:ilvl w:val="0"/>
          <w:numId w:val="1"/>
        </w:numPr>
        <w:tabs>
          <w:tab w:val="num" w:pos="480"/>
        </w:tabs>
        <w:spacing w:after="0" w:line="240" w:lineRule="auto"/>
        <w:ind w:firstLine="133"/>
        <w:jc w:val="both"/>
        <w:rPr>
          <w:sz w:val="32"/>
          <w:szCs w:val="36"/>
        </w:rPr>
      </w:pPr>
      <w:r w:rsidRPr="00C441AB">
        <w:rPr>
          <w:sz w:val="32"/>
          <w:szCs w:val="36"/>
        </w:rPr>
        <w:t xml:space="preserve">   Водитель велосипедов, мопедов (скутеров) должны двигаться только по правой полосе в один ряд возможно правее. Допускается движение по обочинам, если это не создаёт помех пешеходам.</w:t>
      </w:r>
    </w:p>
    <w:p w:rsidR="00B11D0E" w:rsidRPr="00C441AB" w:rsidRDefault="00B11D0E" w:rsidP="00B11D0E">
      <w:pPr>
        <w:ind w:left="227"/>
        <w:jc w:val="both"/>
        <w:rPr>
          <w:sz w:val="32"/>
          <w:szCs w:val="36"/>
        </w:rPr>
      </w:pPr>
    </w:p>
    <w:p w:rsidR="00B11D0E" w:rsidRPr="00C441AB" w:rsidRDefault="00B11D0E" w:rsidP="00B11D0E">
      <w:pPr>
        <w:numPr>
          <w:ilvl w:val="0"/>
          <w:numId w:val="1"/>
        </w:numPr>
        <w:tabs>
          <w:tab w:val="num" w:pos="480"/>
        </w:tabs>
        <w:spacing w:after="0" w:line="240" w:lineRule="auto"/>
        <w:ind w:firstLine="133"/>
        <w:jc w:val="both"/>
        <w:rPr>
          <w:sz w:val="32"/>
          <w:szCs w:val="36"/>
        </w:rPr>
      </w:pPr>
      <w:r w:rsidRPr="00C441AB">
        <w:rPr>
          <w:sz w:val="32"/>
          <w:szCs w:val="36"/>
        </w:rPr>
        <w:t xml:space="preserve">   При движении в светлое и тёмное время суток, независимо от освещения дороги, на движущемся мопеде (скутере) должны быть включены фары дальнего или ближнего света, на велосипеде – фары или фонари при движении в тёмное время суток. </w:t>
      </w:r>
    </w:p>
    <w:p w:rsidR="00B11D0E" w:rsidRPr="00C441AB" w:rsidRDefault="00B11D0E" w:rsidP="00B11D0E">
      <w:pPr>
        <w:tabs>
          <w:tab w:val="num" w:pos="480"/>
        </w:tabs>
        <w:jc w:val="both"/>
        <w:rPr>
          <w:szCs w:val="32"/>
        </w:rPr>
      </w:pPr>
    </w:p>
    <w:p w:rsidR="00B11D0E" w:rsidRPr="00CE3703" w:rsidRDefault="00B11D0E" w:rsidP="00B11D0E">
      <w:pPr>
        <w:jc w:val="both"/>
        <w:rPr>
          <w:sz w:val="32"/>
          <w:szCs w:val="32"/>
        </w:rPr>
      </w:pPr>
      <w:r>
        <w:rPr>
          <w:noProof/>
          <w:sz w:val="32"/>
          <w:szCs w:val="32"/>
        </w:rPr>
        <w:lastRenderedPageBreak/>
        <w:drawing>
          <wp:anchor distT="0" distB="0" distL="114300" distR="114300" simplePos="0" relativeHeight="251668480" behindDoc="1" locked="0" layoutInCell="1" allowOverlap="1">
            <wp:simplePos x="0" y="0"/>
            <wp:positionH relativeFrom="column">
              <wp:posOffset>228600</wp:posOffset>
            </wp:positionH>
            <wp:positionV relativeFrom="paragraph">
              <wp:posOffset>-5080</wp:posOffset>
            </wp:positionV>
            <wp:extent cx="828675" cy="828675"/>
            <wp:effectExtent l="19050" t="0" r="9525" b="0"/>
            <wp:wrapTight wrapText="bothSides">
              <wp:wrapPolygon edited="0">
                <wp:start x="-497" y="0"/>
                <wp:lineTo x="-497" y="21352"/>
                <wp:lineTo x="21848" y="21352"/>
                <wp:lineTo x="21848" y="0"/>
                <wp:lineTo x="-497" y="0"/>
              </wp:wrapPolygon>
            </wp:wrapTight>
            <wp:docPr id="13" name="Рисунок 13"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p>
    <w:p w:rsidR="00B11D0E" w:rsidRPr="00FA292D" w:rsidRDefault="00282DB8" w:rsidP="00B11D0E">
      <w:pPr>
        <w:jc w:val="center"/>
      </w:pPr>
      <w: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8" type="#_x0000_t174" style="width:413pt;height:98pt" fillcolor="yellow" strokecolor="red" strokeweight="3pt">
            <v:fill color2="#f93"/>
            <v:shadow on="t" color="silver" opacity="52429f"/>
            <v:textpath style="font-family:&quot;Impact&quot;;font-size:44pt;v-text-kern:t" trim="t" fitpath="t" string="Водителям велосипеда &#10;и скутера&#10;запрещается"/>
          </v:shape>
        </w:pict>
      </w:r>
    </w:p>
    <w:p w:rsidR="00B11D0E" w:rsidRDefault="00B11D0E" w:rsidP="00B11D0E">
      <w:pPr>
        <w:jc w:val="both"/>
      </w:pPr>
    </w:p>
    <w:p w:rsidR="00B11D0E" w:rsidRPr="00C441AB" w:rsidRDefault="00B11D0E" w:rsidP="00B11D0E">
      <w:pPr>
        <w:numPr>
          <w:ilvl w:val="0"/>
          <w:numId w:val="2"/>
        </w:numPr>
        <w:spacing w:after="0" w:line="240" w:lineRule="auto"/>
        <w:ind w:firstLine="613"/>
        <w:jc w:val="both"/>
        <w:rPr>
          <w:sz w:val="32"/>
          <w:szCs w:val="36"/>
        </w:rPr>
      </w:pPr>
      <w:r w:rsidRPr="00C441AB">
        <w:rPr>
          <w:sz w:val="32"/>
          <w:szCs w:val="36"/>
        </w:rPr>
        <w:t>Ездить, не держась за руль.</w:t>
      </w:r>
    </w:p>
    <w:p w:rsidR="00B11D0E" w:rsidRPr="00C441AB" w:rsidRDefault="00B11D0E" w:rsidP="00B11D0E">
      <w:pPr>
        <w:ind w:firstLine="613"/>
        <w:jc w:val="both"/>
        <w:rPr>
          <w:sz w:val="32"/>
          <w:szCs w:val="36"/>
        </w:rPr>
      </w:pPr>
    </w:p>
    <w:p w:rsidR="00B11D0E" w:rsidRPr="00C441AB" w:rsidRDefault="00B11D0E" w:rsidP="00B11D0E">
      <w:pPr>
        <w:numPr>
          <w:ilvl w:val="0"/>
          <w:numId w:val="2"/>
        </w:numPr>
        <w:spacing w:after="0" w:line="240" w:lineRule="auto"/>
        <w:ind w:firstLine="613"/>
        <w:jc w:val="both"/>
        <w:rPr>
          <w:sz w:val="32"/>
          <w:szCs w:val="36"/>
        </w:rPr>
      </w:pPr>
      <w:r w:rsidRPr="00C441AB">
        <w:rPr>
          <w:sz w:val="32"/>
          <w:szCs w:val="36"/>
        </w:rPr>
        <w:t>Перевозить пассажиров, кроме ребёнка в возрасте до 7 лет, на дополнительном сиденье, оборудованном надёжными подножками.</w:t>
      </w:r>
    </w:p>
    <w:p w:rsidR="00B11D0E" w:rsidRPr="00C441AB" w:rsidRDefault="00B11D0E" w:rsidP="00B11D0E">
      <w:pPr>
        <w:ind w:firstLine="613"/>
        <w:jc w:val="both"/>
        <w:rPr>
          <w:sz w:val="32"/>
          <w:szCs w:val="36"/>
        </w:rPr>
      </w:pPr>
    </w:p>
    <w:p w:rsidR="00B11D0E" w:rsidRPr="00C441AB" w:rsidRDefault="00B11D0E" w:rsidP="00B11D0E">
      <w:pPr>
        <w:numPr>
          <w:ilvl w:val="0"/>
          <w:numId w:val="2"/>
        </w:numPr>
        <w:spacing w:after="0" w:line="240" w:lineRule="auto"/>
        <w:ind w:firstLine="613"/>
        <w:jc w:val="both"/>
        <w:rPr>
          <w:sz w:val="32"/>
          <w:szCs w:val="36"/>
        </w:rPr>
      </w:pPr>
      <w:r w:rsidRPr="00C441AB">
        <w:rPr>
          <w:sz w:val="32"/>
          <w:szCs w:val="36"/>
        </w:rPr>
        <w:t xml:space="preserve">Перевозить груз, который выступает более чем на </w:t>
      </w:r>
      <w:smartTag w:uri="urn:schemas-microsoft-com:office:smarttags" w:element="place">
        <w:smartTagPr>
          <w:attr w:name="ProductID" w:val="0,5 метров"/>
        </w:smartTagPr>
        <w:r w:rsidRPr="00C441AB">
          <w:rPr>
            <w:sz w:val="32"/>
            <w:szCs w:val="36"/>
          </w:rPr>
          <w:t>0,5 метров</w:t>
        </w:r>
      </w:smartTag>
      <w:r w:rsidRPr="00C441AB">
        <w:rPr>
          <w:sz w:val="32"/>
          <w:szCs w:val="36"/>
        </w:rPr>
        <w:t xml:space="preserve"> по длине и ширине за габариты или груз, мешающий управлению.</w:t>
      </w:r>
    </w:p>
    <w:p w:rsidR="00B11D0E" w:rsidRPr="00C441AB" w:rsidRDefault="00B11D0E" w:rsidP="00B11D0E">
      <w:pPr>
        <w:ind w:firstLine="613"/>
        <w:jc w:val="both"/>
        <w:rPr>
          <w:sz w:val="32"/>
          <w:szCs w:val="36"/>
        </w:rPr>
      </w:pPr>
    </w:p>
    <w:p w:rsidR="00B11D0E" w:rsidRPr="00C441AB" w:rsidRDefault="00B11D0E" w:rsidP="00B11D0E">
      <w:pPr>
        <w:numPr>
          <w:ilvl w:val="0"/>
          <w:numId w:val="2"/>
        </w:numPr>
        <w:spacing w:after="0" w:line="240" w:lineRule="auto"/>
        <w:ind w:firstLine="613"/>
        <w:jc w:val="both"/>
        <w:rPr>
          <w:sz w:val="32"/>
          <w:szCs w:val="36"/>
        </w:rPr>
      </w:pPr>
      <w:r w:rsidRPr="00C441AB">
        <w:rPr>
          <w:sz w:val="32"/>
          <w:szCs w:val="36"/>
        </w:rPr>
        <w:t>Двигаться по дороге при наличии рядом велосипедной дорожке.</w:t>
      </w:r>
    </w:p>
    <w:p w:rsidR="00B11D0E" w:rsidRDefault="00B11D0E" w:rsidP="00B11D0E">
      <w:pPr>
        <w:ind w:firstLine="613"/>
        <w:jc w:val="both"/>
        <w:rPr>
          <w:sz w:val="36"/>
          <w:szCs w:val="36"/>
        </w:rPr>
      </w:pPr>
    </w:p>
    <w:p w:rsidR="00B11D0E" w:rsidRDefault="00B11D0E" w:rsidP="00B11D0E">
      <w:pPr>
        <w:numPr>
          <w:ilvl w:val="0"/>
          <w:numId w:val="2"/>
        </w:numPr>
        <w:spacing w:after="0" w:line="240" w:lineRule="auto"/>
        <w:ind w:firstLine="613"/>
        <w:jc w:val="both"/>
        <w:rPr>
          <w:sz w:val="36"/>
          <w:szCs w:val="36"/>
        </w:rPr>
      </w:pPr>
      <w:r w:rsidRPr="004F7C55">
        <w:rPr>
          <w:sz w:val="36"/>
          <w:szCs w:val="36"/>
        </w:rPr>
        <w:t>Управлять в состоянии опьянения.</w:t>
      </w:r>
    </w:p>
    <w:p w:rsidR="00B11D0E" w:rsidRDefault="00B11D0E" w:rsidP="00B11D0E">
      <w:pPr>
        <w:jc w:val="both"/>
        <w:rPr>
          <w:rFonts w:ascii="Arial" w:hAnsi="Arial" w:cs="Arial"/>
          <w:i/>
          <w:iCs/>
          <w:color w:val="0000CC"/>
          <w:sz w:val="19"/>
          <w:szCs w:val="19"/>
        </w:rPr>
      </w:pPr>
      <w:r>
        <w:rPr>
          <w:rFonts w:ascii="Arial" w:hAnsi="Arial" w:cs="Arial"/>
          <w:i/>
          <w:iCs/>
          <w:color w:val="0000CC"/>
          <w:sz w:val="19"/>
          <w:szCs w:val="19"/>
        </w:rPr>
        <w:t xml:space="preserve">                                                        </w:t>
      </w:r>
    </w:p>
    <w:p w:rsidR="00B11D0E" w:rsidRDefault="00B11D0E" w:rsidP="00B11D0E">
      <w:pPr>
        <w:jc w:val="both"/>
        <w:rPr>
          <w:rFonts w:ascii="Arial" w:hAnsi="Arial" w:cs="Arial"/>
          <w:i/>
          <w:iCs/>
          <w:color w:val="0000CC"/>
          <w:sz w:val="19"/>
          <w:szCs w:val="19"/>
        </w:rPr>
      </w:pPr>
    </w:p>
    <w:p w:rsidR="00B11D0E" w:rsidRDefault="00B11D0E" w:rsidP="00B11D0E">
      <w:pPr>
        <w:jc w:val="both"/>
        <w:rPr>
          <w:rFonts w:ascii="Arial" w:hAnsi="Arial" w:cs="Arial"/>
          <w:i/>
          <w:iCs/>
          <w:color w:val="0000CC"/>
          <w:sz w:val="19"/>
          <w:szCs w:val="19"/>
        </w:rPr>
      </w:pPr>
      <w:r>
        <w:rPr>
          <w:rFonts w:ascii="Arial" w:hAnsi="Arial" w:cs="Arial"/>
          <w:i/>
          <w:iCs/>
          <w:color w:val="0000CC"/>
          <w:sz w:val="19"/>
          <w:szCs w:val="19"/>
        </w:rPr>
        <w:t xml:space="preserve">                                     </w:t>
      </w:r>
    </w:p>
    <w:p w:rsidR="00B11D0E" w:rsidRDefault="00B11D0E" w:rsidP="00B11D0E">
      <w:pPr>
        <w:jc w:val="both"/>
        <w:rPr>
          <w:rFonts w:ascii="Arial" w:hAnsi="Arial" w:cs="Arial"/>
          <w:i/>
          <w:iCs/>
          <w:color w:val="0000CC"/>
          <w:sz w:val="19"/>
          <w:szCs w:val="19"/>
        </w:rPr>
      </w:pPr>
    </w:p>
    <w:p w:rsidR="00B11D0E" w:rsidRDefault="00B11D0E" w:rsidP="00B11D0E">
      <w:pPr>
        <w:ind w:left="960"/>
      </w:pPr>
    </w:p>
    <w:p w:rsidR="00B11D0E" w:rsidRPr="00972068" w:rsidRDefault="00B11D0E" w:rsidP="00B11D0E">
      <w:pPr>
        <w:shd w:val="clear" w:color="auto" w:fill="FFFFFF"/>
        <w:spacing w:before="90" w:after="90"/>
        <w:jc w:val="center"/>
        <w:rPr>
          <w:b/>
          <w:color w:val="FF3300"/>
          <w:sz w:val="52"/>
          <w:szCs w:val="52"/>
        </w:rPr>
      </w:pPr>
      <w:r>
        <w:rPr>
          <w:b/>
          <w:noProof/>
          <w:color w:val="FF3300"/>
          <w:sz w:val="52"/>
          <w:szCs w:val="52"/>
        </w:rPr>
        <w:drawing>
          <wp:anchor distT="0" distB="0" distL="114300" distR="114300" simplePos="0" relativeHeight="251669504" behindDoc="1" locked="0" layoutInCell="1" allowOverlap="1">
            <wp:simplePos x="0" y="0"/>
            <wp:positionH relativeFrom="column">
              <wp:posOffset>381000</wp:posOffset>
            </wp:positionH>
            <wp:positionV relativeFrom="paragraph">
              <wp:posOffset>176530</wp:posOffset>
            </wp:positionV>
            <wp:extent cx="828675" cy="828675"/>
            <wp:effectExtent l="19050" t="0" r="9525" b="0"/>
            <wp:wrapTight wrapText="bothSides">
              <wp:wrapPolygon edited="0">
                <wp:start x="-497" y="0"/>
                <wp:lineTo x="-497" y="21352"/>
                <wp:lineTo x="21848" y="21352"/>
                <wp:lineTo x="21848" y="0"/>
                <wp:lineTo x="-497" y="0"/>
              </wp:wrapPolygon>
            </wp:wrapTight>
            <wp:docPr id="6" name="Рисунок 14"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r w:rsidRPr="00972068">
        <w:rPr>
          <w:b/>
          <w:color w:val="FF3300"/>
          <w:sz w:val="52"/>
          <w:szCs w:val="52"/>
        </w:rPr>
        <w:t>Памятка</w:t>
      </w:r>
    </w:p>
    <w:p w:rsidR="00B11D0E" w:rsidRPr="00972068" w:rsidRDefault="00B11D0E" w:rsidP="00B11D0E">
      <w:pPr>
        <w:shd w:val="clear" w:color="auto" w:fill="FFFFFF"/>
        <w:spacing w:before="90" w:after="90"/>
        <w:jc w:val="center"/>
        <w:rPr>
          <w:b/>
          <w:color w:val="993300"/>
          <w:sz w:val="48"/>
          <w:szCs w:val="48"/>
        </w:rPr>
      </w:pPr>
      <w:r w:rsidRPr="00972068">
        <w:rPr>
          <w:b/>
          <w:color w:val="993300"/>
          <w:sz w:val="48"/>
          <w:szCs w:val="48"/>
        </w:rPr>
        <w:t>«Безопасность на улицах и дорогах»</w:t>
      </w:r>
    </w:p>
    <w:p w:rsidR="00B11D0E" w:rsidRPr="00972068" w:rsidRDefault="00B11D0E" w:rsidP="00B11D0E">
      <w:pPr>
        <w:shd w:val="clear" w:color="auto" w:fill="FFFFFF"/>
        <w:spacing w:before="90" w:after="90"/>
        <w:jc w:val="center"/>
        <w:rPr>
          <w:b/>
          <w:color w:val="FF3300"/>
          <w:sz w:val="40"/>
          <w:szCs w:val="40"/>
        </w:rPr>
      </w:pPr>
      <w:r w:rsidRPr="00972068">
        <w:rPr>
          <w:b/>
          <w:color w:val="FF3300"/>
          <w:sz w:val="40"/>
          <w:szCs w:val="40"/>
        </w:rPr>
        <w:t>Внимание! Знай и строго выполняй!</w:t>
      </w:r>
    </w:p>
    <w:p w:rsidR="00B11D0E" w:rsidRPr="00972068" w:rsidRDefault="00B11D0E" w:rsidP="00B11D0E">
      <w:pPr>
        <w:shd w:val="clear" w:color="auto" w:fill="FFFFFF"/>
        <w:spacing w:before="90" w:after="90"/>
        <w:jc w:val="center"/>
        <w:rPr>
          <w:b/>
          <w:color w:val="008000"/>
          <w:sz w:val="40"/>
          <w:szCs w:val="40"/>
        </w:rPr>
      </w:pPr>
      <w:r w:rsidRPr="00972068">
        <w:rPr>
          <w:b/>
          <w:color w:val="008000"/>
          <w:sz w:val="40"/>
          <w:szCs w:val="40"/>
        </w:rPr>
        <w:t>Безопасность на улицах города:</w:t>
      </w:r>
    </w:p>
    <w:p w:rsidR="00B11D0E" w:rsidRPr="002A6E2B" w:rsidRDefault="00B11D0E" w:rsidP="00B11D0E">
      <w:pPr>
        <w:shd w:val="clear" w:color="auto" w:fill="FFFFFF"/>
        <w:spacing w:before="90" w:after="90"/>
        <w:ind w:left="480"/>
        <w:jc w:val="both"/>
        <w:rPr>
          <w:sz w:val="36"/>
          <w:szCs w:val="36"/>
        </w:rPr>
      </w:pPr>
      <w:r w:rsidRPr="00FB327B">
        <w:rPr>
          <w:color w:val="444444"/>
        </w:rPr>
        <w:lastRenderedPageBreak/>
        <w:t>        </w:t>
      </w:r>
      <w:r w:rsidRPr="00E95892">
        <w:rPr>
          <w:rFonts w:ascii="Arial" w:hAnsi="Arial" w:cs="Arial"/>
          <w:color w:val="444444"/>
          <w:sz w:val="36"/>
          <w:szCs w:val="36"/>
        </w:rPr>
        <w:t>●</w:t>
      </w:r>
      <w:r w:rsidRPr="00E95892">
        <w:rPr>
          <w:rFonts w:ascii="Calibri" w:hAnsi="Calibri" w:cs="Calibri"/>
          <w:color w:val="444444"/>
          <w:sz w:val="36"/>
          <w:szCs w:val="36"/>
        </w:rPr>
        <w:t xml:space="preserve"> </w:t>
      </w:r>
      <w:r w:rsidRPr="002A6E2B">
        <w:rPr>
          <w:sz w:val="36"/>
          <w:szCs w:val="36"/>
        </w:rPr>
        <w:t>выбирай не самый короткий, а самый безопасный маршрут до дома, школы;</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если рядом притормозила машина, немедленно отойди от нее в сторону. Что бы ни говорил водитель, нужно держаться от </w:t>
      </w:r>
      <w:r w:rsidRPr="002A6E2B">
        <w:rPr>
          <w:sz w:val="36"/>
          <w:szCs w:val="36"/>
        </w:rPr>
        <w:t>машины на расстоянии. Ни в коем случае в нее не садись;</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на безлюдной улице, проходя мимо незнакомца или компании незнакомых людей, соблюдай безопасную дистанцию (не менее 2 метров);</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если неизвестные люди пытаются с тобой познакомиться, </w:t>
      </w:r>
      <w:r w:rsidRPr="002A6E2B">
        <w:rPr>
          <w:sz w:val="36"/>
          <w:szCs w:val="36"/>
        </w:rPr>
        <w:t>дарят подарки, приглашают в гости, немедленно уходи. Затем расскажи об этом родителям;</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если незнакомцы настойчивы – громко кричи, брыкайся, кусайся, убегай в ближайшее безопасное место;</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никогда не ходи в подвалы и на чердаки домов – там</w:t>
      </w:r>
      <w:r w:rsidRPr="002A6E2B">
        <w:rPr>
          <w:sz w:val="36"/>
          <w:szCs w:val="36"/>
        </w:rPr>
        <w:t xml:space="preserve"> очень опасно;</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заходи в лифт с незнакомыми людьми, не поднимайся в одиночку </w:t>
      </w:r>
      <w:proofErr w:type="gramStart"/>
      <w:r w:rsidRPr="002A6E2B">
        <w:rPr>
          <w:rFonts w:ascii="Calibri" w:hAnsi="Calibri" w:cs="Calibri"/>
          <w:sz w:val="36"/>
          <w:szCs w:val="36"/>
        </w:rPr>
        <w:t>по темным</w:t>
      </w:r>
      <w:proofErr w:type="gramEnd"/>
      <w:r w:rsidRPr="002A6E2B">
        <w:rPr>
          <w:rFonts w:ascii="Calibri" w:hAnsi="Calibri" w:cs="Calibri"/>
          <w:sz w:val="36"/>
          <w:szCs w:val="36"/>
        </w:rPr>
        <w:t xml:space="preserve"> опасным лестницам, ни под каким видом не заходи в чужие квартиры;</w:t>
      </w:r>
    </w:p>
    <w:p w:rsidR="00B11D0E" w:rsidRPr="002A6E2B" w:rsidRDefault="00B11D0E" w:rsidP="00B11D0E">
      <w:pPr>
        <w:shd w:val="clear" w:color="auto" w:fill="FFFFFF"/>
        <w:spacing w:before="90" w:after="90"/>
        <w:ind w:left="48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броди по двору и улицам в одиночку, когда в вашем районе произошла серия нерас</w:t>
      </w:r>
      <w:r w:rsidRPr="002A6E2B">
        <w:rPr>
          <w:sz w:val="36"/>
          <w:szCs w:val="36"/>
        </w:rPr>
        <w:t>крытых преступлений.</w:t>
      </w:r>
    </w:p>
    <w:p w:rsidR="00B11D0E" w:rsidRDefault="00B11D0E" w:rsidP="00B11D0E">
      <w:pPr>
        <w:shd w:val="clear" w:color="auto" w:fill="FFFFFF"/>
        <w:spacing w:before="90" w:after="90"/>
        <w:jc w:val="center"/>
        <w:rPr>
          <w:b/>
          <w:color w:val="444444"/>
          <w:sz w:val="32"/>
          <w:szCs w:val="32"/>
        </w:rPr>
      </w:pPr>
    </w:p>
    <w:p w:rsidR="00B11D0E" w:rsidRPr="00E95892" w:rsidRDefault="00B11D0E" w:rsidP="00B11D0E">
      <w:pPr>
        <w:shd w:val="clear" w:color="auto" w:fill="FFFFFF"/>
        <w:spacing w:before="90" w:after="90"/>
        <w:jc w:val="center"/>
        <w:rPr>
          <w:b/>
          <w:color w:val="008000"/>
          <w:sz w:val="40"/>
          <w:szCs w:val="40"/>
        </w:rPr>
      </w:pPr>
      <w:r w:rsidRPr="00E95892">
        <w:rPr>
          <w:b/>
          <w:color w:val="008000"/>
          <w:sz w:val="40"/>
          <w:szCs w:val="40"/>
        </w:rPr>
        <w:t>Правила перехода дороги по нерегулируемому пешеходному переходу:</w:t>
      </w:r>
    </w:p>
    <w:p w:rsidR="00B11D0E" w:rsidRPr="002A6E2B" w:rsidRDefault="00B11D0E" w:rsidP="00B11D0E">
      <w:pPr>
        <w:shd w:val="clear" w:color="auto" w:fill="FFFFFF"/>
        <w:spacing w:before="90" w:after="90"/>
        <w:ind w:left="600"/>
        <w:jc w:val="both"/>
        <w:rPr>
          <w:sz w:val="36"/>
          <w:szCs w:val="36"/>
        </w:rPr>
      </w:pPr>
      <w:r w:rsidRPr="00E95892">
        <w:rPr>
          <w:color w:val="444444"/>
          <w:sz w:val="36"/>
          <w:szCs w:val="36"/>
        </w:rPr>
        <w:t>        </w:t>
      </w:r>
      <w:r w:rsidRPr="00E95892">
        <w:rPr>
          <w:rFonts w:ascii="Arial" w:hAnsi="Arial" w:cs="Arial"/>
          <w:color w:val="444444"/>
          <w:sz w:val="36"/>
          <w:szCs w:val="36"/>
        </w:rPr>
        <w:t>●</w:t>
      </w:r>
      <w:r w:rsidRPr="00E95892">
        <w:rPr>
          <w:rFonts w:ascii="Calibri" w:hAnsi="Calibri" w:cs="Calibri"/>
          <w:color w:val="444444"/>
          <w:sz w:val="36"/>
          <w:szCs w:val="36"/>
        </w:rPr>
        <w:t xml:space="preserve"> остановись у пешеходного перехода на краю тротуара, не </w:t>
      </w:r>
      <w:r w:rsidRPr="002A6E2B">
        <w:rPr>
          <w:sz w:val="36"/>
          <w:szCs w:val="36"/>
        </w:rPr>
        <w:t>наступая на бордюр;</w:t>
      </w:r>
    </w:p>
    <w:p w:rsidR="00B11D0E" w:rsidRPr="002A6E2B" w:rsidRDefault="00B11D0E" w:rsidP="00B11D0E">
      <w:pPr>
        <w:shd w:val="clear" w:color="auto" w:fill="FFFFFF"/>
        <w:spacing w:before="90" w:after="90"/>
        <w:ind w:left="600"/>
        <w:jc w:val="both"/>
        <w:rPr>
          <w:sz w:val="36"/>
          <w:szCs w:val="36"/>
        </w:rPr>
      </w:pPr>
      <w:r w:rsidRPr="002A6E2B">
        <w:rPr>
          <w:sz w:val="36"/>
          <w:szCs w:val="36"/>
        </w:rPr>
        <w:lastRenderedPageBreak/>
        <w:t>        </w:t>
      </w:r>
      <w:r w:rsidRPr="002A6E2B">
        <w:rPr>
          <w:rFonts w:ascii="Arial" w:hAnsi="Arial" w:cs="Arial"/>
          <w:sz w:val="36"/>
          <w:szCs w:val="36"/>
        </w:rPr>
        <w:t>●</w:t>
      </w:r>
      <w:r w:rsidRPr="002A6E2B">
        <w:rPr>
          <w:rFonts w:ascii="Calibri" w:hAnsi="Calibri" w:cs="Calibri"/>
          <w:sz w:val="36"/>
          <w:szCs w:val="36"/>
        </w:rPr>
        <w:t xml:space="preserve"> посмотри налево и направо и определи: какая это дорога – с двусторонним дв</w:t>
      </w:r>
      <w:r w:rsidRPr="002A6E2B">
        <w:rPr>
          <w:sz w:val="36"/>
          <w:szCs w:val="36"/>
        </w:rPr>
        <w:t>ижением или с односторонним;</w:t>
      </w:r>
    </w:p>
    <w:p w:rsidR="00B11D0E" w:rsidRPr="00E95892" w:rsidRDefault="00B11D0E" w:rsidP="00B11D0E">
      <w:pPr>
        <w:shd w:val="clear" w:color="auto" w:fill="FFFFFF"/>
        <w:spacing w:before="90" w:after="90"/>
        <w:ind w:left="600"/>
        <w:jc w:val="both"/>
        <w:rPr>
          <w:color w:val="444444"/>
          <w:sz w:val="36"/>
          <w:szCs w:val="36"/>
        </w:rPr>
      </w:pPr>
    </w:p>
    <w:p w:rsidR="00B11D0E" w:rsidRPr="002A6E2B" w:rsidRDefault="00B11D0E" w:rsidP="00B11D0E">
      <w:pPr>
        <w:shd w:val="clear" w:color="auto" w:fill="FFFFFF"/>
        <w:spacing w:before="90" w:after="90"/>
        <w:ind w:left="600"/>
        <w:jc w:val="both"/>
        <w:rPr>
          <w:sz w:val="36"/>
          <w:szCs w:val="36"/>
        </w:rPr>
      </w:pPr>
      <w:r w:rsidRPr="00E95892">
        <w:rPr>
          <w:color w:val="444444"/>
          <w:sz w:val="36"/>
          <w:szCs w:val="36"/>
        </w:rPr>
        <w:t>        </w:t>
      </w:r>
      <w:r w:rsidRPr="002A6E2B">
        <w:rPr>
          <w:rFonts w:ascii="Arial" w:hAnsi="Arial" w:cs="Arial"/>
          <w:sz w:val="36"/>
          <w:szCs w:val="36"/>
        </w:rPr>
        <w:t>●</w:t>
      </w:r>
      <w:r w:rsidRPr="002A6E2B">
        <w:rPr>
          <w:rFonts w:ascii="Calibri" w:hAnsi="Calibri" w:cs="Calibri"/>
          <w:sz w:val="36"/>
          <w:szCs w:val="36"/>
        </w:rPr>
        <w:t xml:space="preserve"> пропусти все близко движущиеся транспортные средства;</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убедись, что нет транспортных средств, движущихся в сторону пешеходного перехода задним ходом;        </w:t>
      </w:r>
    </w:p>
    <w:p w:rsidR="00B11D0E" w:rsidRPr="002A6E2B" w:rsidRDefault="00B11D0E" w:rsidP="00B11D0E">
      <w:pPr>
        <w:shd w:val="clear" w:color="auto" w:fill="FFFFFF"/>
        <w:spacing w:before="90" w:after="90"/>
        <w:ind w:left="600"/>
        <w:jc w:val="both"/>
        <w:rPr>
          <w:sz w:val="36"/>
          <w:szCs w:val="36"/>
        </w:rPr>
      </w:pPr>
      <w:r w:rsidRPr="002A6E2B">
        <w:rPr>
          <w:sz w:val="36"/>
          <w:szCs w:val="36"/>
        </w:rPr>
        <w:t xml:space="preserve">        </w:t>
      </w:r>
      <w:r w:rsidRPr="002A6E2B">
        <w:rPr>
          <w:rFonts w:ascii="Arial" w:hAnsi="Arial" w:cs="Arial"/>
          <w:sz w:val="36"/>
          <w:szCs w:val="36"/>
        </w:rPr>
        <w:t>●</w:t>
      </w:r>
      <w:r w:rsidRPr="002A6E2B">
        <w:rPr>
          <w:rFonts w:ascii="Calibri" w:hAnsi="Calibri" w:cs="Calibri"/>
          <w:sz w:val="36"/>
          <w:szCs w:val="36"/>
        </w:rPr>
        <w:t xml:space="preserve"> начинай переход только на безопасном ра</w:t>
      </w:r>
      <w:r w:rsidRPr="002A6E2B">
        <w:rPr>
          <w:sz w:val="36"/>
          <w:szCs w:val="36"/>
        </w:rPr>
        <w:t>сстоянии от движущихся транспортных средств, определяя это расстояние, помни об остановочном пути;</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пересекай проезжую часть быстрым шагом, но не бегом!</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прекращай во время перехода наблюдать за транспортными средствами слева, а на др</w:t>
      </w:r>
      <w:r w:rsidRPr="002A6E2B">
        <w:rPr>
          <w:sz w:val="36"/>
          <w:szCs w:val="36"/>
        </w:rPr>
        <w:t>угой половине дороги – справа;</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при вынужденной остановке на середине проезжей части не делай шагов ни вперед, ни назад! Следи за транспортными средствами, движущимися слева и справа;</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при одностороннем движении наблюдай за транспортными </w:t>
      </w:r>
      <w:r w:rsidRPr="002A6E2B">
        <w:rPr>
          <w:sz w:val="36"/>
          <w:szCs w:val="36"/>
        </w:rPr>
        <w:t>средствами со стороны их движения;</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иди по переходу под прямым углом к тротуару, а не наискосок.</w:t>
      </w:r>
    </w:p>
    <w:p w:rsidR="00B11D0E" w:rsidRPr="00E95892" w:rsidRDefault="00B11D0E" w:rsidP="00B11D0E">
      <w:pPr>
        <w:shd w:val="clear" w:color="auto" w:fill="FFFFFF"/>
        <w:spacing w:before="90" w:after="90"/>
        <w:jc w:val="center"/>
        <w:rPr>
          <w:b/>
          <w:color w:val="008000"/>
          <w:sz w:val="40"/>
          <w:szCs w:val="40"/>
        </w:rPr>
      </w:pPr>
      <w:r w:rsidRPr="00E95892">
        <w:rPr>
          <w:b/>
          <w:color w:val="008000"/>
          <w:sz w:val="40"/>
          <w:szCs w:val="40"/>
        </w:rPr>
        <w:t>Правила для пешеходов:</w:t>
      </w:r>
    </w:p>
    <w:p w:rsidR="00B11D0E" w:rsidRPr="002A6E2B" w:rsidRDefault="00B11D0E" w:rsidP="00B11D0E">
      <w:pPr>
        <w:shd w:val="clear" w:color="auto" w:fill="FFFFFF"/>
        <w:spacing w:before="90" w:after="90"/>
        <w:ind w:left="600"/>
        <w:jc w:val="both"/>
        <w:rPr>
          <w:sz w:val="36"/>
          <w:szCs w:val="36"/>
        </w:rPr>
      </w:pPr>
      <w:r w:rsidRPr="002A6E2B">
        <w:rPr>
          <w:sz w:val="32"/>
          <w:szCs w:val="32"/>
        </w:rPr>
        <w:t>        </w:t>
      </w:r>
      <w:r w:rsidRPr="002A6E2B">
        <w:rPr>
          <w:rFonts w:ascii="Arial" w:hAnsi="Arial" w:cs="Arial"/>
          <w:sz w:val="36"/>
          <w:szCs w:val="36"/>
        </w:rPr>
        <w:t>●</w:t>
      </w:r>
      <w:r w:rsidRPr="002A6E2B">
        <w:rPr>
          <w:rFonts w:ascii="Calibri" w:hAnsi="Calibri" w:cs="Calibri"/>
          <w:sz w:val="36"/>
          <w:szCs w:val="36"/>
        </w:rPr>
        <w:t xml:space="preserve"> ходи только по тротуарам, если тротуара нет – иди по обочине навстречу движению;</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переходи улицу только там,</w:t>
      </w:r>
      <w:r w:rsidRPr="002A6E2B">
        <w:rPr>
          <w:sz w:val="36"/>
          <w:szCs w:val="36"/>
        </w:rPr>
        <w:t xml:space="preserve"> где разрешено, посмотри сначала налево, потом направо;</w:t>
      </w:r>
    </w:p>
    <w:p w:rsidR="00B11D0E" w:rsidRPr="002A6E2B" w:rsidRDefault="00B11D0E" w:rsidP="00B11D0E">
      <w:pPr>
        <w:shd w:val="clear" w:color="auto" w:fill="FFFFFF"/>
        <w:spacing w:before="90" w:after="90"/>
        <w:ind w:left="600"/>
        <w:jc w:val="both"/>
        <w:rPr>
          <w:sz w:val="36"/>
          <w:szCs w:val="36"/>
        </w:rPr>
      </w:pPr>
      <w:r w:rsidRPr="002A6E2B">
        <w:rPr>
          <w:sz w:val="36"/>
          <w:szCs w:val="36"/>
        </w:rPr>
        <w:lastRenderedPageBreak/>
        <w:t>        </w:t>
      </w:r>
      <w:r w:rsidRPr="002A6E2B">
        <w:rPr>
          <w:rFonts w:ascii="Arial" w:hAnsi="Arial" w:cs="Arial"/>
          <w:sz w:val="36"/>
          <w:szCs w:val="36"/>
        </w:rPr>
        <w:t>●</w:t>
      </w:r>
      <w:r w:rsidRPr="002A6E2B">
        <w:rPr>
          <w:rFonts w:ascii="Calibri" w:hAnsi="Calibri" w:cs="Calibri"/>
          <w:sz w:val="36"/>
          <w:szCs w:val="36"/>
        </w:rPr>
        <w:t xml:space="preserve"> не переходи улицу на красный свет, даже если нет машин;</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играй на дороге или рядом с ней;</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выбегай на проезжую часть;</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не выходи на мостовую из-за препятстви</w:t>
      </w:r>
      <w:r w:rsidRPr="002A6E2B">
        <w:rPr>
          <w:sz w:val="36"/>
          <w:szCs w:val="36"/>
        </w:rPr>
        <w:t>я;</w:t>
      </w:r>
    </w:p>
    <w:p w:rsidR="00B11D0E" w:rsidRPr="002A6E2B" w:rsidRDefault="00B11D0E" w:rsidP="00B11D0E">
      <w:pPr>
        <w:shd w:val="clear" w:color="auto" w:fill="FFFFFF"/>
        <w:spacing w:before="90" w:after="90"/>
        <w:ind w:left="600"/>
        <w:jc w:val="both"/>
        <w:rPr>
          <w:sz w:val="36"/>
          <w:szCs w:val="36"/>
        </w:rPr>
      </w:pPr>
      <w:r w:rsidRPr="002A6E2B">
        <w:rPr>
          <w:sz w:val="36"/>
          <w:szCs w:val="36"/>
        </w:rPr>
        <w:t>        </w:t>
      </w:r>
      <w:r w:rsidRPr="002A6E2B">
        <w:rPr>
          <w:rFonts w:ascii="Arial" w:hAnsi="Arial" w:cs="Arial"/>
          <w:sz w:val="36"/>
          <w:szCs w:val="36"/>
        </w:rPr>
        <w:t>●</w:t>
      </w:r>
      <w:r w:rsidRPr="002A6E2B">
        <w:rPr>
          <w:rFonts w:ascii="Calibri" w:hAnsi="Calibri" w:cs="Calibri"/>
          <w:sz w:val="36"/>
          <w:szCs w:val="36"/>
        </w:rPr>
        <w:t xml:space="preserve"> автобус и троллейбус обходи сзади, а трамвай – спереди.</w:t>
      </w:r>
    </w:p>
    <w:p w:rsidR="00B11D0E" w:rsidRDefault="00B11D0E" w:rsidP="00B11D0E">
      <w:pPr>
        <w:shd w:val="clear" w:color="auto" w:fill="FFFFFF"/>
        <w:spacing w:before="90" w:after="90"/>
        <w:ind w:left="600"/>
        <w:jc w:val="both"/>
        <w:rPr>
          <w:color w:val="444444"/>
          <w:sz w:val="32"/>
          <w:szCs w:val="32"/>
        </w:rPr>
      </w:pPr>
    </w:p>
    <w:p w:rsidR="00B11D0E" w:rsidRDefault="00B11D0E" w:rsidP="00B11D0E">
      <w:pPr>
        <w:shd w:val="clear" w:color="auto" w:fill="FFFFFF"/>
        <w:spacing w:before="90" w:after="90"/>
        <w:jc w:val="both"/>
        <w:rPr>
          <w:color w:val="444444"/>
          <w:sz w:val="32"/>
          <w:szCs w:val="32"/>
        </w:rPr>
      </w:pPr>
    </w:p>
    <w:p w:rsidR="00B11D0E" w:rsidRDefault="00B11D0E" w:rsidP="00B11D0E">
      <w:pPr>
        <w:shd w:val="clear" w:color="auto" w:fill="FFFFFF"/>
        <w:spacing w:before="90" w:after="90"/>
        <w:jc w:val="both"/>
        <w:rPr>
          <w:color w:val="444444"/>
          <w:sz w:val="32"/>
          <w:szCs w:val="32"/>
        </w:rPr>
      </w:pPr>
      <w:r>
        <w:rPr>
          <w:noProof/>
          <w:color w:val="444444"/>
          <w:sz w:val="32"/>
          <w:szCs w:val="32"/>
        </w:rPr>
        <w:drawing>
          <wp:anchor distT="0" distB="0" distL="114300" distR="114300" simplePos="0" relativeHeight="251670528" behindDoc="1" locked="0" layoutInCell="1" allowOverlap="1">
            <wp:simplePos x="0" y="0"/>
            <wp:positionH relativeFrom="column">
              <wp:posOffset>228600</wp:posOffset>
            </wp:positionH>
            <wp:positionV relativeFrom="paragraph">
              <wp:posOffset>228600</wp:posOffset>
            </wp:positionV>
            <wp:extent cx="828675" cy="828675"/>
            <wp:effectExtent l="19050" t="0" r="9525" b="0"/>
            <wp:wrapTight wrapText="bothSides">
              <wp:wrapPolygon edited="0">
                <wp:start x="-497" y="0"/>
                <wp:lineTo x="-497" y="21352"/>
                <wp:lineTo x="21848" y="21352"/>
                <wp:lineTo x="21848" y="0"/>
                <wp:lineTo x="-497" y="0"/>
              </wp:wrapPolygon>
            </wp:wrapTight>
            <wp:docPr id="5" name="Рисунок 15"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p>
    <w:p w:rsidR="00B11D0E" w:rsidRPr="00B26F11" w:rsidRDefault="00B11D0E" w:rsidP="00B11D0E">
      <w:pPr>
        <w:shd w:val="clear" w:color="auto" w:fill="FFFFFF"/>
        <w:spacing w:before="90" w:after="90"/>
        <w:jc w:val="center"/>
        <w:rPr>
          <w:b/>
          <w:color w:val="FF0000"/>
          <w:sz w:val="48"/>
          <w:szCs w:val="48"/>
        </w:rPr>
      </w:pPr>
      <w:r w:rsidRPr="00B26F11">
        <w:rPr>
          <w:b/>
          <w:color w:val="FF0000"/>
          <w:sz w:val="48"/>
          <w:szCs w:val="48"/>
        </w:rPr>
        <w:t>ПАМЯТКА</w:t>
      </w:r>
    </w:p>
    <w:p w:rsidR="00B11D0E" w:rsidRPr="00732909" w:rsidRDefault="00B11D0E" w:rsidP="00B11D0E">
      <w:pPr>
        <w:ind w:left="720" w:right="-447"/>
        <w:rPr>
          <w:sz w:val="32"/>
          <w:szCs w:val="32"/>
        </w:rPr>
      </w:pPr>
      <w:r w:rsidRPr="00B26F11">
        <w:rPr>
          <w:b/>
          <w:color w:val="FF0000"/>
          <w:sz w:val="48"/>
          <w:szCs w:val="48"/>
        </w:rPr>
        <w:t xml:space="preserve">                 «Если ты на улице»</w:t>
      </w:r>
      <w:r w:rsidRPr="00B26F11">
        <w:rPr>
          <w:b/>
          <w:color w:val="FF0000"/>
          <w:sz w:val="48"/>
          <w:szCs w:val="48"/>
        </w:rPr>
        <w:br/>
      </w:r>
      <w:r w:rsidRPr="00FB327B">
        <w:rPr>
          <w:sz w:val="32"/>
          <w:szCs w:val="32"/>
        </w:rPr>
        <w:br/>
      </w:r>
      <w:r w:rsidRPr="00732909">
        <w:rPr>
          <w:sz w:val="32"/>
          <w:szCs w:val="32"/>
        </w:rPr>
        <w:t xml:space="preserve">1. Если ты хочешь куда-либо пойти, обязательно предупреди родителей, куда, с кем ты идешь и когда вернешься, а также расскажи свой маршрут движения. </w:t>
      </w:r>
      <w:r w:rsidRPr="00732909">
        <w:rPr>
          <w:sz w:val="32"/>
          <w:szCs w:val="32"/>
        </w:rPr>
        <w:br/>
      </w:r>
      <w:r w:rsidRPr="00732909">
        <w:rPr>
          <w:sz w:val="32"/>
          <w:szCs w:val="32"/>
        </w:rPr>
        <w:br/>
        <w:t>2. Во время игр не залезай в стоящие бесхозные машины, подвалы и другие подобные места.</w:t>
      </w:r>
    </w:p>
    <w:p w:rsidR="00B11D0E" w:rsidRPr="00732909" w:rsidRDefault="00B11D0E" w:rsidP="00B11D0E">
      <w:pPr>
        <w:ind w:left="720" w:right="-447"/>
        <w:rPr>
          <w:sz w:val="32"/>
          <w:szCs w:val="32"/>
        </w:rPr>
      </w:pPr>
      <w:r w:rsidRPr="00732909">
        <w:rPr>
          <w:sz w:val="32"/>
          <w:szCs w:val="32"/>
        </w:rPr>
        <w:br/>
        <w:t xml:space="preserve">3. Постарайся, чтобы твой маршрут не пролегал по лесу, парку, безлюдным и неосвещенным местам. </w:t>
      </w:r>
      <w:r w:rsidRPr="00732909">
        <w:rPr>
          <w:sz w:val="32"/>
          <w:szCs w:val="32"/>
        </w:rPr>
        <w:br/>
      </w:r>
      <w:r w:rsidRPr="00732909">
        <w:rPr>
          <w:sz w:val="32"/>
          <w:szCs w:val="32"/>
        </w:rPr>
        <w:br/>
        <w:t xml:space="preserve">4. Если тебе показалось, что тебя кто-то преследует, перейди на другую сторону дороги, зайди в магазин, на автобусную остановку, обратись к любому взрослому человеку. </w:t>
      </w:r>
      <w:r w:rsidRPr="00732909">
        <w:rPr>
          <w:sz w:val="32"/>
          <w:szCs w:val="32"/>
        </w:rPr>
        <w:br/>
      </w:r>
      <w:r w:rsidRPr="00732909">
        <w:rPr>
          <w:sz w:val="32"/>
          <w:szCs w:val="32"/>
        </w:rPr>
        <w:br/>
        <w:t xml:space="preserve">5. Если ты где-то задержался, попроси родителей встретить тебя. </w:t>
      </w:r>
      <w:r w:rsidRPr="00732909">
        <w:rPr>
          <w:sz w:val="32"/>
          <w:szCs w:val="32"/>
        </w:rPr>
        <w:br/>
      </w:r>
      <w:r w:rsidRPr="00732909">
        <w:rPr>
          <w:sz w:val="32"/>
          <w:szCs w:val="32"/>
        </w:rPr>
        <w:br/>
      </w:r>
      <w:r w:rsidRPr="00732909">
        <w:rPr>
          <w:sz w:val="32"/>
          <w:szCs w:val="32"/>
        </w:rPr>
        <w:lastRenderedPageBreak/>
        <w:t xml:space="preserve">6. Если твой маршрут проходит по автомагистрали, иди навстречу транспорту. </w:t>
      </w:r>
      <w:r w:rsidRPr="00732909">
        <w:rPr>
          <w:sz w:val="32"/>
          <w:szCs w:val="32"/>
        </w:rPr>
        <w:br/>
      </w:r>
      <w:r w:rsidRPr="00732909">
        <w:rPr>
          <w:sz w:val="32"/>
          <w:szCs w:val="32"/>
        </w:rPr>
        <w:br/>
        <w:t xml:space="preserve">7. Если машина тормозит возле тебя, отойди от нее подальше. </w:t>
      </w:r>
      <w:r w:rsidRPr="00732909">
        <w:rPr>
          <w:sz w:val="32"/>
          <w:szCs w:val="32"/>
        </w:rPr>
        <w:br/>
      </w:r>
      <w:r w:rsidRPr="00732909">
        <w:rPr>
          <w:sz w:val="32"/>
          <w:szCs w:val="32"/>
        </w:rPr>
        <w:br/>
        <w:t xml:space="preserve">8. Если тебя остановили и попросили показать дорогу, постарайся объяснить все на словах, не садясь в машину. </w:t>
      </w:r>
      <w:r w:rsidRPr="00732909">
        <w:rPr>
          <w:sz w:val="32"/>
          <w:szCs w:val="32"/>
        </w:rPr>
        <w:br/>
      </w:r>
      <w:r w:rsidRPr="00732909">
        <w:rPr>
          <w:sz w:val="32"/>
          <w:szCs w:val="32"/>
        </w:rPr>
        <w:br/>
        <w:t xml:space="preserve">9. Если незнакомый человек представился другом твоих родственников или родителей, не спеши приглашать его домой, попроси дождаться прихода взрослых на улице. </w:t>
      </w:r>
      <w:r w:rsidRPr="00732909">
        <w:rPr>
          <w:sz w:val="32"/>
          <w:szCs w:val="32"/>
        </w:rPr>
        <w:br/>
      </w:r>
      <w:r w:rsidRPr="00732909">
        <w:rPr>
          <w:sz w:val="32"/>
          <w:szCs w:val="32"/>
        </w:rPr>
        <w:br/>
        <w:t xml:space="preserve">10. Если тебе навстречу идет шумная компания, перейди на другую сторону дороги, не вступай ни с кем в конфликт. </w:t>
      </w:r>
    </w:p>
    <w:p w:rsidR="00B11D0E" w:rsidRPr="00732909" w:rsidRDefault="00B11D0E" w:rsidP="00B11D0E">
      <w:pPr>
        <w:ind w:left="720" w:right="-447"/>
        <w:rPr>
          <w:sz w:val="32"/>
          <w:szCs w:val="32"/>
        </w:rPr>
      </w:pPr>
      <w:r w:rsidRPr="00732909">
        <w:rPr>
          <w:sz w:val="32"/>
          <w:szCs w:val="32"/>
        </w:rPr>
        <w:br/>
        <w:t xml:space="preserve">11. Если к тебе пристали незнакомые люди, угрожает насилие, громко кричи, привлекай внимание прохожих, сопротивляйся. Твой крик – твоя форма защиты! </w:t>
      </w:r>
      <w:r w:rsidRPr="00732909">
        <w:rPr>
          <w:sz w:val="32"/>
          <w:szCs w:val="32"/>
        </w:rPr>
        <w:br/>
      </w:r>
      <w:r w:rsidRPr="00732909">
        <w:rPr>
          <w:sz w:val="32"/>
          <w:szCs w:val="32"/>
        </w:rPr>
        <w:br/>
        <w:t xml:space="preserve">12. Твоя безопасность на улице во многом зависит от тебя! </w:t>
      </w:r>
      <w:r w:rsidRPr="00732909">
        <w:rPr>
          <w:sz w:val="32"/>
          <w:szCs w:val="32"/>
        </w:rPr>
        <w:br/>
      </w:r>
    </w:p>
    <w:p w:rsidR="00B11D0E" w:rsidRDefault="00B11D0E" w:rsidP="00B11D0E">
      <w:pPr>
        <w:pStyle w:val="2"/>
        <w:jc w:val="center"/>
        <w:rPr>
          <w:rFonts w:ascii="Times New Roman" w:hAnsi="Times New Roman" w:cs="Times New Roman"/>
          <w:color w:val="CC3300"/>
          <w:sz w:val="44"/>
          <w:szCs w:val="44"/>
        </w:rPr>
      </w:pPr>
      <w:r>
        <w:rPr>
          <w:rFonts w:ascii="Times New Roman" w:hAnsi="Times New Roman" w:cs="Times New Roman"/>
          <w:noProof/>
          <w:color w:val="CC3300"/>
          <w:sz w:val="44"/>
          <w:szCs w:val="44"/>
        </w:rPr>
        <w:drawing>
          <wp:anchor distT="0" distB="0" distL="114300" distR="114300" simplePos="0" relativeHeight="251673600" behindDoc="1" locked="0" layoutInCell="1" allowOverlap="1">
            <wp:simplePos x="0" y="0"/>
            <wp:positionH relativeFrom="column">
              <wp:posOffset>381000</wp:posOffset>
            </wp:positionH>
            <wp:positionV relativeFrom="paragraph">
              <wp:posOffset>228600</wp:posOffset>
            </wp:positionV>
            <wp:extent cx="828675" cy="828675"/>
            <wp:effectExtent l="19050" t="0" r="9525" b="0"/>
            <wp:wrapTight wrapText="bothSides">
              <wp:wrapPolygon edited="0">
                <wp:start x="-497" y="0"/>
                <wp:lineTo x="-497" y="21352"/>
                <wp:lineTo x="21848" y="21352"/>
                <wp:lineTo x="21848" y="0"/>
                <wp:lineTo x="-497" y="0"/>
              </wp:wrapPolygon>
            </wp:wrapTight>
            <wp:docPr id="18" name="Рисунок 18"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r>
        <w:rPr>
          <w:rFonts w:ascii="Times New Roman" w:hAnsi="Times New Roman" w:cs="Times New Roman"/>
          <w:color w:val="CC3300"/>
          <w:sz w:val="44"/>
          <w:szCs w:val="44"/>
        </w:rPr>
        <w:t xml:space="preserve">              </w:t>
      </w:r>
    </w:p>
    <w:p w:rsidR="00B11D0E" w:rsidRPr="00B26F11" w:rsidRDefault="00B11D0E" w:rsidP="00B11D0E">
      <w:pPr>
        <w:pStyle w:val="2"/>
        <w:jc w:val="center"/>
        <w:rPr>
          <w:rFonts w:ascii="Times New Roman" w:hAnsi="Times New Roman" w:cs="Times New Roman"/>
          <w:color w:val="FF0000"/>
          <w:sz w:val="48"/>
          <w:szCs w:val="48"/>
        </w:rPr>
      </w:pPr>
      <w:r w:rsidRPr="00B26F11">
        <w:rPr>
          <w:rFonts w:ascii="Times New Roman" w:hAnsi="Times New Roman" w:cs="Times New Roman"/>
          <w:color w:val="FF0000"/>
          <w:sz w:val="48"/>
          <w:szCs w:val="48"/>
        </w:rPr>
        <w:t>Рекомендации для родителей по обучению детей ПДД</w:t>
      </w:r>
    </w:p>
    <w:p w:rsidR="00B11D0E" w:rsidRPr="006132A6" w:rsidRDefault="00B11D0E" w:rsidP="00B11D0E">
      <w:pPr>
        <w:pStyle w:val="a3"/>
        <w:ind w:left="600"/>
        <w:jc w:val="both"/>
        <w:rPr>
          <w:sz w:val="32"/>
          <w:szCs w:val="32"/>
        </w:rPr>
      </w:pPr>
      <w:r w:rsidRPr="006132A6">
        <w:rPr>
          <w:sz w:val="32"/>
          <w:szCs w:val="32"/>
        </w:rPr>
        <w:t>1. Выходить из дома следует заблаговременно – так, чтобы остался резерв времени. Ребенок должен привыкнуть ходить по дороге не спеша.</w:t>
      </w:r>
    </w:p>
    <w:p w:rsidR="00B11D0E" w:rsidRPr="006132A6" w:rsidRDefault="00B11D0E" w:rsidP="00B11D0E">
      <w:pPr>
        <w:pStyle w:val="a3"/>
        <w:ind w:left="600"/>
        <w:jc w:val="both"/>
        <w:rPr>
          <w:sz w:val="32"/>
          <w:szCs w:val="32"/>
        </w:rPr>
      </w:pPr>
      <w:r w:rsidRPr="006132A6">
        <w:rPr>
          <w:sz w:val="32"/>
          <w:szCs w:val="32"/>
        </w:rPr>
        <w:lastRenderedPageBreak/>
        <w:t>2. Увидев автобус на остановке на противоположной стороне улицы, не спешите, не бегите к нему через дорогу. Объясните ребенку, что это опасно. Можно попасть под колеса движущегося автомобиля.</w:t>
      </w:r>
    </w:p>
    <w:p w:rsidR="00B11D0E" w:rsidRPr="006132A6" w:rsidRDefault="00B11D0E" w:rsidP="00B11D0E">
      <w:pPr>
        <w:pStyle w:val="a3"/>
        <w:ind w:left="600"/>
        <w:jc w:val="both"/>
        <w:rPr>
          <w:sz w:val="32"/>
          <w:szCs w:val="32"/>
        </w:rPr>
      </w:pPr>
      <w:r w:rsidRPr="006132A6">
        <w:rPr>
          <w:sz w:val="32"/>
          <w:szCs w:val="32"/>
        </w:rPr>
        <w:t>3. Покажите ребенку переход. Следите за тем, как переходите проезжую часть: не наискосок, а строго перпендикулярно. Ребенок должен осознать, что это делается для лучшего наблюдения за дорогой.</w:t>
      </w:r>
    </w:p>
    <w:p w:rsidR="00B11D0E" w:rsidRPr="006132A6" w:rsidRDefault="00B11D0E" w:rsidP="00B11D0E">
      <w:pPr>
        <w:pStyle w:val="a3"/>
        <w:ind w:left="600"/>
        <w:jc w:val="both"/>
        <w:rPr>
          <w:sz w:val="32"/>
          <w:szCs w:val="32"/>
        </w:rPr>
      </w:pPr>
      <w:r w:rsidRPr="006132A6">
        <w:rPr>
          <w:sz w:val="32"/>
          <w:szCs w:val="32"/>
        </w:rPr>
        <w:t>4. Там где есть светофор, переходите улицу строго по зеленому сигналу.</w:t>
      </w:r>
    </w:p>
    <w:p w:rsidR="00B11D0E" w:rsidRPr="004C00FF" w:rsidRDefault="00B11D0E" w:rsidP="00B11D0E">
      <w:pPr>
        <w:pStyle w:val="a3"/>
        <w:ind w:left="600"/>
        <w:jc w:val="center"/>
        <w:rPr>
          <w:color w:val="003300"/>
          <w:sz w:val="36"/>
          <w:szCs w:val="36"/>
        </w:rPr>
      </w:pPr>
      <w:r w:rsidRPr="004C00FF">
        <w:rPr>
          <w:rStyle w:val="a4"/>
          <w:color w:val="003300"/>
          <w:sz w:val="36"/>
          <w:szCs w:val="36"/>
        </w:rPr>
        <w:t>Переход через проезжую часть, где нет светофора.</w:t>
      </w:r>
    </w:p>
    <w:p w:rsidR="00B11D0E" w:rsidRPr="006132A6" w:rsidRDefault="00B11D0E" w:rsidP="00B11D0E">
      <w:pPr>
        <w:pStyle w:val="a3"/>
        <w:ind w:left="600"/>
        <w:jc w:val="both"/>
        <w:rPr>
          <w:sz w:val="32"/>
          <w:szCs w:val="32"/>
        </w:rPr>
      </w:pPr>
      <w:r w:rsidRPr="006132A6">
        <w:rPr>
          <w:sz w:val="32"/>
          <w:szCs w:val="32"/>
        </w:rPr>
        <w:t>1. Во время прогулок и по дороге в детский сад, школу и обратно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пешехода.</w:t>
      </w:r>
    </w:p>
    <w:p w:rsidR="00B11D0E" w:rsidRPr="004C00FF" w:rsidRDefault="00B11D0E" w:rsidP="00B11D0E">
      <w:pPr>
        <w:pStyle w:val="a3"/>
        <w:ind w:left="600"/>
        <w:jc w:val="center"/>
        <w:rPr>
          <w:color w:val="003300"/>
          <w:sz w:val="36"/>
          <w:szCs w:val="36"/>
        </w:rPr>
      </w:pPr>
      <w:r w:rsidRPr="004C00FF">
        <w:rPr>
          <w:rStyle w:val="a4"/>
          <w:color w:val="003300"/>
          <w:sz w:val="36"/>
          <w:szCs w:val="36"/>
        </w:rPr>
        <w:t>Запоминание дороги в детский сад, в школу и домой.</w:t>
      </w:r>
    </w:p>
    <w:p w:rsidR="00B11D0E" w:rsidRPr="006132A6" w:rsidRDefault="00B11D0E" w:rsidP="00B11D0E">
      <w:pPr>
        <w:pStyle w:val="a3"/>
        <w:ind w:left="600"/>
        <w:jc w:val="both"/>
        <w:rPr>
          <w:sz w:val="32"/>
          <w:szCs w:val="32"/>
        </w:rPr>
      </w:pPr>
      <w:r>
        <w:rPr>
          <w:sz w:val="32"/>
          <w:szCs w:val="32"/>
        </w:rPr>
        <w:t xml:space="preserve">      </w:t>
      </w:r>
      <w:r w:rsidRPr="006132A6">
        <w:rPr>
          <w:sz w:val="32"/>
          <w:szCs w:val="32"/>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название улиц.</w:t>
      </w:r>
    </w:p>
    <w:p w:rsidR="00B11D0E" w:rsidRPr="004C00FF" w:rsidRDefault="00B11D0E" w:rsidP="00B11D0E">
      <w:pPr>
        <w:pStyle w:val="a3"/>
        <w:ind w:left="600"/>
        <w:jc w:val="both"/>
        <w:rPr>
          <w:color w:val="0000CC"/>
          <w:sz w:val="36"/>
          <w:szCs w:val="36"/>
        </w:rPr>
      </w:pPr>
      <w:r w:rsidRPr="004C00FF">
        <w:rPr>
          <w:rStyle w:val="a5"/>
          <w:b/>
          <w:bCs/>
          <w:color w:val="0000CC"/>
          <w:sz w:val="36"/>
          <w:szCs w:val="36"/>
        </w:rPr>
        <w:t>Помните! Ребёнок учится законом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B11D0E" w:rsidRPr="004C00FF" w:rsidRDefault="00B11D0E" w:rsidP="00B11D0E">
      <w:pPr>
        <w:pStyle w:val="a3"/>
        <w:ind w:left="600"/>
        <w:jc w:val="center"/>
        <w:rPr>
          <w:b/>
          <w:color w:val="FF3300"/>
          <w:sz w:val="36"/>
          <w:szCs w:val="36"/>
        </w:rPr>
      </w:pPr>
      <w:r w:rsidRPr="004C00FF">
        <w:rPr>
          <w:b/>
          <w:color w:val="FF3300"/>
          <w:sz w:val="36"/>
          <w:szCs w:val="36"/>
        </w:rPr>
        <w:t>СОХРАНИМ ЖИЗНЬ И ЗДОРОВЬЕ НАШИХ ДЕТЕЙ!!!!!!</w:t>
      </w:r>
    </w:p>
    <w:p w:rsidR="00B11D0E" w:rsidRDefault="00B11D0E" w:rsidP="00B11D0E">
      <w:pPr>
        <w:ind w:left="720" w:right="-447"/>
        <w:rPr>
          <w:sz w:val="36"/>
          <w:szCs w:val="36"/>
        </w:rPr>
      </w:pPr>
      <w:r>
        <w:rPr>
          <w:b/>
          <w:noProof/>
          <w:color w:val="CC3300"/>
          <w:sz w:val="44"/>
          <w:szCs w:val="44"/>
        </w:rPr>
        <w:drawing>
          <wp:anchor distT="0" distB="0" distL="114300" distR="114300" simplePos="0" relativeHeight="251671552" behindDoc="1" locked="0" layoutInCell="1" allowOverlap="1">
            <wp:simplePos x="0" y="0"/>
            <wp:positionH relativeFrom="column">
              <wp:posOffset>304800</wp:posOffset>
            </wp:positionH>
            <wp:positionV relativeFrom="paragraph">
              <wp:posOffset>228600</wp:posOffset>
            </wp:positionV>
            <wp:extent cx="828675" cy="828675"/>
            <wp:effectExtent l="19050" t="0" r="9525" b="0"/>
            <wp:wrapTight wrapText="bothSides">
              <wp:wrapPolygon edited="0">
                <wp:start x="-497" y="0"/>
                <wp:lineTo x="-497" y="21352"/>
                <wp:lineTo x="21848" y="21352"/>
                <wp:lineTo x="21848" y="0"/>
                <wp:lineTo x="-497" y="0"/>
              </wp:wrapPolygon>
            </wp:wrapTight>
            <wp:docPr id="8" name="Рисунок 16"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p>
    <w:p w:rsidR="00B11D0E" w:rsidRPr="00B26F11" w:rsidRDefault="00B11D0E" w:rsidP="00B11D0E">
      <w:pPr>
        <w:ind w:left="600"/>
        <w:jc w:val="center"/>
        <w:rPr>
          <w:b/>
          <w:color w:val="FF0000"/>
          <w:sz w:val="44"/>
          <w:szCs w:val="44"/>
        </w:rPr>
      </w:pPr>
      <w:r w:rsidRPr="00B26F11">
        <w:rPr>
          <w:b/>
          <w:color w:val="FF0000"/>
          <w:sz w:val="44"/>
          <w:szCs w:val="44"/>
        </w:rPr>
        <w:t>Причины детского дорожно-транспортного травматизма</w:t>
      </w:r>
    </w:p>
    <w:p w:rsidR="00B11D0E" w:rsidRPr="00B26F11" w:rsidRDefault="00B11D0E" w:rsidP="00B11D0E">
      <w:pPr>
        <w:ind w:left="600"/>
        <w:jc w:val="center"/>
        <w:rPr>
          <w:b/>
          <w:color w:val="FF0000"/>
          <w:sz w:val="40"/>
          <w:szCs w:val="40"/>
        </w:rPr>
      </w:pPr>
      <w:r w:rsidRPr="00B26F11">
        <w:rPr>
          <w:b/>
          <w:color w:val="FF0000"/>
          <w:sz w:val="40"/>
          <w:szCs w:val="40"/>
        </w:rPr>
        <w:t>(для родителей).</w:t>
      </w:r>
    </w:p>
    <w:p w:rsidR="00B11D0E" w:rsidRDefault="00B11D0E" w:rsidP="00B11D0E">
      <w:pPr>
        <w:ind w:left="600"/>
        <w:rPr>
          <w:color w:val="000000"/>
          <w:sz w:val="36"/>
          <w:szCs w:val="36"/>
        </w:rPr>
      </w:pPr>
      <w:r w:rsidRPr="00B26F11">
        <w:rPr>
          <w:color w:val="FF0000"/>
          <w:szCs w:val="28"/>
        </w:rPr>
        <w:lastRenderedPageBreak/>
        <w:br/>
      </w:r>
      <w:r w:rsidRPr="00E95892">
        <w:rPr>
          <w:color w:val="000000"/>
          <w:szCs w:val="28"/>
        </w:rPr>
        <w:t xml:space="preserve">* </w:t>
      </w:r>
      <w:r w:rsidRPr="00EC5173">
        <w:rPr>
          <w:color w:val="000000"/>
          <w:sz w:val="36"/>
          <w:szCs w:val="36"/>
        </w:rPr>
        <w:t xml:space="preserve">Неумение наблюдать. </w:t>
      </w:r>
      <w:r w:rsidRPr="00EC5173">
        <w:rPr>
          <w:color w:val="000000"/>
          <w:sz w:val="36"/>
          <w:szCs w:val="36"/>
        </w:rPr>
        <w:br/>
        <w:t xml:space="preserve">* Невнимательность. </w:t>
      </w:r>
      <w:r w:rsidRPr="00EC5173">
        <w:rPr>
          <w:color w:val="000000"/>
          <w:sz w:val="36"/>
          <w:szCs w:val="36"/>
        </w:rPr>
        <w:br/>
        <w:t xml:space="preserve">* Недостаточный надзор взрослых за поведением детей. </w:t>
      </w:r>
      <w:r w:rsidRPr="00EC5173">
        <w:rPr>
          <w:color w:val="000000"/>
          <w:sz w:val="36"/>
          <w:szCs w:val="36"/>
        </w:rPr>
        <w:br/>
      </w:r>
    </w:p>
    <w:p w:rsidR="00B11D0E" w:rsidRPr="00EC5173" w:rsidRDefault="00B11D0E" w:rsidP="00B11D0E">
      <w:pPr>
        <w:ind w:left="600"/>
        <w:rPr>
          <w:color w:val="000000"/>
          <w:sz w:val="36"/>
          <w:szCs w:val="36"/>
        </w:rPr>
      </w:pPr>
      <w:r w:rsidRPr="00EC5173">
        <w:rPr>
          <w:b/>
          <w:color w:val="006600"/>
          <w:sz w:val="40"/>
          <w:szCs w:val="40"/>
        </w:rPr>
        <w:t>При выходе из дома:</w:t>
      </w:r>
      <w:r w:rsidRPr="00EC5173">
        <w:rPr>
          <w:color w:val="000000"/>
          <w:sz w:val="40"/>
          <w:szCs w:val="40"/>
        </w:rPr>
        <w:br/>
      </w:r>
      <w:r w:rsidRPr="00EC5173">
        <w:rPr>
          <w:color w:val="000000"/>
          <w:sz w:val="36"/>
          <w:szCs w:val="36"/>
        </w:rPr>
        <w:t xml:space="preserve">Если у подъезда дома возможно движение, сразу обратите внимание ребенка, нет ли приближающегося транспорта. </w:t>
      </w:r>
    </w:p>
    <w:p w:rsidR="00B11D0E" w:rsidRPr="00EC5173" w:rsidRDefault="00B11D0E" w:rsidP="00B11D0E">
      <w:pPr>
        <w:ind w:left="600"/>
        <w:rPr>
          <w:color w:val="000000"/>
          <w:sz w:val="36"/>
          <w:szCs w:val="36"/>
        </w:rPr>
      </w:pPr>
      <w:r w:rsidRPr="00EC5173">
        <w:rPr>
          <w:color w:val="000000"/>
          <w:sz w:val="36"/>
          <w:szCs w:val="36"/>
        </w:rPr>
        <w:t>Если у подъезда стоят транспортные средства или растут деревья, приостановите свое движение и оглядитес</w:t>
      </w:r>
      <w:proofErr w:type="gramStart"/>
      <w:r w:rsidRPr="00EC5173">
        <w:rPr>
          <w:color w:val="000000"/>
          <w:sz w:val="36"/>
          <w:szCs w:val="36"/>
        </w:rPr>
        <w:t>ь–</w:t>
      </w:r>
      <w:proofErr w:type="gramEnd"/>
      <w:r w:rsidRPr="00EC5173">
        <w:rPr>
          <w:color w:val="000000"/>
          <w:sz w:val="36"/>
          <w:szCs w:val="36"/>
        </w:rPr>
        <w:t xml:space="preserve"> нет ли опасности. </w:t>
      </w:r>
      <w:r w:rsidRPr="00EC5173">
        <w:rPr>
          <w:color w:val="000000"/>
          <w:sz w:val="36"/>
          <w:szCs w:val="36"/>
        </w:rPr>
        <w:br/>
      </w:r>
    </w:p>
    <w:p w:rsidR="00B11D0E" w:rsidRPr="00EC5173" w:rsidRDefault="00B11D0E" w:rsidP="00B11D0E">
      <w:pPr>
        <w:ind w:left="600"/>
        <w:rPr>
          <w:color w:val="000000"/>
          <w:sz w:val="36"/>
          <w:szCs w:val="36"/>
        </w:rPr>
      </w:pPr>
      <w:r w:rsidRPr="00EC5173">
        <w:rPr>
          <w:b/>
          <w:color w:val="006600"/>
          <w:sz w:val="40"/>
          <w:szCs w:val="40"/>
        </w:rPr>
        <w:t>При движении по тротуару:</w:t>
      </w:r>
      <w:r w:rsidRPr="00EC5173">
        <w:rPr>
          <w:color w:val="006600"/>
          <w:sz w:val="40"/>
          <w:szCs w:val="40"/>
        </w:rPr>
        <w:br/>
      </w:r>
      <w:r w:rsidRPr="00EC5173">
        <w:rPr>
          <w:color w:val="000000"/>
          <w:sz w:val="36"/>
          <w:szCs w:val="36"/>
        </w:rPr>
        <w:t xml:space="preserve">* Придерживайтесь правой стороны. </w:t>
      </w:r>
      <w:r w:rsidRPr="00EC5173">
        <w:rPr>
          <w:color w:val="000000"/>
          <w:sz w:val="36"/>
          <w:szCs w:val="36"/>
        </w:rPr>
        <w:br/>
        <w:t xml:space="preserve">* Взрослый должен находиться со стороны проезжей части. </w:t>
      </w:r>
      <w:r w:rsidRPr="00EC5173">
        <w:rPr>
          <w:color w:val="000000"/>
          <w:sz w:val="36"/>
          <w:szCs w:val="36"/>
        </w:rPr>
        <w:br/>
        <w:t xml:space="preserve">* Если тротуар находится рядом с дорогой, родители должны держать ребенка за руку. </w:t>
      </w:r>
      <w:r w:rsidRPr="00EC5173">
        <w:rPr>
          <w:color w:val="000000"/>
          <w:sz w:val="36"/>
          <w:szCs w:val="36"/>
        </w:rPr>
        <w:br/>
        <w:t xml:space="preserve">* Приучите ребенка, идя по тротуару, внимательно наблюдать за выездом машин со двора. </w:t>
      </w:r>
      <w:r w:rsidRPr="00EC5173">
        <w:rPr>
          <w:color w:val="000000"/>
          <w:sz w:val="36"/>
          <w:szCs w:val="36"/>
        </w:rPr>
        <w:br/>
        <w:t xml:space="preserve">* Не приучайте детей выходить на проезжую часть, коляски и санки везите только по тротуару. </w:t>
      </w:r>
      <w:r w:rsidRPr="00EC5173">
        <w:rPr>
          <w:color w:val="000000"/>
          <w:sz w:val="36"/>
          <w:szCs w:val="36"/>
        </w:rPr>
        <w:br/>
      </w:r>
      <w:r w:rsidRPr="00EC5173">
        <w:rPr>
          <w:color w:val="000000"/>
          <w:sz w:val="36"/>
          <w:szCs w:val="36"/>
        </w:rPr>
        <w:br/>
      </w:r>
      <w:r w:rsidRPr="00EC5173">
        <w:rPr>
          <w:b/>
          <w:color w:val="006600"/>
          <w:sz w:val="40"/>
          <w:szCs w:val="40"/>
        </w:rPr>
        <w:t>Готовясь перейти дорогу:</w:t>
      </w:r>
      <w:r w:rsidRPr="00EC5173">
        <w:rPr>
          <w:color w:val="006600"/>
          <w:sz w:val="40"/>
          <w:szCs w:val="40"/>
        </w:rPr>
        <w:t xml:space="preserve"> </w:t>
      </w:r>
      <w:r w:rsidRPr="00EC5173">
        <w:rPr>
          <w:color w:val="006600"/>
          <w:sz w:val="40"/>
          <w:szCs w:val="40"/>
        </w:rPr>
        <w:br/>
      </w:r>
      <w:r w:rsidRPr="00EC5173">
        <w:rPr>
          <w:color w:val="000000"/>
          <w:sz w:val="36"/>
          <w:szCs w:val="36"/>
        </w:rPr>
        <w:t xml:space="preserve">* Остановитесь, осмотрите проезжую часть. </w:t>
      </w:r>
      <w:r w:rsidRPr="00EC5173">
        <w:rPr>
          <w:color w:val="000000"/>
          <w:sz w:val="36"/>
          <w:szCs w:val="36"/>
        </w:rPr>
        <w:br/>
        <w:t xml:space="preserve">* Развивайте у ребенка наблюдательность за дорогой. </w:t>
      </w:r>
      <w:r w:rsidRPr="00EC5173">
        <w:rPr>
          <w:color w:val="000000"/>
          <w:sz w:val="36"/>
          <w:szCs w:val="36"/>
        </w:rPr>
        <w:br/>
        <w:t xml:space="preserve">* Подчеркивайте свои движения: поворот головы для осмотра дороги.   </w:t>
      </w:r>
    </w:p>
    <w:p w:rsidR="00B11D0E" w:rsidRDefault="00B11D0E" w:rsidP="00B11D0E">
      <w:pPr>
        <w:ind w:left="600"/>
        <w:rPr>
          <w:color w:val="000000"/>
          <w:sz w:val="36"/>
          <w:szCs w:val="36"/>
        </w:rPr>
      </w:pPr>
      <w:r w:rsidRPr="00EC5173">
        <w:rPr>
          <w:color w:val="000000"/>
          <w:sz w:val="36"/>
          <w:szCs w:val="36"/>
        </w:rPr>
        <w:lastRenderedPageBreak/>
        <w:t xml:space="preserve">   Остановку для осмотра дороги, остановку для пропуска автомобилей. </w:t>
      </w:r>
    </w:p>
    <w:p w:rsidR="00B11D0E" w:rsidRDefault="00B11D0E" w:rsidP="00B11D0E">
      <w:pPr>
        <w:ind w:left="600"/>
        <w:rPr>
          <w:color w:val="000000"/>
          <w:sz w:val="36"/>
          <w:szCs w:val="36"/>
        </w:rPr>
      </w:pPr>
      <w:r w:rsidRPr="00EC5173">
        <w:rPr>
          <w:color w:val="000000"/>
          <w:sz w:val="36"/>
          <w:szCs w:val="36"/>
        </w:rPr>
        <w:t xml:space="preserve">* Учите ребенка всматриваться вдаль, различать </w:t>
      </w:r>
    </w:p>
    <w:p w:rsidR="00B11D0E" w:rsidRDefault="00B11D0E" w:rsidP="00B11D0E">
      <w:pPr>
        <w:ind w:left="600"/>
        <w:rPr>
          <w:color w:val="000000"/>
          <w:sz w:val="36"/>
          <w:szCs w:val="36"/>
        </w:rPr>
      </w:pPr>
      <w:r w:rsidRPr="00EC5173">
        <w:rPr>
          <w:color w:val="000000"/>
          <w:sz w:val="36"/>
          <w:szCs w:val="36"/>
        </w:rPr>
        <w:t xml:space="preserve">приближающиеся машины. </w:t>
      </w:r>
      <w:r w:rsidRPr="00EC5173">
        <w:rPr>
          <w:color w:val="000000"/>
          <w:sz w:val="36"/>
          <w:szCs w:val="36"/>
        </w:rPr>
        <w:br/>
        <w:t xml:space="preserve">* Не стойте с ребенком на краю тротуара. </w:t>
      </w:r>
    </w:p>
    <w:p w:rsidR="00B11D0E" w:rsidRDefault="00B11D0E" w:rsidP="00B11D0E">
      <w:pPr>
        <w:ind w:left="600"/>
        <w:rPr>
          <w:color w:val="000000"/>
          <w:sz w:val="36"/>
          <w:szCs w:val="36"/>
        </w:rPr>
      </w:pPr>
      <w:r w:rsidRPr="00EC5173">
        <w:rPr>
          <w:color w:val="000000"/>
          <w:sz w:val="36"/>
          <w:szCs w:val="36"/>
        </w:rPr>
        <w:br/>
        <w:t xml:space="preserve">* Обратите внимание ребенка на транспортное средство, готовящееся к повороту, расскажите о сигналах указателей поворота у машин. </w:t>
      </w:r>
      <w:r w:rsidRPr="00EC5173">
        <w:rPr>
          <w:color w:val="000000"/>
          <w:sz w:val="36"/>
          <w:szCs w:val="36"/>
        </w:rPr>
        <w:br/>
        <w:t xml:space="preserve">* Покажите, как транспортное средство останавливается у перехода, как оно движется по инерции. </w:t>
      </w:r>
      <w:r w:rsidRPr="00EC5173">
        <w:rPr>
          <w:color w:val="000000"/>
          <w:sz w:val="36"/>
          <w:szCs w:val="36"/>
        </w:rPr>
        <w:br/>
      </w:r>
      <w:r w:rsidRPr="00EC5173">
        <w:rPr>
          <w:color w:val="000000"/>
          <w:sz w:val="36"/>
          <w:szCs w:val="36"/>
        </w:rPr>
        <w:br/>
      </w:r>
      <w:r w:rsidRPr="00EC5173">
        <w:rPr>
          <w:b/>
          <w:color w:val="006600"/>
          <w:sz w:val="40"/>
          <w:szCs w:val="40"/>
        </w:rPr>
        <w:t>При переходе проезжей части</w:t>
      </w:r>
      <w:r w:rsidRPr="00EC5173">
        <w:rPr>
          <w:color w:val="006600"/>
          <w:sz w:val="40"/>
          <w:szCs w:val="40"/>
        </w:rPr>
        <w:t>:</w:t>
      </w:r>
      <w:r w:rsidRPr="00EC5173">
        <w:rPr>
          <w:color w:val="006600"/>
          <w:sz w:val="40"/>
          <w:szCs w:val="40"/>
        </w:rPr>
        <w:br/>
      </w:r>
      <w:r w:rsidRPr="00EC5173">
        <w:rPr>
          <w:color w:val="000000"/>
          <w:sz w:val="36"/>
          <w:szCs w:val="36"/>
        </w:rPr>
        <w:t xml:space="preserve">* Переходите дорогу только по пешеходному переходу или на перекрестке. </w:t>
      </w:r>
      <w:r w:rsidRPr="00EC5173">
        <w:rPr>
          <w:color w:val="000000"/>
          <w:sz w:val="36"/>
          <w:szCs w:val="36"/>
        </w:rPr>
        <w:br/>
        <w:t xml:space="preserve">* Идите только на зеленый сигнал светофора, даже если нет машин. </w:t>
      </w:r>
      <w:r w:rsidRPr="00EC5173">
        <w:rPr>
          <w:color w:val="000000"/>
          <w:sz w:val="36"/>
          <w:szCs w:val="36"/>
        </w:rPr>
        <w:br/>
        <w:t xml:space="preserve">* Выходя на проезжую часть, прекращайте разговоры. </w:t>
      </w:r>
      <w:r w:rsidRPr="00EC5173">
        <w:rPr>
          <w:color w:val="000000"/>
          <w:sz w:val="36"/>
          <w:szCs w:val="36"/>
        </w:rPr>
        <w:br/>
        <w:t xml:space="preserve">* Не спешите, не бегите, переходите дорогу размеренно. </w:t>
      </w:r>
      <w:r w:rsidRPr="00EC5173">
        <w:rPr>
          <w:color w:val="000000"/>
          <w:sz w:val="36"/>
          <w:szCs w:val="36"/>
        </w:rPr>
        <w:br/>
        <w:t xml:space="preserve">* Не переходите улицу под углом, объясните ребенку, что так хуже видно дорогу. </w:t>
      </w:r>
      <w:r w:rsidRPr="00EC5173">
        <w:rPr>
          <w:color w:val="000000"/>
          <w:sz w:val="36"/>
          <w:szCs w:val="36"/>
        </w:rPr>
        <w:br/>
        <w:t xml:space="preserve">* Не выходите на проезжую часть с ребенком из-за транспорта или кустов, не осмотрев предварительно улицу. </w:t>
      </w:r>
      <w:r w:rsidRPr="00EC5173">
        <w:rPr>
          <w:color w:val="000000"/>
          <w:sz w:val="36"/>
          <w:szCs w:val="36"/>
        </w:rPr>
        <w:br/>
        <w:t xml:space="preserve">* Не торопитесь перейти дорогу, если на другой стороне вы увидели друзей, нужный автобус, приучите ребенка, что это опасно. </w:t>
      </w:r>
      <w:r w:rsidRPr="00EC5173">
        <w:rPr>
          <w:color w:val="000000"/>
          <w:sz w:val="36"/>
          <w:szCs w:val="36"/>
        </w:rPr>
        <w:br/>
        <w:t xml:space="preserve">* При переходе по нерегулируемому перекрестку учите </w:t>
      </w:r>
      <w:r w:rsidRPr="00EC5173">
        <w:rPr>
          <w:color w:val="000000"/>
          <w:sz w:val="36"/>
          <w:szCs w:val="36"/>
        </w:rPr>
        <w:lastRenderedPageBreak/>
        <w:t xml:space="preserve">ребенка внимательно следить за началом движения транспорта. </w:t>
      </w:r>
      <w:r w:rsidRPr="00EC5173">
        <w:rPr>
          <w:color w:val="000000"/>
          <w:sz w:val="36"/>
          <w:szCs w:val="36"/>
        </w:rPr>
        <w:br/>
        <w:t xml:space="preserve">* Объясните ребенку, что даже на дороге, где мало машин, переходить надо осторожно, так как машина может выехать со двора, из переулка. </w:t>
      </w:r>
      <w:r w:rsidRPr="00EC5173">
        <w:rPr>
          <w:color w:val="000000"/>
          <w:sz w:val="36"/>
          <w:szCs w:val="36"/>
        </w:rPr>
        <w:br/>
      </w:r>
      <w:r w:rsidRPr="00EC5173">
        <w:rPr>
          <w:color w:val="000000"/>
          <w:sz w:val="36"/>
          <w:szCs w:val="36"/>
        </w:rPr>
        <w:br/>
      </w:r>
      <w:r w:rsidRPr="00EC5173">
        <w:rPr>
          <w:b/>
          <w:color w:val="006600"/>
          <w:sz w:val="40"/>
          <w:szCs w:val="40"/>
        </w:rPr>
        <w:t>При посадке и высадке из транспорта:</w:t>
      </w:r>
      <w:r w:rsidRPr="00EC5173">
        <w:rPr>
          <w:color w:val="006600"/>
          <w:sz w:val="40"/>
          <w:szCs w:val="40"/>
        </w:rPr>
        <w:t xml:space="preserve"> </w:t>
      </w:r>
      <w:r w:rsidRPr="00EC5173">
        <w:rPr>
          <w:color w:val="006600"/>
          <w:sz w:val="40"/>
          <w:szCs w:val="40"/>
        </w:rPr>
        <w:br/>
      </w:r>
      <w:r w:rsidRPr="00EC5173">
        <w:rPr>
          <w:color w:val="000000"/>
          <w:sz w:val="36"/>
          <w:szCs w:val="36"/>
        </w:rPr>
        <w:t xml:space="preserve">* Выходите первыми, впереди ребенка, иначе ребенок может упасть, выбежать на проезжую часть. </w:t>
      </w:r>
    </w:p>
    <w:p w:rsidR="00B11D0E" w:rsidRDefault="00B11D0E" w:rsidP="00B11D0E">
      <w:pPr>
        <w:ind w:left="600"/>
        <w:rPr>
          <w:color w:val="000000"/>
          <w:sz w:val="36"/>
          <w:szCs w:val="36"/>
        </w:rPr>
      </w:pPr>
      <w:r w:rsidRPr="00EC5173">
        <w:rPr>
          <w:color w:val="000000"/>
          <w:sz w:val="36"/>
          <w:szCs w:val="36"/>
        </w:rPr>
        <w:t xml:space="preserve">* Подходите для посадки к двери только после полной остановки. </w:t>
      </w:r>
    </w:p>
    <w:p w:rsidR="00B11D0E" w:rsidRDefault="00B11D0E" w:rsidP="00B11D0E">
      <w:pPr>
        <w:ind w:left="600"/>
        <w:rPr>
          <w:color w:val="000000"/>
          <w:sz w:val="36"/>
          <w:szCs w:val="36"/>
        </w:rPr>
      </w:pPr>
      <w:r w:rsidRPr="00EC5173">
        <w:rPr>
          <w:color w:val="000000"/>
          <w:sz w:val="36"/>
          <w:szCs w:val="36"/>
        </w:rPr>
        <w:t xml:space="preserve">* Не садитесь в транспорт в последний момент (может прищемить дверями). </w:t>
      </w:r>
      <w:r w:rsidRPr="00EC5173">
        <w:rPr>
          <w:color w:val="000000"/>
          <w:sz w:val="36"/>
          <w:szCs w:val="36"/>
        </w:rPr>
        <w:br/>
        <w:t xml:space="preserve">* </w:t>
      </w:r>
      <w:proofErr w:type="gramStart"/>
      <w:r w:rsidRPr="00EC5173">
        <w:rPr>
          <w:color w:val="000000"/>
          <w:sz w:val="36"/>
          <w:szCs w:val="36"/>
        </w:rPr>
        <w:t xml:space="preserve">Приучите ребенка быть внимательным в зоне остановки – это опасное место (плохой обзор дороги, пассажиры могут </w:t>
      </w:r>
      <w:proofErr w:type="gramEnd"/>
    </w:p>
    <w:p w:rsidR="00B11D0E" w:rsidRDefault="00B11D0E" w:rsidP="00B11D0E">
      <w:pPr>
        <w:ind w:left="600"/>
        <w:rPr>
          <w:color w:val="000000"/>
          <w:sz w:val="36"/>
          <w:szCs w:val="36"/>
        </w:rPr>
      </w:pPr>
    </w:p>
    <w:p w:rsidR="00B11D0E" w:rsidRPr="00EC5173" w:rsidRDefault="00B11D0E" w:rsidP="00B11D0E">
      <w:pPr>
        <w:ind w:left="600"/>
        <w:rPr>
          <w:color w:val="000000"/>
          <w:sz w:val="36"/>
          <w:szCs w:val="36"/>
        </w:rPr>
      </w:pPr>
      <w:r w:rsidRPr="00EC5173">
        <w:rPr>
          <w:color w:val="000000"/>
          <w:sz w:val="36"/>
          <w:szCs w:val="36"/>
        </w:rPr>
        <w:t xml:space="preserve">вытолкнуть ребенка на дорогу). </w:t>
      </w:r>
      <w:r w:rsidRPr="00EC5173">
        <w:rPr>
          <w:color w:val="000000"/>
          <w:sz w:val="36"/>
          <w:szCs w:val="36"/>
        </w:rPr>
        <w:br/>
      </w:r>
      <w:r w:rsidRPr="00EC5173">
        <w:rPr>
          <w:color w:val="000000"/>
          <w:sz w:val="36"/>
          <w:szCs w:val="36"/>
        </w:rPr>
        <w:br/>
      </w:r>
      <w:r w:rsidRPr="00EC5173">
        <w:rPr>
          <w:b/>
          <w:color w:val="006600"/>
          <w:sz w:val="40"/>
          <w:szCs w:val="40"/>
        </w:rPr>
        <w:t>При ожидании транспорта</w:t>
      </w:r>
      <w:r w:rsidRPr="00EC5173">
        <w:rPr>
          <w:color w:val="006600"/>
          <w:sz w:val="40"/>
          <w:szCs w:val="40"/>
        </w:rPr>
        <w:t>:</w:t>
      </w:r>
      <w:r w:rsidRPr="00EC5173">
        <w:rPr>
          <w:color w:val="000000"/>
          <w:sz w:val="40"/>
          <w:szCs w:val="40"/>
        </w:rPr>
        <w:br/>
      </w:r>
      <w:r w:rsidRPr="00EC5173">
        <w:rPr>
          <w:color w:val="000000"/>
          <w:sz w:val="36"/>
          <w:szCs w:val="36"/>
        </w:rPr>
        <w:t xml:space="preserve">* Стойте только на посадочных площадках, на тротуаре или обочине. </w:t>
      </w:r>
      <w:r w:rsidRPr="00EC5173">
        <w:rPr>
          <w:color w:val="000000"/>
          <w:sz w:val="36"/>
          <w:szCs w:val="36"/>
        </w:rPr>
        <w:br/>
      </w:r>
    </w:p>
    <w:p w:rsidR="00B11D0E" w:rsidRPr="00EC5173" w:rsidRDefault="00B11D0E" w:rsidP="00B11D0E">
      <w:pPr>
        <w:ind w:left="600"/>
        <w:jc w:val="center"/>
        <w:rPr>
          <w:color w:val="000000"/>
          <w:sz w:val="36"/>
          <w:szCs w:val="36"/>
        </w:rPr>
      </w:pPr>
      <w:r w:rsidRPr="00EC5173">
        <w:rPr>
          <w:b/>
          <w:color w:val="660033"/>
          <w:sz w:val="44"/>
          <w:szCs w:val="44"/>
        </w:rPr>
        <w:t>Рекомендации по формированию навыков поведения на улицах:</w:t>
      </w:r>
      <w:r w:rsidRPr="00EC5173">
        <w:rPr>
          <w:color w:val="000000"/>
          <w:sz w:val="36"/>
          <w:szCs w:val="36"/>
        </w:rPr>
        <w:br/>
      </w:r>
    </w:p>
    <w:p w:rsidR="00B11D0E" w:rsidRDefault="00B11D0E" w:rsidP="00B11D0E">
      <w:pPr>
        <w:numPr>
          <w:ilvl w:val="0"/>
          <w:numId w:val="3"/>
        </w:numPr>
        <w:tabs>
          <w:tab w:val="clear" w:pos="284"/>
          <w:tab w:val="num" w:pos="480"/>
        </w:tabs>
        <w:spacing w:after="0" w:line="240" w:lineRule="auto"/>
        <w:ind w:left="480" w:firstLine="0"/>
        <w:rPr>
          <w:color w:val="000000"/>
          <w:sz w:val="36"/>
          <w:szCs w:val="36"/>
        </w:rPr>
      </w:pPr>
      <w:r w:rsidRPr="00EC5173">
        <w:rPr>
          <w:color w:val="000000"/>
          <w:sz w:val="36"/>
          <w:szCs w:val="36"/>
        </w:rPr>
        <w:lastRenderedPageBreak/>
        <w:t xml:space="preserve">Навык переключения на улицу: подходя к дороге, остановитесь, осмотрите улицу в обоих направлениях. </w:t>
      </w:r>
      <w:r w:rsidRPr="00EC5173">
        <w:rPr>
          <w:color w:val="000000"/>
          <w:sz w:val="36"/>
          <w:szCs w:val="36"/>
        </w:rPr>
        <w:br/>
        <w:t xml:space="preserve">* 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r w:rsidRPr="00EC5173">
        <w:rPr>
          <w:color w:val="000000"/>
          <w:sz w:val="36"/>
          <w:szCs w:val="36"/>
        </w:rPr>
        <w:br/>
        <w:t xml:space="preserve">* Навык переключения на самоконтроль: умение следить за своим поведением формируется ежедневно под руководством родителей. </w:t>
      </w:r>
      <w:r w:rsidRPr="00EC5173">
        <w:rPr>
          <w:color w:val="000000"/>
          <w:sz w:val="36"/>
          <w:szCs w:val="36"/>
        </w:rPr>
        <w:br/>
        <w:t xml:space="preserve">* Навык предвидения опасности: ребенок должен видеть своими глазами, что за разными предметами на улице часто скрывается опасность. </w:t>
      </w:r>
      <w:r w:rsidRPr="00EC5173">
        <w:rPr>
          <w:color w:val="000000"/>
          <w:sz w:val="36"/>
          <w:szCs w:val="36"/>
        </w:rPr>
        <w:br/>
      </w:r>
      <w:r w:rsidRPr="00EC5173">
        <w:rPr>
          <w:color w:val="000000"/>
          <w:sz w:val="36"/>
          <w:szCs w:val="36"/>
        </w:rPr>
        <w:br/>
      </w:r>
      <w:r w:rsidRPr="00732909">
        <w:rPr>
          <w:b/>
          <w:color w:val="FF3300"/>
          <w:sz w:val="40"/>
          <w:szCs w:val="40"/>
          <w:u w:val="single"/>
        </w:rPr>
        <w:t>Важно чтобы родители были примером для детей в соблюдении правил дорожного движения.</w:t>
      </w:r>
      <w:r w:rsidRPr="00EC5173">
        <w:rPr>
          <w:b/>
          <w:color w:val="FF3300"/>
          <w:sz w:val="36"/>
          <w:szCs w:val="36"/>
          <w:u w:val="single"/>
        </w:rPr>
        <w:t xml:space="preserve"> </w:t>
      </w:r>
      <w:r w:rsidRPr="00EC5173">
        <w:rPr>
          <w:color w:val="FF3300"/>
          <w:sz w:val="36"/>
          <w:szCs w:val="36"/>
        </w:rPr>
        <w:br/>
      </w:r>
      <w:r w:rsidRPr="00EC5173">
        <w:rPr>
          <w:color w:val="000000"/>
          <w:sz w:val="36"/>
          <w:szCs w:val="36"/>
        </w:rPr>
        <w:br/>
        <w:t xml:space="preserve">* Не спешите, переходите дорогу размеренным шагом. </w:t>
      </w:r>
      <w:r w:rsidRPr="00EC5173">
        <w:rPr>
          <w:color w:val="000000"/>
          <w:sz w:val="36"/>
          <w:szCs w:val="36"/>
        </w:rPr>
        <w:br/>
        <w:t xml:space="preserve">* Выходя на проезжую часть дороги, прекратите разговаривать — ребёнок должен привыкнуть, что при переходе дороги нужно сосредоточиться. </w:t>
      </w:r>
    </w:p>
    <w:p w:rsidR="00B11D0E" w:rsidRDefault="00B11D0E" w:rsidP="00B11D0E">
      <w:pPr>
        <w:ind w:left="480"/>
        <w:rPr>
          <w:color w:val="000000"/>
          <w:sz w:val="36"/>
          <w:szCs w:val="36"/>
        </w:rPr>
      </w:pPr>
      <w:r w:rsidRPr="00EC5173">
        <w:rPr>
          <w:color w:val="000000"/>
          <w:sz w:val="36"/>
          <w:szCs w:val="36"/>
        </w:rPr>
        <w:t xml:space="preserve">* Не переходите дорогу на красный или жёлтый сигнал светофора. </w:t>
      </w:r>
      <w:r w:rsidRPr="00EC5173">
        <w:rPr>
          <w:color w:val="000000"/>
          <w:sz w:val="36"/>
          <w:szCs w:val="36"/>
        </w:rPr>
        <w:br/>
        <w:t xml:space="preserve">* Переходите дорогу только в местах, обозначенных </w:t>
      </w:r>
      <w:r>
        <w:rPr>
          <w:color w:val="000000"/>
          <w:sz w:val="36"/>
          <w:szCs w:val="36"/>
        </w:rPr>
        <w:tab/>
      </w:r>
    </w:p>
    <w:p w:rsidR="00B11D0E" w:rsidRDefault="00B11D0E" w:rsidP="00B11D0E">
      <w:pPr>
        <w:ind w:left="480"/>
        <w:rPr>
          <w:color w:val="000000"/>
          <w:sz w:val="36"/>
          <w:szCs w:val="36"/>
        </w:rPr>
      </w:pPr>
      <w:r>
        <w:rPr>
          <w:color w:val="000000"/>
          <w:sz w:val="36"/>
          <w:szCs w:val="36"/>
        </w:rPr>
        <w:t>д</w:t>
      </w:r>
      <w:r w:rsidRPr="00EC5173">
        <w:rPr>
          <w:color w:val="000000"/>
          <w:sz w:val="36"/>
          <w:szCs w:val="36"/>
        </w:rPr>
        <w:t xml:space="preserve">орожным знаком «Пешеходный переход». </w:t>
      </w:r>
      <w:r w:rsidRPr="00EC5173">
        <w:rPr>
          <w:color w:val="000000"/>
          <w:sz w:val="36"/>
          <w:szCs w:val="36"/>
        </w:rPr>
        <w:br/>
        <w:t xml:space="preserve">* Из автобуса, троллейбуса, трамвая, такси выходите первыми. В противном случае ребёнок может упасть или побежать на проезжую часть дороги. </w:t>
      </w:r>
    </w:p>
    <w:p w:rsidR="00B11D0E" w:rsidRPr="00EC5173" w:rsidRDefault="00B11D0E" w:rsidP="00B11D0E">
      <w:pPr>
        <w:ind w:left="480"/>
        <w:rPr>
          <w:color w:val="000000"/>
          <w:sz w:val="36"/>
          <w:szCs w:val="36"/>
        </w:rPr>
      </w:pPr>
      <w:r w:rsidRPr="00EC5173">
        <w:rPr>
          <w:color w:val="000000"/>
          <w:sz w:val="36"/>
          <w:szCs w:val="36"/>
        </w:rPr>
        <w:br/>
        <w:t xml:space="preserve">*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r w:rsidRPr="00EC5173">
        <w:rPr>
          <w:color w:val="000000"/>
          <w:sz w:val="36"/>
          <w:szCs w:val="36"/>
        </w:rPr>
        <w:br/>
      </w:r>
      <w:r w:rsidRPr="00EC5173">
        <w:rPr>
          <w:color w:val="000000"/>
          <w:sz w:val="36"/>
          <w:szCs w:val="36"/>
        </w:rPr>
        <w:lastRenderedPageBreak/>
        <w:t xml:space="preserve">* Не выходите с ребёнком из-за машины, кустов, не осмотрев предварительно дороги, — это типичная ошибка, и нельзя допускать, чтобы дети её повторяли. </w:t>
      </w:r>
      <w:r w:rsidRPr="00EC5173">
        <w:rPr>
          <w:color w:val="000000"/>
          <w:sz w:val="36"/>
          <w:szCs w:val="36"/>
        </w:rPr>
        <w:br/>
        <w:t>* Не разрешайте детям играть вблизи дорог и на проезжей части улицы.</w:t>
      </w:r>
    </w:p>
    <w:p w:rsidR="00B11D0E" w:rsidRPr="00EC5173" w:rsidRDefault="00B11D0E" w:rsidP="00B11D0E">
      <w:pPr>
        <w:tabs>
          <w:tab w:val="num" w:pos="480"/>
        </w:tabs>
        <w:ind w:left="480"/>
        <w:rPr>
          <w:color w:val="000000"/>
          <w:sz w:val="36"/>
          <w:szCs w:val="36"/>
        </w:rPr>
      </w:pPr>
    </w:p>
    <w:p w:rsidR="00B11D0E" w:rsidRPr="00EC5173" w:rsidRDefault="00B11D0E" w:rsidP="00B11D0E">
      <w:pPr>
        <w:ind w:left="600"/>
        <w:jc w:val="center"/>
        <w:rPr>
          <w:color w:val="660066"/>
          <w:sz w:val="44"/>
          <w:szCs w:val="44"/>
        </w:rPr>
      </w:pPr>
      <w:r w:rsidRPr="00EC5173">
        <w:rPr>
          <w:b/>
          <w:color w:val="660066"/>
          <w:sz w:val="44"/>
          <w:szCs w:val="44"/>
        </w:rPr>
        <w:t>Причины дорожно-транспортных происшествий</w:t>
      </w:r>
      <w:r w:rsidRPr="00EC5173">
        <w:rPr>
          <w:color w:val="660066"/>
          <w:sz w:val="44"/>
          <w:szCs w:val="44"/>
        </w:rPr>
        <w:t>.</w:t>
      </w:r>
    </w:p>
    <w:p w:rsidR="00B11D0E" w:rsidRPr="00EC5173" w:rsidRDefault="00B11D0E" w:rsidP="00B11D0E">
      <w:pPr>
        <w:ind w:left="600"/>
        <w:jc w:val="center"/>
        <w:rPr>
          <w:color w:val="660066"/>
          <w:sz w:val="44"/>
          <w:szCs w:val="44"/>
        </w:rPr>
      </w:pPr>
    </w:p>
    <w:p w:rsidR="00B11D0E" w:rsidRPr="00EC5173" w:rsidRDefault="00B11D0E" w:rsidP="00B11D0E">
      <w:pPr>
        <w:ind w:left="600"/>
        <w:jc w:val="both"/>
        <w:rPr>
          <w:sz w:val="36"/>
          <w:szCs w:val="36"/>
        </w:rPr>
      </w:pPr>
      <w:r w:rsidRPr="00EC5173">
        <w:rPr>
          <w:sz w:val="36"/>
          <w:szCs w:val="36"/>
        </w:rPr>
        <w:t>Наиболее распространённые причины дорожно-транспортных происшествий:</w:t>
      </w:r>
    </w:p>
    <w:p w:rsidR="00B11D0E" w:rsidRPr="00EC5173" w:rsidRDefault="00B11D0E" w:rsidP="00B11D0E">
      <w:pPr>
        <w:ind w:left="600"/>
        <w:jc w:val="both"/>
        <w:rPr>
          <w:sz w:val="36"/>
          <w:szCs w:val="36"/>
        </w:rPr>
      </w:pPr>
      <w:r w:rsidRPr="00EC5173">
        <w:rPr>
          <w:sz w:val="36"/>
          <w:szCs w:val="36"/>
        </w:rPr>
        <w:t xml:space="preserve">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w:t>
      </w:r>
    </w:p>
    <w:p w:rsidR="00B11D0E" w:rsidRPr="00EC5173" w:rsidRDefault="00B11D0E" w:rsidP="00B11D0E">
      <w:pPr>
        <w:ind w:left="600"/>
        <w:jc w:val="both"/>
        <w:rPr>
          <w:sz w:val="36"/>
          <w:szCs w:val="36"/>
        </w:rPr>
      </w:pPr>
      <w:r w:rsidRPr="00EC5173">
        <w:rPr>
          <w:sz w:val="36"/>
          <w:szCs w:val="36"/>
        </w:rPr>
        <w:t xml:space="preserve">2.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w:t>
      </w:r>
    </w:p>
    <w:p w:rsidR="00B11D0E" w:rsidRDefault="00B11D0E" w:rsidP="00B11D0E">
      <w:pPr>
        <w:ind w:left="600"/>
        <w:jc w:val="both"/>
        <w:rPr>
          <w:sz w:val="36"/>
          <w:szCs w:val="36"/>
        </w:rPr>
      </w:pPr>
      <w:r w:rsidRPr="00EC5173">
        <w:rPr>
          <w:sz w:val="36"/>
          <w:szCs w:val="36"/>
        </w:rPr>
        <w:t xml:space="preserve">3. Игра на проезжей части (наши дети привыкли, что вся свободная территория – место для игр). </w:t>
      </w:r>
    </w:p>
    <w:p w:rsidR="00B11D0E" w:rsidRDefault="00B11D0E" w:rsidP="00B11D0E">
      <w:pPr>
        <w:ind w:left="600"/>
        <w:jc w:val="both"/>
        <w:rPr>
          <w:sz w:val="36"/>
          <w:szCs w:val="36"/>
        </w:rPr>
      </w:pPr>
      <w:r w:rsidRPr="00EC5173">
        <w:rPr>
          <w:sz w:val="36"/>
          <w:szCs w:val="36"/>
        </w:rPr>
        <w:t xml:space="preserve">4. Ходьба по проезжей части (даже при наличии рядом тротуара большая часть детей имеет привычку идти по </w:t>
      </w:r>
      <w:r w:rsidRPr="00EC5173">
        <w:rPr>
          <w:sz w:val="36"/>
          <w:szCs w:val="36"/>
        </w:rPr>
        <w:lastRenderedPageBreak/>
        <w:t xml:space="preserve">проезжей части, при этом чаще всего со всевозможными нарушениями). </w:t>
      </w:r>
    </w:p>
    <w:p w:rsidR="00B11D0E" w:rsidRDefault="00B11D0E" w:rsidP="00B11D0E">
      <w:pPr>
        <w:ind w:left="600"/>
        <w:jc w:val="both"/>
        <w:rPr>
          <w:sz w:val="36"/>
          <w:szCs w:val="36"/>
        </w:rPr>
      </w:pPr>
    </w:p>
    <w:p w:rsidR="00B11D0E" w:rsidRDefault="00B11D0E" w:rsidP="00B11D0E">
      <w:pPr>
        <w:ind w:left="600"/>
        <w:jc w:val="both"/>
        <w:rPr>
          <w:sz w:val="36"/>
          <w:szCs w:val="36"/>
        </w:rPr>
      </w:pPr>
    </w:p>
    <w:p w:rsidR="00B11D0E" w:rsidRDefault="00B11D0E" w:rsidP="00B11D0E">
      <w:pPr>
        <w:ind w:left="600"/>
        <w:jc w:val="both"/>
        <w:rPr>
          <w:sz w:val="36"/>
          <w:szCs w:val="36"/>
        </w:rPr>
      </w:pPr>
    </w:p>
    <w:p w:rsidR="00B11D0E" w:rsidRDefault="00B11D0E" w:rsidP="00B11D0E">
      <w:pPr>
        <w:ind w:left="600"/>
        <w:jc w:val="both"/>
        <w:rPr>
          <w:sz w:val="36"/>
          <w:szCs w:val="36"/>
        </w:rPr>
      </w:pPr>
    </w:p>
    <w:p w:rsidR="00B11D0E" w:rsidRDefault="00B11D0E" w:rsidP="00B11D0E">
      <w:pPr>
        <w:ind w:left="600"/>
        <w:jc w:val="both"/>
        <w:rPr>
          <w:sz w:val="36"/>
          <w:szCs w:val="36"/>
        </w:rPr>
      </w:pPr>
    </w:p>
    <w:p w:rsidR="00B11D0E" w:rsidRDefault="00B11D0E" w:rsidP="00B11D0E">
      <w:pPr>
        <w:ind w:left="600"/>
        <w:jc w:val="both"/>
        <w:rPr>
          <w:sz w:val="36"/>
          <w:szCs w:val="36"/>
        </w:rPr>
      </w:pPr>
      <w:r>
        <w:rPr>
          <w:noProof/>
          <w:sz w:val="36"/>
          <w:szCs w:val="36"/>
        </w:rPr>
        <w:drawing>
          <wp:anchor distT="0" distB="0" distL="114300" distR="114300" simplePos="0" relativeHeight="251672576" behindDoc="1" locked="0" layoutInCell="1" allowOverlap="1">
            <wp:simplePos x="0" y="0"/>
            <wp:positionH relativeFrom="column">
              <wp:posOffset>152400</wp:posOffset>
            </wp:positionH>
            <wp:positionV relativeFrom="paragraph">
              <wp:posOffset>114300</wp:posOffset>
            </wp:positionV>
            <wp:extent cx="828675" cy="828675"/>
            <wp:effectExtent l="19050" t="0" r="9525" b="0"/>
            <wp:wrapTight wrapText="bothSides">
              <wp:wrapPolygon edited="0">
                <wp:start x="-497" y="0"/>
                <wp:lineTo x="-497" y="21352"/>
                <wp:lineTo x="21848" y="21352"/>
                <wp:lineTo x="21848" y="0"/>
                <wp:lineTo x="-497" y="0"/>
              </wp:wrapPolygon>
            </wp:wrapTight>
            <wp:docPr id="9" name="Рисунок 17" descr="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ветофор"/>
                    <pic:cNvPicPr>
                      <a:picLocks noChangeAspect="1" noChangeArrowheads="1"/>
                    </pic:cNvPicPr>
                  </pic:nvPicPr>
                  <pic:blipFill>
                    <a:blip r:embed="rId7" cstate="print"/>
                    <a:srcRect/>
                    <a:stretch>
                      <a:fillRect/>
                    </a:stretch>
                  </pic:blipFill>
                  <pic:spPr bwMode="auto">
                    <a:xfrm>
                      <a:off x="0" y="0"/>
                      <a:ext cx="828675" cy="828675"/>
                    </a:xfrm>
                    <a:prstGeom prst="rect">
                      <a:avLst/>
                    </a:prstGeom>
                    <a:noFill/>
                    <a:ln w="9525">
                      <a:noFill/>
                      <a:miter lim="800000"/>
                      <a:headEnd/>
                      <a:tailEnd/>
                    </a:ln>
                  </pic:spPr>
                </pic:pic>
              </a:graphicData>
            </a:graphic>
          </wp:anchor>
        </w:drawing>
      </w:r>
    </w:p>
    <w:p w:rsidR="00B11D0E" w:rsidRPr="00B26F11" w:rsidRDefault="00B11D0E" w:rsidP="00B11D0E">
      <w:pPr>
        <w:spacing w:before="100" w:beforeAutospacing="1" w:after="100" w:afterAutospacing="1"/>
        <w:ind w:left="480"/>
        <w:jc w:val="center"/>
        <w:outlineLvl w:val="0"/>
        <w:rPr>
          <w:b/>
          <w:bCs/>
          <w:color w:val="FF0000"/>
          <w:kern w:val="36"/>
          <w:sz w:val="44"/>
          <w:szCs w:val="44"/>
        </w:rPr>
      </w:pPr>
      <w:r w:rsidRPr="00B26F11">
        <w:rPr>
          <w:b/>
          <w:bCs/>
          <w:color w:val="FF0000"/>
          <w:kern w:val="36"/>
          <w:sz w:val="44"/>
          <w:szCs w:val="44"/>
        </w:rPr>
        <w:t>Памятки по безопасности на дороге при различных погодных условиях</w:t>
      </w:r>
    </w:p>
    <w:p w:rsidR="00B11D0E" w:rsidRPr="00732909" w:rsidRDefault="00B11D0E" w:rsidP="00B11D0E">
      <w:pPr>
        <w:ind w:left="480"/>
        <w:jc w:val="center"/>
        <w:rPr>
          <w:color w:val="3366CC"/>
          <w:sz w:val="40"/>
          <w:szCs w:val="40"/>
        </w:rPr>
      </w:pPr>
      <w:r w:rsidRPr="00732909">
        <w:rPr>
          <w:b/>
          <w:color w:val="3366CC"/>
          <w:sz w:val="40"/>
          <w:szCs w:val="40"/>
        </w:rPr>
        <w:t>В дождливый день</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B11D0E" w:rsidRPr="00732909" w:rsidRDefault="00B11D0E" w:rsidP="00B11D0E">
      <w:pPr>
        <w:spacing w:before="100" w:beforeAutospacing="1" w:after="100" w:afterAutospacing="1"/>
        <w:ind w:left="480" w:firstLine="709"/>
        <w:jc w:val="both"/>
        <w:rPr>
          <w:sz w:val="36"/>
          <w:szCs w:val="36"/>
        </w:rPr>
      </w:pPr>
      <w:r w:rsidRPr="00B26F11">
        <w:rPr>
          <w:color w:val="FF0000"/>
          <w:sz w:val="36"/>
          <w:szCs w:val="36"/>
        </w:rPr>
        <w:t xml:space="preserve"> ЗАПОМНИТЕ</w:t>
      </w:r>
      <w:r w:rsidRPr="00732909">
        <w:rPr>
          <w:sz w:val="36"/>
          <w:szCs w:val="36"/>
        </w:rPr>
        <w:t>: даже старый опытный водитель не сможет мгновенно остановить автомобиль.</w:t>
      </w:r>
    </w:p>
    <w:p w:rsidR="00282DB8" w:rsidRDefault="00282DB8" w:rsidP="00B11D0E">
      <w:pPr>
        <w:spacing w:before="100" w:beforeAutospacing="1" w:after="100" w:afterAutospacing="1"/>
        <w:ind w:left="480" w:firstLine="709"/>
        <w:jc w:val="center"/>
        <w:rPr>
          <w:b/>
          <w:color w:val="3366CC"/>
          <w:sz w:val="40"/>
          <w:szCs w:val="40"/>
        </w:rPr>
      </w:pPr>
    </w:p>
    <w:p w:rsidR="00B11D0E" w:rsidRPr="00732909" w:rsidRDefault="00B11D0E" w:rsidP="00B11D0E">
      <w:pPr>
        <w:spacing w:before="100" w:beforeAutospacing="1" w:after="100" w:afterAutospacing="1"/>
        <w:ind w:left="480" w:firstLine="709"/>
        <w:jc w:val="center"/>
        <w:rPr>
          <w:color w:val="3366CC"/>
          <w:sz w:val="40"/>
          <w:szCs w:val="40"/>
        </w:rPr>
      </w:pPr>
      <w:bookmarkStart w:id="0" w:name="_GoBack"/>
      <w:bookmarkEnd w:id="0"/>
      <w:r w:rsidRPr="00732909">
        <w:rPr>
          <w:b/>
          <w:color w:val="3366CC"/>
          <w:sz w:val="40"/>
          <w:szCs w:val="40"/>
        </w:rPr>
        <w:lastRenderedPageBreak/>
        <w:t>В туман</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w:t>
      </w:r>
    </w:p>
    <w:p w:rsidR="00B11D0E" w:rsidRPr="00732909" w:rsidRDefault="00B11D0E" w:rsidP="00B11D0E">
      <w:pPr>
        <w:spacing w:before="100" w:beforeAutospacing="1" w:after="100" w:afterAutospacing="1"/>
        <w:ind w:left="480" w:firstLine="709"/>
        <w:jc w:val="center"/>
        <w:rPr>
          <w:color w:val="3366CC"/>
          <w:sz w:val="40"/>
          <w:szCs w:val="40"/>
        </w:rPr>
      </w:pPr>
      <w:r w:rsidRPr="00732909">
        <w:rPr>
          <w:b/>
          <w:color w:val="3366CC"/>
          <w:sz w:val="40"/>
          <w:szCs w:val="40"/>
        </w:rPr>
        <w:t>В морозную погоду</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Сегодня на улице холодно. Стёкла автомобилей покрываются изморозью, и водителю очень трудно наблюдать за дорогой.</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xml:space="preserve"> 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w:t>
      </w:r>
    </w:p>
    <w:p w:rsidR="00B11D0E" w:rsidRPr="00732909" w:rsidRDefault="00B11D0E" w:rsidP="00B11D0E">
      <w:pPr>
        <w:spacing w:before="100" w:beforeAutospacing="1" w:after="100" w:afterAutospacing="1"/>
        <w:ind w:left="480" w:firstLine="709"/>
        <w:jc w:val="center"/>
        <w:rPr>
          <w:color w:val="3366CC"/>
          <w:sz w:val="40"/>
          <w:szCs w:val="40"/>
        </w:rPr>
      </w:pPr>
      <w:r w:rsidRPr="00732909">
        <w:rPr>
          <w:b/>
          <w:color w:val="3366CC"/>
          <w:sz w:val="40"/>
          <w:szCs w:val="40"/>
        </w:rPr>
        <w:t>В гололёд</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xml:space="preserve"> После тёплых дней наступило похолодание. </w:t>
      </w:r>
      <w:r>
        <w:rPr>
          <w:sz w:val="36"/>
          <w:szCs w:val="36"/>
        </w:rPr>
        <w:t>Дорога покрылась ледяной коркой</w:t>
      </w:r>
      <w:r w:rsidRPr="00732909">
        <w:rPr>
          <w:sz w:val="36"/>
          <w:szCs w:val="36"/>
        </w:rPr>
        <w:t xml:space="preserve">, стало скользко. В этих условиях появляться перед близко идущим транспортом очень опасно: на скользкой дороге машину остановить трудно. </w:t>
      </w:r>
      <w:proofErr w:type="gramStart"/>
      <w:r w:rsidRPr="00732909">
        <w:rPr>
          <w:sz w:val="36"/>
          <w:szCs w:val="36"/>
        </w:rPr>
        <w:t>По этому</w:t>
      </w:r>
      <w:proofErr w:type="gramEnd"/>
      <w:r w:rsidRPr="00732909">
        <w:rPr>
          <w:sz w:val="36"/>
          <w:szCs w:val="36"/>
        </w:rPr>
        <w:t xml:space="preserve"> по пути домой будьте особенно осторожны. Не спешите, т. к. можно неожиданно упасть и оказаться под колёсами.</w:t>
      </w:r>
    </w:p>
    <w:p w:rsidR="00B11D0E" w:rsidRPr="00732909" w:rsidRDefault="00B11D0E" w:rsidP="00B11D0E">
      <w:pPr>
        <w:spacing w:before="100" w:beforeAutospacing="1" w:after="100" w:afterAutospacing="1"/>
        <w:ind w:left="480" w:firstLine="709"/>
        <w:jc w:val="center"/>
        <w:rPr>
          <w:color w:val="3366CC"/>
          <w:sz w:val="40"/>
          <w:szCs w:val="40"/>
        </w:rPr>
      </w:pPr>
      <w:r w:rsidRPr="00732909">
        <w:rPr>
          <w:b/>
          <w:color w:val="3366CC"/>
          <w:sz w:val="40"/>
          <w:szCs w:val="40"/>
        </w:rPr>
        <w:lastRenderedPageBreak/>
        <w:t>Весной</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xml:space="preserve"> Наступила весна. Весеннее солнышко манит на воздух. Но, к сожалению, </w:t>
      </w:r>
      <w:r w:rsidRPr="002A6E2B">
        <w:rPr>
          <w:sz w:val="36"/>
          <w:szCs w:val="36"/>
        </w:rPr>
        <w:t>не все дети правильно ведут себя на улице. Они игра ют на проезжей части, перебегают дорогу в запрещенных местах. Это кончается</w:t>
      </w:r>
      <w:r w:rsidRPr="00732909">
        <w:rPr>
          <w:sz w:val="36"/>
          <w:szCs w:val="36"/>
        </w:rPr>
        <w:t xml:space="preserve"> иногда трагически.</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B11D0E" w:rsidRPr="00732909" w:rsidRDefault="00B11D0E" w:rsidP="00B11D0E">
      <w:pPr>
        <w:spacing w:before="100" w:beforeAutospacing="1" w:after="100" w:afterAutospacing="1"/>
        <w:ind w:left="480" w:firstLine="709"/>
        <w:jc w:val="both"/>
        <w:rPr>
          <w:sz w:val="36"/>
          <w:szCs w:val="36"/>
        </w:rPr>
      </w:pPr>
      <w:r w:rsidRPr="00732909">
        <w:rPr>
          <w:sz w:val="36"/>
          <w:szCs w:val="36"/>
        </w:rPr>
        <w:t xml:space="preserve"> Запомните, что от несчастного случая вы убережёте себя только безукоризненным соблюдением Правил дорожного движения.</w:t>
      </w:r>
    </w:p>
    <w:p w:rsidR="00B11D0E" w:rsidRPr="00B26F11" w:rsidRDefault="00B11D0E" w:rsidP="00B11D0E">
      <w:pPr>
        <w:spacing w:before="100" w:beforeAutospacing="1" w:after="100" w:afterAutospacing="1"/>
        <w:ind w:left="480" w:firstLine="709"/>
        <w:jc w:val="both"/>
        <w:rPr>
          <w:b/>
          <w:color w:val="FF0000"/>
          <w:sz w:val="36"/>
          <w:szCs w:val="36"/>
        </w:rPr>
      </w:pPr>
      <w:r w:rsidRPr="00B26F11">
        <w:rPr>
          <w:color w:val="FF0000"/>
          <w:sz w:val="36"/>
          <w:szCs w:val="36"/>
        </w:rPr>
        <w:t xml:space="preserve"> </w:t>
      </w:r>
      <w:r w:rsidRPr="00B26F11">
        <w:rPr>
          <w:b/>
          <w:color w:val="FF0000"/>
          <w:sz w:val="36"/>
          <w:szCs w:val="36"/>
        </w:rPr>
        <w:t>Всегда помните, что знание и соблюдение Правил дорожного движения — гарантия безопасности вашей жизни.</w:t>
      </w:r>
    </w:p>
    <w:p w:rsidR="00437813" w:rsidRDefault="00437813"/>
    <w:sectPr w:rsidR="00437813" w:rsidSect="00641ADD">
      <w:pgSz w:w="11906" w:h="16838"/>
      <w:pgMar w:top="1134" w:right="680"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99_"/>
      </v:shape>
    </w:pict>
  </w:numPicBullet>
  <w:numPicBullet w:numPicBulletId="1">
    <w:pict>
      <v:shape id="_x0000_i1027" type="#_x0000_t75" style="width:10pt;height:10pt" o:bullet="t">
        <v:imagedata r:id="rId2" o:title="BD21298_"/>
      </v:shape>
    </w:pict>
  </w:numPicBullet>
  <w:abstractNum w:abstractNumId="0">
    <w:nsid w:val="06BB60BB"/>
    <w:multiLevelType w:val="hybridMultilevel"/>
    <w:tmpl w:val="64DE208E"/>
    <w:lvl w:ilvl="0" w:tplc="FEC21476">
      <w:start w:val="1"/>
      <w:numFmt w:val="bullet"/>
      <w:lvlText w:val=""/>
      <w:lvlPicBulletId w:val="0"/>
      <w:lvlJc w:val="left"/>
      <w:pPr>
        <w:tabs>
          <w:tab w:val="num" w:pos="284"/>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9D676FE"/>
    <w:multiLevelType w:val="hybridMultilevel"/>
    <w:tmpl w:val="6E70263E"/>
    <w:lvl w:ilvl="0" w:tplc="FEC21476">
      <w:start w:val="1"/>
      <w:numFmt w:val="bullet"/>
      <w:lvlText w:val=""/>
      <w:lvlPicBulletId w:val="0"/>
      <w:lvlJc w:val="left"/>
      <w:pPr>
        <w:tabs>
          <w:tab w:val="num" w:pos="284"/>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76415F5"/>
    <w:multiLevelType w:val="hybridMultilevel"/>
    <w:tmpl w:val="F62C84EC"/>
    <w:lvl w:ilvl="0" w:tplc="7D10407A">
      <w:start w:val="1"/>
      <w:numFmt w:val="bullet"/>
      <w:lvlText w:val=""/>
      <w:lvlPicBulletId w:val="1"/>
      <w:lvlJc w:val="left"/>
      <w:pPr>
        <w:tabs>
          <w:tab w:val="num" w:pos="284"/>
        </w:tabs>
        <w:ind w:left="227" w:hanging="227"/>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2"/>
  </w:compat>
  <w:rsids>
    <w:rsidRoot w:val="00B11D0E"/>
    <w:rsid w:val="00282DB8"/>
    <w:rsid w:val="00437813"/>
    <w:rsid w:val="00641ADD"/>
    <w:rsid w:val="00B1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11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11D0E"/>
    <w:rPr>
      <w:rFonts w:asciiTheme="majorHAnsi" w:eastAsiaTheme="majorEastAsia" w:hAnsiTheme="majorHAnsi" w:cstheme="majorBidi"/>
      <w:b/>
      <w:bCs/>
      <w:color w:val="4F81BD" w:themeColor="accent1"/>
      <w:sz w:val="26"/>
      <w:szCs w:val="26"/>
    </w:rPr>
  </w:style>
  <w:style w:type="paragraph" w:styleId="a3">
    <w:name w:val="Normal (Web)"/>
    <w:basedOn w:val="a"/>
    <w:unhideWhenUsed/>
    <w:rsid w:val="00B11D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B11D0E"/>
    <w:rPr>
      <w:b/>
      <w:bCs/>
    </w:rPr>
  </w:style>
  <w:style w:type="character" w:styleId="a5">
    <w:name w:val="Emphasis"/>
    <w:basedOn w:val="a0"/>
    <w:qFormat/>
    <w:rsid w:val="00B11D0E"/>
    <w:rPr>
      <w:i/>
      <w:iCs/>
    </w:rPr>
  </w:style>
  <w:style w:type="paragraph" w:styleId="a6">
    <w:name w:val="Balloon Text"/>
    <w:basedOn w:val="a"/>
    <w:link w:val="a7"/>
    <w:uiPriority w:val="99"/>
    <w:semiHidden/>
    <w:unhideWhenUsed/>
    <w:rsid w:val="00B11D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1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2195</Words>
  <Characters>12518</Characters>
  <Application>Microsoft Office Word</Application>
  <DocSecurity>0</DocSecurity>
  <Lines>104</Lines>
  <Paragraphs>29</Paragraphs>
  <ScaleCrop>false</ScaleCrop>
  <Company>школа</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1</cp:lastModifiedBy>
  <cp:revision>4</cp:revision>
  <dcterms:created xsi:type="dcterms:W3CDTF">2014-11-22T08:01:00Z</dcterms:created>
  <dcterms:modified xsi:type="dcterms:W3CDTF">2015-06-08T05:57:00Z</dcterms:modified>
</cp:coreProperties>
</file>