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2E" w:rsidRPr="0006309D" w:rsidRDefault="00EA08CF" w:rsidP="0006309D">
      <w:pPr>
        <w:jc w:val="center"/>
        <w:rPr>
          <w:rStyle w:val="a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93.6pt;margin-top:-25pt;width:373.55pt;height:76.75pt;z-index:2516705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" filled="f" stroked="f">
            <v:textbox style="mso-next-textbox:#Поле 4">
              <w:txbxContent>
                <w:p w:rsidR="005E6E4C" w:rsidRPr="00530C1A" w:rsidRDefault="00EA08CF" w:rsidP="00530C1A">
                  <w:pPr>
                    <w:ind w:left="-567"/>
                    <w:jc w:val="center"/>
                    <w:rPr>
                      <w:szCs w:val="72"/>
                    </w:rPr>
                  </w:pPr>
                  <w:r>
                    <w:rPr>
                      <w:rFonts w:cs="Tahoma"/>
                      <w:b/>
                      <w:color w:val="1F497D" w:themeColor="text2"/>
                      <w:spacing w:val="60"/>
                      <w:sz w:val="7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36pt;height:54.7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О пользе молока"/>
                      </v:shape>
                    </w:pict>
                  </w:r>
                </w:p>
              </w:txbxContent>
            </v:textbox>
            <w10:wrap type="topAndBottom"/>
          </v:shape>
        </w:pict>
      </w:r>
      <w:r w:rsidR="005E6E4C" w:rsidRPr="00105BA0">
        <w:rPr>
          <w:rFonts w:cs="Tahom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511175</wp:posOffset>
            </wp:positionV>
            <wp:extent cx="2265680" cy="2265680"/>
            <wp:effectExtent l="19050" t="0" r="1270" b="0"/>
            <wp:wrapSquare wrapText="bothSides"/>
            <wp:docPr id="1" name="Рисунок 1" descr="http://ssoll.ru/img/Pa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oll.ru/img/Pa3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BA0" w:rsidRDefault="00105BA0" w:rsidP="00105BA0">
      <w:pPr>
        <w:rPr>
          <w:szCs w:val="28"/>
        </w:rPr>
      </w:pPr>
      <w:r w:rsidRPr="00105BA0">
        <w:rPr>
          <w:szCs w:val="28"/>
        </w:rPr>
        <w:t>   </w:t>
      </w:r>
    </w:p>
    <w:p w:rsidR="00105BA0" w:rsidRPr="00105BA0" w:rsidRDefault="00105BA0" w:rsidP="00C25426">
      <w:pPr>
        <w:spacing w:line="360" w:lineRule="auto"/>
        <w:ind w:firstLine="708"/>
        <w:jc w:val="both"/>
        <w:rPr>
          <w:sz w:val="32"/>
          <w:szCs w:val="32"/>
        </w:rPr>
      </w:pPr>
      <w:r w:rsidRPr="00105BA0">
        <w:rPr>
          <w:sz w:val="32"/>
          <w:szCs w:val="32"/>
        </w:rPr>
        <w:t xml:space="preserve"> В обществе всегда царило мнение, что молоко </w:t>
      </w:r>
      <w:r w:rsidR="005E6E4C">
        <w:rPr>
          <w:sz w:val="32"/>
          <w:szCs w:val="32"/>
        </w:rPr>
        <w:t>–</w:t>
      </w:r>
      <w:r w:rsidRPr="00105BA0">
        <w:rPr>
          <w:sz w:val="32"/>
          <w:szCs w:val="32"/>
        </w:rPr>
        <w:t xml:space="preserve"> источник здоровья. Описывая пышущего здоровьем человека, о нем говорят: "кровь с молоком!" Приезжая в деревню, мамаши стараются напоить детишек парным молоком. При простудах мы пе</w:t>
      </w:r>
      <w:r w:rsidR="00C25426">
        <w:rPr>
          <w:sz w:val="32"/>
          <w:szCs w:val="32"/>
        </w:rPr>
        <w:t>рвым делом пьем горячее молоко.</w:t>
      </w:r>
    </w:p>
    <w:p w:rsidR="00105BA0" w:rsidRDefault="00105BA0" w:rsidP="00C25426">
      <w:pPr>
        <w:spacing w:line="360" w:lineRule="auto"/>
        <w:ind w:firstLine="708"/>
        <w:jc w:val="both"/>
        <w:rPr>
          <w:sz w:val="32"/>
          <w:szCs w:val="32"/>
        </w:rPr>
      </w:pPr>
      <w:r w:rsidRPr="00105BA0">
        <w:rPr>
          <w:sz w:val="32"/>
          <w:szCs w:val="32"/>
        </w:rPr>
        <w:t>Древние философы, не зная химического состава и физических свойств молока, но наблюдая за его действиями на организм, называли молоко белой кровью, соком жизни. Задолго до нашей эры врачи и Египта, и Древнего Рима, и Греции применяли молоко для лечения чахотки, подагры, малокровия. Авиценна более тысячи лет назад писал о молоке как о лучшем продукте для человека. В "</w:t>
      </w:r>
      <w:proofErr w:type="spellStart"/>
      <w:r w:rsidRPr="00105BA0">
        <w:rPr>
          <w:sz w:val="32"/>
          <w:szCs w:val="32"/>
        </w:rPr>
        <w:t>Шримад</w:t>
      </w:r>
      <w:proofErr w:type="spellEnd"/>
      <w:r w:rsidR="00DD7CF9">
        <w:rPr>
          <w:sz w:val="32"/>
          <w:szCs w:val="32"/>
        </w:rPr>
        <w:t xml:space="preserve"> </w:t>
      </w:r>
      <w:proofErr w:type="spellStart"/>
      <w:r w:rsidRPr="00105BA0">
        <w:rPr>
          <w:sz w:val="32"/>
          <w:szCs w:val="32"/>
        </w:rPr>
        <w:t>Бхагаватаме</w:t>
      </w:r>
      <w:proofErr w:type="spellEnd"/>
      <w:r w:rsidRPr="00105BA0">
        <w:rPr>
          <w:sz w:val="32"/>
          <w:szCs w:val="32"/>
        </w:rPr>
        <w:t xml:space="preserve">" </w:t>
      </w:r>
      <w:r w:rsidR="005E6E4C">
        <w:rPr>
          <w:sz w:val="32"/>
          <w:szCs w:val="32"/>
        </w:rPr>
        <w:t>–</w:t>
      </w:r>
      <w:r w:rsidRPr="00105BA0">
        <w:rPr>
          <w:sz w:val="32"/>
          <w:szCs w:val="32"/>
        </w:rPr>
        <w:t xml:space="preserve"> одном из самых древних и авторитетных писаний, упоминается, что одна из причин снижения продолжительности человеческой жизни состоит в том, что люди пьют мало молока. </w:t>
      </w:r>
    </w:p>
    <w:p w:rsidR="00105BA0" w:rsidRDefault="00105BA0" w:rsidP="00C25426">
      <w:pPr>
        <w:spacing w:line="360" w:lineRule="auto"/>
        <w:ind w:firstLine="708"/>
        <w:jc w:val="both"/>
        <w:rPr>
          <w:sz w:val="32"/>
          <w:szCs w:val="32"/>
        </w:rPr>
      </w:pPr>
      <w:r w:rsidRPr="00105BA0">
        <w:rPr>
          <w:sz w:val="32"/>
          <w:szCs w:val="32"/>
        </w:rPr>
        <w:t xml:space="preserve">В восточной медицине молоко вообще считается отличным средством от любых заболеваний, связанных с нервами и психикой. Если человек пьет на ночь молоко, то он становится более разумным, начинает лучше понимать окружающий мир, приобретает правильное виденье добра и зла </w:t>
      </w:r>
      <w:r w:rsidR="005E6E4C">
        <w:rPr>
          <w:sz w:val="32"/>
          <w:szCs w:val="32"/>
        </w:rPr>
        <w:t>–</w:t>
      </w:r>
      <w:r w:rsidRPr="00105BA0">
        <w:rPr>
          <w:sz w:val="32"/>
          <w:szCs w:val="32"/>
        </w:rPr>
        <w:t xml:space="preserve"> считали восточные мудрецы.</w:t>
      </w:r>
    </w:p>
    <w:p w:rsidR="00105BA0" w:rsidRDefault="00105BA0" w:rsidP="00C25426">
      <w:pPr>
        <w:spacing w:line="360" w:lineRule="auto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B61374" w:rsidRDefault="00B61374" w:rsidP="00C25426">
      <w:pPr>
        <w:spacing w:line="360" w:lineRule="auto"/>
        <w:rPr>
          <w:rFonts w:ascii="Arial" w:hAnsi="Arial" w:cs="Arial"/>
          <w:noProof/>
          <w:color w:val="000000"/>
          <w:sz w:val="21"/>
          <w:szCs w:val="21"/>
        </w:rPr>
      </w:pPr>
    </w:p>
    <w:p w:rsidR="00B61374" w:rsidRDefault="00B61374" w:rsidP="00C25426">
      <w:pPr>
        <w:spacing w:line="360" w:lineRule="auto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C25426" w:rsidRDefault="00C25426" w:rsidP="00C25426">
      <w:pPr>
        <w:spacing w:line="360" w:lineRule="auto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B61374" w:rsidRDefault="00B61374" w:rsidP="00105BA0">
      <w:pPr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E56539" w:rsidRDefault="00E56539" w:rsidP="006F15F1">
      <w:pPr>
        <w:rPr>
          <w:rFonts w:cs="Tahoma"/>
          <w:sz w:val="32"/>
          <w:szCs w:val="32"/>
        </w:rPr>
      </w:pPr>
    </w:p>
    <w:p w:rsidR="008A6ED0" w:rsidRDefault="00EA08CF" w:rsidP="00105BA0">
      <w:pPr>
        <w:jc w:val="center"/>
        <w:rPr>
          <w:rFonts w:cs="Tahoma"/>
          <w:sz w:val="32"/>
          <w:szCs w:val="32"/>
        </w:rPr>
      </w:pPr>
      <w:r>
        <w:rPr>
          <w:noProof/>
        </w:rPr>
        <w:lastRenderedPageBreak/>
        <w:pict>
          <v:shape id="Поле 2" o:spid="_x0000_s1027" type="#_x0000_t202" style="position:absolute;left:0;text-align:left;margin-left:0;margin-top:-18.1pt;width:266.45pt;height:83.9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" filled="f" stroked="f">
            <v:textbox style="mso-next-textbox:#Поле 2">
              <w:txbxContent>
                <w:p w:rsidR="0069095B" w:rsidRPr="006F15F1" w:rsidRDefault="00EA08CF" w:rsidP="006F15F1">
                  <w:pPr>
                    <w:rPr>
                      <w:szCs w:val="72"/>
                    </w:rPr>
                  </w:pPr>
                  <w:r>
                    <w:rPr>
                      <w:rFonts w:cs="Tahoma"/>
                      <w:b/>
                      <w:color w:val="1F497D" w:themeColor="text2"/>
                      <w:spacing w:val="60"/>
                      <w:sz w:val="72"/>
                      <w:szCs w:val="72"/>
                    </w:rPr>
                    <w:pict>
                      <v:shape id="_x0000_i1026" type="#_x0000_t136" style="width:247.5pt;height:41.25pt" fillcolor="#06c" strokecolor="#9cf" strokeweight="1.5pt">
                        <v:shadow on="t" color="#900"/>
                        <v:textpath style="font-family:&quot;Impact&quot;;v-text-kern:t" trim="t" fitpath="t" string="«Молочная река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69095B" w:rsidRDefault="0069095B" w:rsidP="00105BA0">
      <w:pPr>
        <w:jc w:val="center"/>
        <w:rPr>
          <w:rFonts w:cs="Tahoma"/>
          <w:sz w:val="32"/>
          <w:szCs w:val="32"/>
        </w:rPr>
      </w:pPr>
    </w:p>
    <w:p w:rsidR="0069095B" w:rsidRDefault="00EA08CF" w:rsidP="00105BA0">
      <w:pPr>
        <w:jc w:val="center"/>
        <w:rPr>
          <w:rFonts w:cs="Tahoma"/>
          <w:sz w:val="32"/>
          <w:szCs w:val="32"/>
        </w:rPr>
      </w:pPr>
      <w:r>
        <w:rPr>
          <w:noProof/>
        </w:rPr>
        <w:pict>
          <v:shape id="Поле 3" o:spid="_x0000_s1028" type="#_x0000_t202" style="position:absolute;left:0;text-align:left;margin-left:-188.85pt;margin-top:9.35pt;width:347.45pt;height:61.4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" filled="f" stroked="f">
            <v:fill o:detectmouseclick="t"/>
            <v:textbox style="mso-next-textbox:#Поле 3">
              <w:txbxContent>
                <w:p w:rsidR="0069095B" w:rsidRPr="006F15F1" w:rsidRDefault="00EA08CF" w:rsidP="006F15F1">
                  <w:pPr>
                    <w:rPr>
                      <w:szCs w:val="72"/>
                    </w:rPr>
                  </w:pPr>
                  <w:r>
                    <w:rPr>
                      <w:rFonts w:cs="Tahoma"/>
                      <w:b/>
                      <w:color w:val="F79646" w:themeColor="accent6"/>
                      <w:sz w:val="72"/>
                      <w:szCs w:val="72"/>
                    </w:rPr>
                    <w:pict>
                      <v:shape id="_x0000_i1027" type="#_x0000_t136" style="width:330.75pt;height:4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– кисельные берега»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69095B" w:rsidRDefault="0069095B" w:rsidP="00105BA0">
      <w:pPr>
        <w:jc w:val="center"/>
        <w:rPr>
          <w:rFonts w:cs="Tahoma"/>
          <w:sz w:val="32"/>
          <w:szCs w:val="32"/>
        </w:rPr>
      </w:pPr>
    </w:p>
    <w:p w:rsidR="0069095B" w:rsidRDefault="0069095B" w:rsidP="00105BA0">
      <w:pPr>
        <w:jc w:val="center"/>
        <w:rPr>
          <w:rFonts w:cs="Tahoma"/>
          <w:sz w:val="32"/>
          <w:szCs w:val="32"/>
        </w:rPr>
      </w:pPr>
    </w:p>
    <w:p w:rsidR="0069095B" w:rsidRDefault="0069095B" w:rsidP="00105BA0">
      <w:pPr>
        <w:jc w:val="center"/>
        <w:rPr>
          <w:rFonts w:cs="Tahoma"/>
          <w:sz w:val="32"/>
          <w:szCs w:val="32"/>
        </w:rPr>
      </w:pPr>
    </w:p>
    <w:p w:rsidR="0069095B" w:rsidRPr="006F15F1" w:rsidRDefault="0006309D" w:rsidP="00105BA0">
      <w:pPr>
        <w:jc w:val="center"/>
        <w:rPr>
          <w:rFonts w:cs="Tahoma"/>
          <w:b/>
          <w:i/>
          <w:sz w:val="32"/>
          <w:szCs w:val="32"/>
        </w:rPr>
      </w:pPr>
      <w:r w:rsidRPr="006F15F1">
        <w:rPr>
          <w:rFonts w:cs="Tahoma"/>
          <w:b/>
          <w:i/>
          <w:sz w:val="32"/>
          <w:szCs w:val="32"/>
        </w:rPr>
        <w:t>ПОЛЕЗНАЯ ИНФОРМАЦИЯ</w:t>
      </w:r>
    </w:p>
    <w:p w:rsidR="0069095B" w:rsidRDefault="0069095B" w:rsidP="00105BA0">
      <w:pPr>
        <w:jc w:val="center"/>
        <w:rPr>
          <w:rFonts w:cs="Tahoma"/>
          <w:sz w:val="32"/>
          <w:szCs w:val="32"/>
        </w:rPr>
      </w:pPr>
    </w:p>
    <w:p w:rsidR="0069095B" w:rsidRPr="006F15F1" w:rsidRDefault="0069095B" w:rsidP="00C25426">
      <w:pPr>
        <w:spacing w:line="360" w:lineRule="auto"/>
        <w:ind w:firstLine="708"/>
        <w:jc w:val="both"/>
        <w:rPr>
          <w:rFonts w:cs="Tahoma"/>
          <w:sz w:val="32"/>
          <w:szCs w:val="32"/>
        </w:rPr>
      </w:pPr>
      <w:r w:rsidRPr="006F15F1">
        <w:rPr>
          <w:rFonts w:cs="Tahoma"/>
          <w:sz w:val="32"/>
          <w:szCs w:val="32"/>
        </w:rPr>
        <w:t>Родина кефира</w:t>
      </w:r>
      <w:r w:rsidR="006F15F1" w:rsidRPr="006F15F1">
        <w:rPr>
          <w:rFonts w:cs="Tahoma"/>
          <w:sz w:val="32"/>
          <w:szCs w:val="32"/>
        </w:rPr>
        <w:t xml:space="preserve"> </w:t>
      </w:r>
      <w:r w:rsidRPr="006F15F1">
        <w:rPr>
          <w:rFonts w:cs="Tahoma"/>
          <w:sz w:val="32"/>
          <w:szCs w:val="32"/>
        </w:rPr>
        <w:t>(кисломолочный продукт) – Древняя Русь. Его употребляли в пищу ещё древние славяне</w:t>
      </w:r>
      <w:r w:rsidR="008C448A" w:rsidRPr="006F15F1">
        <w:rPr>
          <w:rFonts w:cs="Tahoma"/>
          <w:sz w:val="32"/>
          <w:szCs w:val="32"/>
        </w:rPr>
        <w:t>.</w:t>
      </w:r>
    </w:p>
    <w:p w:rsidR="006F15F1" w:rsidRDefault="008C448A" w:rsidP="00C25426">
      <w:pPr>
        <w:pStyle w:val="a5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r w:rsidRPr="006F15F1">
        <w:rPr>
          <w:sz w:val="32"/>
          <w:szCs w:val="32"/>
        </w:rPr>
        <w:t>Одним из традиционно русских молочных продуктов можно считать сметану. Оказывается, во многих странах долгое время не умели делать сметану, а узнали о ней от русских, и то только после Второй мировой войны. Жители некоторых стран были так удивлены питательностью и вкусом сметаны, что стали называть её – «русские сливки».</w:t>
      </w:r>
      <w:r w:rsidR="00C25426">
        <w:rPr>
          <w:sz w:val="32"/>
          <w:szCs w:val="32"/>
        </w:rPr>
        <w:t xml:space="preserve"> </w:t>
      </w:r>
      <w:r w:rsidRPr="006F15F1">
        <w:rPr>
          <w:noProof/>
          <w:color w:val="000000"/>
          <w:sz w:val="32"/>
          <w:szCs w:val="32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-201930</wp:posOffset>
            </wp:positionH>
            <wp:positionV relativeFrom="line">
              <wp:posOffset>44450</wp:posOffset>
            </wp:positionV>
            <wp:extent cx="2438400" cy="2181225"/>
            <wp:effectExtent l="0" t="0" r="0" b="0"/>
            <wp:wrapSquare wrapText="bothSides"/>
            <wp:docPr id="10" name="Рисунок 10" descr="сметана, польза смет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метана, польза сметаны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92" t="-7071" r="-7272" b="-8586"/>
                    <a:stretch/>
                  </pic:blipFill>
                  <pic:spPr bwMode="auto">
                    <a:xfrm>
                      <a:off x="0" y="0"/>
                      <a:ext cx="2438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F15F1">
        <w:rPr>
          <w:sz w:val="32"/>
          <w:szCs w:val="32"/>
        </w:rPr>
        <w:t>Между тем, приготовление натуральной сметаны не требует никакой специальной технологии. Издавна в русских деревнях сметану получали очень простым способом: отстаивали в течение нескольких дней молоко, а потом снимали образующийся сверху слой. Так что название этого продукта происходит от слова «сметать», и, чем дольше стояло молоко, тем более толстый слой сме</w:t>
      </w:r>
      <w:r w:rsidR="00C25426">
        <w:rPr>
          <w:sz w:val="32"/>
          <w:szCs w:val="32"/>
        </w:rPr>
        <w:t>таны можно было с него «смести»</w:t>
      </w:r>
    </w:p>
    <w:p w:rsidR="00C25426" w:rsidRDefault="00C25426" w:rsidP="00C25426">
      <w:pPr>
        <w:pStyle w:val="a5"/>
        <w:spacing w:before="0" w:beforeAutospacing="0" w:after="0" w:afterAutospacing="0" w:line="360" w:lineRule="auto"/>
        <w:ind w:left="284" w:firstLine="708"/>
        <w:jc w:val="center"/>
        <w:rPr>
          <w:sz w:val="32"/>
          <w:szCs w:val="32"/>
        </w:rPr>
      </w:pPr>
      <w:r w:rsidRPr="00C25426">
        <w:rPr>
          <w:noProof/>
          <w:sz w:val="32"/>
          <w:szCs w:val="32"/>
        </w:rPr>
        <w:drawing>
          <wp:inline distT="0" distB="0" distL="0" distR="0">
            <wp:extent cx="3552825" cy="2219325"/>
            <wp:effectExtent l="19050" t="0" r="9525" b="0"/>
            <wp:docPr id="4" name="il_fi" descr="http://t2.gstatic.com/images?q=tbn:ANd9GcT8UldS4qRAYZNT8ggeRaxl5ZTN69EXyzP25uluyClIIlpej7Vu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T8UldS4qRAYZNT8ggeRaxl5ZTN69EXyzP25uluyClIIlpej7Vu&amp;t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098" cy="2228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426" w:rsidSect="00C25426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CF" w:rsidRDefault="00EA08CF" w:rsidP="00876959">
      <w:r>
        <w:separator/>
      </w:r>
    </w:p>
  </w:endnote>
  <w:endnote w:type="continuationSeparator" w:id="0">
    <w:p w:rsidR="00EA08CF" w:rsidRDefault="00EA08CF" w:rsidP="0087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CF" w:rsidRDefault="00EA08CF" w:rsidP="00876959">
      <w:r>
        <w:separator/>
      </w:r>
    </w:p>
  </w:footnote>
  <w:footnote w:type="continuationSeparator" w:id="0">
    <w:p w:rsidR="00EA08CF" w:rsidRDefault="00EA08CF" w:rsidP="00876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2DD"/>
    <w:rsid w:val="0006309D"/>
    <w:rsid w:val="00105BA0"/>
    <w:rsid w:val="001D692E"/>
    <w:rsid w:val="003615F7"/>
    <w:rsid w:val="005032F8"/>
    <w:rsid w:val="00530C1A"/>
    <w:rsid w:val="00586C21"/>
    <w:rsid w:val="005E6E4C"/>
    <w:rsid w:val="0069095B"/>
    <w:rsid w:val="006F15F1"/>
    <w:rsid w:val="00715BF3"/>
    <w:rsid w:val="00787FE0"/>
    <w:rsid w:val="00795625"/>
    <w:rsid w:val="00876959"/>
    <w:rsid w:val="0088492D"/>
    <w:rsid w:val="008A6ED0"/>
    <w:rsid w:val="008C448A"/>
    <w:rsid w:val="00966DE2"/>
    <w:rsid w:val="009C0938"/>
    <w:rsid w:val="00A337A1"/>
    <w:rsid w:val="00AE67A6"/>
    <w:rsid w:val="00B61374"/>
    <w:rsid w:val="00C25426"/>
    <w:rsid w:val="00C951AA"/>
    <w:rsid w:val="00DD7CF9"/>
    <w:rsid w:val="00E062DD"/>
    <w:rsid w:val="00E56539"/>
    <w:rsid w:val="00EA08CF"/>
    <w:rsid w:val="00F72B61"/>
    <w:rsid w:val="00FB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E0"/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D"/>
    <w:rPr>
      <w:rFonts w:ascii="Tahoma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A6ED0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6">
    <w:name w:val="Intense Emphasis"/>
    <w:basedOn w:val="a0"/>
    <w:uiPriority w:val="21"/>
    <w:qFormat/>
    <w:rsid w:val="0006309D"/>
    <w:rPr>
      <w:b/>
      <w:bCs/>
      <w:i/>
      <w:iCs/>
      <w:color w:val="4F81BD" w:themeColor="accent1"/>
    </w:rPr>
  </w:style>
  <w:style w:type="character" w:styleId="a7">
    <w:name w:val="Emphasis"/>
    <w:basedOn w:val="a0"/>
    <w:qFormat/>
    <w:rsid w:val="0006309D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876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6959"/>
    <w:rPr>
      <w:bCs/>
      <w:sz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6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6959"/>
    <w:rPr>
      <w:bCs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E0"/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DD"/>
    <w:rPr>
      <w:rFonts w:ascii="Tahoma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A6ED0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6">
    <w:name w:val="Intense Emphasis"/>
    <w:basedOn w:val="a0"/>
    <w:uiPriority w:val="21"/>
    <w:qFormat/>
    <w:rsid w:val="0006309D"/>
    <w:rPr>
      <w:b/>
      <w:bCs/>
      <w:i/>
      <w:iCs/>
      <w:color w:val="4F81BD" w:themeColor="accent1"/>
    </w:rPr>
  </w:style>
  <w:style w:type="character" w:styleId="a7">
    <w:name w:val="Emphasis"/>
    <w:basedOn w:val="a0"/>
    <w:qFormat/>
    <w:rsid w:val="00063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School35</dc:creator>
  <cp:lastModifiedBy>Валентина И. Подлозная</cp:lastModifiedBy>
  <cp:revision>7</cp:revision>
  <cp:lastPrinted>2012-11-19T10:15:00Z</cp:lastPrinted>
  <dcterms:created xsi:type="dcterms:W3CDTF">2012-08-31T13:33:00Z</dcterms:created>
  <dcterms:modified xsi:type="dcterms:W3CDTF">2012-11-19T10:15:00Z</dcterms:modified>
</cp:coreProperties>
</file>