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658" w:rsidRPr="00F27212" w:rsidRDefault="003409A3">
      <w:pPr>
        <w:rPr>
          <w:lang w:val="ru-RU"/>
        </w:rPr>
      </w:pPr>
    </w:p>
    <w:p w:rsidR="00F27212" w:rsidRDefault="003E3283">
      <w:r>
        <w:rPr>
          <w:noProof/>
          <w:lang w:val="ru-RU" w:eastAsia="ru-RU" w:bidi="ar-SA"/>
        </w:rPr>
        <w:pict>
          <v:group id="_x0000_s1037" style="position:absolute;margin-left:-6.4pt;margin-top:50.85pt;width:464.2pt;height:297.5pt;z-index:251668480" coordorigin="1573,2444" coordsize="9284,5950">
            <v:rect id="_x0000_s1027" style="position:absolute;left:1573;top:4756;width:2880;height:1421" strokeweight="4.5pt">
              <v:textbox style="mso-next-textbox:#_x0000_s1027">
                <w:txbxContent>
                  <w:p w:rsidR="00F27212" w:rsidRPr="00F27212" w:rsidRDefault="00F27212" w:rsidP="00F27212">
                    <w:pPr>
                      <w:jc w:val="center"/>
                      <w:rPr>
                        <w:b/>
                        <w:sz w:val="36"/>
                        <w:lang w:val="ru-RU"/>
                      </w:rPr>
                    </w:pPr>
                    <w:r w:rsidRPr="00F27212">
                      <w:rPr>
                        <w:b/>
                        <w:sz w:val="36"/>
                        <w:lang w:val="ru-RU"/>
                      </w:rPr>
                      <w:t>Совет</w:t>
                    </w:r>
                  </w:p>
                  <w:p w:rsidR="00F27212" w:rsidRPr="00F27212" w:rsidRDefault="00F27212" w:rsidP="00F27212">
                    <w:pPr>
                      <w:jc w:val="center"/>
                      <w:rPr>
                        <w:b/>
                        <w:sz w:val="36"/>
                        <w:lang w:val="ru-RU"/>
                      </w:rPr>
                    </w:pPr>
                    <w:r w:rsidRPr="00F27212">
                      <w:rPr>
                        <w:b/>
                        <w:sz w:val="36"/>
                        <w:lang w:val="ru-RU"/>
                      </w:rPr>
                      <w:t>Учреждения</w:t>
                    </w:r>
                  </w:p>
                </w:txbxContent>
              </v:textbox>
            </v:rect>
            <v:rect id="_x0000_s1028" style="position:absolute;left:2672;top:6828;width:3006;height:1566" strokeweight="4.5pt">
              <v:textbox style="mso-next-textbox:#_x0000_s1028">
                <w:txbxContent>
                  <w:p w:rsidR="00F27212" w:rsidRDefault="00F27212" w:rsidP="00F27212">
                    <w:pPr>
                      <w:jc w:val="center"/>
                      <w:rPr>
                        <w:b/>
                        <w:sz w:val="36"/>
                        <w:lang w:val="ru-RU"/>
                      </w:rPr>
                    </w:pPr>
                  </w:p>
                  <w:p w:rsidR="00F27212" w:rsidRPr="00F27212" w:rsidRDefault="00F27212" w:rsidP="00F27212">
                    <w:pPr>
                      <w:jc w:val="center"/>
                      <w:rPr>
                        <w:b/>
                        <w:sz w:val="36"/>
                        <w:lang w:val="ru-RU"/>
                      </w:rPr>
                    </w:pPr>
                    <w:r w:rsidRPr="00F27212">
                      <w:rPr>
                        <w:b/>
                        <w:sz w:val="36"/>
                        <w:lang w:val="ru-RU"/>
                      </w:rPr>
                      <w:t>Педагогический</w:t>
                    </w:r>
                  </w:p>
                  <w:p w:rsidR="00F27212" w:rsidRPr="00F27212" w:rsidRDefault="00F27212" w:rsidP="00F27212">
                    <w:pPr>
                      <w:jc w:val="center"/>
                      <w:rPr>
                        <w:b/>
                        <w:sz w:val="36"/>
                        <w:lang w:val="ru-RU"/>
                      </w:rPr>
                    </w:pPr>
                    <w:r w:rsidRPr="00F27212">
                      <w:rPr>
                        <w:b/>
                        <w:sz w:val="36"/>
                        <w:lang w:val="ru-RU"/>
                      </w:rPr>
                      <w:t>совет</w:t>
                    </w:r>
                  </w:p>
                </w:txbxContent>
              </v:textbox>
            </v:rect>
            <v:rect id="_x0000_s1029" style="position:absolute;left:6354;top:6828;width:4503;height:1338" strokeweight="4.5pt">
              <v:textbox style="mso-next-textbox:#_x0000_s1029">
                <w:txbxContent>
                  <w:p w:rsidR="003E3283" w:rsidRPr="003E3283" w:rsidRDefault="003E3283" w:rsidP="003E3283">
                    <w:pPr>
                      <w:jc w:val="center"/>
                      <w:rPr>
                        <w:b/>
                        <w:sz w:val="36"/>
                      </w:rPr>
                    </w:pPr>
                    <w:proofErr w:type="spellStart"/>
                    <w:r w:rsidRPr="003E3283">
                      <w:rPr>
                        <w:b/>
                        <w:sz w:val="36"/>
                      </w:rPr>
                      <w:t>Общее</w:t>
                    </w:r>
                    <w:proofErr w:type="spellEnd"/>
                    <w:r w:rsidRPr="003E3283">
                      <w:rPr>
                        <w:b/>
                        <w:sz w:val="36"/>
                      </w:rPr>
                      <w:t xml:space="preserve"> </w:t>
                    </w:r>
                    <w:proofErr w:type="spellStart"/>
                    <w:r w:rsidRPr="003E3283">
                      <w:rPr>
                        <w:b/>
                        <w:sz w:val="36"/>
                      </w:rPr>
                      <w:t>собрание</w:t>
                    </w:r>
                    <w:proofErr w:type="spellEnd"/>
                    <w:r w:rsidRPr="003E3283">
                      <w:rPr>
                        <w:b/>
                        <w:sz w:val="36"/>
                      </w:rPr>
                      <w:t xml:space="preserve"> </w:t>
                    </w:r>
                    <w:proofErr w:type="spellStart"/>
                    <w:r w:rsidRPr="003E3283">
                      <w:rPr>
                        <w:b/>
                        <w:sz w:val="36"/>
                      </w:rPr>
                      <w:t>работников</w:t>
                    </w:r>
                    <w:proofErr w:type="spellEnd"/>
                    <w:r w:rsidRPr="003E3283">
                      <w:rPr>
                        <w:b/>
                        <w:sz w:val="36"/>
                      </w:rPr>
                      <w:t xml:space="preserve"> </w:t>
                    </w:r>
                    <w:proofErr w:type="spellStart"/>
                    <w:r w:rsidRPr="003E3283">
                      <w:rPr>
                        <w:b/>
                        <w:sz w:val="36"/>
                      </w:rPr>
                      <w:t>Учреждения</w:t>
                    </w:r>
                    <w:proofErr w:type="spellEnd"/>
                  </w:p>
                </w:txbxContent>
              </v:textbox>
            </v:rect>
            <v:rect id="_x0000_s1030" style="position:absolute;left:7977;top:4661;width:2880;height:1421" strokeweight="4.5pt">
              <v:textbox style="mso-next-textbox:#_x0000_s1030">
                <w:txbxContent>
                  <w:p w:rsidR="00F27212" w:rsidRPr="00F27212" w:rsidRDefault="00F27212" w:rsidP="00F27212">
                    <w:pPr>
                      <w:jc w:val="center"/>
                      <w:rPr>
                        <w:b/>
                        <w:sz w:val="36"/>
                        <w:lang w:val="ru-RU"/>
                      </w:rPr>
                    </w:pPr>
                    <w:r>
                      <w:rPr>
                        <w:b/>
                        <w:sz w:val="36"/>
                        <w:lang w:val="ru-RU"/>
                      </w:rPr>
                      <w:t>Родительский комитет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3979;top:3260;width:1080;height:1857;flip:x" o:connectortype="straight" strokeweight="4.5pt">
              <v:stroke endarrow="block"/>
            </v:shape>
            <v:shape id="_x0000_s1033" type="#_x0000_t32" style="position:absolute;left:7585;top:3260;width:1112;height:1628" o:connectortype="straight" strokeweight="4.5pt">
              <v:stroke endarrow="block"/>
            </v:shape>
            <v:shape id="_x0000_s1034" type="#_x0000_t32" style="position:absolute;left:5211;top:3165;width:18;height:4061" o:connectortype="straight" strokecolor="black [3213]" strokeweight="4.5pt">
              <v:stroke endarrow="block"/>
            </v:shape>
            <v:shape id="_x0000_s1035" type="#_x0000_t32" style="position:absolute;left:6613;top:3260;width:38;height:3966" o:connectortype="straight" strokeweight="4.5pt">
              <v:stroke endarrow="block"/>
            </v:shape>
            <v:rect id="_x0000_s1026" style="position:absolute;left:4453;top:2444;width:3524;height:967" strokeweight="4.5pt">
              <v:textbox style="mso-next-textbox:#_x0000_s1026">
                <w:txbxContent>
                  <w:p w:rsidR="00F27212" w:rsidRPr="003E3283" w:rsidRDefault="00F27212" w:rsidP="00F27212">
                    <w:pPr>
                      <w:jc w:val="center"/>
                      <w:rPr>
                        <w:b/>
                        <w:sz w:val="48"/>
                        <w:lang w:val="ru-RU"/>
                      </w:rPr>
                    </w:pPr>
                    <w:r w:rsidRPr="003E3283">
                      <w:rPr>
                        <w:b/>
                        <w:sz w:val="48"/>
                        <w:lang w:val="ru-RU"/>
                      </w:rPr>
                      <w:t>ДИРЕКТОР</w:t>
                    </w:r>
                  </w:p>
                </w:txbxContent>
              </v:textbox>
            </v:rect>
          </v:group>
        </w:pict>
      </w:r>
    </w:p>
    <w:sectPr w:rsidR="00F27212" w:rsidSect="00047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>
    <w:useFELayout/>
  </w:compat>
  <w:rsids>
    <w:rsidRoot w:val="00F27212"/>
    <w:rsid w:val="0004781F"/>
    <w:rsid w:val="000A3123"/>
    <w:rsid w:val="003409A3"/>
    <w:rsid w:val="003E3283"/>
    <w:rsid w:val="00591832"/>
    <w:rsid w:val="00F27212"/>
    <w:rsid w:val="00FD4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  <o:rules v:ext="edit">
        <o:r id="V:Rule2" type="connector" idref="#_x0000_s1032"/>
        <o:r id="V:Rule4" type="connector" idref="#_x0000_s1033"/>
        <o:r id="V:Rule6" type="connector" idref="#_x0000_s1034"/>
        <o:r id="V:Rule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1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721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21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21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2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2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2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21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21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21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21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2721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721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2721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2721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2721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2721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2721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2721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2721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2721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2721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2721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27212"/>
    <w:rPr>
      <w:b/>
      <w:bCs/>
    </w:rPr>
  </w:style>
  <w:style w:type="character" w:styleId="a8">
    <w:name w:val="Emphasis"/>
    <w:basedOn w:val="a0"/>
    <w:uiPriority w:val="20"/>
    <w:qFormat/>
    <w:rsid w:val="00F2721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27212"/>
    <w:rPr>
      <w:szCs w:val="32"/>
    </w:rPr>
  </w:style>
  <w:style w:type="paragraph" w:styleId="aa">
    <w:name w:val="List Paragraph"/>
    <w:basedOn w:val="a"/>
    <w:uiPriority w:val="34"/>
    <w:qFormat/>
    <w:rsid w:val="00F2721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7212"/>
    <w:rPr>
      <w:i/>
    </w:rPr>
  </w:style>
  <w:style w:type="character" w:customStyle="1" w:styleId="22">
    <w:name w:val="Цитата 2 Знак"/>
    <w:basedOn w:val="a0"/>
    <w:link w:val="21"/>
    <w:uiPriority w:val="29"/>
    <w:rsid w:val="00F2721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2721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27212"/>
    <w:rPr>
      <w:b/>
      <w:i/>
      <w:sz w:val="24"/>
    </w:rPr>
  </w:style>
  <w:style w:type="character" w:styleId="ad">
    <w:name w:val="Subtle Emphasis"/>
    <w:uiPriority w:val="19"/>
    <w:qFormat/>
    <w:rsid w:val="00F2721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2721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2721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2721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2721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2721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СОШ4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2014-02-03T10:35:00Z</dcterms:created>
  <dcterms:modified xsi:type="dcterms:W3CDTF">2014-02-03T11:07:00Z</dcterms:modified>
</cp:coreProperties>
</file>