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911" w:rsidRPr="00AB5C71" w:rsidRDefault="00065911" w:rsidP="00065911">
      <w:pPr>
        <w:spacing w:after="0" w:line="240" w:lineRule="auto"/>
        <w:ind w:firstLine="70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B5C71">
        <w:rPr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B793BAD" wp14:editId="54F34D96">
            <wp:simplePos x="0" y="0"/>
            <wp:positionH relativeFrom="column">
              <wp:posOffset>120015</wp:posOffset>
            </wp:positionH>
            <wp:positionV relativeFrom="paragraph">
              <wp:posOffset>-132080</wp:posOffset>
            </wp:positionV>
            <wp:extent cx="2059305" cy="1951990"/>
            <wp:effectExtent l="0" t="0" r="0" b="0"/>
            <wp:wrapSquare wrapText="bothSides"/>
            <wp:docPr id="1" name="Рисунок 1" descr="novos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osel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237" b="36705"/>
                    <a:stretch/>
                  </pic:blipFill>
                  <pic:spPr bwMode="auto">
                    <a:xfrm>
                      <a:off x="0" y="0"/>
                      <a:ext cx="2059305" cy="195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5C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Новосельцев Петр Николаевич</w:t>
      </w:r>
    </w:p>
    <w:p w:rsidR="00065911" w:rsidRDefault="00065911" w:rsidP="00065911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5C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Дата рождения: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B5C71">
        <w:rPr>
          <w:rFonts w:ascii="Times New Roman" w:hAnsi="Times New Roman" w:cs="Times New Roman"/>
          <w:color w:val="000000" w:themeColor="text1"/>
          <w:sz w:val="24"/>
          <w:szCs w:val="24"/>
        </w:rPr>
        <w:t>6 июля 1960</w:t>
      </w:r>
    </w:p>
    <w:p w:rsidR="00065911" w:rsidRDefault="00065911" w:rsidP="00065911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5C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Место рождения: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с.</w:t>
      </w:r>
      <w:r w:rsidRPr="00AB5C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5C71">
        <w:rPr>
          <w:rFonts w:ascii="Times New Roman" w:hAnsi="Times New Roman" w:cs="Times New Roman"/>
          <w:color w:val="000000" w:themeColor="text1"/>
          <w:sz w:val="24"/>
          <w:szCs w:val="24"/>
        </w:rPr>
        <w:t>Оек</w:t>
      </w:r>
      <w:proofErr w:type="spellEnd"/>
      <w:r w:rsidRPr="00AB5C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Иркутского района</w:t>
      </w:r>
    </w:p>
    <w:p w:rsidR="00065911" w:rsidRDefault="00065911" w:rsidP="00065911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5C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Образование: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B5C71">
        <w:rPr>
          <w:rFonts w:ascii="Times New Roman" w:hAnsi="Times New Roman" w:cs="Times New Roman"/>
          <w:color w:val="000000" w:themeColor="text1"/>
          <w:sz w:val="24"/>
          <w:szCs w:val="24"/>
        </w:rPr>
        <w:t>Иркутский сельскохозяйственный институт по специальности инженер-преподаватель сельскохозяйственных дисциплин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1983</w:t>
      </w:r>
    </w:p>
    <w:p w:rsidR="00065911" w:rsidRDefault="00065911" w:rsidP="00065911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5C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Место работы: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</w:t>
      </w:r>
      <w:r w:rsidRPr="00AB5C71">
        <w:rPr>
          <w:rFonts w:ascii="Times New Roman" w:hAnsi="Times New Roman" w:cs="Times New Roman"/>
          <w:color w:val="000000" w:themeColor="text1"/>
          <w:sz w:val="24"/>
          <w:szCs w:val="24"/>
        </w:rPr>
        <w:t>аместитель Мэра - руководитель аппарата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администрации Иркутского района</w:t>
      </w:r>
    </w:p>
    <w:p w:rsidR="00065911" w:rsidRDefault="00065911" w:rsidP="00065911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65911" w:rsidRPr="00AB5C71" w:rsidRDefault="00065911" w:rsidP="00797CF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B5C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Биография:</w:t>
      </w:r>
    </w:p>
    <w:p w:rsidR="00065911" w:rsidRPr="00AB5C71" w:rsidRDefault="00065911" w:rsidP="00797C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5C71">
        <w:rPr>
          <w:rFonts w:ascii="Times New Roman" w:hAnsi="Times New Roman" w:cs="Times New Roman"/>
          <w:color w:val="000000" w:themeColor="text1"/>
          <w:sz w:val="24"/>
          <w:szCs w:val="24"/>
        </w:rPr>
        <w:t>Трудовую деятельность начал с декабря 1983 года в СПТУ-15 работая в должности преподавателя организации и технологии механических работ, преподавателя физического воспитания, преподавателя по тракторам, завуча по общеобразовательным предметам (в 1987 году 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ПТУ-15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реорганизован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ПТУ-60).</w:t>
      </w:r>
    </w:p>
    <w:p w:rsidR="00065911" w:rsidRPr="00AB5C71" w:rsidRDefault="00065911" w:rsidP="00797C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5C71">
        <w:rPr>
          <w:rFonts w:ascii="Times New Roman" w:hAnsi="Times New Roman" w:cs="Times New Roman"/>
          <w:color w:val="000000" w:themeColor="text1"/>
          <w:sz w:val="24"/>
          <w:szCs w:val="24"/>
        </w:rPr>
        <w:t>В мае 1</w:t>
      </w:r>
      <w:r w:rsidR="00797C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990 года избран председателем </w:t>
      </w:r>
      <w:proofErr w:type="spellStart"/>
      <w:r w:rsidR="00797CF4">
        <w:rPr>
          <w:rFonts w:ascii="Times New Roman" w:hAnsi="Times New Roman" w:cs="Times New Roman"/>
          <w:color w:val="000000" w:themeColor="text1"/>
          <w:sz w:val="24"/>
          <w:szCs w:val="24"/>
        </w:rPr>
        <w:t>Оё</w:t>
      </w:r>
      <w:r w:rsidRPr="00AB5C71">
        <w:rPr>
          <w:rFonts w:ascii="Times New Roman" w:hAnsi="Times New Roman" w:cs="Times New Roman"/>
          <w:color w:val="000000" w:themeColor="text1"/>
          <w:sz w:val="24"/>
          <w:szCs w:val="24"/>
        </w:rPr>
        <w:t>кского</w:t>
      </w:r>
      <w:proofErr w:type="spellEnd"/>
      <w:r w:rsidRPr="00AB5C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совета, который в январе 1992 года реорганизован в </w:t>
      </w:r>
      <w:proofErr w:type="spellStart"/>
      <w:r w:rsidRPr="00AB5C71">
        <w:rPr>
          <w:rFonts w:ascii="Times New Roman" w:hAnsi="Times New Roman" w:cs="Times New Roman"/>
          <w:color w:val="000000" w:themeColor="text1"/>
          <w:sz w:val="24"/>
          <w:szCs w:val="24"/>
        </w:rPr>
        <w:t>Оёкскую</w:t>
      </w:r>
      <w:proofErr w:type="spellEnd"/>
      <w:r w:rsidRPr="00AB5C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сельскую администрацию. С января 1992 года по август 1998 года занимал должность главы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Оёкской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сельской администрации.</w:t>
      </w:r>
    </w:p>
    <w:p w:rsidR="00065911" w:rsidRPr="00AB5C71" w:rsidRDefault="00065911" w:rsidP="00797C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5C71">
        <w:rPr>
          <w:rFonts w:ascii="Times New Roman" w:hAnsi="Times New Roman" w:cs="Times New Roman"/>
          <w:color w:val="000000" w:themeColor="text1"/>
          <w:sz w:val="24"/>
          <w:szCs w:val="24"/>
        </w:rPr>
        <w:t>С августа 1999 года работал охранником в Иркутском хладокомбинате. С марта по май 2002 года раб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отал охранником в ОА «Арсенал».</w:t>
      </w:r>
    </w:p>
    <w:p w:rsidR="00065911" w:rsidRDefault="00065911" w:rsidP="00797C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5C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января 2006 года </w:t>
      </w:r>
      <w:proofErr w:type="gramStart"/>
      <w:r w:rsidRPr="00AB5C71">
        <w:rPr>
          <w:rFonts w:ascii="Times New Roman" w:hAnsi="Times New Roman" w:cs="Times New Roman"/>
          <w:color w:val="000000" w:themeColor="text1"/>
          <w:sz w:val="24"/>
          <w:szCs w:val="24"/>
        </w:rPr>
        <w:t>избран</w:t>
      </w:r>
      <w:proofErr w:type="gramEnd"/>
      <w:r w:rsidRPr="00AB5C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главой </w:t>
      </w:r>
      <w:proofErr w:type="spellStart"/>
      <w:r w:rsidRPr="00AB5C71">
        <w:rPr>
          <w:rFonts w:ascii="Times New Roman" w:hAnsi="Times New Roman" w:cs="Times New Roman"/>
          <w:color w:val="000000" w:themeColor="text1"/>
          <w:sz w:val="24"/>
          <w:szCs w:val="24"/>
        </w:rPr>
        <w:t>Оёкского</w:t>
      </w:r>
      <w:proofErr w:type="spellEnd"/>
      <w:r w:rsidRPr="00AB5C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образования. В январе 2016 года досрочно сложил полномочия в связи с переходом на должность заместителя Мэра – руководителя аппарата администрации Иркутского района.</w:t>
      </w:r>
    </w:p>
    <w:p w:rsidR="00065911" w:rsidRDefault="00065911" w:rsidP="00797C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65911" w:rsidRPr="00EF6F62" w:rsidRDefault="00065911" w:rsidP="00797C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Решение Думы от 28.09.2017 № 39-364/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рд</w:t>
      </w:r>
      <w:proofErr w:type="spellEnd"/>
    </w:p>
    <w:p w:rsidR="00DB4F41" w:rsidRDefault="00DB4F41">
      <w:bookmarkStart w:id="0" w:name="_GoBack"/>
      <w:bookmarkEnd w:id="0"/>
    </w:p>
    <w:sectPr w:rsidR="00DB4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53F"/>
    <w:rsid w:val="00065911"/>
    <w:rsid w:val="005F153F"/>
    <w:rsid w:val="00797CF4"/>
    <w:rsid w:val="00C71B00"/>
    <w:rsid w:val="00DB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2018-10-29T02:02:00Z</dcterms:created>
  <dcterms:modified xsi:type="dcterms:W3CDTF">2019-01-21T07:33:00Z</dcterms:modified>
</cp:coreProperties>
</file>