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8B" w:rsidRDefault="003B7E83" w:rsidP="004D468B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  <w:r w:rsidR="004D468B">
        <w:rPr>
          <w:sz w:val="28"/>
          <w:szCs w:val="28"/>
        </w:rPr>
        <w:t xml:space="preserve"> УТВЕРЖДЕНО</w:t>
      </w:r>
    </w:p>
    <w:p w:rsidR="004D468B" w:rsidRDefault="004D468B" w:rsidP="004D468B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муниципального бюджетного дошкольного образовательного учреждения детский сад № 18 муниципального образования Щербиновский район </w:t>
      </w:r>
    </w:p>
    <w:p w:rsidR="004D468B" w:rsidRDefault="004D468B" w:rsidP="004D468B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село Екатериновка</w:t>
      </w:r>
    </w:p>
    <w:p w:rsidR="004D468B" w:rsidRDefault="004D468B" w:rsidP="004D468B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от 9 января 2019 года № 2</w:t>
      </w:r>
    </w:p>
    <w:p w:rsidR="00F71700" w:rsidRPr="004D7F78" w:rsidRDefault="00F71700" w:rsidP="00F71700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71700" w:rsidRPr="00634850" w:rsidRDefault="00F71700" w:rsidP="00F717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34850" w:rsidRDefault="00F71700" w:rsidP="00F717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50">
        <w:rPr>
          <w:rFonts w:ascii="Times New Roman" w:hAnsi="Times New Roman" w:cs="Times New Roman"/>
          <w:b/>
          <w:sz w:val="28"/>
          <w:szCs w:val="28"/>
        </w:rPr>
        <w:t xml:space="preserve"> О КОМИССИИ ПО ПРЕДУПРЕЖДЕНИЮ </w:t>
      </w:r>
    </w:p>
    <w:p w:rsidR="00F71700" w:rsidRPr="00634850" w:rsidRDefault="00F71700" w:rsidP="00F717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50">
        <w:rPr>
          <w:rFonts w:ascii="Times New Roman" w:hAnsi="Times New Roman" w:cs="Times New Roman"/>
          <w:b/>
          <w:sz w:val="28"/>
          <w:szCs w:val="28"/>
        </w:rPr>
        <w:t>И ПРОТИВОДЕЙСТВИЮ КОРРУПЦИИ</w:t>
      </w:r>
    </w:p>
    <w:p w:rsidR="00634850" w:rsidRDefault="00634850" w:rsidP="00F717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дошкольном образовательном учреждении</w:t>
      </w:r>
      <w:r w:rsidRPr="00634850">
        <w:rPr>
          <w:rFonts w:ascii="Times New Roman" w:hAnsi="Times New Roman" w:cs="Times New Roman"/>
          <w:b/>
          <w:sz w:val="28"/>
          <w:szCs w:val="28"/>
        </w:rPr>
        <w:t xml:space="preserve"> детский сад № 18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F71700" w:rsidRPr="00634850" w:rsidRDefault="00634850" w:rsidP="00F717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Щербиновский район село</w:t>
      </w:r>
      <w:r w:rsidRPr="00634850">
        <w:rPr>
          <w:rFonts w:ascii="Times New Roman" w:hAnsi="Times New Roman" w:cs="Times New Roman"/>
          <w:b/>
          <w:sz w:val="28"/>
          <w:szCs w:val="28"/>
        </w:rPr>
        <w:t xml:space="preserve"> Екатериновка</w:t>
      </w:r>
    </w:p>
    <w:p w:rsidR="00F71700" w:rsidRPr="00F20767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1700" w:rsidRPr="00D972F6" w:rsidRDefault="00634850" w:rsidP="0063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71700" w:rsidRPr="00D972F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71700" w:rsidRPr="00D972F6" w:rsidRDefault="00F71700" w:rsidP="00F717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700" w:rsidRPr="00F66D12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формирования и деятельности, задачи и компетенцию Комиссии по предупреждению и противодействию коррупции </w:t>
      </w:r>
      <w:r w:rsidRPr="00F20767">
        <w:rPr>
          <w:rFonts w:ascii="Times New Roman" w:hAnsi="Times New Roman" w:cs="Times New Roman"/>
          <w:sz w:val="28"/>
          <w:szCs w:val="28"/>
        </w:rPr>
        <w:t>(далее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20767">
        <w:rPr>
          <w:rFonts w:ascii="Times New Roman" w:hAnsi="Times New Roman" w:cs="Times New Roman"/>
          <w:sz w:val="28"/>
          <w:szCs w:val="28"/>
        </w:rPr>
        <w:t xml:space="preserve"> М</w:t>
      </w:r>
      <w:r w:rsidR="00634850">
        <w:rPr>
          <w:rFonts w:ascii="Times New Roman" w:hAnsi="Times New Roman" w:cs="Times New Roman"/>
          <w:sz w:val="28"/>
          <w:szCs w:val="28"/>
        </w:rPr>
        <w:t>БДОУ детский сад № 18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634850">
        <w:rPr>
          <w:rFonts w:ascii="Times New Roman" w:hAnsi="Times New Roman" w:cs="Times New Roman"/>
          <w:sz w:val="28"/>
          <w:szCs w:val="28"/>
        </w:rPr>
        <w:t xml:space="preserve"> Екатериновка</w:t>
      </w:r>
      <w:r w:rsidRPr="00F20767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Конституцией РФ, действующим законодательством РФ, в том числе законом </w:t>
      </w:r>
      <w:r w:rsidRPr="00F66D12">
        <w:rPr>
          <w:rFonts w:ascii="Times New Roman" w:hAnsi="Times New Roman" w:cs="Times New Roman"/>
          <w:sz w:val="28"/>
          <w:szCs w:val="28"/>
        </w:rPr>
        <w:t>РФ от 25.12.2008 № 273-ФЗ «О противодействии коррупции», Федеральным законом № 273-ФЗ «Об образовании в Российской Федерации», нормативными актами Министерства образования и науки</w:t>
      </w:r>
      <w:proofErr w:type="gramEnd"/>
      <w:r w:rsidRPr="00F66D12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настоящим Положением.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 w:rsidRPr="00F20767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 Комиссия является совещательным органом, который систематически осуществляет комплекс мероприятий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: 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выявлению и устранению причин и условий, порождающих коррупцию; 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выработке оптимальных механизмов защиты от проникновения коррупции в ДОУ с учетом их специфики, снижению в них коррупционных рисков; 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созданию единой системы мониторинга и информирования сотрудников по проблемам коррупции; 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антикоррупционной пропаганде и воспитанию; </w:t>
      </w:r>
    </w:p>
    <w:p w:rsidR="00F71700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6D12">
        <w:rPr>
          <w:rFonts w:ascii="Times New Roman" w:hAnsi="Times New Roman" w:cs="Times New Roman"/>
          <w:sz w:val="28"/>
          <w:szCs w:val="28"/>
        </w:rPr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Настоящее положение вступает в силу после принятия его на общем собрании работников и утверждения приказом заведующего ДОУ. 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Положении применяются следующие понятия и определения: </w:t>
      </w:r>
    </w:p>
    <w:p w:rsidR="00F71700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6D12">
        <w:rPr>
          <w:rFonts w:ascii="Times New Roman" w:hAnsi="Times New Roman" w:cs="Times New Roman"/>
          <w:sz w:val="28"/>
          <w:szCs w:val="28"/>
        </w:rPr>
        <w:lastRenderedPageBreak/>
        <w:t xml:space="preserve">1.3.1. </w:t>
      </w:r>
      <w:proofErr w:type="gramStart"/>
      <w:r w:rsidRPr="00F66D12">
        <w:rPr>
          <w:rFonts w:ascii="Times New Roman" w:hAnsi="Times New Roman" w:cs="Times New Roman"/>
          <w:sz w:val="28"/>
          <w:szCs w:val="28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</w:t>
      </w:r>
      <w:proofErr w:type="gramEnd"/>
      <w:r w:rsidRPr="00F66D12">
        <w:rPr>
          <w:rFonts w:ascii="Times New Roman" w:hAnsi="Times New Roman" w:cs="Times New Roman"/>
          <w:sz w:val="28"/>
          <w:szCs w:val="28"/>
        </w:rPr>
        <w:t>; совершение деяний, указанных выше, от имени или в интересах юридического лица.</w:t>
      </w:r>
    </w:p>
    <w:p w:rsidR="00F71700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6D12">
        <w:rPr>
          <w:rFonts w:ascii="Times New Roman" w:hAnsi="Times New Roman" w:cs="Times New Roman"/>
          <w:sz w:val="28"/>
          <w:szCs w:val="28"/>
        </w:rPr>
        <w:t>1.3.2.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F71700" w:rsidRPr="00F66D12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6D12">
        <w:rPr>
          <w:rFonts w:ascii="Times New Roman" w:hAnsi="Times New Roman" w:cs="Times New Roman"/>
          <w:sz w:val="28"/>
          <w:szCs w:val="28"/>
        </w:rPr>
        <w:t>1.3.3.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Субъекты антикоррупционной политики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F71700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6D12">
        <w:rPr>
          <w:rFonts w:ascii="Times New Roman" w:hAnsi="Times New Roman" w:cs="Times New Roman"/>
          <w:sz w:val="28"/>
          <w:szCs w:val="28"/>
        </w:rPr>
        <w:t>В ДОУ субъектами антикоррупционной политики являются:</w:t>
      </w:r>
    </w:p>
    <w:p w:rsidR="00F71700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-педагогический коллектив, обслуживающий персонал;</w:t>
      </w:r>
    </w:p>
    <w:p w:rsidR="00F71700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-физические и юридические лица, заинтересованные в качественном оказании образовательных услуг.</w:t>
      </w:r>
    </w:p>
    <w:p w:rsidR="00F71700" w:rsidRDefault="00F71700" w:rsidP="006348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F71700" w:rsidRPr="00845901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901">
        <w:rPr>
          <w:rFonts w:ascii="Times New Roman" w:hAnsi="Times New Roman" w:cs="Times New Roman"/>
          <w:sz w:val="28"/>
          <w:szCs w:val="28"/>
        </w:rPr>
        <w:t>1.3.6. 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F71700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1700" w:rsidRDefault="00F71700" w:rsidP="0063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50">
        <w:rPr>
          <w:rFonts w:ascii="Times New Roman" w:hAnsi="Times New Roman" w:cs="Times New Roman"/>
          <w:b/>
          <w:sz w:val="28"/>
          <w:szCs w:val="28"/>
        </w:rPr>
        <w:t>2. Основные задачи, функции и права комиссии</w:t>
      </w:r>
    </w:p>
    <w:p w:rsidR="00634850" w:rsidRPr="00634850" w:rsidRDefault="00634850" w:rsidP="0063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- разработка программных мероприятий по противодействию коррупции и осуществление </w:t>
      </w:r>
      <w:proofErr w:type="gramStart"/>
      <w:r w:rsidRPr="00F207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0767">
        <w:rPr>
          <w:rFonts w:ascii="Times New Roman" w:hAnsi="Times New Roman" w:cs="Times New Roman"/>
          <w:sz w:val="28"/>
          <w:szCs w:val="28"/>
        </w:rPr>
        <w:t xml:space="preserve"> их реализацией;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- обеспечение создания условий для снижения уровня коррупции в учреждении и предупреждения коррупционных правонарушений;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- обеспечение прозрачности деятельности учреждения;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- формирование нетерпимого отношения к коррупционным действиям;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</w:t>
      </w:r>
      <w:proofErr w:type="gramStart"/>
      <w:r w:rsidRPr="00F207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20767">
        <w:rPr>
          <w:rFonts w:ascii="Times New Roman" w:hAnsi="Times New Roman" w:cs="Times New Roman"/>
          <w:sz w:val="28"/>
          <w:szCs w:val="28"/>
        </w:rPr>
        <w:t xml:space="preserve"> качеством и своевременностью решения вопросов, содержащихся в обращениях граждан.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- разрабатывает планы и мероприятия по противодействию коррупции;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- проводит заседания по фактам обнаружения коррупционных проявлений в учреждении;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- подготавливает рекомендации по повышению эффективности противодействия коррупции в управлении.  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2.3. Комиссия в целях реализации своих функций обладает следующими правами: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- рассматривать на своих заседаниях исполнение программных мероприятий по противодействию коррупции;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- осуществлять взаимодействие с правоохранительными органами в целях обмена информацией и проведения антикоррупционных мероприятий;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- заслушивать на своих заседаниях доклады о проводимой работе по предупреждению коррупционных проявлений;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 xml:space="preserve">- в случае необходимости, в установленном порядке привлекать для проведения антикоррупционной экспертизы специалистов в определенной сфере правоотношений.  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1700" w:rsidRPr="00634850" w:rsidRDefault="00F71700" w:rsidP="0063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850">
        <w:rPr>
          <w:rFonts w:ascii="Times New Roman" w:hAnsi="Times New Roman" w:cs="Times New Roman"/>
          <w:b/>
          <w:sz w:val="28"/>
          <w:szCs w:val="28"/>
        </w:rPr>
        <w:t>3. Состав и порядок работы комиссии</w:t>
      </w:r>
    </w:p>
    <w:p w:rsidR="00F71700" w:rsidRPr="00F20767" w:rsidRDefault="00F71700" w:rsidP="006348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1700" w:rsidRPr="00F20767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3.1. В состав комиссии входят представители администрации ДОУ, представители общественности, родители воспитанников (законные представители), работники Учреждения.</w:t>
      </w:r>
    </w:p>
    <w:p w:rsidR="00F71700" w:rsidRPr="00F20767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3.2. Из общего состава комиссии общим голосование членов комиссии избираются председатель и секретарь.</w:t>
      </w:r>
    </w:p>
    <w:p w:rsidR="00F71700" w:rsidRPr="00F20767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Секретарь комиссии занимается подготовкой к заседанию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F71700" w:rsidRPr="00F20767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3.3. Состав комиссии утверждается распоряжением руководителя  учреждения в количестве 5 человек.</w:t>
      </w:r>
    </w:p>
    <w:p w:rsidR="00F71700" w:rsidRPr="00F20767" w:rsidRDefault="00F71700" w:rsidP="00F71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767">
        <w:rPr>
          <w:rFonts w:ascii="Times New Roman" w:hAnsi="Times New Roman" w:cs="Times New Roman"/>
          <w:sz w:val="28"/>
          <w:szCs w:val="28"/>
        </w:rPr>
        <w:t>3.2. Члены комиссии обладают равными правами при обсуждении проектов решений. Решения комиссии принимаются простым большинством голосов от общего количества присутствующих членов комиссии 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</w:t>
      </w:r>
    </w:p>
    <w:sectPr w:rsidR="00F71700" w:rsidRPr="00F20767" w:rsidSect="00E3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6F4"/>
    <w:rsid w:val="000C3A09"/>
    <w:rsid w:val="001A152B"/>
    <w:rsid w:val="002B46F4"/>
    <w:rsid w:val="003B7E83"/>
    <w:rsid w:val="004D468B"/>
    <w:rsid w:val="00634850"/>
    <w:rsid w:val="007D596D"/>
    <w:rsid w:val="009F7A5B"/>
    <w:rsid w:val="00E3755C"/>
    <w:rsid w:val="00F7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700"/>
    <w:pPr>
      <w:spacing w:after="0" w:line="240" w:lineRule="auto"/>
    </w:pPr>
  </w:style>
  <w:style w:type="paragraph" w:customStyle="1" w:styleId="Default">
    <w:name w:val="Default"/>
    <w:rsid w:val="00F71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700"/>
    <w:pPr>
      <w:spacing w:after="0" w:line="240" w:lineRule="auto"/>
    </w:pPr>
  </w:style>
  <w:style w:type="paragraph" w:customStyle="1" w:styleId="Default">
    <w:name w:val="Default"/>
    <w:rsid w:val="00F71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Владелец</cp:lastModifiedBy>
  <cp:revision>7</cp:revision>
  <cp:lastPrinted>2019-01-22T11:53:00Z</cp:lastPrinted>
  <dcterms:created xsi:type="dcterms:W3CDTF">2019-01-10T10:55:00Z</dcterms:created>
  <dcterms:modified xsi:type="dcterms:W3CDTF">2019-01-22T12:01:00Z</dcterms:modified>
</cp:coreProperties>
</file>