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59" w:rsidRPr="008A3505" w:rsidRDefault="00D86359" w:rsidP="00D86359">
      <w:pPr>
        <w:jc w:val="right"/>
        <w:rPr>
          <w:rFonts w:ascii="Times New Roman" w:hAnsi="Times New Roman" w:cs="Times New Roman"/>
          <w:sz w:val="20"/>
          <w:szCs w:val="20"/>
        </w:rPr>
      </w:pPr>
      <w:r w:rsidRPr="008A35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Приложение 6</w:t>
      </w:r>
    </w:p>
    <w:p w:rsidR="00D86359" w:rsidRPr="00B638CE" w:rsidRDefault="00D86359" w:rsidP="00D86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638C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к приказу №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6/2 </w:t>
      </w:r>
      <w:r w:rsidRPr="00B638CE">
        <w:rPr>
          <w:rFonts w:ascii="Times New Roman" w:hAnsi="Times New Roman" w:cs="Times New Roman"/>
          <w:bCs/>
          <w:color w:val="000000"/>
          <w:sz w:val="20"/>
          <w:szCs w:val="20"/>
        </w:rPr>
        <w:t>от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09.01.2024г.</w:t>
      </w:r>
    </w:p>
    <w:p w:rsidR="00D86359" w:rsidRPr="008A3505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ИНФОРМИРОВАНИЯ РАБОТНИКАМИ РАБОТОДАТЕЛЯ</w:t>
      </w: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О СЛУЧАЯХ СКЛОНЕНИЯ ИХ К СОВЕРШЕНИЮ</w:t>
      </w: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КОРРУПЦИОННЫХ НАРУШЕНИЙ</w:t>
      </w: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E74307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 w:rsidRPr="00E74307">
        <w:rPr>
          <w:rFonts w:ascii="Times New Roman" w:hAnsi="Times New Roman" w:cs="Times New Roman"/>
          <w:b/>
          <w:sz w:val="28"/>
          <w:szCs w:val="28"/>
        </w:rPr>
        <w:t xml:space="preserve"> РАССМОТРЕНИЯ ТАКИХ СООБЩЕНИЙ</w:t>
      </w: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1.1. Настоящее Положение информирования работниками работодателя о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случаяхсклонения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их к совершению коррупционных нарушений (далее - Положение) разработано на основании Федерального закона от 25 декабря 2008 г.  № 273-ФЗ «О противодействии коррупции», 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 МБУК «МБУК ЦКР Юность».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порядок информирования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работникамиработодателя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о случаях склонениях их к совершению коррупционных правонарушений.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1.3. Термины и определения: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4307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E74307"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получениевзятки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, злоупотребление полномочиями, коммерческий подкуп либо иное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незаконноеиспользование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физическим лицом своего должностного положения вопреки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законныминтересам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 xml:space="preserve">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 xml:space="preserve">Противодействие коррупции </w:t>
      </w:r>
      <w:r w:rsidRPr="00E74307">
        <w:rPr>
          <w:rFonts w:ascii="Times New Roman" w:hAnsi="Times New Roman" w:cs="Times New Roman"/>
          <w:sz w:val="28"/>
          <w:szCs w:val="28"/>
        </w:rPr>
        <w:t xml:space="preserve">- деятельность федеральных органов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государственнойвласти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, органов государственной власти субъектов Российской Федерации,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органовместного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самоуправления, институтов гражданского общества, организаций и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физическихлиц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в пределах их полномочий (пункт 2 статьи 1 Федерального закона от 25 декабря 2008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г.№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коррупции»):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а) по предупреждению коррупции, в том числе по выявлению и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последующемуустранению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причин коррупции (профилактика коррупции);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</w:t>
      </w:r>
      <w:r>
        <w:rPr>
          <w:rFonts w:ascii="Times New Roman" w:hAnsi="Times New Roman" w:cs="Times New Roman"/>
          <w:sz w:val="28"/>
          <w:szCs w:val="28"/>
        </w:rPr>
        <w:t xml:space="preserve"> раскрытию и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расследованиюкоррупционных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правонарушений (борьба с коррупцией);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Предупреждение коррупции</w:t>
      </w:r>
      <w:r w:rsidRPr="00E74307">
        <w:rPr>
          <w:rFonts w:ascii="Times New Roman" w:hAnsi="Times New Roman" w:cs="Times New Roman"/>
          <w:sz w:val="28"/>
          <w:szCs w:val="28"/>
        </w:rPr>
        <w:t xml:space="preserve"> - деятельность организации, направленная на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введениеэлементов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корпоративной культуры, организационной структуры, правил и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процедур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>егламентированных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внутренними нормативными </w:t>
      </w:r>
      <w:r w:rsidRPr="00E74307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документами,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обеспечивающихнедопущение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4307">
        <w:rPr>
          <w:rFonts w:ascii="Times New Roman" w:hAnsi="Times New Roman" w:cs="Times New Roman"/>
          <w:b/>
          <w:sz w:val="28"/>
          <w:szCs w:val="28"/>
        </w:rPr>
        <w:t>Взятка</w:t>
      </w:r>
      <w:r w:rsidRPr="00E74307">
        <w:rPr>
          <w:rFonts w:ascii="Times New Roman" w:hAnsi="Times New Roman" w:cs="Times New Roman"/>
          <w:sz w:val="28"/>
          <w:szCs w:val="28"/>
        </w:rPr>
        <w:t xml:space="preserve"> - получение должностным лицом, иностранным должностным лицом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либодолжностным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лицом публичной международной организации лично или через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посредникаденег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, ценных бумаг, иного имущества либо в виде незаконных оказания ему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услугимущественного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характера, предоставления иных имущественных прав за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совершениедействий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(бездействие) в пользу взяткодателя или представляемых им лиц, если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такиедействия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(бездействие) входят в служебные полномочия должностного лица либо если оно в силу должностного положения может способствовать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 xml:space="preserve"> таким действиям (бездействию), а равно за общее покровительство или попустительство по службе.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0DD">
        <w:rPr>
          <w:rFonts w:ascii="Times New Roman" w:hAnsi="Times New Roman" w:cs="Times New Roman"/>
          <w:b/>
          <w:sz w:val="28"/>
          <w:szCs w:val="28"/>
        </w:rPr>
        <w:t>Коммерческий подкуп</w:t>
      </w:r>
      <w:r w:rsidRPr="00E74307">
        <w:rPr>
          <w:rFonts w:ascii="Times New Roman" w:hAnsi="Times New Roman" w:cs="Times New Roman"/>
          <w:sz w:val="28"/>
          <w:szCs w:val="28"/>
        </w:rPr>
        <w:t xml:space="preserve"> - незаконные передача лицу, выполняющему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управленческиефункции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в коммерческой или иной организации, денег, ценных бумаг, иного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имущества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>казание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РоссийскойФедерации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>).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0DD">
        <w:rPr>
          <w:rFonts w:ascii="Times New Roman" w:hAnsi="Times New Roman" w:cs="Times New Roman"/>
          <w:b/>
          <w:sz w:val="28"/>
          <w:szCs w:val="28"/>
        </w:rPr>
        <w:t xml:space="preserve">Работники </w:t>
      </w:r>
      <w:r w:rsidRPr="00E7430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физические лица, состоящие с МБУК «ЦКР Юность»</w:t>
      </w:r>
      <w:r w:rsidRPr="00E743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трудовыхотношениях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на основании трудового договора.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0DD"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Pr="00E74307">
        <w:rPr>
          <w:rFonts w:ascii="Times New Roman" w:hAnsi="Times New Roman" w:cs="Times New Roman"/>
          <w:sz w:val="28"/>
          <w:szCs w:val="28"/>
        </w:rPr>
        <w:t xml:space="preserve"> – сообщение работника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ДКоб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 xml:space="preserve"> к нему в целях</w:t>
      </w:r>
    </w:p>
    <w:p w:rsidR="00D86359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склонения к совершению коррупционных правонарушений.</w:t>
      </w: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II. Порядок информирования работниками работодателя о случаях</w:t>
      </w: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склонения их к совершению коррупционных правонарушений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2.1. Информирование о фактах обращения в целях склонения к совершению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правонарушений, за исключением случаев, когда по данным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фактампроведена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или проводится проверка, яв</w:t>
      </w:r>
      <w:r>
        <w:rPr>
          <w:rFonts w:ascii="Times New Roman" w:hAnsi="Times New Roman" w:cs="Times New Roman"/>
          <w:sz w:val="28"/>
          <w:szCs w:val="28"/>
        </w:rPr>
        <w:t>ляется обязанностью работника МБУК «ЦКР Юность»</w:t>
      </w:r>
      <w:r w:rsidRPr="00E74307">
        <w:rPr>
          <w:rFonts w:ascii="Times New Roman" w:hAnsi="Times New Roman" w:cs="Times New Roman"/>
          <w:sz w:val="28"/>
          <w:szCs w:val="28"/>
        </w:rPr>
        <w:t>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2.2. В случае поступле</w:t>
      </w:r>
      <w:r>
        <w:rPr>
          <w:rFonts w:ascii="Times New Roman" w:hAnsi="Times New Roman" w:cs="Times New Roman"/>
          <w:sz w:val="28"/>
          <w:szCs w:val="28"/>
        </w:rPr>
        <w:t>ния к работнику МБУК «ЦКР Юность»</w:t>
      </w:r>
      <w:r w:rsidRPr="00E74307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ксовершению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коррупционного правонарушения указанный работник обязан: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- незамедлительно уведомить работодателя устно;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- в течение одного рабочего дня направить работодателю уведомление в письменной форме.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2.3. При невозможности направить уведомление в указанный срок (в случае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болезни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>омандировки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>, отпуска и т.п.) работник направляет работодателю уведомление в течение одного рабочего дня после прибытия на рабочее место.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2.4. Перечень сведений, подлежащих отражению в уведомлении (Приложение №1),должен содержать: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- фамилию, имя, отчество, должность, место жительства и телефон лица,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направившего уведомление;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-описание обстоятельств, при которых стало известно о случаях обращения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lastRenderedPageBreak/>
        <w:t>работнику техникума в связи с исполнением им служебных обязанностей каких-либо лиц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целях склонения его к совершению коррупционных пра</w:t>
      </w:r>
      <w:r>
        <w:rPr>
          <w:rFonts w:ascii="Times New Roman" w:hAnsi="Times New Roman" w:cs="Times New Roman"/>
          <w:sz w:val="28"/>
          <w:szCs w:val="28"/>
        </w:rPr>
        <w:t xml:space="preserve">вонарушений (дата, место, время, </w:t>
      </w:r>
      <w:r w:rsidRPr="00E74307">
        <w:rPr>
          <w:rFonts w:ascii="Times New Roman" w:hAnsi="Times New Roman" w:cs="Times New Roman"/>
          <w:sz w:val="28"/>
          <w:szCs w:val="28"/>
        </w:rPr>
        <w:t>другие условия);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-подробные сведения о коррупционных правонарушениях, которые должен был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 xml:space="preserve">совершить работник </w:t>
      </w:r>
      <w:r>
        <w:rPr>
          <w:rFonts w:ascii="Times New Roman" w:hAnsi="Times New Roman" w:cs="Times New Roman"/>
          <w:sz w:val="28"/>
          <w:szCs w:val="28"/>
        </w:rPr>
        <w:t>МБУК «ЦКР Юность»</w:t>
      </w:r>
      <w:r w:rsidRPr="00E74307">
        <w:rPr>
          <w:rFonts w:ascii="Times New Roman" w:hAnsi="Times New Roman" w:cs="Times New Roman"/>
          <w:sz w:val="28"/>
          <w:szCs w:val="28"/>
        </w:rPr>
        <w:t xml:space="preserve"> по просьбе обратившихся лиц;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-все известные сведения о физическом (юридическом) лице, склоняющем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коррупционному правонарушению;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-способ и обстоятельства склонения к коррупционному правонарушению,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информацию об отказе (согласии) принять предложение лица о совершении коррупционного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правонарушения;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-подпись уведомителя;</w:t>
      </w:r>
    </w:p>
    <w:p w:rsidR="00D86359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-дата составления уведомления.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III. Порядок регистрации и рассмотрения уведомлений</w:t>
      </w: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работника к совершению</w:t>
      </w: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3.1. Работодатель рассматривает уведо</w:t>
      </w:r>
      <w:r>
        <w:rPr>
          <w:rFonts w:ascii="Times New Roman" w:hAnsi="Times New Roman" w:cs="Times New Roman"/>
          <w:sz w:val="28"/>
          <w:szCs w:val="28"/>
        </w:rPr>
        <w:t xml:space="preserve">мление и передает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еговедущему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специалисту по кадрам</w:t>
      </w:r>
      <w:r w:rsidRPr="00E74307">
        <w:rPr>
          <w:rFonts w:ascii="Times New Roman" w:hAnsi="Times New Roman" w:cs="Times New Roman"/>
          <w:sz w:val="28"/>
          <w:szCs w:val="28"/>
        </w:rPr>
        <w:t xml:space="preserve">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(Приложение № 2) в день получения уведомления. Помимо регистрации уведомления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работнику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>аправившему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уведомление, выдается под роспись талон-уведомление с указанием данных о лице, принявшем </w:t>
      </w:r>
      <w:r>
        <w:rPr>
          <w:rFonts w:ascii="Times New Roman" w:hAnsi="Times New Roman" w:cs="Times New Roman"/>
          <w:sz w:val="28"/>
          <w:szCs w:val="28"/>
        </w:rPr>
        <w:t>уведомление, № регистрации, дата</w:t>
      </w:r>
      <w:r w:rsidRPr="00E74307">
        <w:rPr>
          <w:rFonts w:ascii="Times New Roman" w:hAnsi="Times New Roman" w:cs="Times New Roman"/>
          <w:sz w:val="28"/>
          <w:szCs w:val="28"/>
        </w:rPr>
        <w:t>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3.2. В случае если уведомление поступило по почте, талон-уведомление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направляется работнику, направившему уведомление, по почте заказным письмом.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3.3. Отказ в регистрации уведомления, а также невыдача талона-уведомления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недопускается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>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3.4. Анонимные уведомления регистрируются в журнале и передаются в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структурноеподразделение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>, но к рассмотрению не принимаются.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3.5. Конфиденциальность полученных сведений обеспечивается работодателем и</w:t>
      </w:r>
    </w:p>
    <w:p w:rsidR="00D86359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Ведущим специалистом по кадрам</w:t>
      </w:r>
      <w:r w:rsidRPr="00E74307">
        <w:rPr>
          <w:rFonts w:ascii="Times New Roman" w:hAnsi="Times New Roman" w:cs="Times New Roman"/>
          <w:sz w:val="28"/>
          <w:szCs w:val="28"/>
        </w:rPr>
        <w:t xml:space="preserve">, ответственным лицом за реализацию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антикоррупционнойполитики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>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 xml:space="preserve">IV. Порядок проведения проверки сведений, содержащихся </w:t>
      </w:r>
      <w:proofErr w:type="gramStart"/>
      <w:r w:rsidRPr="00E7430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 xml:space="preserve">уведомлении о факте обращения в целях склонения работника </w:t>
      </w:r>
      <w:proofErr w:type="gramStart"/>
      <w:r w:rsidRPr="00E7430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совершению коррупционных правонарушений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4.1. Проверка сведений, содержащихся в уведомлении, проводится в течение 15-тирабочих дней со дня регистрации уведомления.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4.2. Организация проверки сведений, содержащихся в поступившем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уведомлении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>существляется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Комиссией по противодействию коррупции.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4.3. В ходе проверки должны быть установлены: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lastRenderedPageBreak/>
        <w:t>-причины и условия, которые способствовали обращению лица к работнику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организации с целью склонения его к совершению коррупционных правонарушений;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- действия (бездействия) работника организации, к незаконному исполнению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430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 xml:space="preserve"> его пытались склонить.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4.4. Результаты проверки Комиссия по противодействию коррупции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предоставляетработодателю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в форме письменного заключения в 3-хдневный срок со дня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окончанияпроверки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>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В заключении указывается: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- состав Комиссии по противодействию коррупции;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- составитель уведомления и обстоятельства, послужившие основанием для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проведенияпроверки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>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- подтверждение достоверности (либо опровержения) факта, послужившего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основаниемдля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составления уведомления;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- причины и обстоятельства, способствовавшие обращению в целях склонения работника</w:t>
      </w:r>
      <w:r>
        <w:rPr>
          <w:rFonts w:ascii="Times New Roman" w:hAnsi="Times New Roman" w:cs="Times New Roman"/>
          <w:sz w:val="28"/>
          <w:szCs w:val="28"/>
        </w:rPr>
        <w:t xml:space="preserve"> МБУК «ЦКР Юность»</w:t>
      </w:r>
      <w:r w:rsidRPr="00E7430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4.5. В случае подтверждения наличия факта обращения в целях склонения работника</w:t>
      </w:r>
      <w:r>
        <w:rPr>
          <w:rFonts w:ascii="Times New Roman" w:hAnsi="Times New Roman" w:cs="Times New Roman"/>
          <w:sz w:val="28"/>
          <w:szCs w:val="28"/>
        </w:rPr>
        <w:t xml:space="preserve"> МБУК «ЦКР Юность»</w:t>
      </w:r>
      <w:r w:rsidRPr="00E7430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комиссией в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заключениевыносятся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рекомендации работодателю по применению мер по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недопущениюкоррупционного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правонарушения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>аботодателем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принимается решение о передаче информации в органы прокуратуры.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4.6. В случае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 xml:space="preserve"> если факт обращения в целях склонения работника организации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ксовершению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не подтвердился, но в ходе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проведеннойпроверки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выявились признаки нарушений требований к служебному поведению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либоконфликта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интересов, материалы, собранные в ходе проверки, а также заключение</w:t>
      </w:r>
    </w:p>
    <w:p w:rsidR="00D86359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направляются работодателю для принятия решения о применении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дисциплинарноговзыскания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 в течение двух рабочих дней после завершения проверки.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359" w:rsidRPr="00E74307" w:rsidRDefault="00D86359" w:rsidP="00D8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V. Заключительные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5.1. Настоящее Положение вступает в силу с момента издания приказа.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5.2. В настоящее Положение могут вноситься изменения и дополнения, 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утверждаются директором.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5.3. Изменения и дополнения к Положению принимаются в составе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редакцииПоложения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 xml:space="preserve">. После принятия новой редакции Положения предыдущая редакция </w:t>
      </w:r>
      <w:proofErr w:type="spellStart"/>
      <w:r w:rsidRPr="00E74307">
        <w:rPr>
          <w:rFonts w:ascii="Times New Roman" w:hAnsi="Times New Roman" w:cs="Times New Roman"/>
          <w:sz w:val="28"/>
          <w:szCs w:val="28"/>
        </w:rPr>
        <w:t>утрачиваетсилу</w:t>
      </w:r>
      <w:proofErr w:type="spellEnd"/>
      <w:r w:rsidRPr="00E74307">
        <w:rPr>
          <w:rFonts w:ascii="Times New Roman" w:hAnsi="Times New Roman" w:cs="Times New Roman"/>
          <w:sz w:val="28"/>
          <w:szCs w:val="28"/>
        </w:rPr>
        <w:t>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5.4. Настоящее Положение принимается на неопределенный срок.</w:t>
      </w:r>
    </w:p>
    <w:p w:rsidR="00D86359" w:rsidRPr="00E74307" w:rsidRDefault="00D86359" w:rsidP="00D86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359" w:rsidRPr="00E74307" w:rsidRDefault="00D86359" w:rsidP="00D86359">
      <w:pPr>
        <w:rPr>
          <w:rFonts w:ascii="Times New Roman" w:hAnsi="Times New Roman" w:cs="Times New Roman"/>
          <w:sz w:val="28"/>
          <w:szCs w:val="28"/>
        </w:rPr>
      </w:pPr>
    </w:p>
    <w:p w:rsidR="00AA3CE3" w:rsidRDefault="00AA3CE3"/>
    <w:sectPr w:rsidR="00AA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86359"/>
    <w:rsid w:val="00AA3CE3"/>
    <w:rsid w:val="00D8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2024-03-21T08:36:00Z</dcterms:created>
  <dcterms:modified xsi:type="dcterms:W3CDTF">2024-03-21T08:37:00Z</dcterms:modified>
</cp:coreProperties>
</file>