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98" w:rsidRPr="00C15D98" w:rsidRDefault="00C15D98" w:rsidP="001871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C15D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15D98" w:rsidRPr="00C15D98" w:rsidRDefault="00C15D98" w:rsidP="0018718E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D98" w:rsidRPr="00C15D98" w:rsidRDefault="00C15D98" w:rsidP="001871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C15D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15D98" w:rsidRPr="00C15D98" w:rsidRDefault="00D7056C" w:rsidP="0018718E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Контрольно-счетной палаты </w:t>
      </w:r>
      <w:r w:rsidR="00C15D98" w:rsidRPr="00C15D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46794">
        <w:rPr>
          <w:rFonts w:ascii="Times New Roman" w:eastAsia="Times New Roman" w:hAnsi="Times New Roman" w:cs="Times New Roman"/>
          <w:sz w:val="28"/>
          <w:szCs w:val="28"/>
        </w:rPr>
        <w:t>Павловский</w:t>
      </w:r>
      <w:r w:rsidR="00C15D98" w:rsidRPr="00C15D9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C15D98" w:rsidRPr="00A51E61" w:rsidRDefault="00C15D98" w:rsidP="0018718E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C15D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663B">
        <w:rPr>
          <w:rFonts w:ascii="Times New Roman" w:eastAsia="Times New Roman" w:hAnsi="Times New Roman" w:cs="Times New Roman"/>
          <w:sz w:val="28"/>
          <w:szCs w:val="28"/>
        </w:rPr>
        <w:t xml:space="preserve">08.08.2023 </w:t>
      </w:r>
      <w:r w:rsidRPr="00A51E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663B">
        <w:rPr>
          <w:rFonts w:ascii="Times New Roman" w:eastAsia="Times New Roman" w:hAnsi="Times New Roman" w:cs="Times New Roman"/>
          <w:sz w:val="28"/>
          <w:szCs w:val="28"/>
        </w:rPr>
        <w:t>63-р</w:t>
      </w:r>
      <w:bookmarkStart w:id="0" w:name="_GoBack"/>
      <w:bookmarkEnd w:id="0"/>
      <w:r w:rsidRPr="00A5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D98" w:rsidRDefault="00C15D98" w:rsidP="00C15D98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18E" w:rsidRDefault="0018718E" w:rsidP="00C15D98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Pr="00F31357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357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B708B" w:rsidRPr="00F31357" w:rsidRDefault="00D909AD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D7056C" w:rsidRPr="00D7056C">
        <w:rPr>
          <w:rFonts w:ascii="Times New Roman" w:hAnsi="Times New Roman" w:cs="Times New Roman"/>
          <w:b/>
          <w:sz w:val="28"/>
          <w:szCs w:val="28"/>
        </w:rPr>
        <w:t>Контрольно-счетной палатой</w:t>
      </w:r>
      <w:r w:rsidR="00D7056C">
        <w:rPr>
          <w:b/>
          <w:sz w:val="28"/>
          <w:szCs w:val="28"/>
        </w:rPr>
        <w:t xml:space="preserve"> </w:t>
      </w:r>
      <w:r w:rsidRPr="00D909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Павловский район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520B3C" w:rsidRPr="00C15D98" w:rsidRDefault="00520B3C" w:rsidP="00520B3C">
      <w:pPr>
        <w:spacing w:after="0" w:line="240" w:lineRule="auto"/>
        <w:jc w:val="center"/>
        <w:rPr>
          <w:sz w:val="28"/>
          <w:szCs w:val="28"/>
        </w:rPr>
      </w:pPr>
    </w:p>
    <w:p w:rsidR="00520B3C" w:rsidRPr="00F31357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35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20B3C" w:rsidRPr="00F31357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Pr="00117AB9" w:rsidRDefault="0018718E" w:rsidP="0018718E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117AB9">
        <w:rPr>
          <w:sz w:val="28"/>
          <w:szCs w:val="28"/>
        </w:rPr>
        <w:t>1. </w:t>
      </w:r>
      <w:r w:rsidR="000B708B" w:rsidRPr="00117AB9">
        <w:rPr>
          <w:sz w:val="28"/>
          <w:szCs w:val="28"/>
        </w:rPr>
        <w:t xml:space="preserve">Настоящий Регламент </w:t>
      </w:r>
      <w:r w:rsidR="00F35193" w:rsidRPr="00117AB9">
        <w:rPr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 w:rsidR="00F35193" w:rsidRPr="00117AB9">
        <w:rPr>
          <w:sz w:val="28"/>
          <w:szCs w:val="28"/>
        </w:rPr>
        <w:t>принятия</w:t>
      </w:r>
      <w:proofErr w:type="gramEnd"/>
      <w:r w:rsidR="00F35193" w:rsidRPr="00117AB9">
        <w:rPr>
          <w:sz w:val="28"/>
          <w:szCs w:val="28"/>
        </w:rPr>
        <w:t xml:space="preserve"> своевременных мер по ее взысканию, а также усиление контроля </w:t>
      </w:r>
      <w:r w:rsidR="00C97116" w:rsidRPr="00117AB9">
        <w:rPr>
          <w:sz w:val="28"/>
          <w:szCs w:val="28"/>
        </w:rPr>
        <w:t xml:space="preserve">                      </w:t>
      </w:r>
      <w:r w:rsidR="00F35193" w:rsidRPr="00117AB9">
        <w:rPr>
          <w:sz w:val="28"/>
          <w:szCs w:val="28"/>
        </w:rPr>
        <w:t xml:space="preserve">за поступлением неналоговых доходов, </w:t>
      </w:r>
      <w:r w:rsidR="00F35193" w:rsidRPr="00117AB9">
        <w:rPr>
          <w:sz w:val="28"/>
          <w:szCs w:val="28"/>
          <w:shd w:val="clear" w:color="auto" w:fill="FFFFFF"/>
        </w:rPr>
        <w:t xml:space="preserve">администрируемых </w:t>
      </w:r>
      <w:r w:rsidR="00117AB9" w:rsidRPr="00117AB9">
        <w:rPr>
          <w:sz w:val="28"/>
          <w:szCs w:val="28"/>
        </w:rPr>
        <w:t xml:space="preserve">Контрольно-счетной палатой </w:t>
      </w:r>
      <w:r w:rsidR="00A614F1" w:rsidRPr="00117AB9">
        <w:rPr>
          <w:bCs/>
          <w:sz w:val="28"/>
          <w:szCs w:val="28"/>
        </w:rPr>
        <w:t xml:space="preserve">муниципального образования </w:t>
      </w:r>
      <w:r w:rsidR="00346794" w:rsidRPr="00117AB9">
        <w:rPr>
          <w:bCs/>
          <w:sz w:val="28"/>
          <w:szCs w:val="28"/>
        </w:rPr>
        <w:t>Павлов</w:t>
      </w:r>
      <w:r w:rsidR="00A614F1" w:rsidRPr="00117AB9">
        <w:rPr>
          <w:bCs/>
          <w:sz w:val="28"/>
          <w:szCs w:val="28"/>
        </w:rPr>
        <w:t xml:space="preserve">ский район </w:t>
      </w:r>
      <w:r w:rsidR="000B708B" w:rsidRPr="00117AB9">
        <w:rPr>
          <w:sz w:val="28"/>
          <w:szCs w:val="28"/>
          <w:shd w:val="clear" w:color="auto" w:fill="FFFFFF"/>
        </w:rPr>
        <w:t xml:space="preserve">(далее </w:t>
      </w:r>
      <w:r w:rsidR="00176F29" w:rsidRPr="00117AB9">
        <w:rPr>
          <w:sz w:val="28"/>
          <w:szCs w:val="28"/>
          <w:shd w:val="clear" w:color="auto" w:fill="FFFFFF"/>
        </w:rPr>
        <w:t xml:space="preserve">- </w:t>
      </w:r>
      <w:r w:rsidR="00117AB9" w:rsidRPr="00117AB9">
        <w:rPr>
          <w:sz w:val="28"/>
          <w:szCs w:val="28"/>
        </w:rPr>
        <w:t>Контрольно-счетная палата</w:t>
      </w:r>
      <w:r w:rsidR="000B708B" w:rsidRPr="00117AB9">
        <w:rPr>
          <w:sz w:val="28"/>
          <w:szCs w:val="28"/>
          <w:shd w:val="clear" w:color="auto" w:fill="FFFFFF"/>
        </w:rPr>
        <w:t>).</w:t>
      </w:r>
    </w:p>
    <w:p w:rsidR="009E3D12" w:rsidRDefault="006D3E8D" w:rsidP="008A7101">
      <w:pPr>
        <w:pStyle w:val="aa"/>
        <w:jc w:val="both"/>
        <w:rPr>
          <w:sz w:val="28"/>
          <w:szCs w:val="28"/>
        </w:rPr>
      </w:pPr>
      <w:r w:rsidRPr="00117AB9">
        <w:rPr>
          <w:shd w:val="clear" w:color="auto" w:fill="FFFFFF"/>
        </w:rPr>
        <w:t xml:space="preserve">          </w:t>
      </w:r>
      <w:r w:rsidR="0018718E" w:rsidRPr="008A7101">
        <w:rPr>
          <w:sz w:val="28"/>
          <w:szCs w:val="28"/>
          <w:shd w:val="clear" w:color="auto" w:fill="FFFFFF"/>
        </w:rPr>
        <w:t>2. </w:t>
      </w:r>
      <w:r w:rsidR="0052382E" w:rsidRPr="008A7101">
        <w:rPr>
          <w:sz w:val="28"/>
          <w:szCs w:val="28"/>
          <w:shd w:val="clear" w:color="auto" w:fill="FFFFFF"/>
        </w:rPr>
        <w:t xml:space="preserve">Регламент устанавливает перечень мероприятий по реализации полномочий, направленных на взыскание дебиторской задолженности </w:t>
      </w:r>
      <w:r w:rsidR="00C97116" w:rsidRPr="008A7101">
        <w:rPr>
          <w:sz w:val="28"/>
          <w:szCs w:val="28"/>
          <w:shd w:val="clear" w:color="auto" w:fill="FFFFFF"/>
        </w:rPr>
        <w:t xml:space="preserve">            </w:t>
      </w:r>
      <w:r w:rsidR="0052382E" w:rsidRPr="008A7101">
        <w:rPr>
          <w:sz w:val="28"/>
          <w:szCs w:val="28"/>
          <w:shd w:val="clear" w:color="auto" w:fill="FFFFFF"/>
        </w:rPr>
        <w:t xml:space="preserve">по </w:t>
      </w:r>
      <w:r w:rsidR="009F7DDB" w:rsidRPr="008A7101">
        <w:rPr>
          <w:sz w:val="28"/>
          <w:szCs w:val="28"/>
          <w:shd w:val="clear" w:color="auto" w:fill="FFFFFF"/>
        </w:rPr>
        <w:t>платежам в бюджет, пеням и штрафам по ним</w:t>
      </w:r>
      <w:r w:rsidR="003408DB" w:rsidRPr="008A7101">
        <w:rPr>
          <w:sz w:val="28"/>
          <w:szCs w:val="28"/>
          <w:shd w:val="clear" w:color="auto" w:fill="FFFFFF"/>
        </w:rPr>
        <w:t xml:space="preserve">, </w:t>
      </w:r>
      <w:r w:rsidR="003408DB" w:rsidRPr="008A7101">
        <w:rPr>
          <w:sz w:val="28"/>
          <w:szCs w:val="28"/>
        </w:rPr>
        <w:t xml:space="preserve">а также перечень работников </w:t>
      </w:r>
      <w:r w:rsidR="00117AB9" w:rsidRPr="008A7101">
        <w:rPr>
          <w:sz w:val="28"/>
          <w:szCs w:val="28"/>
        </w:rPr>
        <w:t>Контрольно-счетной палаты</w:t>
      </w:r>
      <w:r w:rsidR="003408DB" w:rsidRPr="008A7101">
        <w:rPr>
          <w:sz w:val="28"/>
          <w:szCs w:val="28"/>
        </w:rPr>
        <w:t>, ответственных за работу с дебиторской задолженностью по доходам</w:t>
      </w:r>
      <w:r w:rsidR="009E3D12">
        <w:rPr>
          <w:sz w:val="28"/>
          <w:szCs w:val="28"/>
        </w:rPr>
        <w:t>.</w:t>
      </w:r>
      <w:r w:rsidR="003408DB" w:rsidRPr="008A7101">
        <w:rPr>
          <w:sz w:val="28"/>
          <w:szCs w:val="28"/>
        </w:rPr>
        <w:t xml:space="preserve"> </w:t>
      </w:r>
    </w:p>
    <w:p w:rsidR="0052382E" w:rsidRPr="008A7101" w:rsidRDefault="008A7101" w:rsidP="008A710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82E" w:rsidRPr="008A7101">
        <w:rPr>
          <w:sz w:val="28"/>
          <w:szCs w:val="28"/>
        </w:rPr>
        <w:t>3</w:t>
      </w:r>
      <w:r w:rsidR="000B708B" w:rsidRPr="008A7101">
        <w:rPr>
          <w:sz w:val="28"/>
          <w:szCs w:val="28"/>
        </w:rPr>
        <w:t xml:space="preserve">. </w:t>
      </w:r>
      <w:r w:rsidR="0052382E" w:rsidRPr="008A7101">
        <w:rPr>
          <w:sz w:val="28"/>
          <w:szCs w:val="28"/>
        </w:rP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0B708B" w:rsidRPr="00CF6011" w:rsidRDefault="000B708B" w:rsidP="00AB76D4">
      <w:pPr>
        <w:pStyle w:val="aa"/>
        <w:ind w:firstLine="708"/>
        <w:jc w:val="both"/>
        <w:rPr>
          <w:sz w:val="28"/>
          <w:szCs w:val="28"/>
        </w:rPr>
      </w:pPr>
    </w:p>
    <w:p w:rsidR="00D75C86" w:rsidRPr="00CF6011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CF6011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D165A" w:rsidRPr="00CF6011" w:rsidRDefault="004D165A" w:rsidP="004D165A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sz w:val="22"/>
          <w:lang w:eastAsia="ru-RU"/>
        </w:rPr>
      </w:pPr>
    </w:p>
    <w:p w:rsidR="005065B4" w:rsidRPr="005065B4" w:rsidRDefault="005065B4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065B4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117AB9">
        <w:rPr>
          <w:rFonts w:ascii="Times New Roman" w:hAnsi="Times New Roman"/>
        </w:rPr>
        <w:t>.</w:t>
      </w:r>
      <w:r w:rsidR="0018718E">
        <w:rPr>
          <w:rFonts w:ascii="Times New Roman" w:hAnsi="Times New Roman"/>
        </w:rPr>
        <w:t> </w:t>
      </w:r>
      <w:r w:rsidRPr="005065B4">
        <w:rPr>
          <w:rFonts w:ascii="Times New Roman" w:hAnsi="Times New Roman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5065B4" w:rsidRPr="005065B4" w:rsidRDefault="00B770AC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 к</w:t>
      </w:r>
      <w:r w:rsidR="005065B4" w:rsidRPr="005065B4">
        <w:rPr>
          <w:rFonts w:ascii="Times New Roman" w:hAnsi="Times New Roman"/>
        </w:rPr>
        <w:t>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</w:t>
      </w:r>
      <w:r>
        <w:rPr>
          <w:rFonts w:ascii="Times New Roman" w:hAnsi="Times New Roman"/>
        </w:rPr>
        <w:t>;</w:t>
      </w:r>
    </w:p>
    <w:p w:rsidR="005065B4" w:rsidRPr="005065B4" w:rsidRDefault="00B770AC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2.1.2</w:t>
      </w:r>
      <w:r w:rsidR="005065B4" w:rsidRPr="005065B4">
        <w:rPr>
          <w:rFonts w:ascii="Times New Roman" w:hAnsi="Times New Roman"/>
        </w:rPr>
        <w:t xml:space="preserve"> </w:t>
      </w:r>
      <w:r w:rsidR="00506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5065B4" w:rsidRPr="005065B4">
        <w:rPr>
          <w:rFonts w:ascii="Times New Roman" w:hAnsi="Times New Roman"/>
        </w:rPr>
        <w:t>роведение инвентаризации расчетов с должниками</w:t>
      </w:r>
      <w:r>
        <w:rPr>
          <w:rFonts w:ascii="Times New Roman" w:hAnsi="Times New Roman"/>
        </w:rPr>
        <w:t>;</w:t>
      </w:r>
    </w:p>
    <w:p w:rsidR="005065B4" w:rsidRPr="005065B4" w:rsidRDefault="00B770AC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</w:t>
      </w:r>
      <w:r w:rsidR="005065B4">
        <w:rPr>
          <w:rFonts w:ascii="Times New Roman" w:hAnsi="Times New Roman"/>
        </w:rPr>
        <w:t>  </w:t>
      </w:r>
      <w:r>
        <w:rPr>
          <w:rFonts w:ascii="Times New Roman" w:hAnsi="Times New Roman"/>
        </w:rPr>
        <w:t>п</w:t>
      </w:r>
      <w:r w:rsidR="005065B4" w:rsidRPr="005065B4">
        <w:rPr>
          <w:rFonts w:ascii="Times New Roman" w:hAnsi="Times New Roman"/>
        </w:rPr>
        <w:t>роведение мониторинга финансового (платежного) состояния должников</w:t>
      </w:r>
      <w:r>
        <w:rPr>
          <w:rFonts w:ascii="Times New Roman" w:hAnsi="Times New Roman"/>
        </w:rPr>
        <w:t>;</w:t>
      </w:r>
    </w:p>
    <w:p w:rsidR="005065B4" w:rsidRPr="005065B4" w:rsidRDefault="00B770AC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</w:t>
      </w:r>
      <w:r w:rsidR="005065B4" w:rsidRPr="005065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5065B4" w:rsidRPr="005065B4">
        <w:rPr>
          <w:rFonts w:ascii="Times New Roman" w:hAnsi="Times New Roman"/>
        </w:rPr>
        <w:t>ные мероприятия, проводимые в целях недопущения образования просроченной дебиторской задолженности по доходам.</w:t>
      </w:r>
    </w:p>
    <w:p w:rsidR="005065B4" w:rsidRPr="005065B4" w:rsidRDefault="005065B4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065B4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117AB9">
        <w:rPr>
          <w:rFonts w:ascii="Times New Roman" w:hAnsi="Times New Roman"/>
        </w:rPr>
        <w:t>.</w:t>
      </w:r>
      <w:r w:rsidR="0018718E">
        <w:rPr>
          <w:rFonts w:ascii="Times New Roman" w:hAnsi="Times New Roman"/>
        </w:rPr>
        <w:t> </w:t>
      </w:r>
      <w:r w:rsidRPr="005065B4">
        <w:rPr>
          <w:rFonts w:ascii="Times New Roman" w:hAnsi="Times New Roman"/>
        </w:rPr>
        <w:t>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включает в себя:</w:t>
      </w:r>
    </w:p>
    <w:p w:rsidR="005065B4" w:rsidRPr="005065B4" w:rsidRDefault="00C027F2" w:rsidP="005065B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117AB9">
        <w:rPr>
          <w:rFonts w:ascii="Times New Roman" w:hAnsi="Times New Roman"/>
        </w:rPr>
        <w:t>.</w:t>
      </w:r>
      <w:r w:rsidR="0018718E">
        <w:rPr>
          <w:rFonts w:ascii="Times New Roman" w:hAnsi="Times New Roman"/>
        </w:rPr>
        <w:t> </w:t>
      </w:r>
      <w:r w:rsidR="005065B4" w:rsidRPr="005065B4">
        <w:rPr>
          <w:rFonts w:ascii="Times New Roman" w:hAnsi="Times New Roman"/>
        </w:rPr>
        <w:t xml:space="preserve">Контроль за фактическим зачислением платежей в бюджеты бюджетной системы Российской Федерации в размерах и сроки, установленные </w:t>
      </w:r>
      <w:r w:rsidR="00771C83">
        <w:rPr>
          <w:rFonts w:ascii="Times New Roman" w:hAnsi="Times New Roman"/>
        </w:rPr>
        <w:t>документом-основанием</w:t>
      </w:r>
      <w:r w:rsidR="005065B4" w:rsidRPr="005065B4">
        <w:rPr>
          <w:rFonts w:ascii="Times New Roman" w:hAnsi="Times New Roman"/>
        </w:rPr>
        <w:t>, который осуществляется в следующем порядке:</w:t>
      </w:r>
    </w:p>
    <w:p w:rsidR="005065B4" w:rsidRPr="005065B4" w:rsidRDefault="005065B4" w:rsidP="005065B4">
      <w:pPr>
        <w:pStyle w:val="ConsPlusNormal"/>
        <w:ind w:firstLine="709"/>
        <w:jc w:val="both"/>
        <w:rPr>
          <w:rFonts w:ascii="Times New Roman" w:hAnsi="Times New Roman"/>
        </w:rPr>
      </w:pPr>
      <w:r w:rsidRPr="005065B4">
        <w:rPr>
          <w:rFonts w:ascii="Times New Roman" w:hAnsi="Times New Roman"/>
        </w:rPr>
        <w:t>Фактом несвоевременного внесения в бюджеты бюджетной системы Российской Федерации платежей считается нарушение срока уплаты, установленного в документах-основаниях, договоре.</w:t>
      </w:r>
    </w:p>
    <w:p w:rsidR="005065B4" w:rsidRPr="005065B4" w:rsidRDefault="005065B4" w:rsidP="005065B4">
      <w:pPr>
        <w:pStyle w:val="ConsPlusNormal"/>
        <w:ind w:firstLine="709"/>
        <w:jc w:val="both"/>
        <w:rPr>
          <w:rFonts w:ascii="Times New Roman" w:hAnsi="Times New Roman"/>
        </w:rPr>
      </w:pPr>
      <w:r w:rsidRPr="005065B4">
        <w:rPr>
          <w:rFonts w:ascii="Times New Roman" w:hAnsi="Times New Roman"/>
        </w:rPr>
        <w:t>Денежные средства считаются поступившими в доходы соответствующего бюджета бюджетной системы Российской Федерации в соответствии со статьей 40 Бюджетного кодекса Российской Федерации.</w:t>
      </w:r>
    </w:p>
    <w:p w:rsidR="009C37F9" w:rsidRDefault="005065B4" w:rsidP="005065B4">
      <w:pPr>
        <w:pStyle w:val="ConsPlusNormal"/>
        <w:ind w:firstLine="709"/>
        <w:jc w:val="both"/>
        <w:rPr>
          <w:rFonts w:ascii="Times New Roman" w:hAnsi="Times New Roman"/>
        </w:rPr>
      </w:pPr>
      <w:r w:rsidRPr="005065B4">
        <w:rPr>
          <w:rFonts w:ascii="Times New Roman" w:hAnsi="Times New Roman"/>
        </w:rPr>
        <w:t>Фактом неполного внесения в бюджеты бюджетной системы Российской Федерации платежей считается внесенная в бюджет сумма, меньшая относительно установленной в документах-основаниях, договоре.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6E87">
        <w:rPr>
          <w:rFonts w:ascii="Times New Roman" w:hAnsi="Times New Roman"/>
        </w:rPr>
        <w:t>Регистрация фактически поступивших в бюджеты бюджетной системы Российской Федерации доходов производится в регистрах учета в течение 3-х рабочих дней с момента получения документов из органа Федерального казначейства. Одновременно с регистрацией фактически поступивших в бюджеты бюджетной системы Российской Федерации доходов составляется перечень плательщиков, имеющих задолженность по платежам, и (или) излишне уплаченные суммы платежей в бюджеты бюджетной системы Российской Федерации, а также перечень невыясненных поступлений, несоответствие вида и принадлежности платежей в бюджеты бюджетной системы Российской Федерации.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>4.</w:t>
      </w:r>
      <w:r w:rsidRPr="00FC6E87">
        <w:rPr>
          <w:rFonts w:ascii="Times New Roman" w:hAnsi="Times New Roman"/>
        </w:rPr>
        <w:t xml:space="preserve"> Проведение зачетов излишне уплаченных платежей.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>В случае поступления плат</w:t>
      </w:r>
      <w:r w:rsidR="00B94852">
        <w:rPr>
          <w:rFonts w:ascii="Times New Roman" w:hAnsi="Times New Roman"/>
        </w:rPr>
        <w:t>ежей</w:t>
      </w:r>
      <w:r w:rsidRPr="00FC6E87">
        <w:rPr>
          <w:rFonts w:ascii="Times New Roman" w:hAnsi="Times New Roman"/>
        </w:rPr>
        <w:t xml:space="preserve"> от плательщика, имеющего задолженность по предыдущим периодам и не указавшего в платежном поручении период оплаты, администратором самостоятельно принимается решение о </w:t>
      </w:r>
      <w:r w:rsidR="00B94852">
        <w:rPr>
          <w:rFonts w:ascii="Times New Roman" w:hAnsi="Times New Roman"/>
        </w:rPr>
        <w:t>з</w:t>
      </w:r>
      <w:r w:rsidRPr="00FC6E87">
        <w:rPr>
          <w:rFonts w:ascii="Times New Roman" w:hAnsi="Times New Roman"/>
        </w:rPr>
        <w:t>ачислении данного платежа в счет погашения недоимки.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>В случае поступления плат</w:t>
      </w:r>
      <w:r w:rsidR="00B94852">
        <w:rPr>
          <w:rFonts w:ascii="Times New Roman" w:hAnsi="Times New Roman"/>
        </w:rPr>
        <w:t>ежей</w:t>
      </w:r>
      <w:r w:rsidRPr="00FC6E87">
        <w:rPr>
          <w:rFonts w:ascii="Times New Roman" w:hAnsi="Times New Roman"/>
        </w:rPr>
        <w:t xml:space="preserve"> от плательщика, имеющего несколько документов-оснований, и имеющего задолженность по одному или нескольким документам-основаниям, и не указавшего в платежном поручении номер документа-основания, администратором доходов самостоятельно принимается решение о зачислении данного платежа в счет погашения недоимки по и</w:t>
      </w:r>
      <w:r w:rsidR="00117AB9">
        <w:rPr>
          <w:rFonts w:ascii="Times New Roman" w:hAnsi="Times New Roman"/>
        </w:rPr>
        <w:t>меющимся документам-основаниям</w:t>
      </w:r>
      <w:r w:rsidRPr="00FC6E87">
        <w:rPr>
          <w:rFonts w:ascii="Times New Roman" w:hAnsi="Times New Roman"/>
        </w:rPr>
        <w:t>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 xml:space="preserve">В случае поступления излишне уплаченной суммы платежей от плательщика, имеющего несколько документов-оснований, указавшего в платежном поручении номер документа-основания, по письменному заявлению </w:t>
      </w:r>
      <w:r w:rsidRPr="00FC6E87">
        <w:rPr>
          <w:rFonts w:ascii="Times New Roman" w:hAnsi="Times New Roman"/>
        </w:rPr>
        <w:lastRenderedPageBreak/>
        <w:t xml:space="preserve">плательщика излишне уплаченная сумма зачисляется в счет погашения задолженности </w:t>
      </w:r>
      <w:r w:rsidR="00117AB9">
        <w:rPr>
          <w:rFonts w:ascii="Times New Roman" w:hAnsi="Times New Roman"/>
        </w:rPr>
        <w:t>по другим документам-основаниям</w:t>
      </w:r>
      <w:r w:rsidRPr="00FC6E87">
        <w:rPr>
          <w:rFonts w:ascii="Times New Roman" w:hAnsi="Times New Roman"/>
        </w:rPr>
        <w:t>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>5.</w:t>
      </w:r>
      <w:r w:rsidRPr="00FC6E87">
        <w:rPr>
          <w:rFonts w:ascii="Times New Roman" w:hAnsi="Times New Roman"/>
        </w:rPr>
        <w:t xml:space="preserve"> Уточнение невыясненных платежей в первоочередном порядке при наличии дебиторской задолженности.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 xml:space="preserve">Фактом несоответствия вида и </w:t>
      </w:r>
      <w:proofErr w:type="gramStart"/>
      <w:r w:rsidRPr="00FC6E87">
        <w:rPr>
          <w:rFonts w:ascii="Times New Roman" w:hAnsi="Times New Roman"/>
        </w:rPr>
        <w:t>принадлежности</w:t>
      </w:r>
      <w:proofErr w:type="gramEnd"/>
      <w:r w:rsidRPr="00FC6E87">
        <w:rPr>
          <w:rFonts w:ascii="Times New Roman" w:hAnsi="Times New Roman"/>
        </w:rPr>
        <w:t xml:space="preserve"> внесенных в бюджеты бюджетной системы Российской Федерации платежей считается несоответствие сведений, указанных в расчетном документе на оплату, сведениям, указанным в документах-основаниях, в части кодов бюджетной классификации, наименования и реквизитов администратора доходов бюджетов бюджетной системы Российской Федерации.</w:t>
      </w:r>
    </w:p>
    <w:p w:rsidR="00FC6E87" w:rsidRPr="00FC6E87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>Уточнение невыясненных платежей ведется администраторами доходов в порядке, установленном нормативными правовыми актами Федерального казначейства и Минфина России, определяющем взаимодействие Федерального казначейства с администраторами доходов бюджетов. Администраторы доходов проверяют запрос на выяснение принадлежности платежа с данными по доходной части, указывают код бюджетной классификации, лицевой счет для правильного уточнения запроса и отражают данное поступление в карточке лицевого счета. Далее формируется уведомление об уточнении вида и принадлежности платежа с целью уточнения платежа и снижения невыясненных платежей и направляет в территориальные органы Федерального казначейства (далее - органы УФК).</w:t>
      </w:r>
    </w:p>
    <w:p w:rsidR="005065B4" w:rsidRDefault="00FC6E87" w:rsidP="00FC6E87">
      <w:pPr>
        <w:pStyle w:val="ConsPlusNormal"/>
        <w:ind w:firstLine="709"/>
        <w:jc w:val="both"/>
        <w:rPr>
          <w:rFonts w:ascii="Times New Roman" w:hAnsi="Times New Roman"/>
        </w:rPr>
      </w:pPr>
      <w:r w:rsidRPr="00FC6E87">
        <w:rPr>
          <w:rFonts w:ascii="Times New Roman" w:hAnsi="Times New Roman"/>
        </w:rPr>
        <w:t xml:space="preserve">После получения информации от органов УФК о проведении операции по уточнению платежа уточненный платеж отражается в базе данных по учету начисления и поступления администрируемых платежей в соответствии с уточненными реквизитами (КБК дохода, плательщик и т.д.). </w:t>
      </w:r>
      <w:proofErr w:type="gramStart"/>
      <w:r w:rsidRPr="00FC6E87">
        <w:rPr>
          <w:rFonts w:ascii="Times New Roman" w:hAnsi="Times New Roman"/>
        </w:rPr>
        <w:t>Внесение изменений в учетную документацию в соответствии с принятым судебным решением в случае наличия судебного решения об изменении размера, сроков и условий оплаты по документам-основаниям, а также размеров и сроков внесения плат</w:t>
      </w:r>
      <w:r w:rsidR="00B94852">
        <w:rPr>
          <w:rFonts w:ascii="Times New Roman" w:hAnsi="Times New Roman"/>
        </w:rPr>
        <w:t>ежей</w:t>
      </w:r>
      <w:r w:rsidRPr="00FC6E87">
        <w:rPr>
          <w:rFonts w:ascii="Times New Roman" w:hAnsi="Times New Roman"/>
        </w:rPr>
        <w:t xml:space="preserve">, неустоек (в том числе пеней) за нарушение </w:t>
      </w:r>
      <w:r w:rsidR="00B94852">
        <w:rPr>
          <w:rFonts w:ascii="Times New Roman" w:hAnsi="Times New Roman"/>
        </w:rPr>
        <w:t>оплаты по документам-основаниям</w:t>
      </w:r>
      <w:r w:rsidRPr="00FC6E87">
        <w:rPr>
          <w:rFonts w:ascii="Times New Roman" w:hAnsi="Times New Roman"/>
        </w:rPr>
        <w:t>, производится в срок не позднее 10 рабочих дней после вступления судебного решения в законную силу.</w:t>
      </w:r>
      <w:proofErr w:type="gramEnd"/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>6.</w:t>
      </w:r>
      <w:r w:rsidRPr="006F28F9">
        <w:rPr>
          <w:rFonts w:ascii="Times New Roman" w:hAnsi="Times New Roman"/>
        </w:rPr>
        <w:t xml:space="preserve"> </w:t>
      </w:r>
      <w:proofErr w:type="gramStart"/>
      <w:r w:rsidRPr="006F28F9">
        <w:rPr>
          <w:rFonts w:ascii="Times New Roman" w:hAnsi="Times New Roman"/>
        </w:rPr>
        <w:t>Контроль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(далее - ГИС ГМП) производи</w:t>
      </w:r>
      <w:r w:rsidR="009A0D29">
        <w:rPr>
          <w:rFonts w:ascii="Times New Roman" w:hAnsi="Times New Roman"/>
        </w:rPr>
        <w:t>т</w:t>
      </w:r>
      <w:r w:rsidRPr="006F28F9">
        <w:rPr>
          <w:rFonts w:ascii="Times New Roman" w:hAnsi="Times New Roman"/>
        </w:rPr>
        <w:t>ся в сроки, установленные действующим законодательством.</w:t>
      </w:r>
      <w:proofErr w:type="gramEnd"/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>7.</w:t>
      </w:r>
      <w:r w:rsidRPr="006F28F9">
        <w:rPr>
          <w:rFonts w:ascii="Times New Roman" w:hAnsi="Times New Roman"/>
        </w:rPr>
        <w:t xml:space="preserve"> </w:t>
      </w:r>
      <w:proofErr w:type="gramStart"/>
      <w:r w:rsidRPr="006F28F9">
        <w:rPr>
          <w:rFonts w:ascii="Times New Roman" w:hAnsi="Times New Roman"/>
        </w:rPr>
        <w:t xml:space="preserve">Контроль за исполнением графика платежей в связи с предоставлением в порядке и случаях, предусмотренных законодательством Российской Федерации,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установленные судом (включая мировые соглашения), а также за начислением процентов за предоставленную отсрочку или рассрочку </w:t>
      </w:r>
      <w:r w:rsidRPr="006F28F9">
        <w:rPr>
          <w:rFonts w:ascii="Times New Roman" w:hAnsi="Times New Roman"/>
        </w:rPr>
        <w:lastRenderedPageBreak/>
        <w:t>и пени (штрафы</w:t>
      </w:r>
      <w:proofErr w:type="gramEnd"/>
      <w:r w:rsidRPr="006F28F9">
        <w:rPr>
          <w:rFonts w:ascii="Times New Roman" w:hAnsi="Times New Roman"/>
        </w:rPr>
        <w:t>) за просрочку уплаты платежей в бюджеты бюджетной системы Российской Федерации.</w:t>
      </w:r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>Контроль поступления платежей производится ежемесячно, в соответствии с установленными сроками на основании отдельного регистра учета отсрочки или рассрочки уплаты платежей.</w:t>
      </w:r>
    </w:p>
    <w:p w:rsidR="006F28F9" w:rsidRPr="006F28F9" w:rsidRDefault="00B02087" w:rsidP="006F28F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 xml:space="preserve">8. </w:t>
      </w:r>
      <w:proofErr w:type="gramStart"/>
      <w:r w:rsidR="006F28F9" w:rsidRPr="006F28F9">
        <w:rPr>
          <w:rFonts w:ascii="Times New Roman" w:hAnsi="Times New Roman"/>
        </w:rPr>
        <w:t>Контроль</w:t>
      </w:r>
      <w:r w:rsidR="00117AB9">
        <w:rPr>
          <w:rFonts w:ascii="Times New Roman" w:hAnsi="Times New Roman"/>
        </w:rPr>
        <w:t xml:space="preserve"> </w:t>
      </w:r>
      <w:r w:rsidR="006F28F9" w:rsidRPr="006F28F9">
        <w:rPr>
          <w:rFonts w:ascii="Times New Roman" w:hAnsi="Times New Roman"/>
        </w:rPr>
        <w:t>за</w:t>
      </w:r>
      <w:proofErr w:type="gramEnd"/>
      <w:r w:rsidR="006F28F9" w:rsidRPr="006F28F9">
        <w:rPr>
          <w:rFonts w:ascii="Times New Roman" w:hAnsi="Times New Roman"/>
        </w:rPr>
        <w:t xml:space="preserve"> своевременным начислением неустойки (штрафов, пени).</w:t>
      </w:r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>По истечении срока, установленного для внесения в бюджеты бюджетной системы Российской Федерации плат</w:t>
      </w:r>
      <w:r w:rsidR="00897BE9">
        <w:rPr>
          <w:rFonts w:ascii="Times New Roman" w:hAnsi="Times New Roman"/>
        </w:rPr>
        <w:t>ежей,</w:t>
      </w:r>
      <w:r w:rsidRPr="006F28F9">
        <w:rPr>
          <w:rFonts w:ascii="Times New Roman" w:hAnsi="Times New Roman"/>
        </w:rPr>
        <w:t xml:space="preserve"> за каждый календарный день просрочки, начиная со дня, следующего за установленным, по день фактической уплаты включительно, начисляются пени</w:t>
      </w:r>
      <w:r w:rsidR="00897BE9">
        <w:rPr>
          <w:rFonts w:ascii="Times New Roman" w:hAnsi="Times New Roman"/>
        </w:rPr>
        <w:t xml:space="preserve">. </w:t>
      </w:r>
      <w:r w:rsidRPr="006F28F9">
        <w:rPr>
          <w:rFonts w:ascii="Times New Roman" w:hAnsi="Times New Roman"/>
        </w:rPr>
        <w:t xml:space="preserve">Размер пени определяется в соответствии с условиями </w:t>
      </w:r>
      <w:r w:rsidR="00897BE9">
        <w:rPr>
          <w:rFonts w:ascii="Times New Roman" w:hAnsi="Times New Roman"/>
        </w:rPr>
        <w:t>документов-оснований</w:t>
      </w:r>
      <w:r w:rsidRPr="006F28F9">
        <w:rPr>
          <w:rFonts w:ascii="Times New Roman" w:hAnsi="Times New Roman"/>
        </w:rPr>
        <w:t>.</w:t>
      </w:r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>Расчет пени за просрочку платежей производится регулярно, при возникновении дебиторской задолженности, по состоянию на конец периода.</w:t>
      </w:r>
    </w:p>
    <w:p w:rsidR="006F28F9" w:rsidRPr="006F28F9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 xml:space="preserve">Основаниями для начисления являются добровольно оплаченные суммы неустоек (штрафов), ущербов, а также вынесенные и вступившие в законную силу постановления о привлечении к ответственности за </w:t>
      </w:r>
      <w:r w:rsidR="003F79AA">
        <w:rPr>
          <w:rFonts w:ascii="Times New Roman" w:hAnsi="Times New Roman"/>
        </w:rPr>
        <w:t xml:space="preserve">административное правонарушение, </w:t>
      </w:r>
      <w:r w:rsidRPr="006F28F9">
        <w:rPr>
          <w:rFonts w:ascii="Times New Roman" w:hAnsi="Times New Roman"/>
        </w:rPr>
        <w:t>вступившие в силу судебные решения по взысканию штрафных санкций, неустоек.</w:t>
      </w:r>
    </w:p>
    <w:p w:rsidR="006F28F9" w:rsidRPr="006F28F9" w:rsidRDefault="00B02087" w:rsidP="006F28F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17AB9">
        <w:rPr>
          <w:rFonts w:ascii="Times New Roman" w:hAnsi="Times New Roman"/>
        </w:rPr>
        <w:t xml:space="preserve">9. </w:t>
      </w:r>
      <w:proofErr w:type="gramStart"/>
      <w:r w:rsidR="006F28F9" w:rsidRPr="006F28F9">
        <w:rPr>
          <w:rFonts w:ascii="Times New Roman" w:hAnsi="Times New Roman"/>
        </w:rPr>
        <w:t>Контроль за</w:t>
      </w:r>
      <w:proofErr w:type="gramEnd"/>
      <w:r w:rsidR="006F28F9" w:rsidRPr="006F28F9">
        <w:rPr>
          <w:rFonts w:ascii="Times New Roman" w:hAnsi="Times New Roman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5065B4" w:rsidRDefault="006F28F9" w:rsidP="006F28F9">
      <w:pPr>
        <w:pStyle w:val="ConsPlusNormal"/>
        <w:ind w:firstLine="709"/>
        <w:jc w:val="both"/>
        <w:rPr>
          <w:rFonts w:ascii="Times New Roman" w:hAnsi="Times New Roman"/>
        </w:rPr>
      </w:pPr>
      <w:r w:rsidRPr="006F28F9">
        <w:rPr>
          <w:rFonts w:ascii="Times New Roman" w:hAnsi="Times New Roman"/>
        </w:rPr>
        <w:t>Контроль производится регулярно в рамках процедур внутреннего финансового контроля и внутреннего финансового аудита, при проведении соответствующих проверочных мероприятий.</w:t>
      </w:r>
    </w:p>
    <w:p w:rsidR="00D564A0" w:rsidRPr="00D564A0" w:rsidRDefault="00D564A0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564A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117AB9">
        <w:rPr>
          <w:rFonts w:ascii="Times New Roman" w:hAnsi="Times New Roman"/>
        </w:rPr>
        <w:t>0.</w:t>
      </w:r>
      <w:r w:rsidRPr="00D564A0">
        <w:rPr>
          <w:rFonts w:ascii="Times New Roman" w:hAnsi="Times New Roman"/>
        </w:rPr>
        <w:t xml:space="preserve">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программных комплексах по учету доходов, учетных регистрах, ГИС ГМП. Инвентаризация расчетов и сверка данных проводятся по мере необходимости, но не реже одного раза в год, в том числе в целях: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117AB9">
        <w:rPr>
          <w:rFonts w:ascii="Times New Roman" w:hAnsi="Times New Roman"/>
        </w:rPr>
        <w:t>0</w:t>
      </w:r>
      <w:r>
        <w:rPr>
          <w:rFonts w:ascii="Times New Roman" w:hAnsi="Times New Roman"/>
        </w:rPr>
        <w:t>.1</w:t>
      </w:r>
      <w:r w:rsidR="00D564A0" w:rsidRPr="00D564A0">
        <w:rPr>
          <w:rFonts w:ascii="Times New Roman" w:hAnsi="Times New Roman"/>
        </w:rPr>
        <w:t xml:space="preserve"> оценки ожидаемых результатов работы по взысканию дебиторской задолженности по доходам, включая формирование сведений об объеме и структуре дебиторской задолженности по доходам по группам (краткосрочная/техническая задолженность, задолженность возможная к взысканию, задолженность фактически невозможная к взысканию);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117AB9">
        <w:rPr>
          <w:rFonts w:ascii="Times New Roman" w:hAnsi="Times New Roman"/>
        </w:rPr>
        <w:t>0</w:t>
      </w:r>
      <w:r>
        <w:rPr>
          <w:rFonts w:ascii="Times New Roman" w:hAnsi="Times New Roman"/>
        </w:rPr>
        <w:t>.2</w:t>
      </w:r>
      <w:r w:rsidR="00D564A0" w:rsidRPr="00D564A0">
        <w:rPr>
          <w:rFonts w:ascii="Times New Roman" w:hAnsi="Times New Roman"/>
        </w:rPr>
        <w:t xml:space="preserve"> признания дебиторской задолженности по доходам невозможной к взысканию (безнадежной).</w:t>
      </w:r>
    </w:p>
    <w:p w:rsidR="00D564A0" w:rsidRPr="00D564A0" w:rsidRDefault="00421A42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564A0" w:rsidRPr="00D564A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117AB9">
        <w:rPr>
          <w:rFonts w:ascii="Times New Roman" w:hAnsi="Times New Roman"/>
        </w:rPr>
        <w:t>1.</w:t>
      </w:r>
      <w:r w:rsidR="00D564A0" w:rsidRPr="00D564A0">
        <w:rPr>
          <w:rFonts w:ascii="Times New Roman" w:hAnsi="Times New Roman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117AB9">
        <w:rPr>
          <w:rFonts w:ascii="Times New Roman" w:hAnsi="Times New Roman"/>
        </w:rPr>
        <w:t>1</w:t>
      </w:r>
      <w:r>
        <w:rPr>
          <w:rFonts w:ascii="Times New Roman" w:hAnsi="Times New Roman"/>
        </w:rPr>
        <w:t>.1</w:t>
      </w:r>
      <w:r w:rsidR="00D564A0" w:rsidRPr="00D564A0">
        <w:rPr>
          <w:rFonts w:ascii="Times New Roman" w:hAnsi="Times New Roman"/>
        </w:rPr>
        <w:t xml:space="preserve"> наличия сведений о взыскании с должника денежных сре</w:t>
      </w:r>
      <w:proofErr w:type="gramStart"/>
      <w:r w:rsidR="00D564A0" w:rsidRPr="00D564A0">
        <w:rPr>
          <w:rFonts w:ascii="Times New Roman" w:hAnsi="Times New Roman"/>
        </w:rPr>
        <w:t>дств в р</w:t>
      </w:r>
      <w:proofErr w:type="gramEnd"/>
      <w:r w:rsidR="00D564A0" w:rsidRPr="00D564A0">
        <w:rPr>
          <w:rFonts w:ascii="Times New Roman" w:hAnsi="Times New Roman"/>
        </w:rPr>
        <w:t>амках исполнительного производства;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</w:t>
      </w:r>
      <w:r w:rsidR="00117AB9">
        <w:rPr>
          <w:rFonts w:ascii="Times New Roman" w:hAnsi="Times New Roman"/>
        </w:rPr>
        <w:t>1</w:t>
      </w:r>
      <w:r>
        <w:rPr>
          <w:rFonts w:ascii="Times New Roman" w:hAnsi="Times New Roman"/>
        </w:rPr>
        <w:t>.2</w:t>
      </w:r>
      <w:r w:rsidR="00D564A0" w:rsidRPr="00D564A0">
        <w:rPr>
          <w:rFonts w:ascii="Times New Roman" w:hAnsi="Times New Roman"/>
        </w:rPr>
        <w:t xml:space="preserve"> наличия сведений о возбуждении в отношении должника дела о банкротстве;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117AB9">
        <w:rPr>
          <w:rFonts w:ascii="Times New Roman" w:hAnsi="Times New Roman"/>
        </w:rPr>
        <w:t>1</w:t>
      </w:r>
      <w:r>
        <w:rPr>
          <w:rFonts w:ascii="Times New Roman" w:hAnsi="Times New Roman"/>
        </w:rPr>
        <w:t>.3</w:t>
      </w:r>
      <w:r w:rsidR="00D564A0" w:rsidRPr="00D564A0">
        <w:rPr>
          <w:rFonts w:ascii="Times New Roman" w:hAnsi="Times New Roman"/>
        </w:rPr>
        <w:t xml:space="preserve"> наличия оснований для признания безнадежной к взысканию задолженности по платежам в бюджет (для последующей подготовки документов в установленном порядке)</w:t>
      </w:r>
      <w:r w:rsidR="00117AB9">
        <w:rPr>
          <w:rFonts w:ascii="Times New Roman" w:hAnsi="Times New Roman"/>
        </w:rPr>
        <w:t>.</w:t>
      </w:r>
    </w:p>
    <w:p w:rsidR="00D564A0" w:rsidRPr="00D564A0" w:rsidRDefault="00421A42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564A0" w:rsidRPr="00D564A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117AB9">
        <w:rPr>
          <w:rFonts w:ascii="Times New Roman" w:hAnsi="Times New Roman"/>
        </w:rPr>
        <w:t>2.</w:t>
      </w:r>
      <w:r w:rsidR="00D564A0" w:rsidRPr="00D564A0">
        <w:rPr>
          <w:rFonts w:ascii="Times New Roman" w:hAnsi="Times New Roman"/>
        </w:rPr>
        <w:t xml:space="preserve"> Мониторинг проводится по мере необходимости, но не реже 1 раза в месяц, по финансовой отчетности - не реже 1 раза в год (после опубликования годовой отчетности).</w:t>
      </w:r>
    </w:p>
    <w:p w:rsidR="00D564A0" w:rsidRPr="00D564A0" w:rsidRDefault="00D564A0" w:rsidP="00D564A0">
      <w:pPr>
        <w:pStyle w:val="ConsPlusNormal"/>
        <w:ind w:firstLine="709"/>
        <w:jc w:val="both"/>
        <w:rPr>
          <w:rFonts w:ascii="Times New Roman" w:hAnsi="Times New Roman"/>
        </w:rPr>
      </w:pPr>
      <w:r w:rsidRPr="00D564A0">
        <w:rPr>
          <w:rFonts w:ascii="Times New Roman" w:hAnsi="Times New Roman"/>
        </w:rPr>
        <w:t>Мониторинг проводится по должникам, включая неплательщиков с неисполненными судебными решениями по взысканию задолженности</w:t>
      </w:r>
      <w:r w:rsidR="00117AB9">
        <w:rPr>
          <w:rFonts w:ascii="Times New Roman" w:hAnsi="Times New Roman"/>
        </w:rPr>
        <w:t>.</w:t>
      </w:r>
    </w:p>
    <w:p w:rsidR="00D564A0" w:rsidRPr="00D564A0" w:rsidRDefault="00421A42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564A0" w:rsidRPr="00D564A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C71FE1">
        <w:rPr>
          <w:rFonts w:ascii="Times New Roman" w:hAnsi="Times New Roman"/>
        </w:rPr>
        <w:t>6</w:t>
      </w:r>
      <w:r w:rsidR="009E2E42">
        <w:rPr>
          <w:rFonts w:ascii="Times New Roman" w:hAnsi="Times New Roman"/>
        </w:rPr>
        <w:t>.</w:t>
      </w:r>
      <w:r w:rsidR="00D564A0" w:rsidRPr="00D564A0">
        <w:rPr>
          <w:rFonts w:ascii="Times New Roman" w:hAnsi="Times New Roman"/>
        </w:rPr>
        <w:t xml:space="preserve"> Иные мероприятия, проводимые в целях недопущения образования просроченной дебиторской задолженности по доходам, в частности: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2.16.1</w:t>
      </w:r>
      <w:r w:rsidR="00D564A0" w:rsidRPr="00D56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D564A0" w:rsidRPr="00D564A0">
        <w:rPr>
          <w:rFonts w:ascii="Times New Roman" w:hAnsi="Times New Roman"/>
        </w:rPr>
        <w:t>аправление уведомлений о предстоящих платежах по крупным должникам, ранее допускавшим возникновение дебиторской задолженности, по которым имеются риски неоплаты в текущем периоде</w:t>
      </w:r>
      <w:r>
        <w:rPr>
          <w:rFonts w:ascii="Times New Roman" w:hAnsi="Times New Roman"/>
        </w:rPr>
        <w:t>;</w:t>
      </w:r>
    </w:p>
    <w:p w:rsidR="00D564A0" w:rsidRPr="00D564A0" w:rsidRDefault="00B770AC" w:rsidP="00D564A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2.16.2</w:t>
      </w:r>
      <w:r w:rsidR="00D564A0" w:rsidRPr="00D56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D564A0" w:rsidRPr="00D564A0">
        <w:rPr>
          <w:rFonts w:ascii="Times New Roman" w:hAnsi="Times New Roman"/>
        </w:rPr>
        <w:t>оведение до плательщиков информации об изменении реквизитов платежей в сроки, установленные действующим законодательством</w:t>
      </w:r>
      <w:r w:rsidR="00771C83">
        <w:rPr>
          <w:rFonts w:ascii="Times New Roman" w:hAnsi="Times New Roman"/>
        </w:rPr>
        <w:t>.</w:t>
      </w:r>
      <w:r w:rsidR="00D564A0" w:rsidRPr="00D564A0">
        <w:rPr>
          <w:rFonts w:ascii="Times New Roman" w:hAnsi="Times New Roman"/>
        </w:rPr>
        <w:t xml:space="preserve"> </w:t>
      </w:r>
    </w:p>
    <w:p w:rsidR="003E7570" w:rsidRPr="00954A89" w:rsidRDefault="003E7570" w:rsidP="006F28F9">
      <w:pPr>
        <w:pStyle w:val="ConsPlusNormal"/>
        <w:ind w:firstLine="709"/>
        <w:jc w:val="both"/>
        <w:rPr>
          <w:rFonts w:ascii="Times New Roman" w:hAnsi="Times New Roman"/>
        </w:rPr>
      </w:pPr>
    </w:p>
    <w:p w:rsidR="005A31C2" w:rsidRPr="00C71FE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FE1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C71FE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C71FE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дебиторской</w:t>
      </w:r>
    </w:p>
    <w:p w:rsidR="005A31C2" w:rsidRPr="00C71FE1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FE1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9C37F9" w:rsidRPr="00954A8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18718E" w:rsidRDefault="0018718E" w:rsidP="00187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8A7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54A89" w:rsidRPr="00954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урегулированию дебиторской задолженности </w:t>
      </w:r>
      <w:r w:rsidR="00C97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954A89" w:rsidRPr="00954A89">
        <w:rPr>
          <w:rFonts w:ascii="Times New Roman" w:eastAsia="Calibri" w:hAnsi="Times New Roman" w:cs="Times New Roman"/>
          <w:sz w:val="28"/>
          <w:szCs w:val="28"/>
          <w:lang w:eastAsia="en-US"/>
        </w:rPr>
        <w:t>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F4427" w:rsidRPr="0018718E" w:rsidRDefault="0018718E" w:rsidP="00187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</w:t>
      </w:r>
      <w:r w:rsidR="004D02E0">
        <w:rPr>
          <w:rFonts w:ascii="Times New Roman" w:hAnsi="Times New Roman"/>
        </w:rPr>
        <w:t xml:space="preserve"> </w:t>
      </w:r>
      <w:r w:rsidR="00520B3C" w:rsidRPr="0018718E">
        <w:rPr>
          <w:rFonts w:ascii="Times New Roman" w:hAnsi="Times New Roman"/>
          <w:sz w:val="28"/>
          <w:szCs w:val="28"/>
        </w:rPr>
        <w:t xml:space="preserve">направление </w:t>
      </w:r>
      <w:r w:rsidR="00F86906" w:rsidRPr="0018718E">
        <w:rPr>
          <w:rFonts w:ascii="Times New Roman" w:hAnsi="Times New Roman"/>
          <w:sz w:val="28"/>
          <w:szCs w:val="28"/>
        </w:rPr>
        <w:t>требования должнику о погашении образовавшейся задолженности</w:t>
      </w:r>
      <w:r w:rsidR="00816603" w:rsidRPr="0018718E">
        <w:rPr>
          <w:rFonts w:ascii="Times New Roman" w:hAnsi="Times New Roman"/>
          <w:sz w:val="28"/>
          <w:szCs w:val="28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FF4427" w:rsidRPr="0018718E">
        <w:rPr>
          <w:rFonts w:ascii="Times New Roman" w:hAnsi="Times New Roman"/>
          <w:sz w:val="28"/>
          <w:szCs w:val="28"/>
        </w:rPr>
        <w:t>;</w:t>
      </w:r>
    </w:p>
    <w:p w:rsidR="0018718E" w:rsidRDefault="004D02E0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 </w:t>
      </w:r>
      <w:r w:rsidR="00041B37" w:rsidRPr="002B7D78">
        <w:rPr>
          <w:rFonts w:ascii="Times New Roman" w:hAnsi="Times New Roman"/>
        </w:rPr>
        <w:t>направление претензии должнику о погашении образовавшейся задолженности в досудебном порядке</w:t>
      </w:r>
      <w:r w:rsidR="00816603" w:rsidRPr="002B7D78">
        <w:rPr>
          <w:rFonts w:ascii="Times New Roman" w:hAnsi="Times New Roman"/>
        </w:rPr>
        <w:t xml:space="preserve">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</w:t>
      </w:r>
      <w:r w:rsidR="008A7101">
        <w:rPr>
          <w:rFonts w:ascii="Times New Roman" w:hAnsi="Times New Roman"/>
        </w:rPr>
        <w:t>РФ</w:t>
      </w:r>
      <w:r w:rsidR="00816603" w:rsidRPr="002B7D78">
        <w:rPr>
          <w:rFonts w:ascii="Times New Roman" w:hAnsi="Times New Roman"/>
        </w:rPr>
        <w:t>;</w:t>
      </w:r>
    </w:p>
    <w:p w:rsidR="0018718E" w:rsidRDefault="004D02E0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 </w:t>
      </w:r>
      <w:r w:rsidR="00041B37" w:rsidRPr="00771C83">
        <w:rPr>
          <w:rFonts w:ascii="Times New Roman" w:hAnsi="Times New Roman"/>
        </w:rPr>
        <w:t>рассмотрение вопроса о возможности расторжения соглашения</w:t>
      </w:r>
      <w:r w:rsidR="00771C83">
        <w:rPr>
          <w:rFonts w:ascii="Times New Roman" w:hAnsi="Times New Roman"/>
        </w:rPr>
        <w:t>;</w:t>
      </w:r>
    </w:p>
    <w:p w:rsidR="0018718E" w:rsidRDefault="004D02E0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 р</w:t>
      </w:r>
      <w:r w:rsidR="00441120" w:rsidRPr="00771C83">
        <w:rPr>
          <w:rFonts w:ascii="Times New Roman" w:hAnsi="Times New Roman"/>
        </w:rPr>
        <w:t>ассмотрение вопроса о возможности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B770AC">
        <w:rPr>
          <w:rFonts w:ascii="Times New Roman" w:hAnsi="Times New Roman"/>
        </w:rPr>
        <w:t>;</w:t>
      </w:r>
    </w:p>
    <w:p w:rsidR="009D5EF3" w:rsidRDefault="004D02E0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</w:t>
      </w:r>
      <w:r w:rsidR="00441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441120" w:rsidRPr="00441120">
        <w:rPr>
          <w:rFonts w:ascii="Times New Roman" w:hAnsi="Times New Roman"/>
        </w:rPr>
        <w:t>аправление в уполномоченный орган уведомлений о наличии задолженности в рамках дел о банкротстве</w:t>
      </w:r>
      <w:r w:rsidR="00B770AC">
        <w:rPr>
          <w:rFonts w:ascii="Times New Roman" w:hAnsi="Times New Roman"/>
        </w:rPr>
        <w:t>;</w:t>
      </w:r>
    </w:p>
    <w:p w:rsidR="0018718E" w:rsidRDefault="004D02E0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3.1.6  и</w:t>
      </w:r>
      <w:r w:rsidR="00441120" w:rsidRPr="00441120">
        <w:rPr>
          <w:rFonts w:ascii="Times New Roman" w:hAnsi="Times New Roman"/>
        </w:rPr>
        <w:t>ные мероприятия, проводимые в целях погашения (урегулирования) дебиторской задолженности по доходам в досудебном порядке.</w:t>
      </w:r>
    </w:p>
    <w:p w:rsidR="0018718E" w:rsidRDefault="00C71FE1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F27886">
        <w:rPr>
          <w:rFonts w:ascii="Times New Roman" w:hAnsi="Times New Roman"/>
        </w:rPr>
        <w:t>.</w:t>
      </w:r>
      <w:r w:rsidR="00441120">
        <w:rPr>
          <w:rFonts w:ascii="Times New Roman" w:hAnsi="Times New Roman"/>
        </w:rPr>
        <w:t xml:space="preserve"> </w:t>
      </w:r>
      <w:r w:rsidR="00441120" w:rsidRPr="00441120">
        <w:rPr>
          <w:rFonts w:ascii="Times New Roman" w:hAnsi="Times New Roman"/>
        </w:rPr>
        <w:t>Направление претензии должнику с требованием погашения дебиторской задолженности в досудебном порядке.</w:t>
      </w:r>
    </w:p>
    <w:p w:rsidR="0018718E" w:rsidRDefault="00441120" w:rsidP="0018718E">
      <w:pPr>
        <w:pStyle w:val="ConsPlusNormal"/>
        <w:ind w:firstLine="709"/>
        <w:jc w:val="both"/>
        <w:rPr>
          <w:rFonts w:ascii="Times New Roman" w:hAnsi="Times New Roman"/>
        </w:rPr>
      </w:pPr>
      <w:r w:rsidRPr="00441120">
        <w:rPr>
          <w:rFonts w:ascii="Times New Roman" w:hAnsi="Times New Roman"/>
        </w:rPr>
        <w:t>При выявлении факта невнесения или неполного внесения платежей в бюджеты бюджетной системы Российской Федерации в течение 10 рабочих дней после дня образования дебиторской задолженности подготавливается досудебная претензия о нарушении сроков внесения плат</w:t>
      </w:r>
      <w:r w:rsidR="00BA4C45">
        <w:rPr>
          <w:rFonts w:ascii="Times New Roman" w:hAnsi="Times New Roman"/>
        </w:rPr>
        <w:t>ежей</w:t>
      </w:r>
      <w:r w:rsidRPr="00441120">
        <w:rPr>
          <w:rFonts w:ascii="Times New Roman" w:hAnsi="Times New Roman"/>
        </w:rPr>
        <w:t xml:space="preserve"> и неполном расчете с бюджетом (далее - досудебная претензия) с требованием о погашении образовавшейся задолженности в 2-х экземплярах.</w:t>
      </w:r>
    </w:p>
    <w:p w:rsidR="0018718E" w:rsidRDefault="00441120" w:rsidP="0018718E">
      <w:pPr>
        <w:pStyle w:val="ConsPlusNormal"/>
        <w:ind w:firstLine="709"/>
        <w:jc w:val="both"/>
        <w:rPr>
          <w:rFonts w:ascii="Times New Roman" w:hAnsi="Times New Roman"/>
        </w:rPr>
      </w:pPr>
      <w:r w:rsidRPr="00441120">
        <w:rPr>
          <w:rFonts w:ascii="Times New Roman" w:hAnsi="Times New Roman"/>
        </w:rPr>
        <w:t>Срок оплаты в досудебной претензии устанавливается по истечении тридцати календарных дней со дня ее направления неплательщику (в соответствии с требованиями арбитражно-процессуального законодательства к досудебному регулированию - пункт 5 статьи 4 Арбитражного процессуального кодекса Российской Федерации (далее - АПК РФ)). Досудебная претензия направляется заказным письмом с уведомлением в адрес неплательщика, либо вручается должнику под личную подпись.</w:t>
      </w:r>
    </w:p>
    <w:p w:rsidR="0018718E" w:rsidRDefault="005D1341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41120" w:rsidRPr="00441120">
        <w:rPr>
          <w:rFonts w:ascii="Times New Roman" w:hAnsi="Times New Roman"/>
        </w:rPr>
        <w:t>.</w:t>
      </w:r>
      <w:r w:rsidR="005A2B58">
        <w:rPr>
          <w:rFonts w:ascii="Times New Roman" w:hAnsi="Times New Roman"/>
        </w:rPr>
        <w:t>3</w:t>
      </w:r>
      <w:r w:rsidR="00F27886">
        <w:rPr>
          <w:rFonts w:ascii="Times New Roman" w:hAnsi="Times New Roman"/>
        </w:rPr>
        <w:t>.</w:t>
      </w:r>
      <w:r w:rsidR="00441120" w:rsidRPr="00441120">
        <w:rPr>
          <w:rFonts w:ascii="Times New Roman" w:hAnsi="Times New Roman"/>
        </w:rPr>
        <w:t xml:space="preserve"> Рассмотрение вопроса о возможности предоставления отсрочки (рассрочки) платежа по доходам в досудебном порядке производится при наличии положений и норм, установленных действующим законодательством Российской Федерации.</w:t>
      </w:r>
    </w:p>
    <w:p w:rsidR="0018718E" w:rsidRDefault="00BE44CF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41120" w:rsidRPr="00441120">
        <w:rPr>
          <w:rFonts w:ascii="Times New Roman" w:hAnsi="Times New Roman"/>
        </w:rPr>
        <w:t>.</w:t>
      </w:r>
      <w:r w:rsidR="00F27886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 </w:t>
      </w:r>
      <w:r w:rsidR="00441120" w:rsidRPr="00441120">
        <w:rPr>
          <w:rFonts w:ascii="Times New Roman" w:hAnsi="Times New Roman"/>
        </w:rPr>
        <w:t xml:space="preserve"> </w:t>
      </w:r>
      <w:proofErr w:type="gramStart"/>
      <w:r w:rsidR="00441120" w:rsidRPr="00441120">
        <w:rPr>
          <w:rFonts w:ascii="Times New Roman" w:hAnsi="Times New Roman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="00441120" w:rsidRPr="00441120">
        <w:rPr>
          <w:rFonts w:ascii="Times New Roman" w:hAnsi="Times New Roman"/>
        </w:rPr>
        <w:t xml:space="preserve"> </w:t>
      </w:r>
      <w:proofErr w:type="gramStart"/>
      <w:r w:rsidR="00441120" w:rsidRPr="00441120">
        <w:rPr>
          <w:rFonts w:ascii="Times New Roman" w:hAnsi="Times New Roman"/>
        </w:rPr>
        <w:t xml:space="preserve">от 29.05.2004 </w:t>
      </w:r>
      <w:r w:rsidR="00F27886">
        <w:rPr>
          <w:rFonts w:ascii="Times New Roman" w:hAnsi="Times New Roman"/>
        </w:rPr>
        <w:t>№ 257 «</w:t>
      </w:r>
      <w:r w:rsidR="00441120" w:rsidRPr="00441120">
        <w:rPr>
          <w:rFonts w:ascii="Times New Roman" w:hAnsi="Times New Roman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 w:rsidR="00F27886">
        <w:rPr>
          <w:rFonts w:ascii="Times New Roman" w:hAnsi="Times New Roman"/>
        </w:rPr>
        <w:t>»</w:t>
      </w:r>
      <w:r w:rsidR="00441120" w:rsidRPr="00441120">
        <w:rPr>
          <w:rFonts w:ascii="Times New Roman" w:hAnsi="Times New Roman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банкротстве, в частности:</w:t>
      </w:r>
      <w:proofErr w:type="gramEnd"/>
    </w:p>
    <w:p w:rsidR="0018718E" w:rsidRDefault="00853967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A2B58">
        <w:rPr>
          <w:rFonts w:ascii="Times New Roman" w:hAnsi="Times New Roman"/>
        </w:rPr>
        <w:t>4</w:t>
      </w:r>
      <w:r>
        <w:rPr>
          <w:rFonts w:ascii="Times New Roman" w:hAnsi="Times New Roman"/>
        </w:rPr>
        <w:t>.1</w:t>
      </w:r>
      <w:r w:rsidR="00441120" w:rsidRPr="00441120">
        <w:rPr>
          <w:rFonts w:ascii="Times New Roman" w:hAnsi="Times New Roman"/>
        </w:rPr>
        <w:t xml:space="preserve"> </w:t>
      </w:r>
      <w:r w:rsidR="00FF578E">
        <w:rPr>
          <w:rFonts w:ascii="Times New Roman" w:hAnsi="Times New Roman"/>
        </w:rPr>
        <w:t>н</w:t>
      </w:r>
      <w:r w:rsidR="00441120" w:rsidRPr="00441120">
        <w:rPr>
          <w:rFonts w:ascii="Times New Roman" w:hAnsi="Times New Roman"/>
        </w:rPr>
        <w:t>а основании постоянного мониторинга состояния неплательщиков, данных о вступивших в силу судебных решениях и исполнительных производствах, при наличии признаков банкротства по срокам и суммам задолженности, в территориальные органы ФНС России направляются уведомления о наличии задолженности и документы, подтверждающие задолженность, для возбуждения процедуры банкротства</w:t>
      </w:r>
      <w:r w:rsidR="00B770AC">
        <w:rPr>
          <w:rFonts w:ascii="Times New Roman" w:hAnsi="Times New Roman"/>
        </w:rPr>
        <w:t>;</w:t>
      </w:r>
    </w:p>
    <w:p w:rsidR="0018718E" w:rsidRDefault="00853967" w:rsidP="0018718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A2B5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 </w:t>
      </w:r>
      <w:r w:rsidR="00FF578E">
        <w:rPr>
          <w:rFonts w:ascii="Times New Roman" w:hAnsi="Times New Roman"/>
        </w:rPr>
        <w:t>н</w:t>
      </w:r>
      <w:r w:rsidR="00441120" w:rsidRPr="00441120">
        <w:rPr>
          <w:rFonts w:ascii="Times New Roman" w:hAnsi="Times New Roman"/>
        </w:rPr>
        <w:t xml:space="preserve">а основании постоянного мониторинга неплательщиков на предмет процедур банкротства в территориальные органы ФНС России направляются </w:t>
      </w:r>
      <w:r w:rsidR="00441120" w:rsidRPr="00441120">
        <w:rPr>
          <w:rFonts w:ascii="Times New Roman" w:hAnsi="Times New Roman"/>
        </w:rPr>
        <w:lastRenderedPageBreak/>
        <w:t>уведомления о наличии задолженности и документы, подтверждающие задолженность, для включения в реестр требований кредиторов.</w:t>
      </w:r>
    </w:p>
    <w:p w:rsidR="00254472" w:rsidRPr="00193ECD" w:rsidRDefault="00254472" w:rsidP="00F23F25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520B3C" w:rsidRPr="00193ECD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:rsidR="00520B3C" w:rsidRPr="00193ECD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3E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520B3C" w:rsidRPr="00193ECD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871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Федерации, включают в себя:</w:t>
      </w: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одготовку документов и подачу искового заявления в суд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принятия исчерпывающих мер по обжалованию актов об отказе в удовлетворении заявленных требований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аправление исполнительных документов на исполнение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  и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ные мероприятия, проводимые в целях осуществления принудительного взыскания дебиторской задолженности по доходам.</w:t>
      </w:r>
    </w:p>
    <w:p w:rsidR="006C32B7" w:rsidRPr="006C32B7" w:rsidRDefault="006C32B7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необходимых материалов и документов, а также подача искового заявления в суд:</w:t>
      </w:r>
    </w:p>
    <w:p w:rsidR="006C32B7" w:rsidRPr="006C32B7" w:rsidRDefault="00015394" w:rsidP="00B34888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невыполнения требований досудебной претензии администратор доходов подготавливает и направляет исковое заявление в суд о взыскании задолженности по платежам - в течение 10 рабочих дней со дня истечения срока уплаты, установленного в досудебной претензии.</w:t>
      </w:r>
    </w:p>
    <w:p w:rsidR="006C32B7" w:rsidRPr="006C32B7" w:rsidRDefault="0001539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871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принятия исчерпывающих мер по обжалованию судебных актов, актов государственных органов и должностных лиц, о полном (частичном) отказе в удовлетворении заявленных требований при наличии к тому оснований.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Обжалование судебного акта об отказе (частичном удовлетворении) требований о взыскании задолженности по плате</w:t>
      </w:r>
      <w:r w:rsidR="00FE5764">
        <w:rPr>
          <w:rFonts w:ascii="Times New Roman" w:eastAsia="Calibri" w:hAnsi="Times New Roman" w:cs="Times New Roman"/>
          <w:sz w:val="28"/>
          <w:szCs w:val="28"/>
          <w:lang w:eastAsia="en-US"/>
        </w:rPr>
        <w:t>жам</w:t>
      </w: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наличии оснований для обжалования производится в срок, установленный процессуальным законодательством.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 исполнительных документов на исполнение в случаях и порядке, установленных законодательством Российской Федерации, в следующем порядке: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4.4.1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осле вступления в силу судебного акта о взыскании задолженности по плате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жам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 получении исполнительного документа проверяется наличие добровольного погашения должником задолженности по исполнительному документу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неуплаты должником задолженности по исполнительному документу или частичного погашения администратор в течение 5 рабочих дней с даты поступления исполнительного листа направляет </w:t>
      </w:r>
      <w:r w:rsidR="00771C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в подразделение судебных приставов по месту нахождения должника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  а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дминистратор направляет исполнительные документы для принудительного исполнения в отделы судебных приставов с приложением 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копий документов о частичном исполнении исполнительного документа; о наличии счетов должника, о принадлежащих должнику объектах недвижимого имущества и транспортных средствах, об ином имуществе должника, иные дополнительные сведения (при наличии данной информации)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обеспечения исполнения судебного акта администратор имеет право прилагать к исполнительному документу заявление о принятии обеспечительных мер в соответствии с действующим законодательством.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Администратор доходов по окончании двухнедельного срока с момента получения постановления пристава-исполнителя о возбуждении исполнительного производства: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бращается в отдел судебных приставов с ходатайством об ознакомлении с материалами данного исполнительного производства. Ходатайство оформляется в письменной форме. При этом при необходимости снимаются копии материалов исполнительного производства, делаются выписки из материалов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FE5764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F57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ри установлении фактов нахождения имущества у должника, изменения местонахождения должника незамедлительно уведомляет об этом пристава-исполнителя в письменной форме.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доходов, судебному приставу-исполнителю, на исполнении которого находится исполнительный документ, в течение 3-х рабочих дней направляется уведомление с приложением копий соответствующих платежных документов.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Денежные средства, перечисленные должником после даты возбуждения исполнительного производства, учитываются как взысканные в результате деятельности судебного пристава - исполнителя.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поступления от структурных подразделений Федеральной службы судебных приставов запросов по исполнительным документам, ответ направляется в течение 5 рабочих дней (либо в срок, установленный судебным приставом-исполнителем) с момента получения.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обнаружении действий (бездействия) судебного пристава - исполнителя, нарушающих действующее законодательство по взысканию задолженности по исполнительному документу администратор: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8.1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A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аправляет в течение 10 рабочих дней с момента установления данного факта, жалобу на действия (бездействие) судебного пристава-исполнителя в порядке подчинённости непосредственному руководителю данного подразделения судебных приставов (старшему судебному приставу отдела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770A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8.2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бжалует действия (бездействие) судебного пристава в Прокуратуру соответствующего муниципального образования, если требования, содержащиеся в исполнительном документе, в двухмесячный срок со дня возбуждения исполнительного производства не исполнены или исполнены не полностью. Ведёт контроль соответствующей переписки, при необходимости 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направляет жалобу в Прокуратуру.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возникновения фактических обстоятельств, влекущих невозможность принудительного взыскания платежей в бюджеты бюджетной системы Российской Федерации, и при наличии документов, подтверждающих невозможность принудительного взыскания платежей (постановления об окончании исполнительного производства по основаниям, предусмотренным п. </w:t>
      </w:r>
      <w:proofErr w:type="gramStart"/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п. 4 ч. 1 ст. 46 Фед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ерального закона от 02.10.2007 №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229-ФЗ 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Об исполнительном производстве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) администратор вправе направить уведомление о наличии задолженности</w:t>
      </w:r>
      <w:r w:rsidR="00455F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в уполномоченный орган в деле о банкротстве.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4.10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871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Иные мероприятия, проводимые в целях осуществления принудительного взыскания дебиторской задолженности по доходам, в частности: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осуществлении процедур принудительного взыскания </w:t>
      </w:r>
      <w:r w:rsidR="00E63B87">
        <w:rPr>
          <w:rFonts w:ascii="Times New Roman" w:eastAsia="Calibri" w:hAnsi="Times New Roman" w:cs="Times New Roman"/>
          <w:sz w:val="28"/>
          <w:szCs w:val="28"/>
          <w:lang w:eastAsia="en-US"/>
        </w:rPr>
        <w:t>платежей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27886" w:rsidRPr="00117AB9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27886" w:rsidRPr="00117AB9">
        <w:rPr>
          <w:sz w:val="28"/>
          <w:szCs w:val="28"/>
        </w:rPr>
        <w:t>ая</w:t>
      </w:r>
      <w:r w:rsidR="00F27886" w:rsidRPr="00117AB9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27886" w:rsidRPr="00117AB9">
        <w:rPr>
          <w:sz w:val="28"/>
          <w:szCs w:val="28"/>
        </w:rPr>
        <w:t>а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в судебном порядке заключать мировые соглашения по отсрочке уплаты платежей и (или) рассрочки с погашением задолженности по плате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жам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Мировые соглашения заключаются на условиях, позволяющих получать долгосрочные гарантии оплаты текущих платежей в разумный срок и при нарушении условий - исполнительные листы без дополнительных разбирательств.</w:t>
      </w:r>
    </w:p>
    <w:p w:rsidR="006C32B7" w:rsidRPr="006C32B7" w:rsidRDefault="00A011AB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886" w:rsidRPr="00117AB9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27886" w:rsidRPr="00117AB9">
        <w:rPr>
          <w:sz w:val="28"/>
          <w:szCs w:val="28"/>
        </w:rPr>
        <w:t>ая</w:t>
      </w:r>
      <w:r w:rsidR="00F27886" w:rsidRPr="00117AB9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27886" w:rsidRPr="00117AB9">
        <w:rPr>
          <w:sz w:val="28"/>
          <w:szCs w:val="28"/>
        </w:rPr>
        <w:t>а</w:t>
      </w:r>
      <w:r w:rsidR="006C32B7"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оснований направляет в службу судебных приставов следующие документы: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а) ходатайства об установлении для должника ограничения права выезда за пределы Российской Федерации: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б) заявления на приостановление действия предоставленного должнику специального права в виде права управления транспортными средствами;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в) обращения о взыскании имущества должника, находящееся у третьих лиц, а также его доли в общем имуществе супругов;</w:t>
      </w:r>
    </w:p>
    <w:p w:rsidR="006C32B7" w:rsidRPr="006C32B7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г) заявления с целью возбуждения в отношении должников уголовных дел по признакам преступлений, предусмотренных ст. 177 и 315 Уголовного кодекса Российской Федерации;</w:t>
      </w:r>
    </w:p>
    <w:p w:rsidR="00FD786F" w:rsidRPr="007134C0" w:rsidRDefault="006C32B7" w:rsidP="006C32B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2B7">
        <w:rPr>
          <w:rFonts w:ascii="Times New Roman" w:eastAsia="Calibri" w:hAnsi="Times New Roman" w:cs="Times New Roman"/>
          <w:sz w:val="28"/>
          <w:szCs w:val="28"/>
          <w:lang w:eastAsia="en-US"/>
        </w:rPr>
        <w:t>д) заявления об объявлении в розыск руководителя организации и его имущества в рамках исполнительного производства с привлечением органов внутренних дел.</w:t>
      </w:r>
    </w:p>
    <w:p w:rsidR="00FD786F" w:rsidRPr="007134C0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2A5438" w:rsidRDefault="00FD786F" w:rsidP="00E63B8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4C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829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520B3C" w:rsidRPr="002A54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</w:t>
      </w:r>
      <w:r w:rsidR="00DB069E" w:rsidRPr="002A54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чень сотрудников</w:t>
      </w:r>
      <w:r w:rsidR="00520B3C" w:rsidRPr="002A54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:rsidR="00520B3C" w:rsidRPr="002A5438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B87" w:rsidRPr="00F27886" w:rsidRDefault="00C8291A" w:rsidP="00E63B87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63B87" w:rsidRPr="00E63B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63B87" w:rsidRPr="00E63B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 с дебиторской задолженностью выполня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63B87" w:rsidRPr="00E63B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r w:rsidR="00F27886" w:rsidRPr="00117AB9">
        <w:rPr>
          <w:rFonts w:ascii="Times New Roman" w:hAnsi="Times New Roman" w:cs="Times New Roman"/>
          <w:sz w:val="28"/>
          <w:szCs w:val="28"/>
        </w:rPr>
        <w:t>Контрольно-</w:t>
      </w:r>
      <w:r w:rsidR="00F27886" w:rsidRPr="00F27886">
        <w:rPr>
          <w:rFonts w:ascii="Times New Roman" w:hAnsi="Times New Roman" w:cs="Times New Roman"/>
          <w:sz w:val="28"/>
          <w:szCs w:val="28"/>
        </w:rPr>
        <w:t>счетной палаты</w:t>
      </w:r>
      <w:r w:rsidR="00F27886">
        <w:rPr>
          <w:rFonts w:ascii="Times New Roman" w:hAnsi="Times New Roman" w:cs="Times New Roman"/>
          <w:sz w:val="28"/>
          <w:szCs w:val="28"/>
        </w:rPr>
        <w:t>.</w:t>
      </w:r>
    </w:p>
    <w:p w:rsidR="00D16F1D" w:rsidRDefault="00D16F1D" w:rsidP="00D041D1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6838" w:rsidRDefault="00626838" w:rsidP="00771C83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7886" w:rsidRDefault="00F27886" w:rsidP="00626838">
      <w:pPr>
        <w:widowControl w:val="0"/>
        <w:tabs>
          <w:tab w:val="center" w:pos="1134"/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контрольно-счетной палаты</w:t>
      </w:r>
    </w:p>
    <w:p w:rsidR="007F3508" w:rsidRDefault="0018718E" w:rsidP="008A7101">
      <w:pPr>
        <w:widowControl w:val="0"/>
        <w:tabs>
          <w:tab w:val="center" w:pos="1134"/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Павловский район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455F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268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</w:t>
      </w:r>
      <w:r w:rsidR="006268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.В. </w:t>
      </w:r>
      <w:r w:rsidR="00F27886">
        <w:rPr>
          <w:rFonts w:ascii="Times New Roman" w:eastAsia="Calibri" w:hAnsi="Times New Roman" w:cs="Times New Roman"/>
          <w:sz w:val="28"/>
          <w:szCs w:val="28"/>
          <w:lang w:eastAsia="en-US"/>
        </w:rPr>
        <w:t>Власенко</w:t>
      </w:r>
    </w:p>
    <w:sectPr w:rsidR="007F3508" w:rsidSect="001871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B0" w:rsidRDefault="00CE22B0" w:rsidP="00D432E5">
      <w:pPr>
        <w:spacing w:after="0" w:line="240" w:lineRule="auto"/>
      </w:pPr>
      <w:r>
        <w:separator/>
      </w:r>
    </w:p>
  </w:endnote>
  <w:endnote w:type="continuationSeparator" w:id="0">
    <w:p w:rsidR="00CE22B0" w:rsidRDefault="00CE22B0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B0" w:rsidRDefault="00CE22B0" w:rsidP="00D432E5">
      <w:pPr>
        <w:spacing w:after="0" w:line="240" w:lineRule="auto"/>
      </w:pPr>
      <w:r>
        <w:separator/>
      </w:r>
    </w:p>
  </w:footnote>
  <w:footnote w:type="continuationSeparator" w:id="0">
    <w:p w:rsidR="00CE22B0" w:rsidRDefault="00CE22B0" w:rsidP="00D4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01365"/>
      <w:docPartObj>
        <w:docPartGallery w:val="Page Numbers (Top of Page)"/>
        <w:docPartUnique/>
      </w:docPartObj>
    </w:sdtPr>
    <w:sdtEndPr/>
    <w:sdtContent>
      <w:p w:rsidR="0018718E" w:rsidRDefault="001871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3B">
          <w:rPr>
            <w:noProof/>
          </w:rPr>
          <w:t>5</w:t>
        </w:r>
        <w:r>
          <w:fldChar w:fldCharType="end"/>
        </w:r>
      </w:p>
    </w:sdtContent>
  </w:sdt>
  <w:p w:rsidR="0018718E" w:rsidRDefault="001871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0ED"/>
    <w:multiLevelType w:val="hybridMultilevel"/>
    <w:tmpl w:val="77BCD7D4"/>
    <w:lvl w:ilvl="0" w:tplc="4F9C7EDE">
      <w:start w:val="1"/>
      <w:numFmt w:val="decimal"/>
      <w:lvlText w:val="%1)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1B6274"/>
    <w:multiLevelType w:val="hybridMultilevel"/>
    <w:tmpl w:val="70109830"/>
    <w:lvl w:ilvl="0" w:tplc="620A99D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937D1"/>
    <w:multiLevelType w:val="hybridMultilevel"/>
    <w:tmpl w:val="99DC0A80"/>
    <w:lvl w:ilvl="0" w:tplc="D59C4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163448"/>
    <w:multiLevelType w:val="hybridMultilevel"/>
    <w:tmpl w:val="83F6FF1C"/>
    <w:lvl w:ilvl="0" w:tplc="79867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D28D1"/>
    <w:multiLevelType w:val="hybridMultilevel"/>
    <w:tmpl w:val="31E821B2"/>
    <w:lvl w:ilvl="0" w:tplc="CC78B98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92F47"/>
    <w:multiLevelType w:val="multilevel"/>
    <w:tmpl w:val="F1527A2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65542741"/>
    <w:multiLevelType w:val="hybridMultilevel"/>
    <w:tmpl w:val="1DF839CC"/>
    <w:lvl w:ilvl="0" w:tplc="6ABC0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E6934"/>
    <w:multiLevelType w:val="hybridMultilevel"/>
    <w:tmpl w:val="15CA551C"/>
    <w:lvl w:ilvl="0" w:tplc="76CE3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2ED"/>
    <w:rsid w:val="00006CAD"/>
    <w:rsid w:val="00013B63"/>
    <w:rsid w:val="00015394"/>
    <w:rsid w:val="00015962"/>
    <w:rsid w:val="00020F9D"/>
    <w:rsid w:val="00040B64"/>
    <w:rsid w:val="00041B37"/>
    <w:rsid w:val="00043A47"/>
    <w:rsid w:val="00053182"/>
    <w:rsid w:val="0005341E"/>
    <w:rsid w:val="00060E79"/>
    <w:rsid w:val="00093381"/>
    <w:rsid w:val="000A6542"/>
    <w:rsid w:val="000B253E"/>
    <w:rsid w:val="000B708B"/>
    <w:rsid w:val="000C62A1"/>
    <w:rsid w:val="0010153B"/>
    <w:rsid w:val="00117AB9"/>
    <w:rsid w:val="001615BC"/>
    <w:rsid w:val="00174838"/>
    <w:rsid w:val="00176F29"/>
    <w:rsid w:val="0018718E"/>
    <w:rsid w:val="00193ECD"/>
    <w:rsid w:val="00196139"/>
    <w:rsid w:val="001B57C1"/>
    <w:rsid w:val="001C7386"/>
    <w:rsid w:val="001D020B"/>
    <w:rsid w:val="001D1103"/>
    <w:rsid w:val="001F54A7"/>
    <w:rsid w:val="00201EBC"/>
    <w:rsid w:val="0020411F"/>
    <w:rsid w:val="00216A07"/>
    <w:rsid w:val="0023439C"/>
    <w:rsid w:val="002516CD"/>
    <w:rsid w:val="00254472"/>
    <w:rsid w:val="00280BEC"/>
    <w:rsid w:val="0028731A"/>
    <w:rsid w:val="002A5438"/>
    <w:rsid w:val="002B7D78"/>
    <w:rsid w:val="002C093D"/>
    <w:rsid w:val="002E3CD0"/>
    <w:rsid w:val="002E56B4"/>
    <w:rsid w:val="002E6CA5"/>
    <w:rsid w:val="002F73F5"/>
    <w:rsid w:val="00301F3E"/>
    <w:rsid w:val="003021EB"/>
    <w:rsid w:val="0032365D"/>
    <w:rsid w:val="003408DB"/>
    <w:rsid w:val="00346794"/>
    <w:rsid w:val="0035115E"/>
    <w:rsid w:val="00367740"/>
    <w:rsid w:val="00374239"/>
    <w:rsid w:val="003800E9"/>
    <w:rsid w:val="00392589"/>
    <w:rsid w:val="00397173"/>
    <w:rsid w:val="003A6932"/>
    <w:rsid w:val="003C2305"/>
    <w:rsid w:val="003D12ED"/>
    <w:rsid w:val="003D1973"/>
    <w:rsid w:val="003D38B0"/>
    <w:rsid w:val="003E7570"/>
    <w:rsid w:val="003F483A"/>
    <w:rsid w:val="003F79AA"/>
    <w:rsid w:val="00421A42"/>
    <w:rsid w:val="00424916"/>
    <w:rsid w:val="00441120"/>
    <w:rsid w:val="00445BF6"/>
    <w:rsid w:val="00455F60"/>
    <w:rsid w:val="004571EA"/>
    <w:rsid w:val="00474CA5"/>
    <w:rsid w:val="00486685"/>
    <w:rsid w:val="004931A4"/>
    <w:rsid w:val="004B357B"/>
    <w:rsid w:val="004B5F72"/>
    <w:rsid w:val="004B658A"/>
    <w:rsid w:val="004C121C"/>
    <w:rsid w:val="004D02D6"/>
    <w:rsid w:val="004D02E0"/>
    <w:rsid w:val="004D0F17"/>
    <w:rsid w:val="004D165A"/>
    <w:rsid w:val="004D1A77"/>
    <w:rsid w:val="004D6398"/>
    <w:rsid w:val="004F7584"/>
    <w:rsid w:val="005065B4"/>
    <w:rsid w:val="00506B69"/>
    <w:rsid w:val="00520B3C"/>
    <w:rsid w:val="00523730"/>
    <w:rsid w:val="0052382E"/>
    <w:rsid w:val="00523958"/>
    <w:rsid w:val="0052569D"/>
    <w:rsid w:val="0054076F"/>
    <w:rsid w:val="0057410A"/>
    <w:rsid w:val="005A2B58"/>
    <w:rsid w:val="005A31C2"/>
    <w:rsid w:val="005B3A8E"/>
    <w:rsid w:val="005B573C"/>
    <w:rsid w:val="005C4217"/>
    <w:rsid w:val="005C586A"/>
    <w:rsid w:val="005D1341"/>
    <w:rsid w:val="005D554C"/>
    <w:rsid w:val="005E74DD"/>
    <w:rsid w:val="006053E8"/>
    <w:rsid w:val="00626838"/>
    <w:rsid w:val="00627810"/>
    <w:rsid w:val="006403C3"/>
    <w:rsid w:val="00657974"/>
    <w:rsid w:val="00660CDD"/>
    <w:rsid w:val="0068354D"/>
    <w:rsid w:val="006A25E0"/>
    <w:rsid w:val="006B6EF5"/>
    <w:rsid w:val="006C32B7"/>
    <w:rsid w:val="006C64AF"/>
    <w:rsid w:val="006D3E8D"/>
    <w:rsid w:val="006D53BE"/>
    <w:rsid w:val="006D5F45"/>
    <w:rsid w:val="006F22E2"/>
    <w:rsid w:val="006F28F9"/>
    <w:rsid w:val="00701CA3"/>
    <w:rsid w:val="007134C0"/>
    <w:rsid w:val="00720858"/>
    <w:rsid w:val="00721685"/>
    <w:rsid w:val="00724935"/>
    <w:rsid w:val="00724FD9"/>
    <w:rsid w:val="00732270"/>
    <w:rsid w:val="0074730B"/>
    <w:rsid w:val="00752373"/>
    <w:rsid w:val="00764C44"/>
    <w:rsid w:val="00764EBC"/>
    <w:rsid w:val="00771C83"/>
    <w:rsid w:val="007726B6"/>
    <w:rsid w:val="00792036"/>
    <w:rsid w:val="00796AA7"/>
    <w:rsid w:val="00796CB6"/>
    <w:rsid w:val="007B4F24"/>
    <w:rsid w:val="007D0CAE"/>
    <w:rsid w:val="007D634C"/>
    <w:rsid w:val="007E3E58"/>
    <w:rsid w:val="007F3508"/>
    <w:rsid w:val="00800E91"/>
    <w:rsid w:val="008014FF"/>
    <w:rsid w:val="008020D5"/>
    <w:rsid w:val="00814419"/>
    <w:rsid w:val="00816603"/>
    <w:rsid w:val="0082345A"/>
    <w:rsid w:val="00836353"/>
    <w:rsid w:val="00844ADF"/>
    <w:rsid w:val="00853967"/>
    <w:rsid w:val="00865A14"/>
    <w:rsid w:val="008861FA"/>
    <w:rsid w:val="00897BE9"/>
    <w:rsid w:val="008A182E"/>
    <w:rsid w:val="008A7101"/>
    <w:rsid w:val="008B08A0"/>
    <w:rsid w:val="008C42B1"/>
    <w:rsid w:val="008C6528"/>
    <w:rsid w:val="008D6473"/>
    <w:rsid w:val="008E07E3"/>
    <w:rsid w:val="008F1F84"/>
    <w:rsid w:val="009408C7"/>
    <w:rsid w:val="00946CA9"/>
    <w:rsid w:val="009472BB"/>
    <w:rsid w:val="0094738D"/>
    <w:rsid w:val="0095482B"/>
    <w:rsid w:val="00954A89"/>
    <w:rsid w:val="00956E16"/>
    <w:rsid w:val="009672E5"/>
    <w:rsid w:val="00975B07"/>
    <w:rsid w:val="00976EF1"/>
    <w:rsid w:val="009A0D29"/>
    <w:rsid w:val="009C37F9"/>
    <w:rsid w:val="009C4458"/>
    <w:rsid w:val="009D5EF3"/>
    <w:rsid w:val="009E2E42"/>
    <w:rsid w:val="009E3D12"/>
    <w:rsid w:val="009F7DDB"/>
    <w:rsid w:val="00A011AB"/>
    <w:rsid w:val="00A51E61"/>
    <w:rsid w:val="00A525E2"/>
    <w:rsid w:val="00A5498D"/>
    <w:rsid w:val="00A60011"/>
    <w:rsid w:val="00A6088D"/>
    <w:rsid w:val="00A614F1"/>
    <w:rsid w:val="00A64B22"/>
    <w:rsid w:val="00A67818"/>
    <w:rsid w:val="00A73732"/>
    <w:rsid w:val="00AA776D"/>
    <w:rsid w:val="00AB76D4"/>
    <w:rsid w:val="00AB7D57"/>
    <w:rsid w:val="00AD5AFF"/>
    <w:rsid w:val="00B02087"/>
    <w:rsid w:val="00B06036"/>
    <w:rsid w:val="00B14133"/>
    <w:rsid w:val="00B25548"/>
    <w:rsid w:val="00B34888"/>
    <w:rsid w:val="00B3646B"/>
    <w:rsid w:val="00B37BDC"/>
    <w:rsid w:val="00B6002A"/>
    <w:rsid w:val="00B62CFC"/>
    <w:rsid w:val="00B770AC"/>
    <w:rsid w:val="00B85FB4"/>
    <w:rsid w:val="00B94852"/>
    <w:rsid w:val="00BA4C45"/>
    <w:rsid w:val="00BA5844"/>
    <w:rsid w:val="00BC4BAE"/>
    <w:rsid w:val="00BD59EB"/>
    <w:rsid w:val="00BE21E8"/>
    <w:rsid w:val="00BE44CF"/>
    <w:rsid w:val="00BF7B64"/>
    <w:rsid w:val="00C027F2"/>
    <w:rsid w:val="00C045E0"/>
    <w:rsid w:val="00C10FFA"/>
    <w:rsid w:val="00C15D98"/>
    <w:rsid w:val="00C4792A"/>
    <w:rsid w:val="00C5139C"/>
    <w:rsid w:val="00C7135A"/>
    <w:rsid w:val="00C71EF5"/>
    <w:rsid w:val="00C71FE1"/>
    <w:rsid w:val="00C74E86"/>
    <w:rsid w:val="00C771A4"/>
    <w:rsid w:val="00C777E5"/>
    <w:rsid w:val="00C8291A"/>
    <w:rsid w:val="00C84D98"/>
    <w:rsid w:val="00C966FF"/>
    <w:rsid w:val="00C97116"/>
    <w:rsid w:val="00CB3576"/>
    <w:rsid w:val="00CB663B"/>
    <w:rsid w:val="00CC0FBF"/>
    <w:rsid w:val="00CD4C67"/>
    <w:rsid w:val="00CE22B0"/>
    <w:rsid w:val="00CF0F18"/>
    <w:rsid w:val="00CF5AB3"/>
    <w:rsid w:val="00CF6011"/>
    <w:rsid w:val="00CF6622"/>
    <w:rsid w:val="00D041D1"/>
    <w:rsid w:val="00D16F1D"/>
    <w:rsid w:val="00D3697E"/>
    <w:rsid w:val="00D41748"/>
    <w:rsid w:val="00D432E5"/>
    <w:rsid w:val="00D4492A"/>
    <w:rsid w:val="00D564A0"/>
    <w:rsid w:val="00D7056C"/>
    <w:rsid w:val="00D75C86"/>
    <w:rsid w:val="00D909AD"/>
    <w:rsid w:val="00DA1A1B"/>
    <w:rsid w:val="00DA77A7"/>
    <w:rsid w:val="00DB069E"/>
    <w:rsid w:val="00DC0289"/>
    <w:rsid w:val="00DC771C"/>
    <w:rsid w:val="00DE34ED"/>
    <w:rsid w:val="00E32036"/>
    <w:rsid w:val="00E40D46"/>
    <w:rsid w:val="00E435E5"/>
    <w:rsid w:val="00E63B87"/>
    <w:rsid w:val="00E63E45"/>
    <w:rsid w:val="00E64F78"/>
    <w:rsid w:val="00E74F28"/>
    <w:rsid w:val="00E75DC2"/>
    <w:rsid w:val="00E84939"/>
    <w:rsid w:val="00EA0A8F"/>
    <w:rsid w:val="00EA57F6"/>
    <w:rsid w:val="00EA62C9"/>
    <w:rsid w:val="00EB4DEF"/>
    <w:rsid w:val="00EC41C4"/>
    <w:rsid w:val="00ED13DE"/>
    <w:rsid w:val="00ED3F05"/>
    <w:rsid w:val="00EE3A32"/>
    <w:rsid w:val="00EF4744"/>
    <w:rsid w:val="00F207D7"/>
    <w:rsid w:val="00F23F25"/>
    <w:rsid w:val="00F27886"/>
    <w:rsid w:val="00F31357"/>
    <w:rsid w:val="00F31567"/>
    <w:rsid w:val="00F35193"/>
    <w:rsid w:val="00F37CEF"/>
    <w:rsid w:val="00F41102"/>
    <w:rsid w:val="00F41259"/>
    <w:rsid w:val="00F42F54"/>
    <w:rsid w:val="00F501B9"/>
    <w:rsid w:val="00F5563D"/>
    <w:rsid w:val="00F82250"/>
    <w:rsid w:val="00F8624D"/>
    <w:rsid w:val="00F86906"/>
    <w:rsid w:val="00F97915"/>
    <w:rsid w:val="00FA4FBF"/>
    <w:rsid w:val="00FB676A"/>
    <w:rsid w:val="00FC6E87"/>
    <w:rsid w:val="00FD4A03"/>
    <w:rsid w:val="00FD786F"/>
    <w:rsid w:val="00FE1B96"/>
    <w:rsid w:val="00FE5764"/>
    <w:rsid w:val="00FE6FF6"/>
    <w:rsid w:val="00FF3F6B"/>
    <w:rsid w:val="00FF4427"/>
    <w:rsid w:val="00FF578E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FE1B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4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2407-443C-4CAB-8503-DC263EA6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9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Comp1</cp:lastModifiedBy>
  <cp:revision>72</cp:revision>
  <cp:lastPrinted>2023-08-09T11:18:00Z</cp:lastPrinted>
  <dcterms:created xsi:type="dcterms:W3CDTF">2023-04-21T04:27:00Z</dcterms:created>
  <dcterms:modified xsi:type="dcterms:W3CDTF">2023-08-14T07:39:00Z</dcterms:modified>
</cp:coreProperties>
</file>