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 xml:space="preserve">ниципального образования   Павловский район от </w:t>
      </w:r>
      <w:r w:rsidR="008D1AAC">
        <w:rPr>
          <w:rFonts w:ascii="Times New Roman" w:hAnsi="Times New Roman"/>
          <w:b/>
          <w:sz w:val="28"/>
          <w:szCs w:val="28"/>
        </w:rPr>
        <w:t xml:space="preserve">16 декабря 2021 года № 21/134 </w:t>
      </w:r>
      <w:r w:rsidR="006F60E9">
        <w:rPr>
          <w:rFonts w:ascii="Times New Roman" w:hAnsi="Times New Roman"/>
          <w:b/>
          <w:sz w:val="28"/>
          <w:szCs w:val="28"/>
        </w:rPr>
        <w:t>«О бюджете муниципального образования Павловский район на 202</w:t>
      </w:r>
      <w:r w:rsidR="008D1AAC">
        <w:rPr>
          <w:rFonts w:ascii="Times New Roman" w:hAnsi="Times New Roman"/>
          <w:b/>
          <w:sz w:val="28"/>
          <w:szCs w:val="28"/>
        </w:rPr>
        <w:t>2</w:t>
      </w:r>
      <w:r w:rsidR="006F60E9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8D1AAC">
        <w:rPr>
          <w:rFonts w:ascii="Times New Roman" w:hAnsi="Times New Roman"/>
          <w:b/>
          <w:sz w:val="28"/>
          <w:szCs w:val="28"/>
        </w:rPr>
        <w:t>3</w:t>
      </w:r>
      <w:r w:rsidR="006F60E9">
        <w:rPr>
          <w:rFonts w:ascii="Times New Roman" w:hAnsi="Times New Roman"/>
          <w:b/>
          <w:sz w:val="28"/>
          <w:szCs w:val="28"/>
        </w:rPr>
        <w:t xml:space="preserve"> и 202</w:t>
      </w:r>
      <w:r w:rsidR="008D1AAC">
        <w:rPr>
          <w:rFonts w:ascii="Times New Roman" w:hAnsi="Times New Roman"/>
          <w:b/>
          <w:sz w:val="28"/>
          <w:szCs w:val="28"/>
        </w:rPr>
        <w:t>4</w:t>
      </w:r>
      <w:r w:rsidR="006F60E9">
        <w:rPr>
          <w:rFonts w:ascii="Times New Roman" w:hAnsi="Times New Roman"/>
          <w:b/>
          <w:sz w:val="28"/>
          <w:szCs w:val="28"/>
        </w:rPr>
        <w:t>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22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8D1AA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муниципального образования   Павловский район от </w:t>
      </w:r>
      <w:r w:rsidR="008D1AAC" w:rsidRPr="008D1AAC">
        <w:rPr>
          <w:rFonts w:ascii="Times New Roman" w:hAnsi="Times New Roman" w:cs="Times New Roman"/>
          <w:sz w:val="28"/>
          <w:szCs w:val="28"/>
        </w:rPr>
        <w:t>16 декабря 2021 года № 21/134 «О бюджете муниципального образования Павловский район на 2022 год  и на плановый период 2023 и 2024годов»</w:t>
      </w:r>
      <w:r w:rsidR="002C61B2" w:rsidRPr="008D1AAC">
        <w:rPr>
          <w:rFonts w:ascii="Times New Roman" w:hAnsi="Times New Roman" w:cs="Times New Roman"/>
          <w:sz w:val="28"/>
          <w:szCs w:val="28"/>
        </w:rPr>
        <w:t xml:space="preserve">  (далее</w:t>
      </w:r>
      <w:proofErr w:type="gramEnd"/>
      <w:r w:rsidR="002C61B2" w:rsidRPr="008D1AAC">
        <w:rPr>
          <w:rFonts w:ascii="Times New Roman" w:hAnsi="Times New Roman" w:cs="Times New Roman"/>
          <w:sz w:val="28"/>
          <w:szCs w:val="28"/>
        </w:rPr>
        <w:t xml:space="preserve">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C64D41">
        <w:rPr>
          <w:rFonts w:ascii="Times New Roman" w:hAnsi="Times New Roman" w:cs="Times New Roman"/>
          <w:sz w:val="28"/>
          <w:szCs w:val="28"/>
        </w:rPr>
        <w:t>1</w:t>
      </w:r>
      <w:r w:rsidR="000F5179">
        <w:rPr>
          <w:rFonts w:ascii="Times New Roman" w:hAnsi="Times New Roman" w:cs="Times New Roman"/>
          <w:sz w:val="28"/>
          <w:szCs w:val="28"/>
        </w:rPr>
        <w:t>5</w:t>
      </w:r>
      <w:r w:rsidR="00C64D41">
        <w:rPr>
          <w:rFonts w:ascii="Times New Roman" w:hAnsi="Times New Roman" w:cs="Times New Roman"/>
          <w:sz w:val="28"/>
          <w:szCs w:val="28"/>
        </w:rPr>
        <w:t xml:space="preserve"> </w:t>
      </w:r>
      <w:r w:rsidR="000F5179">
        <w:rPr>
          <w:rFonts w:ascii="Times New Roman" w:hAnsi="Times New Roman" w:cs="Times New Roman"/>
          <w:sz w:val="28"/>
          <w:szCs w:val="28"/>
        </w:rPr>
        <w:t>н</w:t>
      </w:r>
      <w:r w:rsidR="00B24020">
        <w:rPr>
          <w:rFonts w:ascii="Times New Roman" w:hAnsi="Times New Roman" w:cs="Times New Roman"/>
          <w:sz w:val="28"/>
          <w:szCs w:val="28"/>
        </w:rPr>
        <w:t>оября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8D1AAC">
        <w:rPr>
          <w:rFonts w:ascii="Times New Roman" w:hAnsi="Times New Roman" w:cs="Times New Roman"/>
          <w:sz w:val="28"/>
          <w:szCs w:val="28"/>
        </w:rPr>
        <w:t>2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0F5179" w:rsidRPr="00EF370A" w:rsidRDefault="000476EB" w:rsidP="000F51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0F5179" w:rsidRPr="00EF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5179" w:rsidRPr="00EF3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доходы </w:t>
      </w:r>
      <w:r w:rsidR="000F5179" w:rsidRPr="009636C6">
        <w:rPr>
          <w:rFonts w:ascii="Times New Roman" w:hAnsi="Times New Roman" w:cs="Times New Roman"/>
          <w:sz w:val="28"/>
          <w:szCs w:val="28"/>
          <w:lang w:eastAsia="ru-RU"/>
        </w:rPr>
        <w:t>бюджета на 2022 год увеличив</w:t>
      </w:r>
      <w:r w:rsidR="000F5179" w:rsidRPr="009636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5179" w:rsidRPr="009636C6">
        <w:rPr>
          <w:rFonts w:ascii="Times New Roman" w:hAnsi="Times New Roman" w:cs="Times New Roman"/>
          <w:sz w:val="28"/>
          <w:szCs w:val="28"/>
          <w:lang w:eastAsia="ru-RU"/>
        </w:rPr>
        <w:t xml:space="preserve">ются на  </w:t>
      </w:r>
      <w:r w:rsidR="000F5179">
        <w:rPr>
          <w:rFonts w:ascii="Times New Roman" w:hAnsi="Times New Roman" w:cs="Times New Roman"/>
          <w:sz w:val="28"/>
          <w:szCs w:val="28"/>
          <w:lang w:eastAsia="ru-RU"/>
        </w:rPr>
        <w:t>3895,8</w:t>
      </w:r>
      <w:r w:rsidR="000F5179" w:rsidRPr="009636C6">
        <w:rPr>
          <w:rFonts w:ascii="Times New Roman" w:hAnsi="Times New Roman" w:cs="Times New Roman"/>
          <w:sz w:val="28"/>
          <w:szCs w:val="28"/>
          <w:lang w:eastAsia="ru-RU"/>
        </w:rPr>
        <w:t xml:space="preserve">  тыс. рублей и составят </w:t>
      </w:r>
      <w:r w:rsidR="000F5179" w:rsidRPr="00EF370A">
        <w:rPr>
          <w:rFonts w:ascii="Times New Roman" w:eastAsia="Times New Roman" w:hAnsi="Times New Roman" w:cs="Times New Roman"/>
          <w:sz w:val="28"/>
          <w:szCs w:val="28"/>
          <w:lang w:eastAsia="ru-RU"/>
        </w:rPr>
        <w:t>1952665,5</w:t>
      </w:r>
      <w:r w:rsidR="000F5179" w:rsidRPr="00EF370A">
        <w:rPr>
          <w:rFonts w:ascii="Times New Roman" w:hAnsi="Times New Roman" w:cs="Times New Roman"/>
          <w:sz w:val="28"/>
          <w:szCs w:val="28"/>
        </w:rPr>
        <w:t xml:space="preserve">  </w:t>
      </w:r>
      <w:r w:rsidR="000F5179" w:rsidRPr="00EF370A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0F5179" w:rsidRPr="00EF370A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 (у</w:t>
      </w:r>
      <w:r w:rsidR="000F5179" w:rsidRPr="00EF370A">
        <w:rPr>
          <w:rFonts w:ascii="Times New Roman" w:hAnsi="Times New Roman" w:cs="Times New Roman"/>
          <w:sz w:val="28"/>
          <w:szCs w:val="28"/>
          <w:lang w:eastAsia="ru-RU"/>
        </w:rPr>
        <w:t>величение  планируется за счет увеличения налога на прибыль организаций</w:t>
      </w:r>
      <w:r w:rsidR="000F5179" w:rsidRPr="00EF370A">
        <w:rPr>
          <w:rFonts w:ascii="Times New Roman" w:hAnsi="Times New Roman" w:cs="Times New Roman"/>
          <w:sz w:val="28"/>
          <w:szCs w:val="28"/>
        </w:rPr>
        <w:t xml:space="preserve"> и по доходам  от продажи земельных участков, находящихся в государственной и муниц</w:t>
      </w:r>
      <w:r w:rsidR="000F5179" w:rsidRPr="00EF370A">
        <w:rPr>
          <w:rFonts w:ascii="Times New Roman" w:hAnsi="Times New Roman" w:cs="Times New Roman"/>
          <w:sz w:val="28"/>
          <w:szCs w:val="28"/>
        </w:rPr>
        <w:t>и</w:t>
      </w:r>
      <w:r w:rsidR="000F5179" w:rsidRPr="00EF370A">
        <w:rPr>
          <w:rFonts w:ascii="Times New Roman" w:hAnsi="Times New Roman" w:cs="Times New Roman"/>
          <w:sz w:val="28"/>
          <w:szCs w:val="28"/>
        </w:rPr>
        <w:t>пальной собственности на указанную сумму).</w:t>
      </w:r>
    </w:p>
    <w:p w:rsidR="000F5179" w:rsidRPr="00EF370A" w:rsidRDefault="000F5179" w:rsidP="000F51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F370A">
        <w:rPr>
          <w:rFonts w:ascii="Times New Roman" w:hAnsi="Times New Roman" w:cs="Times New Roman"/>
          <w:sz w:val="28"/>
          <w:szCs w:val="28"/>
        </w:rPr>
        <w:tab/>
      </w:r>
      <w:r w:rsidRPr="00EF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2022 году 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>увеличивается на 3895,8  тыс. ру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 xml:space="preserve">лей и составит  </w:t>
      </w:r>
      <w:r w:rsidRPr="00EF370A">
        <w:rPr>
          <w:rFonts w:ascii="Times New Roman" w:hAnsi="Times New Roman" w:cs="Times New Roman"/>
          <w:sz w:val="28"/>
          <w:szCs w:val="28"/>
        </w:rPr>
        <w:t>2056808,8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EF3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>планир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370A">
        <w:rPr>
          <w:rFonts w:ascii="Times New Roman" w:hAnsi="Times New Roman" w:cs="Times New Roman"/>
          <w:sz w:val="28"/>
          <w:szCs w:val="28"/>
          <w:lang w:eastAsia="ru-RU"/>
        </w:rPr>
        <w:t xml:space="preserve">ется за счет </w:t>
      </w:r>
      <w:r w:rsidRPr="00EF370A">
        <w:rPr>
          <w:rFonts w:ascii="Times New Roman" w:hAnsi="Times New Roman" w:cs="Times New Roman"/>
          <w:sz w:val="28"/>
          <w:szCs w:val="28"/>
        </w:rPr>
        <w:t xml:space="preserve">собственных доходов. </w:t>
      </w:r>
    </w:p>
    <w:p w:rsidR="000F5179" w:rsidRPr="00EF74FE" w:rsidRDefault="000F5179" w:rsidP="000F5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4FE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EF74FE">
        <w:rPr>
          <w:rFonts w:ascii="Times New Roman" w:hAnsi="Times New Roman"/>
          <w:sz w:val="28"/>
          <w:szCs w:val="28"/>
        </w:rPr>
        <w:t>ь</w:t>
      </w:r>
      <w:r w:rsidRPr="00EF74FE">
        <w:rPr>
          <w:rFonts w:ascii="Times New Roman" w:hAnsi="Times New Roman"/>
          <w:sz w:val="28"/>
          <w:szCs w:val="28"/>
        </w:rPr>
        <w:t>ных программ составит всего 1868251,9  тыс. рублей, т.е. общий объем их ф</w:t>
      </w:r>
      <w:r w:rsidRPr="00EF74FE">
        <w:rPr>
          <w:rFonts w:ascii="Times New Roman" w:hAnsi="Times New Roman"/>
          <w:sz w:val="28"/>
          <w:szCs w:val="28"/>
        </w:rPr>
        <w:t>и</w:t>
      </w:r>
      <w:r w:rsidRPr="00EF74FE">
        <w:rPr>
          <w:rFonts w:ascii="Times New Roman" w:hAnsi="Times New Roman"/>
          <w:sz w:val="28"/>
          <w:szCs w:val="28"/>
        </w:rPr>
        <w:t xml:space="preserve">нансирования в указанном проекте увеличился на сумму 3333,7 тыс. рублей (в первоначальном бюджете на 2022 год – 1712989,0 тыс. рублей). </w:t>
      </w:r>
    </w:p>
    <w:p w:rsidR="000F5179" w:rsidRPr="00EF74FE" w:rsidRDefault="000F5179" w:rsidP="000F5179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EF74FE">
        <w:rPr>
          <w:rFonts w:ascii="Times New Roman" w:hAnsi="Times New Roman"/>
          <w:bCs/>
          <w:snapToGrid w:val="0"/>
          <w:sz w:val="28"/>
          <w:szCs w:val="28"/>
        </w:rPr>
        <w:t>Расходы по непрограммным направлениям деятельности увеличились на 562,1  тыс. рублей и составили 188556,9  тыс. рублей (</w:t>
      </w:r>
      <w:r w:rsidRPr="00EF74FE">
        <w:rPr>
          <w:rFonts w:ascii="Times New Roman" w:hAnsi="Times New Roman"/>
          <w:sz w:val="28"/>
          <w:szCs w:val="28"/>
        </w:rPr>
        <w:t>в первоначальном бю</w:t>
      </w:r>
      <w:r w:rsidRPr="00EF74FE">
        <w:rPr>
          <w:rFonts w:ascii="Times New Roman" w:hAnsi="Times New Roman"/>
          <w:sz w:val="28"/>
          <w:szCs w:val="28"/>
        </w:rPr>
        <w:t>д</w:t>
      </w:r>
      <w:r w:rsidRPr="00EF74FE">
        <w:rPr>
          <w:rFonts w:ascii="Times New Roman" w:hAnsi="Times New Roman"/>
          <w:sz w:val="28"/>
          <w:szCs w:val="28"/>
        </w:rPr>
        <w:t>жете на 2022 год – 141292,8 тыс. рублей)</w:t>
      </w:r>
      <w:r w:rsidRPr="00EF74FE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0F5179" w:rsidRPr="000D688B" w:rsidRDefault="000F5179" w:rsidP="000F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D688B">
        <w:rPr>
          <w:rFonts w:ascii="Times New Roman" w:hAnsi="Times New Roman"/>
          <w:sz w:val="28"/>
          <w:szCs w:val="28"/>
        </w:rPr>
        <w:t>В 2023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D688B">
        <w:rPr>
          <w:rFonts w:ascii="Times New Roman" w:hAnsi="Times New Roman"/>
          <w:sz w:val="28"/>
          <w:szCs w:val="28"/>
        </w:rPr>
        <w:t xml:space="preserve">бюджетные назначения по доходам  и расходам </w:t>
      </w:r>
      <w:r>
        <w:rPr>
          <w:rFonts w:ascii="Times New Roman" w:hAnsi="Times New Roman"/>
          <w:sz w:val="28"/>
          <w:szCs w:val="28"/>
        </w:rPr>
        <w:t>увеличив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на 21770,0 тыс. рублей и составят 1725245,4 тыс. рублей и 1709202,5 тыс. рублей, соответственно.</w:t>
      </w:r>
      <w:r w:rsidRPr="000D688B">
        <w:rPr>
          <w:rFonts w:ascii="Times New Roman" w:hAnsi="Times New Roman"/>
          <w:sz w:val="28"/>
          <w:szCs w:val="28"/>
        </w:rPr>
        <w:t xml:space="preserve"> Профицит бюджета не изменится</w:t>
      </w:r>
      <w:r>
        <w:rPr>
          <w:rFonts w:ascii="Times New Roman" w:hAnsi="Times New Roman"/>
          <w:sz w:val="28"/>
          <w:szCs w:val="28"/>
        </w:rPr>
        <w:t xml:space="preserve"> и составит 16042,9 тыс. рублей</w:t>
      </w:r>
      <w:r w:rsidRPr="000D688B">
        <w:rPr>
          <w:rFonts w:ascii="Times New Roman" w:hAnsi="Times New Roman"/>
          <w:sz w:val="28"/>
          <w:szCs w:val="28"/>
        </w:rPr>
        <w:t>.</w:t>
      </w:r>
    </w:p>
    <w:p w:rsidR="000F5179" w:rsidRPr="000D688B" w:rsidRDefault="000F5179" w:rsidP="000F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8B">
        <w:rPr>
          <w:rFonts w:ascii="Times New Roman" w:hAnsi="Times New Roman"/>
          <w:sz w:val="28"/>
          <w:szCs w:val="28"/>
        </w:rPr>
        <w:tab/>
        <w:t>В 2024  год</w:t>
      </w:r>
      <w:r>
        <w:rPr>
          <w:rFonts w:ascii="Times New Roman" w:hAnsi="Times New Roman"/>
          <w:sz w:val="28"/>
          <w:szCs w:val="28"/>
        </w:rPr>
        <w:t>у</w:t>
      </w:r>
      <w:r w:rsidRPr="000D688B">
        <w:rPr>
          <w:rFonts w:ascii="Times New Roman" w:hAnsi="Times New Roman"/>
          <w:sz w:val="28"/>
          <w:szCs w:val="28"/>
        </w:rPr>
        <w:t xml:space="preserve"> бюджетные назначения по доходам</w:t>
      </w:r>
      <w:r>
        <w:rPr>
          <w:rFonts w:ascii="Times New Roman" w:hAnsi="Times New Roman"/>
          <w:sz w:val="28"/>
          <w:szCs w:val="28"/>
        </w:rPr>
        <w:t>,</w:t>
      </w:r>
      <w:r w:rsidRPr="000D688B">
        <w:rPr>
          <w:rFonts w:ascii="Times New Roman" w:hAnsi="Times New Roman"/>
          <w:sz w:val="28"/>
          <w:szCs w:val="28"/>
        </w:rPr>
        <w:t xml:space="preserve"> расходам</w:t>
      </w:r>
      <w:r w:rsidRPr="008E0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 w:rsidRPr="000D688B">
        <w:rPr>
          <w:rFonts w:ascii="Times New Roman" w:hAnsi="Times New Roman"/>
          <w:sz w:val="28"/>
          <w:szCs w:val="28"/>
        </w:rPr>
        <w:t>рофицит</w:t>
      </w:r>
      <w:r>
        <w:rPr>
          <w:rFonts w:ascii="Times New Roman" w:hAnsi="Times New Roman"/>
          <w:sz w:val="28"/>
          <w:szCs w:val="28"/>
        </w:rPr>
        <w:t>у</w:t>
      </w:r>
      <w:r w:rsidRPr="000D688B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D688B">
        <w:rPr>
          <w:rFonts w:ascii="Times New Roman" w:hAnsi="Times New Roman"/>
          <w:sz w:val="28"/>
          <w:szCs w:val="28"/>
        </w:rPr>
        <w:t xml:space="preserve">не изменяются. </w:t>
      </w:r>
    </w:p>
    <w:p w:rsidR="000F5179" w:rsidRPr="00EF370A" w:rsidRDefault="000F5179" w:rsidP="000F517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EF370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EF370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EF370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0F5179" w:rsidRPr="006276C3" w:rsidRDefault="000F5179" w:rsidP="000F5179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70A">
        <w:rPr>
          <w:shd w:val="clear" w:color="auto" w:fill="FFFFFF"/>
        </w:rPr>
        <w:tab/>
      </w:r>
      <w:r w:rsidRPr="006276C3">
        <w:rPr>
          <w:rFonts w:ascii="Times New Roman" w:hAnsi="Times New Roman" w:cs="Times New Roman"/>
          <w:sz w:val="28"/>
          <w:szCs w:val="28"/>
          <w:lang w:eastAsia="ru-RU"/>
        </w:rPr>
        <w:t>Дефицит бюджета не изменяется и составляет 104143,3</w:t>
      </w:r>
      <w:r w:rsidRPr="006276C3">
        <w:rPr>
          <w:rFonts w:ascii="Times New Roman" w:hAnsi="Times New Roman" w:cs="Times New Roman"/>
          <w:sz w:val="28"/>
          <w:szCs w:val="28"/>
        </w:rPr>
        <w:t xml:space="preserve"> </w:t>
      </w:r>
      <w:r w:rsidRPr="006276C3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6276C3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0F5179" w:rsidRPr="006276C3" w:rsidRDefault="000F5179" w:rsidP="000F5179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C3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не изменяются </w:t>
      </w:r>
      <w:r w:rsidRPr="006276C3">
        <w:rPr>
          <w:rFonts w:ascii="Times New Roman" w:hAnsi="Times New Roman" w:cs="Times New Roman"/>
          <w:sz w:val="28"/>
          <w:szCs w:val="28"/>
        </w:rPr>
        <w:t xml:space="preserve"> и составляют</w:t>
      </w:r>
      <w:r w:rsidRPr="006276C3">
        <w:rPr>
          <w:rFonts w:ascii="Times New Roman" w:hAnsi="Times New Roman" w:cs="Times New Roman"/>
          <w:sz w:val="28"/>
          <w:szCs w:val="28"/>
          <w:lang w:eastAsia="ru-RU"/>
        </w:rPr>
        <w:t xml:space="preserve"> 104143,3</w:t>
      </w:r>
      <w:r w:rsidRPr="00627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</w:t>
      </w:r>
      <w:r w:rsidRPr="006276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рублей.</w:t>
      </w:r>
    </w:p>
    <w:p w:rsidR="000F5179" w:rsidRPr="006276C3" w:rsidRDefault="000F5179" w:rsidP="000F517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276C3">
        <w:rPr>
          <w:rFonts w:ascii="Times New Roman" w:hAnsi="Times New Roman"/>
          <w:sz w:val="28"/>
          <w:szCs w:val="28"/>
        </w:rPr>
        <w:lastRenderedPageBreak/>
        <w:t>Общий объем бюджетных ассигнований, направляемых на исполнение публичных нормативных обязательств</w:t>
      </w:r>
      <w:r>
        <w:rPr>
          <w:rFonts w:ascii="Times New Roman" w:hAnsi="Times New Roman"/>
          <w:sz w:val="28"/>
          <w:szCs w:val="28"/>
        </w:rPr>
        <w:t>, не изменяется</w:t>
      </w:r>
      <w:r w:rsidRPr="006276C3">
        <w:rPr>
          <w:rFonts w:ascii="Times New Roman" w:hAnsi="Times New Roman"/>
          <w:sz w:val="28"/>
          <w:szCs w:val="28"/>
        </w:rPr>
        <w:t xml:space="preserve"> и составит  79601,6 тыс. рублей.</w:t>
      </w:r>
    </w:p>
    <w:p w:rsidR="000F5179" w:rsidRPr="006276C3" w:rsidRDefault="000F5179" w:rsidP="000F5179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C3">
        <w:rPr>
          <w:rFonts w:ascii="Times New Roman" w:eastAsia="Calibri" w:hAnsi="Times New Roman" w:cs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2023 года  без изменений  </w:t>
      </w:r>
      <w:r w:rsidRPr="006276C3">
        <w:rPr>
          <w:rFonts w:ascii="Times New Roman" w:hAnsi="Times New Roman" w:cs="Times New Roman"/>
          <w:sz w:val="28"/>
          <w:szCs w:val="28"/>
        </w:rPr>
        <w:t>и с</w:t>
      </w:r>
      <w:r w:rsidRPr="006276C3">
        <w:rPr>
          <w:rFonts w:ascii="Times New Roman" w:eastAsia="Calibri" w:hAnsi="Times New Roman" w:cs="Times New Roman"/>
          <w:sz w:val="28"/>
          <w:szCs w:val="28"/>
        </w:rPr>
        <w:t>оставляет 46000,0  тыс. рублей.</w:t>
      </w:r>
    </w:p>
    <w:p w:rsidR="000F5179" w:rsidRPr="006276C3" w:rsidRDefault="000F5179" w:rsidP="000F51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76C3">
        <w:rPr>
          <w:rFonts w:ascii="Times New Roman" w:hAnsi="Times New Roman" w:cs="Times New Roman"/>
          <w:sz w:val="28"/>
          <w:szCs w:val="28"/>
        </w:rPr>
        <w:tab/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0F5179" w:rsidRPr="00E76988" w:rsidRDefault="000F5179" w:rsidP="000F517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76C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276C3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6276C3">
        <w:rPr>
          <w:rFonts w:ascii="Times New Roman" w:hAnsi="Times New Roman" w:cs="Times New Roman"/>
          <w:sz w:val="28"/>
          <w:szCs w:val="28"/>
        </w:rPr>
        <w:t>в</w:t>
      </w:r>
      <w:r w:rsidRPr="006276C3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6276C3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977161" w:rsidRPr="00E76988" w:rsidRDefault="00977161" w:rsidP="0097716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988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988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988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E76988">
        <w:rPr>
          <w:rFonts w:ascii="Times New Roman" w:hAnsi="Times New Roman" w:cs="Times New Roman"/>
          <w:sz w:val="28"/>
          <w:szCs w:val="28"/>
        </w:rPr>
        <w:t xml:space="preserve"> рассмотреть данный проект ешения на заседании сессии Совета  муниципального образования  Павло</w:t>
      </w:r>
      <w:r w:rsidRPr="00E76988">
        <w:rPr>
          <w:rFonts w:ascii="Times New Roman" w:hAnsi="Times New Roman" w:cs="Times New Roman"/>
          <w:sz w:val="28"/>
          <w:szCs w:val="28"/>
        </w:rPr>
        <w:t>в</w:t>
      </w:r>
      <w:r w:rsidRPr="00E76988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0F5179">
        <w:rPr>
          <w:rFonts w:ascii="Times New Roman" w:hAnsi="Times New Roman" w:cs="Times New Roman"/>
          <w:sz w:val="28"/>
          <w:szCs w:val="28"/>
        </w:rPr>
        <w:t>17 но</w:t>
      </w:r>
      <w:r w:rsidRPr="00E76988">
        <w:rPr>
          <w:rFonts w:ascii="Times New Roman" w:hAnsi="Times New Roman" w:cs="Times New Roman"/>
          <w:sz w:val="28"/>
          <w:szCs w:val="28"/>
        </w:rPr>
        <w:t>ября   2022 года.</w:t>
      </w:r>
    </w:p>
    <w:p w:rsidR="000C4088" w:rsidRPr="00657DAE" w:rsidRDefault="000C4088" w:rsidP="00B24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B6" w:rsidRDefault="006C16B6" w:rsidP="009923C1">
      <w:pPr>
        <w:spacing w:after="0" w:line="240" w:lineRule="auto"/>
      </w:pPr>
      <w:r>
        <w:separator/>
      </w:r>
    </w:p>
  </w:endnote>
  <w:endnote w:type="continuationSeparator" w:id="0">
    <w:p w:rsidR="006C16B6" w:rsidRDefault="006C16B6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B6" w:rsidRDefault="006C16B6" w:rsidP="009923C1">
      <w:pPr>
        <w:spacing w:after="0" w:line="240" w:lineRule="auto"/>
      </w:pPr>
      <w:r>
        <w:separator/>
      </w:r>
    </w:p>
  </w:footnote>
  <w:footnote w:type="continuationSeparator" w:id="0">
    <w:p w:rsidR="006C16B6" w:rsidRDefault="006C16B6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51CE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5179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779C7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51CE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6B6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16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24020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8F46-03C4-41B0-8359-B569432F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28</cp:revision>
  <cp:lastPrinted>2015-07-29T13:42:00Z</cp:lastPrinted>
  <dcterms:created xsi:type="dcterms:W3CDTF">2019-06-20T11:53:00Z</dcterms:created>
  <dcterms:modified xsi:type="dcterms:W3CDTF">2022-12-28T08:37:00Z</dcterms:modified>
</cp:coreProperties>
</file>