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D4" w:rsidRPr="00D81EC2" w:rsidRDefault="00817ED4" w:rsidP="002063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EC2">
        <w:rPr>
          <w:rFonts w:ascii="Times New Roman" w:hAnsi="Times New Roman"/>
          <w:b/>
          <w:sz w:val="28"/>
          <w:szCs w:val="28"/>
        </w:rPr>
        <w:t>Информация</w:t>
      </w:r>
    </w:p>
    <w:p w:rsidR="006F60E9" w:rsidRDefault="00817ED4" w:rsidP="006F60E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81EC2">
        <w:rPr>
          <w:rFonts w:ascii="Times New Roman" w:hAnsi="Times New Roman"/>
          <w:b/>
          <w:sz w:val="28"/>
          <w:szCs w:val="28"/>
        </w:rPr>
        <w:t>о результатах экспертизы</w:t>
      </w:r>
      <w:r w:rsidR="00A966EE" w:rsidRPr="00D81EC2">
        <w:rPr>
          <w:rFonts w:ascii="Times New Roman" w:hAnsi="Times New Roman"/>
          <w:b/>
          <w:sz w:val="28"/>
          <w:szCs w:val="28"/>
        </w:rPr>
        <w:t xml:space="preserve"> </w:t>
      </w:r>
      <w:r w:rsidR="006F60E9" w:rsidRPr="004E41A8">
        <w:rPr>
          <w:rFonts w:ascii="Times New Roman" w:hAnsi="Times New Roman"/>
          <w:b/>
          <w:sz w:val="28"/>
          <w:szCs w:val="28"/>
        </w:rPr>
        <w:t>проект решения Совета муниципального обр</w:t>
      </w:r>
      <w:r w:rsidR="006F60E9" w:rsidRPr="004E41A8">
        <w:rPr>
          <w:rFonts w:ascii="Times New Roman" w:hAnsi="Times New Roman"/>
          <w:b/>
          <w:sz w:val="28"/>
          <w:szCs w:val="28"/>
        </w:rPr>
        <w:t>а</w:t>
      </w:r>
      <w:r w:rsidR="006F60E9" w:rsidRPr="004E41A8">
        <w:rPr>
          <w:rFonts w:ascii="Times New Roman" w:hAnsi="Times New Roman"/>
          <w:b/>
          <w:sz w:val="28"/>
          <w:szCs w:val="28"/>
        </w:rPr>
        <w:t xml:space="preserve">зования Павловский район </w:t>
      </w:r>
      <w:r w:rsidR="006F60E9">
        <w:rPr>
          <w:rFonts w:ascii="Times New Roman" w:hAnsi="Times New Roman"/>
          <w:b/>
          <w:sz w:val="28"/>
          <w:szCs w:val="28"/>
        </w:rPr>
        <w:t>«О внесении изменений в решение Совета м</w:t>
      </w:r>
      <w:r w:rsidR="006F60E9">
        <w:rPr>
          <w:rFonts w:ascii="Times New Roman" w:hAnsi="Times New Roman"/>
          <w:b/>
          <w:sz w:val="28"/>
          <w:szCs w:val="28"/>
        </w:rPr>
        <w:t>у</w:t>
      </w:r>
      <w:r w:rsidR="006F60E9">
        <w:rPr>
          <w:rFonts w:ascii="Times New Roman" w:hAnsi="Times New Roman"/>
          <w:b/>
          <w:sz w:val="28"/>
          <w:szCs w:val="28"/>
        </w:rPr>
        <w:t>ниципального образования   Павловский район от 19 декабря 2019 года № 79/502 «О бюджете муниципального образования Павловский район на 2020 год  и на плановый период 2021 и 2022 годов»</w:t>
      </w:r>
    </w:p>
    <w:p w:rsidR="005F4821" w:rsidRPr="00D81EC2" w:rsidRDefault="005F4821" w:rsidP="006F60E9">
      <w:pPr>
        <w:pStyle w:val="ac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6F60E9" w:rsidRPr="005172D0" w:rsidRDefault="006F60E9" w:rsidP="005172D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 w:rsidR="00C04023" w:rsidRPr="005172D0">
        <w:rPr>
          <w:rFonts w:ascii="Times New Roman" w:hAnsi="Times New Roman" w:cs="Times New Roman"/>
          <w:sz w:val="28"/>
          <w:szCs w:val="28"/>
        </w:rPr>
        <w:t xml:space="preserve">На основании пункта </w:t>
      </w:r>
      <w:r w:rsidR="00657DAE" w:rsidRPr="005172D0">
        <w:rPr>
          <w:rFonts w:ascii="Times New Roman" w:hAnsi="Times New Roman" w:cs="Times New Roman"/>
          <w:sz w:val="28"/>
          <w:szCs w:val="28"/>
        </w:rPr>
        <w:t>2.</w:t>
      </w:r>
      <w:r w:rsidRPr="005172D0">
        <w:rPr>
          <w:rFonts w:ascii="Times New Roman" w:hAnsi="Times New Roman" w:cs="Times New Roman"/>
          <w:sz w:val="28"/>
          <w:szCs w:val="28"/>
        </w:rPr>
        <w:t>4</w:t>
      </w:r>
      <w:r w:rsidR="00657DAE" w:rsidRPr="005172D0">
        <w:rPr>
          <w:rFonts w:ascii="Times New Roman" w:hAnsi="Times New Roman" w:cs="Times New Roman"/>
          <w:sz w:val="28"/>
          <w:szCs w:val="28"/>
        </w:rPr>
        <w:t xml:space="preserve">. </w:t>
      </w:r>
      <w:r w:rsidR="00F35D5E" w:rsidRPr="005172D0">
        <w:rPr>
          <w:rFonts w:ascii="Times New Roman" w:hAnsi="Times New Roman" w:cs="Times New Roman"/>
          <w:sz w:val="28"/>
          <w:szCs w:val="28"/>
        </w:rPr>
        <w:t xml:space="preserve"> плана работы К</w:t>
      </w:r>
      <w:r w:rsidR="00C04023" w:rsidRPr="005172D0">
        <w:rPr>
          <w:rFonts w:ascii="Times New Roman" w:hAnsi="Times New Roman" w:cs="Times New Roman"/>
          <w:sz w:val="28"/>
          <w:szCs w:val="28"/>
        </w:rPr>
        <w:t>онтрольно-счетной палаты м</w:t>
      </w:r>
      <w:r w:rsidR="00C04023" w:rsidRPr="005172D0">
        <w:rPr>
          <w:rFonts w:ascii="Times New Roman" w:hAnsi="Times New Roman" w:cs="Times New Roman"/>
          <w:sz w:val="28"/>
          <w:szCs w:val="28"/>
        </w:rPr>
        <w:t>у</w:t>
      </w:r>
      <w:r w:rsidR="00C04023" w:rsidRPr="005172D0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F35D5E" w:rsidRPr="005172D0">
        <w:rPr>
          <w:rFonts w:ascii="Times New Roman" w:hAnsi="Times New Roman" w:cs="Times New Roman"/>
          <w:sz w:val="28"/>
          <w:szCs w:val="28"/>
        </w:rPr>
        <w:t xml:space="preserve">Павловский </w:t>
      </w:r>
      <w:r w:rsidR="00C04023" w:rsidRPr="005172D0">
        <w:rPr>
          <w:rFonts w:ascii="Times New Roman" w:hAnsi="Times New Roman" w:cs="Times New Roman"/>
          <w:sz w:val="28"/>
          <w:szCs w:val="28"/>
        </w:rPr>
        <w:t>район на 20</w:t>
      </w:r>
      <w:r w:rsidRPr="005172D0">
        <w:rPr>
          <w:rFonts w:ascii="Times New Roman" w:hAnsi="Times New Roman" w:cs="Times New Roman"/>
          <w:sz w:val="28"/>
          <w:szCs w:val="28"/>
        </w:rPr>
        <w:t>20</w:t>
      </w:r>
      <w:r w:rsidR="00C04023" w:rsidRPr="005172D0">
        <w:rPr>
          <w:rFonts w:ascii="Times New Roman" w:hAnsi="Times New Roman" w:cs="Times New Roman"/>
          <w:sz w:val="28"/>
          <w:szCs w:val="28"/>
        </w:rPr>
        <w:t xml:space="preserve"> год, </w:t>
      </w:r>
      <w:r w:rsidR="00F35D5E" w:rsidRPr="005172D0">
        <w:rPr>
          <w:rFonts w:ascii="Times New Roman" w:hAnsi="Times New Roman" w:cs="Times New Roman"/>
          <w:sz w:val="28"/>
          <w:szCs w:val="28"/>
        </w:rPr>
        <w:t>п</w:t>
      </w:r>
      <w:r w:rsidR="00AF4199" w:rsidRPr="005172D0">
        <w:rPr>
          <w:rFonts w:ascii="Times New Roman" w:hAnsi="Times New Roman" w:cs="Times New Roman"/>
          <w:sz w:val="28"/>
          <w:szCs w:val="28"/>
        </w:rPr>
        <w:t>роведен</w:t>
      </w:r>
      <w:r w:rsidR="00F35D5E" w:rsidRPr="005172D0">
        <w:rPr>
          <w:rFonts w:ascii="Times New Roman" w:hAnsi="Times New Roman" w:cs="Times New Roman"/>
          <w:sz w:val="28"/>
          <w:szCs w:val="28"/>
        </w:rPr>
        <w:t>о</w:t>
      </w:r>
      <w:r w:rsidR="00AF4199" w:rsidRPr="005172D0">
        <w:rPr>
          <w:rFonts w:ascii="Times New Roman" w:hAnsi="Times New Roman" w:cs="Times New Roman"/>
          <w:sz w:val="28"/>
          <w:szCs w:val="28"/>
        </w:rPr>
        <w:t xml:space="preserve"> экспер</w:t>
      </w:r>
      <w:r w:rsidR="00AF4199" w:rsidRPr="005172D0">
        <w:rPr>
          <w:rFonts w:ascii="Times New Roman" w:hAnsi="Times New Roman" w:cs="Times New Roman"/>
          <w:sz w:val="28"/>
          <w:szCs w:val="28"/>
        </w:rPr>
        <w:t>т</w:t>
      </w:r>
      <w:r w:rsidR="00AF4199" w:rsidRPr="005172D0">
        <w:rPr>
          <w:rFonts w:ascii="Times New Roman" w:hAnsi="Times New Roman" w:cs="Times New Roman"/>
          <w:sz w:val="28"/>
          <w:szCs w:val="28"/>
        </w:rPr>
        <w:t>но-аналитическо</w:t>
      </w:r>
      <w:r w:rsidR="00F35D5E" w:rsidRPr="005172D0">
        <w:rPr>
          <w:rFonts w:ascii="Times New Roman" w:hAnsi="Times New Roman" w:cs="Times New Roman"/>
          <w:sz w:val="28"/>
          <w:szCs w:val="28"/>
        </w:rPr>
        <w:t>е</w:t>
      </w:r>
      <w:r w:rsidR="00C04023" w:rsidRPr="005172D0">
        <w:rPr>
          <w:rFonts w:ascii="Times New Roman" w:hAnsi="Times New Roman" w:cs="Times New Roman"/>
          <w:sz w:val="28"/>
          <w:szCs w:val="28"/>
        </w:rPr>
        <w:t xml:space="preserve"> </w:t>
      </w:r>
      <w:r w:rsidR="00D81EC2" w:rsidRPr="005172D0">
        <w:rPr>
          <w:rFonts w:ascii="Times New Roman" w:hAnsi="Times New Roman" w:cs="Times New Roman"/>
          <w:sz w:val="28"/>
          <w:szCs w:val="28"/>
        </w:rPr>
        <w:t>м</w:t>
      </w:r>
      <w:r w:rsidR="00C04023" w:rsidRPr="005172D0">
        <w:rPr>
          <w:rFonts w:ascii="Times New Roman" w:hAnsi="Times New Roman" w:cs="Times New Roman"/>
          <w:sz w:val="28"/>
          <w:szCs w:val="28"/>
        </w:rPr>
        <w:t xml:space="preserve">ероприятие «Экспертиза проекта решения Совета </w:t>
      </w:r>
      <w:r w:rsidR="00D81EC2" w:rsidRPr="005172D0">
        <w:rPr>
          <w:rFonts w:ascii="Times New Roman" w:hAnsi="Times New Roman" w:cs="Times New Roman"/>
          <w:sz w:val="28"/>
          <w:szCs w:val="28"/>
        </w:rPr>
        <w:t>муниц</w:t>
      </w:r>
      <w:r w:rsidR="00D81EC2" w:rsidRPr="005172D0">
        <w:rPr>
          <w:rFonts w:ascii="Times New Roman" w:hAnsi="Times New Roman" w:cs="Times New Roman"/>
          <w:sz w:val="28"/>
          <w:szCs w:val="28"/>
        </w:rPr>
        <w:t>и</w:t>
      </w:r>
      <w:r w:rsidR="00D81EC2" w:rsidRPr="005172D0">
        <w:rPr>
          <w:rFonts w:ascii="Times New Roman" w:hAnsi="Times New Roman" w:cs="Times New Roman"/>
          <w:sz w:val="28"/>
          <w:szCs w:val="28"/>
        </w:rPr>
        <w:t xml:space="preserve">пального образования Павловский район </w:t>
      </w:r>
      <w:r w:rsidRPr="005172D0">
        <w:rPr>
          <w:rFonts w:ascii="Times New Roman" w:hAnsi="Times New Roman" w:cs="Times New Roman"/>
          <w:sz w:val="28"/>
          <w:szCs w:val="28"/>
        </w:rPr>
        <w:t>«О внесении изменений в решение Совета муниципального образования   Павловский район от 19 декабря 2019 года № 79/502 «О бюджете муниципального образования Павловский район на 2020 год  и на плановый период 2021 и 2022 годов</w:t>
      </w:r>
      <w:proofErr w:type="gramEnd"/>
      <w:r w:rsidRPr="005172D0">
        <w:rPr>
          <w:rFonts w:ascii="Times New Roman" w:hAnsi="Times New Roman" w:cs="Times New Roman"/>
          <w:sz w:val="28"/>
          <w:szCs w:val="28"/>
        </w:rPr>
        <w:t>»</w:t>
      </w:r>
      <w:r w:rsidR="002C61B2" w:rsidRPr="005172D0">
        <w:rPr>
          <w:rFonts w:ascii="Times New Roman" w:hAnsi="Times New Roman" w:cs="Times New Roman"/>
          <w:sz w:val="28"/>
          <w:szCs w:val="28"/>
        </w:rPr>
        <w:t xml:space="preserve">  (далее – проект решения)</w:t>
      </w:r>
      <w:r w:rsidR="009D6014" w:rsidRPr="005172D0">
        <w:rPr>
          <w:rFonts w:ascii="Times New Roman" w:hAnsi="Times New Roman" w:cs="Times New Roman"/>
          <w:sz w:val="28"/>
          <w:szCs w:val="28"/>
        </w:rPr>
        <w:t xml:space="preserve"> и под</w:t>
      </w:r>
      <w:r w:rsidR="000476EB" w:rsidRPr="005172D0">
        <w:rPr>
          <w:rFonts w:ascii="Times New Roman" w:hAnsi="Times New Roman" w:cs="Times New Roman"/>
          <w:sz w:val="28"/>
          <w:szCs w:val="28"/>
        </w:rPr>
        <w:t>готовлено Заключение от 19</w:t>
      </w:r>
      <w:r w:rsidR="009D6014" w:rsidRPr="005172D0">
        <w:rPr>
          <w:rFonts w:ascii="Times New Roman" w:hAnsi="Times New Roman" w:cs="Times New Roman"/>
          <w:sz w:val="28"/>
          <w:szCs w:val="28"/>
        </w:rPr>
        <w:t>.0</w:t>
      </w:r>
      <w:r w:rsidR="000476EB" w:rsidRPr="005172D0">
        <w:rPr>
          <w:rFonts w:ascii="Times New Roman" w:hAnsi="Times New Roman" w:cs="Times New Roman"/>
          <w:sz w:val="28"/>
          <w:szCs w:val="28"/>
        </w:rPr>
        <w:t>5</w:t>
      </w:r>
      <w:r w:rsidR="009D6014" w:rsidRPr="005172D0">
        <w:rPr>
          <w:rFonts w:ascii="Times New Roman" w:hAnsi="Times New Roman" w:cs="Times New Roman"/>
          <w:sz w:val="28"/>
          <w:szCs w:val="28"/>
        </w:rPr>
        <w:t>.20</w:t>
      </w:r>
      <w:r w:rsidRPr="005172D0">
        <w:rPr>
          <w:rFonts w:ascii="Times New Roman" w:hAnsi="Times New Roman" w:cs="Times New Roman"/>
          <w:sz w:val="28"/>
          <w:szCs w:val="28"/>
        </w:rPr>
        <w:t>20</w:t>
      </w:r>
      <w:r w:rsidR="009D6014" w:rsidRPr="005172D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476EB" w:rsidRPr="005172D0" w:rsidRDefault="006F60E9" w:rsidP="005172D0">
      <w:pPr>
        <w:pStyle w:val="ac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72D0">
        <w:rPr>
          <w:rFonts w:ascii="Times New Roman" w:hAnsi="Times New Roman" w:cs="Times New Roman"/>
          <w:sz w:val="28"/>
          <w:szCs w:val="28"/>
        </w:rPr>
        <w:tab/>
      </w:r>
      <w:r w:rsidR="000C4088" w:rsidRPr="005172D0">
        <w:rPr>
          <w:rFonts w:ascii="Times New Roman" w:hAnsi="Times New Roman" w:cs="Times New Roman"/>
          <w:sz w:val="28"/>
          <w:szCs w:val="28"/>
        </w:rPr>
        <w:t>В ходе проведения экспертизы проекта решения Совета муниципального образования Павловский район «О внесении изменений в решение Совета м</w:t>
      </w:r>
      <w:r w:rsidR="000C4088" w:rsidRPr="005172D0">
        <w:rPr>
          <w:rFonts w:ascii="Times New Roman" w:hAnsi="Times New Roman" w:cs="Times New Roman"/>
          <w:sz w:val="28"/>
          <w:szCs w:val="28"/>
        </w:rPr>
        <w:t>у</w:t>
      </w:r>
      <w:r w:rsidR="000C4088" w:rsidRPr="005172D0">
        <w:rPr>
          <w:rFonts w:ascii="Times New Roman" w:hAnsi="Times New Roman" w:cs="Times New Roman"/>
          <w:sz w:val="28"/>
          <w:szCs w:val="28"/>
        </w:rPr>
        <w:t>ниципального образования Павловский район от 20 декабря 2018 года № 65/391 «О бюджете муниципального образования Павловский район на 2019 год и плановый период 2020 и 2021 годов</w:t>
      </w:r>
      <w:r w:rsidR="000C4088" w:rsidRPr="005172D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C4088" w:rsidRPr="005172D0">
        <w:rPr>
          <w:rFonts w:ascii="Times New Roman" w:hAnsi="Times New Roman" w:cs="Times New Roman"/>
          <w:sz w:val="28"/>
          <w:szCs w:val="28"/>
        </w:rPr>
        <w:t xml:space="preserve">установлено, что данный проект Решения </w:t>
      </w:r>
      <w:r w:rsidR="000476EB" w:rsidRPr="005172D0">
        <w:rPr>
          <w:rFonts w:ascii="Times New Roman" w:hAnsi="Times New Roman" w:cs="Times New Roman"/>
          <w:sz w:val="28"/>
          <w:szCs w:val="28"/>
        </w:rPr>
        <w:tab/>
      </w:r>
      <w:r w:rsidR="000476EB" w:rsidRPr="005172D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C2F30" w:rsidRPr="00517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6EB" w:rsidRPr="005172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bookmarkStart w:id="0" w:name="_GoBack"/>
      <w:bookmarkEnd w:id="0"/>
      <w:r w:rsidR="000476EB" w:rsidRPr="00517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ставленном проекте доходы бюджета на 2020 год </w:t>
      </w:r>
      <w:r w:rsidR="000476EB" w:rsidRPr="005172D0">
        <w:rPr>
          <w:rFonts w:ascii="Times New Roman" w:hAnsi="Times New Roman" w:cs="Times New Roman"/>
          <w:sz w:val="28"/>
          <w:szCs w:val="28"/>
          <w:lang w:eastAsia="ru-RU"/>
        </w:rPr>
        <w:t xml:space="preserve">увеличатся на 1521,9  тыс. рублей и составят </w:t>
      </w:r>
      <w:r w:rsidR="000476EB" w:rsidRPr="005172D0">
        <w:rPr>
          <w:rFonts w:ascii="Times New Roman" w:hAnsi="Times New Roman" w:cs="Times New Roman"/>
          <w:sz w:val="28"/>
          <w:szCs w:val="28"/>
        </w:rPr>
        <w:t xml:space="preserve">1489394,3  </w:t>
      </w:r>
      <w:r w:rsidR="000476EB" w:rsidRPr="005172D0">
        <w:rPr>
          <w:rFonts w:ascii="Times New Roman" w:hAnsi="Times New Roman" w:cs="Times New Roman"/>
          <w:sz w:val="28"/>
          <w:szCs w:val="28"/>
          <w:lang w:eastAsia="ru-RU"/>
        </w:rPr>
        <w:t>ты</w:t>
      </w:r>
      <w:r w:rsidR="000476EB" w:rsidRPr="005172D0">
        <w:rPr>
          <w:rFonts w:ascii="Times New Roman" w:hAnsi="Times New Roman" w:cs="Times New Roman"/>
          <w:iCs/>
          <w:sz w:val="28"/>
          <w:szCs w:val="28"/>
          <w:lang w:eastAsia="ru-RU"/>
        </w:rPr>
        <w:t>с. рублей</w:t>
      </w:r>
      <w:r w:rsidR="000476EB" w:rsidRPr="005172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0476EB" w:rsidRPr="00517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разрезе доходов ув</w:t>
      </w:r>
      <w:r w:rsidR="000476EB" w:rsidRPr="00517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0476EB" w:rsidRPr="00517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личение планируется по следующим видам</w:t>
      </w:r>
      <w:r w:rsidR="000476EB" w:rsidRPr="005172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 по налогу на доходы физич</w:t>
      </w:r>
      <w:r w:rsidR="000476EB" w:rsidRPr="005172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="000476EB" w:rsidRPr="005172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ских лиц – на 100,0 тыс. рублей, по </w:t>
      </w:r>
      <w:r w:rsidR="000476EB" w:rsidRPr="005172D0">
        <w:rPr>
          <w:rFonts w:ascii="Times New Roman" w:hAnsi="Times New Roman" w:cs="Times New Roman"/>
          <w:sz w:val="28"/>
          <w:szCs w:val="28"/>
        </w:rPr>
        <w:t>единому  сельскохозяйственному  налогу - на 423,1 тыс. рублей, по  субвенциям бюджетам бюджетной системы Росси</w:t>
      </w:r>
      <w:r w:rsidR="000476EB" w:rsidRPr="005172D0">
        <w:rPr>
          <w:rFonts w:ascii="Times New Roman" w:hAnsi="Times New Roman" w:cs="Times New Roman"/>
          <w:sz w:val="28"/>
          <w:szCs w:val="28"/>
        </w:rPr>
        <w:t>й</w:t>
      </w:r>
      <w:r w:rsidR="000476EB" w:rsidRPr="005172D0">
        <w:rPr>
          <w:rFonts w:ascii="Times New Roman" w:hAnsi="Times New Roman" w:cs="Times New Roman"/>
          <w:sz w:val="28"/>
          <w:szCs w:val="28"/>
        </w:rPr>
        <w:t>ской Фед</w:t>
      </w:r>
      <w:r w:rsidR="000476EB" w:rsidRPr="005172D0">
        <w:rPr>
          <w:rFonts w:ascii="Times New Roman" w:hAnsi="Times New Roman" w:cs="Times New Roman"/>
          <w:sz w:val="28"/>
          <w:szCs w:val="28"/>
        </w:rPr>
        <w:t>е</w:t>
      </w:r>
      <w:r w:rsidR="000476EB" w:rsidRPr="005172D0">
        <w:rPr>
          <w:rFonts w:ascii="Times New Roman" w:hAnsi="Times New Roman" w:cs="Times New Roman"/>
          <w:sz w:val="28"/>
          <w:szCs w:val="28"/>
        </w:rPr>
        <w:t>рации – на 998,8 тыс. рублей.</w:t>
      </w:r>
    </w:p>
    <w:p w:rsidR="000476EB" w:rsidRDefault="000476EB" w:rsidP="000476EB">
      <w:pPr>
        <w:pStyle w:val="ac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0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Расходная часть бюджета в 2020 году </w:t>
      </w:r>
      <w:r w:rsidRPr="00030BB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</w:t>
      </w:r>
      <w:r w:rsidRPr="00030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1521,9</w:t>
      </w:r>
      <w:r w:rsidRPr="00030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0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AD4D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503717,8 </w:t>
      </w:r>
      <w:r w:rsidRPr="00030BB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  <w:r w:rsidRPr="00030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Увеличение расходной части </w:t>
      </w:r>
      <w:r w:rsidRPr="00030BB0">
        <w:rPr>
          <w:rFonts w:ascii="Times New Roman" w:hAnsi="Times New Roman" w:cs="Times New Roman"/>
          <w:sz w:val="28"/>
          <w:szCs w:val="28"/>
          <w:lang w:eastAsia="ru-RU"/>
        </w:rPr>
        <w:t xml:space="preserve">планируется за счет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налоговых доходов и безвозмездных поступлений из кра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вого бюджета</w:t>
      </w:r>
      <w:r w:rsidRPr="00030BB0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</w:t>
      </w:r>
      <w:r w:rsidRPr="00030BB0">
        <w:rPr>
          <w:rFonts w:ascii="Times New Roman" w:hAnsi="Times New Roman" w:cs="Times New Roman"/>
          <w:sz w:val="28"/>
          <w:szCs w:val="28"/>
        </w:rPr>
        <w:t xml:space="preserve"> направляются на соответствующие виды расходов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76EB" w:rsidRPr="004E41A8" w:rsidRDefault="000476EB" w:rsidP="000476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41A8">
        <w:rPr>
          <w:rFonts w:ascii="Times New Roman" w:hAnsi="Times New Roman"/>
          <w:sz w:val="28"/>
          <w:szCs w:val="28"/>
        </w:rPr>
        <w:t>Общий объем бюджетных ассигнований на финансирование муниципал</w:t>
      </w:r>
      <w:r w:rsidRPr="004E41A8">
        <w:rPr>
          <w:rFonts w:ascii="Times New Roman" w:hAnsi="Times New Roman"/>
          <w:sz w:val="28"/>
          <w:szCs w:val="28"/>
        </w:rPr>
        <w:t>ь</w:t>
      </w:r>
      <w:r w:rsidRPr="004E41A8">
        <w:rPr>
          <w:rFonts w:ascii="Times New Roman" w:hAnsi="Times New Roman"/>
          <w:sz w:val="28"/>
          <w:szCs w:val="28"/>
        </w:rPr>
        <w:t>ных программ составит всего 1</w:t>
      </w:r>
      <w:r>
        <w:rPr>
          <w:rFonts w:ascii="Times New Roman" w:hAnsi="Times New Roman"/>
          <w:sz w:val="28"/>
          <w:szCs w:val="28"/>
        </w:rPr>
        <w:t xml:space="preserve">360620,0 </w:t>
      </w:r>
      <w:r w:rsidRPr="004E41A8">
        <w:rPr>
          <w:rFonts w:ascii="Times New Roman" w:hAnsi="Times New Roman"/>
          <w:sz w:val="28"/>
          <w:szCs w:val="28"/>
        </w:rPr>
        <w:t xml:space="preserve"> тыс. рублей (в первоначальном бю</w:t>
      </w:r>
      <w:r w:rsidRPr="004E41A8">
        <w:rPr>
          <w:rFonts w:ascii="Times New Roman" w:hAnsi="Times New Roman"/>
          <w:sz w:val="28"/>
          <w:szCs w:val="28"/>
        </w:rPr>
        <w:t>д</w:t>
      </w:r>
      <w:r w:rsidRPr="004E41A8">
        <w:rPr>
          <w:rFonts w:ascii="Times New Roman" w:hAnsi="Times New Roman"/>
          <w:sz w:val="28"/>
          <w:szCs w:val="28"/>
        </w:rPr>
        <w:t>жете на 20</w:t>
      </w:r>
      <w:r>
        <w:rPr>
          <w:rFonts w:ascii="Times New Roman" w:hAnsi="Times New Roman"/>
          <w:sz w:val="28"/>
          <w:szCs w:val="28"/>
        </w:rPr>
        <w:t>20</w:t>
      </w:r>
      <w:r w:rsidRPr="004E41A8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–</w:t>
      </w:r>
      <w:r w:rsidRPr="004E41A8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344630,9</w:t>
      </w:r>
      <w:r w:rsidRPr="004E41A8">
        <w:rPr>
          <w:rFonts w:ascii="Times New Roman" w:hAnsi="Times New Roman"/>
          <w:sz w:val="28"/>
          <w:szCs w:val="28"/>
        </w:rPr>
        <w:t xml:space="preserve"> тыс. рублей), т.е. </w:t>
      </w:r>
      <w:r>
        <w:rPr>
          <w:rFonts w:ascii="Times New Roman" w:hAnsi="Times New Roman"/>
          <w:sz w:val="28"/>
          <w:szCs w:val="28"/>
        </w:rPr>
        <w:t xml:space="preserve">общий </w:t>
      </w:r>
      <w:r w:rsidRPr="004E41A8">
        <w:rPr>
          <w:rFonts w:ascii="Times New Roman" w:hAnsi="Times New Roman"/>
          <w:sz w:val="28"/>
          <w:szCs w:val="28"/>
        </w:rPr>
        <w:t>объем их финансиров</w:t>
      </w:r>
      <w:r w:rsidRPr="004E41A8">
        <w:rPr>
          <w:rFonts w:ascii="Times New Roman" w:hAnsi="Times New Roman"/>
          <w:sz w:val="28"/>
          <w:szCs w:val="28"/>
        </w:rPr>
        <w:t>а</w:t>
      </w:r>
      <w:r w:rsidRPr="004E41A8"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z w:val="28"/>
          <w:szCs w:val="28"/>
        </w:rPr>
        <w:t xml:space="preserve">в предложенном проекте </w:t>
      </w:r>
      <w:r w:rsidRPr="00C731EF">
        <w:rPr>
          <w:rFonts w:ascii="Times New Roman" w:hAnsi="Times New Roman"/>
          <w:sz w:val="28"/>
          <w:szCs w:val="28"/>
        </w:rPr>
        <w:t>увеличи</w:t>
      </w:r>
      <w:r>
        <w:rPr>
          <w:rFonts w:ascii="Times New Roman" w:hAnsi="Times New Roman"/>
          <w:sz w:val="28"/>
          <w:szCs w:val="28"/>
        </w:rPr>
        <w:t>ваетс</w:t>
      </w:r>
      <w:r w:rsidRPr="00C731EF">
        <w:rPr>
          <w:rFonts w:ascii="Times New Roman" w:hAnsi="Times New Roman"/>
          <w:sz w:val="28"/>
          <w:szCs w:val="28"/>
        </w:rPr>
        <w:t xml:space="preserve">я </w:t>
      </w:r>
      <w:r w:rsidRPr="004E41A8">
        <w:rPr>
          <w:rFonts w:ascii="Times New Roman" w:hAnsi="Times New Roman"/>
          <w:sz w:val="28"/>
          <w:szCs w:val="28"/>
        </w:rPr>
        <w:t xml:space="preserve">на общую сумму </w:t>
      </w:r>
      <w:r>
        <w:rPr>
          <w:rFonts w:ascii="Times New Roman" w:hAnsi="Times New Roman"/>
          <w:sz w:val="28"/>
          <w:szCs w:val="28"/>
        </w:rPr>
        <w:t>1098,7</w:t>
      </w:r>
      <w:r w:rsidRPr="004E41A8">
        <w:rPr>
          <w:rFonts w:ascii="Times New Roman" w:hAnsi="Times New Roman"/>
          <w:sz w:val="28"/>
          <w:szCs w:val="28"/>
        </w:rPr>
        <w:t xml:space="preserve"> тыс. ру</w:t>
      </w:r>
      <w:r w:rsidRPr="004E41A8">
        <w:rPr>
          <w:rFonts w:ascii="Times New Roman" w:hAnsi="Times New Roman"/>
          <w:sz w:val="28"/>
          <w:szCs w:val="28"/>
        </w:rPr>
        <w:t>б</w:t>
      </w:r>
      <w:r w:rsidRPr="004E41A8">
        <w:rPr>
          <w:rFonts w:ascii="Times New Roman" w:hAnsi="Times New Roman"/>
          <w:sz w:val="28"/>
          <w:szCs w:val="28"/>
        </w:rPr>
        <w:t xml:space="preserve">лей. </w:t>
      </w:r>
    </w:p>
    <w:p w:rsidR="000476EB" w:rsidRPr="004E41A8" w:rsidRDefault="000476EB" w:rsidP="000476EB">
      <w:pPr>
        <w:spacing w:after="0" w:line="240" w:lineRule="auto"/>
        <w:ind w:firstLine="708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4E41A8">
        <w:rPr>
          <w:rFonts w:ascii="Times New Roman" w:hAnsi="Times New Roman"/>
          <w:bCs/>
          <w:snapToGrid w:val="0"/>
          <w:sz w:val="28"/>
          <w:szCs w:val="28"/>
        </w:rPr>
        <w:t xml:space="preserve">Расходы по непрограммным направлениям деятельности увеличились на </w:t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423,2 </w:t>
      </w:r>
      <w:r w:rsidRPr="004E41A8">
        <w:rPr>
          <w:rFonts w:ascii="Times New Roman" w:hAnsi="Times New Roman"/>
          <w:bCs/>
          <w:snapToGrid w:val="0"/>
          <w:sz w:val="28"/>
          <w:szCs w:val="28"/>
        </w:rPr>
        <w:t xml:space="preserve"> тыс. рублей и составили </w:t>
      </w:r>
      <w:r>
        <w:rPr>
          <w:rFonts w:ascii="Times New Roman" w:hAnsi="Times New Roman"/>
          <w:bCs/>
          <w:snapToGrid w:val="0"/>
          <w:sz w:val="28"/>
          <w:szCs w:val="28"/>
        </w:rPr>
        <w:t>143097,8</w:t>
      </w:r>
      <w:r w:rsidRPr="004E41A8">
        <w:rPr>
          <w:rFonts w:ascii="Times New Roman" w:hAnsi="Times New Roman"/>
          <w:bCs/>
          <w:snapToGrid w:val="0"/>
          <w:sz w:val="28"/>
          <w:szCs w:val="28"/>
        </w:rPr>
        <w:t xml:space="preserve"> тыс. рублей (</w:t>
      </w:r>
      <w:r w:rsidRPr="004E41A8">
        <w:rPr>
          <w:rFonts w:ascii="Times New Roman" w:hAnsi="Times New Roman"/>
          <w:sz w:val="28"/>
          <w:szCs w:val="28"/>
        </w:rPr>
        <w:t>в первоначальном бюдж</w:t>
      </w:r>
      <w:r w:rsidRPr="004E41A8">
        <w:rPr>
          <w:rFonts w:ascii="Times New Roman" w:hAnsi="Times New Roman"/>
          <w:sz w:val="28"/>
          <w:szCs w:val="28"/>
        </w:rPr>
        <w:t>е</w:t>
      </w:r>
      <w:r w:rsidRPr="004E41A8">
        <w:rPr>
          <w:rFonts w:ascii="Times New Roman" w:hAnsi="Times New Roman"/>
          <w:sz w:val="28"/>
          <w:szCs w:val="28"/>
        </w:rPr>
        <w:t>те на 20</w:t>
      </w:r>
      <w:r>
        <w:rPr>
          <w:rFonts w:ascii="Times New Roman" w:hAnsi="Times New Roman"/>
          <w:sz w:val="28"/>
          <w:szCs w:val="28"/>
        </w:rPr>
        <w:t>20</w:t>
      </w:r>
      <w:r w:rsidRPr="004E41A8">
        <w:rPr>
          <w:rFonts w:ascii="Times New Roman" w:hAnsi="Times New Roman"/>
          <w:sz w:val="28"/>
          <w:szCs w:val="28"/>
        </w:rPr>
        <w:t xml:space="preserve"> год – 1</w:t>
      </w:r>
      <w:r>
        <w:rPr>
          <w:rFonts w:ascii="Times New Roman" w:hAnsi="Times New Roman"/>
          <w:sz w:val="28"/>
          <w:szCs w:val="28"/>
        </w:rPr>
        <w:t xml:space="preserve">37338,2 </w:t>
      </w:r>
      <w:r w:rsidRPr="004E41A8">
        <w:rPr>
          <w:rFonts w:ascii="Times New Roman" w:hAnsi="Times New Roman"/>
          <w:sz w:val="28"/>
          <w:szCs w:val="28"/>
        </w:rPr>
        <w:t>тыс. рублей)</w:t>
      </w:r>
      <w:r w:rsidRPr="004E41A8">
        <w:rPr>
          <w:rFonts w:ascii="Times New Roman" w:hAnsi="Times New Roman"/>
          <w:bCs/>
          <w:snapToGrid w:val="0"/>
          <w:sz w:val="28"/>
          <w:szCs w:val="28"/>
        </w:rPr>
        <w:t>.</w:t>
      </w:r>
    </w:p>
    <w:p w:rsidR="000476EB" w:rsidRPr="00F4098E" w:rsidRDefault="000476EB" w:rsidP="000476EB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</w:rPr>
      </w:pPr>
      <w:r w:rsidRPr="00F4098E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Корректировка бюджетных ассигнований предполагает сохранение ра</w:t>
      </w:r>
      <w:r w:rsidRPr="00F4098E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с</w:t>
      </w:r>
      <w:r w:rsidRPr="00F4098E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ходных обязательств на приоритетных направлениях, раннее утвержденных в бюджете района. </w:t>
      </w:r>
    </w:p>
    <w:p w:rsidR="000476EB" w:rsidRPr="004E41A8" w:rsidRDefault="000476EB" w:rsidP="000476EB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8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lastRenderedPageBreak/>
        <w:tab/>
      </w:r>
      <w:r w:rsidRPr="00F409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составит 1</w:t>
      </w:r>
      <w:r w:rsidRPr="00F409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4323,5 ты</w:t>
      </w:r>
      <w:r w:rsidRPr="00F4098E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рублей, источниками которого является изменение</w:t>
      </w:r>
      <w:r w:rsidRPr="00F4098E">
        <w:rPr>
          <w:rFonts w:ascii="Times New Roman" w:hAnsi="Times New Roman" w:cs="Times New Roman"/>
          <w:sz w:val="28"/>
          <w:szCs w:val="28"/>
        </w:rPr>
        <w:t xml:space="preserve"> остатков средств на счетах по учету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и возврат бюджетных кредитов</w:t>
      </w:r>
      <w:r w:rsidRPr="00F409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2F30" w:rsidRDefault="002C2F30" w:rsidP="002C2F3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76EB" w:rsidRPr="004E41A8">
        <w:rPr>
          <w:rFonts w:ascii="Times New Roman" w:eastAsia="Calibri" w:hAnsi="Times New Roman" w:cs="Times New Roman"/>
          <w:sz w:val="28"/>
          <w:szCs w:val="28"/>
        </w:rPr>
        <w:t>Верхний предел муниципального  долга муниципального образования Павловский  район на 1 января 202</w:t>
      </w:r>
      <w:r w:rsidR="000476EB">
        <w:rPr>
          <w:rFonts w:ascii="Times New Roman" w:eastAsia="Calibri" w:hAnsi="Times New Roman" w:cs="Times New Roman"/>
          <w:sz w:val="28"/>
          <w:szCs w:val="28"/>
        </w:rPr>
        <w:t>1</w:t>
      </w:r>
      <w:r w:rsidR="000476EB" w:rsidRPr="004E41A8">
        <w:rPr>
          <w:rFonts w:ascii="Times New Roman" w:eastAsia="Calibri" w:hAnsi="Times New Roman" w:cs="Times New Roman"/>
          <w:sz w:val="28"/>
          <w:szCs w:val="28"/>
        </w:rPr>
        <w:t xml:space="preserve"> года  не изменяется и составляет 0,0 тыс. рублей.</w:t>
      </w:r>
    </w:p>
    <w:p w:rsidR="000476EB" w:rsidRPr="004E41A8" w:rsidRDefault="002C2F30" w:rsidP="002C2F3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76EB" w:rsidRPr="004E41A8">
        <w:rPr>
          <w:rFonts w:ascii="Times New Roman" w:hAnsi="Times New Roman" w:cs="Times New Roman"/>
          <w:sz w:val="28"/>
          <w:szCs w:val="28"/>
        </w:rPr>
        <w:t xml:space="preserve"> При арифметической проверке данных, отраженных в приложениях с учетом вносимых изменений, расхождений не установлено. </w:t>
      </w:r>
    </w:p>
    <w:p w:rsidR="000476EB" w:rsidRPr="004E41A8" w:rsidRDefault="000476EB" w:rsidP="000476E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1A8">
        <w:rPr>
          <w:rFonts w:ascii="Times New Roman" w:hAnsi="Times New Roman" w:cs="Times New Roman"/>
          <w:sz w:val="28"/>
          <w:szCs w:val="28"/>
        </w:rPr>
        <w:t>При формировании проекта решения соблюдены ограничения, устано</w:t>
      </w:r>
      <w:r w:rsidRPr="004E41A8">
        <w:rPr>
          <w:rFonts w:ascii="Times New Roman" w:hAnsi="Times New Roman" w:cs="Times New Roman"/>
          <w:sz w:val="28"/>
          <w:szCs w:val="28"/>
        </w:rPr>
        <w:t>в</w:t>
      </w:r>
      <w:r w:rsidRPr="004E41A8">
        <w:rPr>
          <w:rFonts w:ascii="Times New Roman" w:hAnsi="Times New Roman" w:cs="Times New Roman"/>
          <w:sz w:val="28"/>
          <w:szCs w:val="28"/>
        </w:rPr>
        <w:t>ленные Бюджетным Кодексом</w:t>
      </w:r>
      <w:r w:rsidRPr="004E41A8">
        <w:rPr>
          <w:rFonts w:ascii="Times New Roman" w:hAnsi="Times New Roman" w:cs="Times New Roman"/>
          <w:sz w:val="28"/>
          <w:szCs w:val="28"/>
        </w:rPr>
        <w:tab/>
        <w:t>РФ по размеру дефицита бюджета (статья  92.1 БК РФ), объему муниципального долга (статья 107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1A8">
        <w:rPr>
          <w:rFonts w:ascii="Times New Roman" w:hAnsi="Times New Roman" w:cs="Times New Roman"/>
          <w:sz w:val="28"/>
          <w:szCs w:val="28"/>
        </w:rPr>
        <w:t>БК РФ).</w:t>
      </w:r>
    </w:p>
    <w:p w:rsidR="000476EB" w:rsidRPr="004E41A8" w:rsidRDefault="000476EB" w:rsidP="000476E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4088" w:rsidRPr="00657DAE" w:rsidRDefault="000C4088" w:rsidP="000476E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C4088" w:rsidRPr="00657DAE" w:rsidSect="006427A3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3F8" w:rsidRDefault="00FA03F8" w:rsidP="009923C1">
      <w:pPr>
        <w:spacing w:after="0" w:line="240" w:lineRule="auto"/>
      </w:pPr>
      <w:r>
        <w:separator/>
      </w:r>
    </w:p>
  </w:endnote>
  <w:endnote w:type="continuationSeparator" w:id="0">
    <w:p w:rsidR="00FA03F8" w:rsidRDefault="00FA03F8" w:rsidP="0099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3F8" w:rsidRDefault="00FA03F8" w:rsidP="009923C1">
      <w:pPr>
        <w:spacing w:after="0" w:line="240" w:lineRule="auto"/>
      </w:pPr>
      <w:r>
        <w:separator/>
      </w:r>
    </w:p>
  </w:footnote>
  <w:footnote w:type="continuationSeparator" w:id="0">
    <w:p w:rsidR="00FA03F8" w:rsidRDefault="00FA03F8" w:rsidP="0099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57D" w:rsidRDefault="0064757D" w:rsidP="00040ED0">
    <w:pPr>
      <w:pStyle w:val="a5"/>
      <w:tabs>
        <w:tab w:val="left" w:pos="6210"/>
      </w:tabs>
    </w:pPr>
    <w:r>
      <w:tab/>
    </w:r>
    <w:sdt>
      <w:sdtPr>
        <w:id w:val="1693268549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172D0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tab/>
    </w:r>
  </w:p>
  <w:p w:rsidR="0064757D" w:rsidRDefault="006475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71183"/>
    <w:multiLevelType w:val="hybridMultilevel"/>
    <w:tmpl w:val="E6A25CBA"/>
    <w:lvl w:ilvl="0" w:tplc="8572F4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1044F58"/>
    <w:multiLevelType w:val="hybridMultilevel"/>
    <w:tmpl w:val="58CACC24"/>
    <w:lvl w:ilvl="0" w:tplc="D8C458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2B6645"/>
    <w:multiLevelType w:val="hybridMultilevel"/>
    <w:tmpl w:val="54E89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608D6"/>
    <w:multiLevelType w:val="hybridMultilevel"/>
    <w:tmpl w:val="BDD89A58"/>
    <w:lvl w:ilvl="0" w:tplc="F8463F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E2A2AC0"/>
    <w:multiLevelType w:val="hybridMultilevel"/>
    <w:tmpl w:val="CE66A73E"/>
    <w:lvl w:ilvl="0" w:tplc="31B66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63"/>
    <w:rsid w:val="00004B6E"/>
    <w:rsid w:val="000071B6"/>
    <w:rsid w:val="00013821"/>
    <w:rsid w:val="00014BC9"/>
    <w:rsid w:val="00015602"/>
    <w:rsid w:val="000216F0"/>
    <w:rsid w:val="00032F75"/>
    <w:rsid w:val="00035716"/>
    <w:rsid w:val="00037ADC"/>
    <w:rsid w:val="00040ED0"/>
    <w:rsid w:val="00046ECE"/>
    <w:rsid w:val="000476EB"/>
    <w:rsid w:val="00047B63"/>
    <w:rsid w:val="00047ED5"/>
    <w:rsid w:val="000605AA"/>
    <w:rsid w:val="00062A55"/>
    <w:rsid w:val="0006376E"/>
    <w:rsid w:val="00064772"/>
    <w:rsid w:val="0007309E"/>
    <w:rsid w:val="00075882"/>
    <w:rsid w:val="000851E4"/>
    <w:rsid w:val="0008591C"/>
    <w:rsid w:val="000860CA"/>
    <w:rsid w:val="0008739E"/>
    <w:rsid w:val="000A1025"/>
    <w:rsid w:val="000B4326"/>
    <w:rsid w:val="000B55F3"/>
    <w:rsid w:val="000B64F3"/>
    <w:rsid w:val="000C2908"/>
    <w:rsid w:val="000C3AD6"/>
    <w:rsid w:val="000C3D1D"/>
    <w:rsid w:val="000C4088"/>
    <w:rsid w:val="000D5789"/>
    <w:rsid w:val="000E0314"/>
    <w:rsid w:val="000E5A48"/>
    <w:rsid w:val="000F0403"/>
    <w:rsid w:val="000F43D1"/>
    <w:rsid w:val="000F74B0"/>
    <w:rsid w:val="000F7DD4"/>
    <w:rsid w:val="00100369"/>
    <w:rsid w:val="00105685"/>
    <w:rsid w:val="001072CB"/>
    <w:rsid w:val="001073E6"/>
    <w:rsid w:val="00113F1F"/>
    <w:rsid w:val="00115FA4"/>
    <w:rsid w:val="00124350"/>
    <w:rsid w:val="00136ABB"/>
    <w:rsid w:val="00143E8F"/>
    <w:rsid w:val="00144E4E"/>
    <w:rsid w:val="0014562C"/>
    <w:rsid w:val="0015702F"/>
    <w:rsid w:val="00162577"/>
    <w:rsid w:val="00163594"/>
    <w:rsid w:val="0016692B"/>
    <w:rsid w:val="00166C3C"/>
    <w:rsid w:val="0017058A"/>
    <w:rsid w:val="00171593"/>
    <w:rsid w:val="00172A7A"/>
    <w:rsid w:val="001834DE"/>
    <w:rsid w:val="00186F62"/>
    <w:rsid w:val="00190E8E"/>
    <w:rsid w:val="001914F5"/>
    <w:rsid w:val="001917C0"/>
    <w:rsid w:val="001952A7"/>
    <w:rsid w:val="00196262"/>
    <w:rsid w:val="001A3856"/>
    <w:rsid w:val="001B3576"/>
    <w:rsid w:val="001B455A"/>
    <w:rsid w:val="001B6BE7"/>
    <w:rsid w:val="001C267C"/>
    <w:rsid w:val="001C4CA8"/>
    <w:rsid w:val="001D5265"/>
    <w:rsid w:val="001D7CB2"/>
    <w:rsid w:val="001E5739"/>
    <w:rsid w:val="001E6C3A"/>
    <w:rsid w:val="001F11A0"/>
    <w:rsid w:val="001F46CA"/>
    <w:rsid w:val="002010C0"/>
    <w:rsid w:val="002018B8"/>
    <w:rsid w:val="00202AD7"/>
    <w:rsid w:val="00203603"/>
    <w:rsid w:val="00206378"/>
    <w:rsid w:val="00206EA2"/>
    <w:rsid w:val="00210DFC"/>
    <w:rsid w:val="002165B2"/>
    <w:rsid w:val="00217D8F"/>
    <w:rsid w:val="0022691C"/>
    <w:rsid w:val="00230596"/>
    <w:rsid w:val="0023172C"/>
    <w:rsid w:val="00241EAB"/>
    <w:rsid w:val="002458FB"/>
    <w:rsid w:val="00253BD0"/>
    <w:rsid w:val="00254055"/>
    <w:rsid w:val="00261C69"/>
    <w:rsid w:val="002634A5"/>
    <w:rsid w:val="002702AB"/>
    <w:rsid w:val="00276CE0"/>
    <w:rsid w:val="00283C02"/>
    <w:rsid w:val="00283F06"/>
    <w:rsid w:val="00287033"/>
    <w:rsid w:val="002873C5"/>
    <w:rsid w:val="00294043"/>
    <w:rsid w:val="00295D38"/>
    <w:rsid w:val="002A2688"/>
    <w:rsid w:val="002B413F"/>
    <w:rsid w:val="002C2F30"/>
    <w:rsid w:val="002C5CC6"/>
    <w:rsid w:val="002C61B2"/>
    <w:rsid w:val="002C7F87"/>
    <w:rsid w:val="002D22B4"/>
    <w:rsid w:val="002E1CA5"/>
    <w:rsid w:val="002E71FF"/>
    <w:rsid w:val="002F2BB6"/>
    <w:rsid w:val="002F3E30"/>
    <w:rsid w:val="002F6852"/>
    <w:rsid w:val="003109FC"/>
    <w:rsid w:val="003179C8"/>
    <w:rsid w:val="0032065E"/>
    <w:rsid w:val="00324ACC"/>
    <w:rsid w:val="00326FB1"/>
    <w:rsid w:val="003278AF"/>
    <w:rsid w:val="003324E9"/>
    <w:rsid w:val="00337279"/>
    <w:rsid w:val="00341823"/>
    <w:rsid w:val="00342291"/>
    <w:rsid w:val="00342F6C"/>
    <w:rsid w:val="00344D6C"/>
    <w:rsid w:val="00345B44"/>
    <w:rsid w:val="00347F7E"/>
    <w:rsid w:val="003511B0"/>
    <w:rsid w:val="00361AE9"/>
    <w:rsid w:val="00367CB2"/>
    <w:rsid w:val="00370F4C"/>
    <w:rsid w:val="003846A6"/>
    <w:rsid w:val="00385308"/>
    <w:rsid w:val="00390221"/>
    <w:rsid w:val="00395333"/>
    <w:rsid w:val="003A0E57"/>
    <w:rsid w:val="003A2169"/>
    <w:rsid w:val="003B0C59"/>
    <w:rsid w:val="003B30A4"/>
    <w:rsid w:val="003C26EC"/>
    <w:rsid w:val="003C389C"/>
    <w:rsid w:val="003C5DA8"/>
    <w:rsid w:val="003C771B"/>
    <w:rsid w:val="003D61CD"/>
    <w:rsid w:val="003E5609"/>
    <w:rsid w:val="003F72FB"/>
    <w:rsid w:val="0040013B"/>
    <w:rsid w:val="004040ED"/>
    <w:rsid w:val="0041396A"/>
    <w:rsid w:val="00413E8F"/>
    <w:rsid w:val="00416156"/>
    <w:rsid w:val="0042002B"/>
    <w:rsid w:val="00420DB0"/>
    <w:rsid w:val="00421983"/>
    <w:rsid w:val="004228F6"/>
    <w:rsid w:val="00424918"/>
    <w:rsid w:val="004355FC"/>
    <w:rsid w:val="00436C82"/>
    <w:rsid w:val="0044654E"/>
    <w:rsid w:val="00461406"/>
    <w:rsid w:val="00463B57"/>
    <w:rsid w:val="00466AED"/>
    <w:rsid w:val="00466E7A"/>
    <w:rsid w:val="004714BC"/>
    <w:rsid w:val="00473326"/>
    <w:rsid w:val="00474139"/>
    <w:rsid w:val="004748EB"/>
    <w:rsid w:val="00482484"/>
    <w:rsid w:val="00482EF0"/>
    <w:rsid w:val="0048310C"/>
    <w:rsid w:val="00485C0A"/>
    <w:rsid w:val="00486165"/>
    <w:rsid w:val="0049183C"/>
    <w:rsid w:val="004924C1"/>
    <w:rsid w:val="0049380C"/>
    <w:rsid w:val="00493F7C"/>
    <w:rsid w:val="00494C52"/>
    <w:rsid w:val="00496EFB"/>
    <w:rsid w:val="004A6B66"/>
    <w:rsid w:val="004B3818"/>
    <w:rsid w:val="004C4C62"/>
    <w:rsid w:val="004C505A"/>
    <w:rsid w:val="004C7014"/>
    <w:rsid w:val="004D667E"/>
    <w:rsid w:val="004D7D42"/>
    <w:rsid w:val="004F10AD"/>
    <w:rsid w:val="004F1312"/>
    <w:rsid w:val="004F3361"/>
    <w:rsid w:val="004F47B9"/>
    <w:rsid w:val="004F49E7"/>
    <w:rsid w:val="004F4FFC"/>
    <w:rsid w:val="004F539B"/>
    <w:rsid w:val="0050654F"/>
    <w:rsid w:val="005129F3"/>
    <w:rsid w:val="00512CD5"/>
    <w:rsid w:val="0051312E"/>
    <w:rsid w:val="005172D0"/>
    <w:rsid w:val="00532066"/>
    <w:rsid w:val="00546EDF"/>
    <w:rsid w:val="00551AE8"/>
    <w:rsid w:val="00553347"/>
    <w:rsid w:val="005603E3"/>
    <w:rsid w:val="005648AA"/>
    <w:rsid w:val="00565DC5"/>
    <w:rsid w:val="005746E5"/>
    <w:rsid w:val="00575585"/>
    <w:rsid w:val="0057792A"/>
    <w:rsid w:val="00581CEE"/>
    <w:rsid w:val="00583546"/>
    <w:rsid w:val="00583987"/>
    <w:rsid w:val="00590B3B"/>
    <w:rsid w:val="005952E0"/>
    <w:rsid w:val="005A0EA8"/>
    <w:rsid w:val="005A2518"/>
    <w:rsid w:val="005B4DF2"/>
    <w:rsid w:val="005C2987"/>
    <w:rsid w:val="005D2877"/>
    <w:rsid w:val="005D495C"/>
    <w:rsid w:val="005D6B93"/>
    <w:rsid w:val="005E29F5"/>
    <w:rsid w:val="005E40B5"/>
    <w:rsid w:val="005E6F16"/>
    <w:rsid w:val="005F4821"/>
    <w:rsid w:val="005F7F5B"/>
    <w:rsid w:val="00603A9F"/>
    <w:rsid w:val="00604EE7"/>
    <w:rsid w:val="00606E4F"/>
    <w:rsid w:val="0061159A"/>
    <w:rsid w:val="00611C40"/>
    <w:rsid w:val="00612936"/>
    <w:rsid w:val="006140CF"/>
    <w:rsid w:val="00616B4B"/>
    <w:rsid w:val="00632D70"/>
    <w:rsid w:val="00632F79"/>
    <w:rsid w:val="006344F0"/>
    <w:rsid w:val="00635299"/>
    <w:rsid w:val="006427A3"/>
    <w:rsid w:val="00642E07"/>
    <w:rsid w:val="0064757D"/>
    <w:rsid w:val="0065115B"/>
    <w:rsid w:val="00657DAE"/>
    <w:rsid w:val="00662A14"/>
    <w:rsid w:val="00662A60"/>
    <w:rsid w:val="006630F5"/>
    <w:rsid w:val="00663C9F"/>
    <w:rsid w:val="00665068"/>
    <w:rsid w:val="00666F01"/>
    <w:rsid w:val="006671BA"/>
    <w:rsid w:val="0067051A"/>
    <w:rsid w:val="006709DD"/>
    <w:rsid w:val="00670D0F"/>
    <w:rsid w:val="00673D4C"/>
    <w:rsid w:val="00684A69"/>
    <w:rsid w:val="006879F7"/>
    <w:rsid w:val="00690222"/>
    <w:rsid w:val="0069316F"/>
    <w:rsid w:val="006A2424"/>
    <w:rsid w:val="006A27D1"/>
    <w:rsid w:val="006A5345"/>
    <w:rsid w:val="006B3873"/>
    <w:rsid w:val="006B5E3B"/>
    <w:rsid w:val="006B632C"/>
    <w:rsid w:val="006C0FFB"/>
    <w:rsid w:val="006C1F18"/>
    <w:rsid w:val="006C4380"/>
    <w:rsid w:val="006C6413"/>
    <w:rsid w:val="006D0CFE"/>
    <w:rsid w:val="006F5515"/>
    <w:rsid w:val="006F60E9"/>
    <w:rsid w:val="00710232"/>
    <w:rsid w:val="00710634"/>
    <w:rsid w:val="007112DE"/>
    <w:rsid w:val="007113BD"/>
    <w:rsid w:val="00715E73"/>
    <w:rsid w:val="007167DF"/>
    <w:rsid w:val="0072254E"/>
    <w:rsid w:val="00724E36"/>
    <w:rsid w:val="0072658E"/>
    <w:rsid w:val="00731A2F"/>
    <w:rsid w:val="00735EAF"/>
    <w:rsid w:val="00737C53"/>
    <w:rsid w:val="00737F41"/>
    <w:rsid w:val="007400CD"/>
    <w:rsid w:val="00741E59"/>
    <w:rsid w:val="007459A9"/>
    <w:rsid w:val="00750C07"/>
    <w:rsid w:val="0075138F"/>
    <w:rsid w:val="00754C71"/>
    <w:rsid w:val="00756871"/>
    <w:rsid w:val="00762C64"/>
    <w:rsid w:val="00763ED0"/>
    <w:rsid w:val="00764D89"/>
    <w:rsid w:val="00765125"/>
    <w:rsid w:val="00765959"/>
    <w:rsid w:val="00775309"/>
    <w:rsid w:val="007836D3"/>
    <w:rsid w:val="0079073C"/>
    <w:rsid w:val="00791995"/>
    <w:rsid w:val="007A1E74"/>
    <w:rsid w:val="007B620A"/>
    <w:rsid w:val="007B7B1F"/>
    <w:rsid w:val="007C4A84"/>
    <w:rsid w:val="007D4600"/>
    <w:rsid w:val="007D58E0"/>
    <w:rsid w:val="007D7571"/>
    <w:rsid w:val="007E03E3"/>
    <w:rsid w:val="007E17E3"/>
    <w:rsid w:val="007E5314"/>
    <w:rsid w:val="007F0C0E"/>
    <w:rsid w:val="007F4A8F"/>
    <w:rsid w:val="0080033A"/>
    <w:rsid w:val="00817ED4"/>
    <w:rsid w:val="00820086"/>
    <w:rsid w:val="00820E18"/>
    <w:rsid w:val="00823757"/>
    <w:rsid w:val="008238C5"/>
    <w:rsid w:val="008324FE"/>
    <w:rsid w:val="00835FA1"/>
    <w:rsid w:val="00837F60"/>
    <w:rsid w:val="00850A75"/>
    <w:rsid w:val="00850C89"/>
    <w:rsid w:val="00857195"/>
    <w:rsid w:val="00867EC5"/>
    <w:rsid w:val="00870187"/>
    <w:rsid w:val="00874840"/>
    <w:rsid w:val="00875738"/>
    <w:rsid w:val="00875F00"/>
    <w:rsid w:val="00876A08"/>
    <w:rsid w:val="008800A5"/>
    <w:rsid w:val="0088108B"/>
    <w:rsid w:val="0088648C"/>
    <w:rsid w:val="0088669A"/>
    <w:rsid w:val="008867F8"/>
    <w:rsid w:val="008A5BDF"/>
    <w:rsid w:val="008A6B11"/>
    <w:rsid w:val="008A73B2"/>
    <w:rsid w:val="008B37AC"/>
    <w:rsid w:val="008C0534"/>
    <w:rsid w:val="008C14FE"/>
    <w:rsid w:val="008C3F15"/>
    <w:rsid w:val="008C6C97"/>
    <w:rsid w:val="008D4818"/>
    <w:rsid w:val="008D5469"/>
    <w:rsid w:val="008D760F"/>
    <w:rsid w:val="008E016E"/>
    <w:rsid w:val="008E3F9F"/>
    <w:rsid w:val="008E48EC"/>
    <w:rsid w:val="008E5CF6"/>
    <w:rsid w:val="008E6E40"/>
    <w:rsid w:val="008F1430"/>
    <w:rsid w:val="00903FF6"/>
    <w:rsid w:val="0091164A"/>
    <w:rsid w:val="00916AAC"/>
    <w:rsid w:val="00920F89"/>
    <w:rsid w:val="00923ACD"/>
    <w:rsid w:val="009244CE"/>
    <w:rsid w:val="00931181"/>
    <w:rsid w:val="009329B5"/>
    <w:rsid w:val="00942FC1"/>
    <w:rsid w:val="009519FF"/>
    <w:rsid w:val="009543A8"/>
    <w:rsid w:val="00955101"/>
    <w:rsid w:val="009649BD"/>
    <w:rsid w:val="00965A96"/>
    <w:rsid w:val="00975CB1"/>
    <w:rsid w:val="00977656"/>
    <w:rsid w:val="00980E9D"/>
    <w:rsid w:val="00983109"/>
    <w:rsid w:val="009845FE"/>
    <w:rsid w:val="00984C28"/>
    <w:rsid w:val="00986A6C"/>
    <w:rsid w:val="009923C1"/>
    <w:rsid w:val="009A0795"/>
    <w:rsid w:val="009B2CBA"/>
    <w:rsid w:val="009B69FD"/>
    <w:rsid w:val="009C48DC"/>
    <w:rsid w:val="009D008D"/>
    <w:rsid w:val="009D3639"/>
    <w:rsid w:val="009D3643"/>
    <w:rsid w:val="009D6014"/>
    <w:rsid w:val="009E4B28"/>
    <w:rsid w:val="009F07CF"/>
    <w:rsid w:val="009F4D32"/>
    <w:rsid w:val="009F7156"/>
    <w:rsid w:val="00A00F30"/>
    <w:rsid w:val="00A05D6B"/>
    <w:rsid w:val="00A06E7E"/>
    <w:rsid w:val="00A07DE2"/>
    <w:rsid w:val="00A10623"/>
    <w:rsid w:val="00A106E6"/>
    <w:rsid w:val="00A108E8"/>
    <w:rsid w:val="00A21400"/>
    <w:rsid w:val="00A256B5"/>
    <w:rsid w:val="00A25745"/>
    <w:rsid w:val="00A277AA"/>
    <w:rsid w:val="00A3004B"/>
    <w:rsid w:val="00A44F3F"/>
    <w:rsid w:val="00A46586"/>
    <w:rsid w:val="00A5648C"/>
    <w:rsid w:val="00A56A6B"/>
    <w:rsid w:val="00A56CDD"/>
    <w:rsid w:val="00A56DA6"/>
    <w:rsid w:val="00A618D1"/>
    <w:rsid w:val="00A64647"/>
    <w:rsid w:val="00A84A7B"/>
    <w:rsid w:val="00A91817"/>
    <w:rsid w:val="00A9279D"/>
    <w:rsid w:val="00A966EE"/>
    <w:rsid w:val="00AA4927"/>
    <w:rsid w:val="00AA67B8"/>
    <w:rsid w:val="00AB040F"/>
    <w:rsid w:val="00AB285C"/>
    <w:rsid w:val="00AB3FA3"/>
    <w:rsid w:val="00AB47BC"/>
    <w:rsid w:val="00AB7ECF"/>
    <w:rsid w:val="00AC60AB"/>
    <w:rsid w:val="00AC74D3"/>
    <w:rsid w:val="00AD6A26"/>
    <w:rsid w:val="00AE1A2C"/>
    <w:rsid w:val="00AE7011"/>
    <w:rsid w:val="00AF3D20"/>
    <w:rsid w:val="00AF4199"/>
    <w:rsid w:val="00AF6BF4"/>
    <w:rsid w:val="00B02464"/>
    <w:rsid w:val="00B05577"/>
    <w:rsid w:val="00B06BDE"/>
    <w:rsid w:val="00B0745C"/>
    <w:rsid w:val="00B11C2D"/>
    <w:rsid w:val="00B1308D"/>
    <w:rsid w:val="00B14BA6"/>
    <w:rsid w:val="00B157ED"/>
    <w:rsid w:val="00B22AB6"/>
    <w:rsid w:val="00B22DF6"/>
    <w:rsid w:val="00B33BF7"/>
    <w:rsid w:val="00B47B6E"/>
    <w:rsid w:val="00B51232"/>
    <w:rsid w:val="00B5364E"/>
    <w:rsid w:val="00B54960"/>
    <w:rsid w:val="00B561CF"/>
    <w:rsid w:val="00B565AB"/>
    <w:rsid w:val="00B60FE3"/>
    <w:rsid w:val="00B63875"/>
    <w:rsid w:val="00B7393A"/>
    <w:rsid w:val="00B765F6"/>
    <w:rsid w:val="00B77227"/>
    <w:rsid w:val="00B841FA"/>
    <w:rsid w:val="00B91DD7"/>
    <w:rsid w:val="00B97AF7"/>
    <w:rsid w:val="00BA1445"/>
    <w:rsid w:val="00BA360B"/>
    <w:rsid w:val="00BB085D"/>
    <w:rsid w:val="00BB0AE5"/>
    <w:rsid w:val="00BB205C"/>
    <w:rsid w:val="00BB37DE"/>
    <w:rsid w:val="00BB39CF"/>
    <w:rsid w:val="00BB427A"/>
    <w:rsid w:val="00BB6156"/>
    <w:rsid w:val="00BB6535"/>
    <w:rsid w:val="00BC1989"/>
    <w:rsid w:val="00BC527C"/>
    <w:rsid w:val="00BC64B0"/>
    <w:rsid w:val="00BD286F"/>
    <w:rsid w:val="00BD4BF3"/>
    <w:rsid w:val="00BE06ED"/>
    <w:rsid w:val="00BF40EE"/>
    <w:rsid w:val="00BF4408"/>
    <w:rsid w:val="00BF4F65"/>
    <w:rsid w:val="00C0401F"/>
    <w:rsid w:val="00C04023"/>
    <w:rsid w:val="00C04CCE"/>
    <w:rsid w:val="00C10BFE"/>
    <w:rsid w:val="00C10C75"/>
    <w:rsid w:val="00C125DD"/>
    <w:rsid w:val="00C16F13"/>
    <w:rsid w:val="00C2330B"/>
    <w:rsid w:val="00C23E4F"/>
    <w:rsid w:val="00C34F69"/>
    <w:rsid w:val="00C35EA3"/>
    <w:rsid w:val="00C418AE"/>
    <w:rsid w:val="00C43AC4"/>
    <w:rsid w:val="00C47222"/>
    <w:rsid w:val="00C50C35"/>
    <w:rsid w:val="00C512CD"/>
    <w:rsid w:val="00C567C6"/>
    <w:rsid w:val="00C65990"/>
    <w:rsid w:val="00C70CD3"/>
    <w:rsid w:val="00C744C0"/>
    <w:rsid w:val="00C803BF"/>
    <w:rsid w:val="00C83392"/>
    <w:rsid w:val="00C8700C"/>
    <w:rsid w:val="00C87463"/>
    <w:rsid w:val="00C971C3"/>
    <w:rsid w:val="00CA3467"/>
    <w:rsid w:val="00CA39F2"/>
    <w:rsid w:val="00CA3AC2"/>
    <w:rsid w:val="00CA4FC3"/>
    <w:rsid w:val="00CA616A"/>
    <w:rsid w:val="00CA757E"/>
    <w:rsid w:val="00CB5E05"/>
    <w:rsid w:val="00CC1897"/>
    <w:rsid w:val="00CD48B8"/>
    <w:rsid w:val="00CD6522"/>
    <w:rsid w:val="00CE60CB"/>
    <w:rsid w:val="00CF0BEE"/>
    <w:rsid w:val="00CF2D92"/>
    <w:rsid w:val="00D017C3"/>
    <w:rsid w:val="00D127FD"/>
    <w:rsid w:val="00D16208"/>
    <w:rsid w:val="00D16486"/>
    <w:rsid w:val="00D2777F"/>
    <w:rsid w:val="00D27A57"/>
    <w:rsid w:val="00D301DC"/>
    <w:rsid w:val="00D3303E"/>
    <w:rsid w:val="00D42039"/>
    <w:rsid w:val="00D50A42"/>
    <w:rsid w:val="00D51A8E"/>
    <w:rsid w:val="00D52C78"/>
    <w:rsid w:val="00D55DF8"/>
    <w:rsid w:val="00D6046B"/>
    <w:rsid w:val="00D60F8C"/>
    <w:rsid w:val="00D61CC7"/>
    <w:rsid w:val="00D64EA6"/>
    <w:rsid w:val="00D727F9"/>
    <w:rsid w:val="00D7286A"/>
    <w:rsid w:val="00D74619"/>
    <w:rsid w:val="00D75DAF"/>
    <w:rsid w:val="00D81630"/>
    <w:rsid w:val="00D81EC2"/>
    <w:rsid w:val="00D81FD4"/>
    <w:rsid w:val="00D86C34"/>
    <w:rsid w:val="00D91FD2"/>
    <w:rsid w:val="00D95F3A"/>
    <w:rsid w:val="00DA2ED6"/>
    <w:rsid w:val="00DA4660"/>
    <w:rsid w:val="00DC1133"/>
    <w:rsid w:val="00DC27E2"/>
    <w:rsid w:val="00DC2D44"/>
    <w:rsid w:val="00DC40D9"/>
    <w:rsid w:val="00DD1A1A"/>
    <w:rsid w:val="00DD6DF9"/>
    <w:rsid w:val="00DE1D2D"/>
    <w:rsid w:val="00DE5535"/>
    <w:rsid w:val="00DF0F81"/>
    <w:rsid w:val="00DF5A41"/>
    <w:rsid w:val="00E05B43"/>
    <w:rsid w:val="00E06E64"/>
    <w:rsid w:val="00E07041"/>
    <w:rsid w:val="00E10A14"/>
    <w:rsid w:val="00E12A5C"/>
    <w:rsid w:val="00E20B50"/>
    <w:rsid w:val="00E23297"/>
    <w:rsid w:val="00E2428C"/>
    <w:rsid w:val="00E32649"/>
    <w:rsid w:val="00E330D8"/>
    <w:rsid w:val="00E3315F"/>
    <w:rsid w:val="00E40490"/>
    <w:rsid w:val="00E4187A"/>
    <w:rsid w:val="00E43CC3"/>
    <w:rsid w:val="00E46F3C"/>
    <w:rsid w:val="00E50C3A"/>
    <w:rsid w:val="00E551B1"/>
    <w:rsid w:val="00E574DC"/>
    <w:rsid w:val="00E62AF9"/>
    <w:rsid w:val="00E66032"/>
    <w:rsid w:val="00E7329F"/>
    <w:rsid w:val="00E8287E"/>
    <w:rsid w:val="00E84F6E"/>
    <w:rsid w:val="00E97760"/>
    <w:rsid w:val="00EA65F3"/>
    <w:rsid w:val="00EB1483"/>
    <w:rsid w:val="00EB578B"/>
    <w:rsid w:val="00EB6C3F"/>
    <w:rsid w:val="00EC6036"/>
    <w:rsid w:val="00ED279B"/>
    <w:rsid w:val="00ED6018"/>
    <w:rsid w:val="00EE20FC"/>
    <w:rsid w:val="00EE38B0"/>
    <w:rsid w:val="00F05085"/>
    <w:rsid w:val="00F16CFE"/>
    <w:rsid w:val="00F20443"/>
    <w:rsid w:val="00F211C6"/>
    <w:rsid w:val="00F2269A"/>
    <w:rsid w:val="00F24137"/>
    <w:rsid w:val="00F30AE3"/>
    <w:rsid w:val="00F33306"/>
    <w:rsid w:val="00F338C7"/>
    <w:rsid w:val="00F35D5E"/>
    <w:rsid w:val="00F36050"/>
    <w:rsid w:val="00F40986"/>
    <w:rsid w:val="00F5421A"/>
    <w:rsid w:val="00F54817"/>
    <w:rsid w:val="00F67040"/>
    <w:rsid w:val="00F7355F"/>
    <w:rsid w:val="00F75AE7"/>
    <w:rsid w:val="00F766C7"/>
    <w:rsid w:val="00F76EA5"/>
    <w:rsid w:val="00F8024B"/>
    <w:rsid w:val="00F84DE7"/>
    <w:rsid w:val="00F96DC4"/>
    <w:rsid w:val="00FA03F8"/>
    <w:rsid w:val="00FA772F"/>
    <w:rsid w:val="00FB14CF"/>
    <w:rsid w:val="00FB1D96"/>
    <w:rsid w:val="00FB7C9F"/>
    <w:rsid w:val="00FC3EF1"/>
    <w:rsid w:val="00FC5267"/>
    <w:rsid w:val="00FD1CE5"/>
    <w:rsid w:val="00FD1E70"/>
    <w:rsid w:val="00FD659A"/>
    <w:rsid w:val="00FD6AB1"/>
    <w:rsid w:val="00FD7855"/>
    <w:rsid w:val="00FE38F1"/>
    <w:rsid w:val="00FF308E"/>
    <w:rsid w:val="00FF3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5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F73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51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95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C11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108E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a"/>
    <w:uiPriority w:val="59"/>
    <w:rsid w:val="00CA34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15602"/>
    <w:pPr>
      <w:spacing w:after="0" w:line="240" w:lineRule="auto"/>
    </w:pPr>
  </w:style>
  <w:style w:type="paragraph" w:customStyle="1" w:styleId="ConsPlusNormal">
    <w:name w:val="ConsPlusNormal"/>
    <w:rsid w:val="000476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5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F73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51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95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C11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108E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a"/>
    <w:uiPriority w:val="59"/>
    <w:rsid w:val="00CA34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15602"/>
    <w:pPr>
      <w:spacing w:after="0" w:line="240" w:lineRule="auto"/>
    </w:pPr>
  </w:style>
  <w:style w:type="paragraph" w:customStyle="1" w:styleId="ConsPlusNormal">
    <w:name w:val="ConsPlusNormal"/>
    <w:rsid w:val="000476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6303C-3D07-44AD-BE99-CF6D6950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Comp1</cp:lastModifiedBy>
  <cp:revision>19</cp:revision>
  <cp:lastPrinted>2015-07-29T13:42:00Z</cp:lastPrinted>
  <dcterms:created xsi:type="dcterms:W3CDTF">2019-06-20T11:53:00Z</dcterms:created>
  <dcterms:modified xsi:type="dcterms:W3CDTF">2020-06-30T13:41:00Z</dcterms:modified>
</cp:coreProperties>
</file>