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E8" w:rsidRDefault="00AA46B3" w:rsidP="00B9588F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0D2CD2" w:rsidRPr="008370A9" w:rsidRDefault="000D2CD2" w:rsidP="008270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370A9">
        <w:rPr>
          <w:rFonts w:ascii="Times New Roman" w:hAnsi="Times New Roman"/>
          <w:b/>
          <w:sz w:val="28"/>
          <w:szCs w:val="28"/>
        </w:rPr>
        <w:t xml:space="preserve">О </w:t>
      </w:r>
      <w:r w:rsidR="002635FD">
        <w:rPr>
          <w:rFonts w:ascii="Times New Roman" w:hAnsi="Times New Roman"/>
          <w:b/>
          <w:sz w:val="28"/>
          <w:szCs w:val="28"/>
        </w:rPr>
        <w:t>результатах проверки</w:t>
      </w:r>
    </w:p>
    <w:p w:rsidR="000D2CD2" w:rsidRPr="008370A9" w:rsidRDefault="000D2CD2" w:rsidP="008270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70A9">
        <w:rPr>
          <w:rFonts w:ascii="Times New Roman" w:hAnsi="Times New Roman"/>
          <w:b/>
          <w:sz w:val="28"/>
          <w:szCs w:val="28"/>
        </w:rPr>
        <w:t xml:space="preserve">в </w:t>
      </w:r>
      <w:r w:rsidRPr="008370A9">
        <w:rPr>
          <w:rFonts w:ascii="Times New Roman" w:hAnsi="Times New Roman"/>
          <w:b/>
          <w:bCs/>
          <w:sz w:val="28"/>
          <w:szCs w:val="28"/>
        </w:rPr>
        <w:t>МБУЗ ЦРБ АМО Павловский район</w:t>
      </w:r>
    </w:p>
    <w:bookmarkEnd w:id="0"/>
    <w:p w:rsidR="000D2CD2" w:rsidRDefault="000D2CD2" w:rsidP="0082705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F7EFC" w:rsidRDefault="009F7EFC" w:rsidP="000D2CD2">
      <w:pPr>
        <w:pStyle w:val="a3"/>
        <w:jc w:val="both"/>
      </w:pPr>
    </w:p>
    <w:p w:rsidR="000D2CD2" w:rsidRPr="000D2CD2" w:rsidRDefault="000D2CD2" w:rsidP="000D2C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0D2CD2">
        <w:rPr>
          <w:rFonts w:ascii="Times New Roman" w:hAnsi="Times New Roman"/>
          <w:sz w:val="28"/>
          <w:szCs w:val="28"/>
        </w:rPr>
        <w:t xml:space="preserve">В соответствии с планом работы Контрольно-счетной палаты муниципального образования Павловский район (далее – Контрольно-счетная палата) на 2017 год была проведена проверка </w:t>
      </w:r>
      <w:r w:rsidRPr="000D2CD2">
        <w:rPr>
          <w:rFonts w:ascii="Times New Roman" w:hAnsi="Times New Roman"/>
          <w:bCs/>
          <w:sz w:val="28"/>
          <w:szCs w:val="28"/>
        </w:rPr>
        <w:t>по вопросу аудита закупок лекарственных препаратов за 2016 год</w:t>
      </w:r>
      <w:r w:rsidRPr="000D2CD2">
        <w:rPr>
          <w:rFonts w:ascii="Times New Roman" w:hAnsi="Times New Roman"/>
          <w:sz w:val="28"/>
          <w:szCs w:val="28"/>
        </w:rPr>
        <w:t xml:space="preserve"> </w:t>
      </w:r>
      <w:r w:rsidRPr="000D2CD2">
        <w:rPr>
          <w:rFonts w:ascii="Times New Roman" w:hAnsi="Times New Roman"/>
          <w:bCs/>
          <w:sz w:val="28"/>
          <w:szCs w:val="28"/>
        </w:rPr>
        <w:t>в муниципальном бюджетном учреждении здравоохранения «Центральная районная больница» администрации муниципального образования Павловский район (далее - МБУЗ ЦРБ АМО Павловский район)</w:t>
      </w:r>
    </w:p>
    <w:p w:rsidR="00237D5D" w:rsidRPr="000D2CD2" w:rsidRDefault="00237D5D" w:rsidP="000D2C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2CD2">
        <w:rPr>
          <w:rFonts w:ascii="Times New Roman" w:hAnsi="Times New Roman"/>
          <w:sz w:val="28"/>
          <w:szCs w:val="28"/>
        </w:rPr>
        <w:tab/>
        <w:t xml:space="preserve">По результатам проверки составлен акт проверки от </w:t>
      </w:r>
      <w:r w:rsidR="0057113E" w:rsidRPr="000D2CD2">
        <w:rPr>
          <w:rFonts w:ascii="Times New Roman" w:hAnsi="Times New Roman"/>
          <w:sz w:val="28"/>
          <w:szCs w:val="28"/>
        </w:rPr>
        <w:t>1</w:t>
      </w:r>
      <w:r w:rsidR="000D2CD2" w:rsidRPr="000D2CD2">
        <w:rPr>
          <w:rFonts w:ascii="Times New Roman" w:hAnsi="Times New Roman"/>
          <w:sz w:val="28"/>
          <w:szCs w:val="28"/>
        </w:rPr>
        <w:t>0</w:t>
      </w:r>
      <w:r w:rsidRPr="000D2CD2">
        <w:rPr>
          <w:rFonts w:ascii="Times New Roman" w:hAnsi="Times New Roman"/>
          <w:sz w:val="28"/>
          <w:szCs w:val="28"/>
        </w:rPr>
        <w:t xml:space="preserve"> </w:t>
      </w:r>
      <w:r w:rsidR="000D2CD2" w:rsidRPr="000D2CD2">
        <w:rPr>
          <w:rFonts w:ascii="Times New Roman" w:hAnsi="Times New Roman"/>
          <w:sz w:val="28"/>
          <w:szCs w:val="28"/>
        </w:rPr>
        <w:t xml:space="preserve">февраля </w:t>
      </w:r>
      <w:r w:rsidRPr="000D2CD2">
        <w:rPr>
          <w:rFonts w:ascii="Times New Roman" w:hAnsi="Times New Roman"/>
          <w:sz w:val="28"/>
          <w:szCs w:val="28"/>
        </w:rPr>
        <w:t>201</w:t>
      </w:r>
      <w:r w:rsidR="000D2CD2" w:rsidRPr="000D2CD2">
        <w:rPr>
          <w:rFonts w:ascii="Times New Roman" w:hAnsi="Times New Roman"/>
          <w:sz w:val="28"/>
          <w:szCs w:val="28"/>
        </w:rPr>
        <w:t>7</w:t>
      </w:r>
      <w:r w:rsidRPr="000D2CD2">
        <w:rPr>
          <w:rFonts w:ascii="Times New Roman" w:hAnsi="Times New Roman"/>
          <w:sz w:val="28"/>
          <w:szCs w:val="28"/>
        </w:rPr>
        <w:t xml:space="preserve"> года, который подписан без разногласий </w:t>
      </w:r>
      <w:r w:rsidR="000D2CD2" w:rsidRPr="000D2CD2">
        <w:rPr>
          <w:rFonts w:ascii="Times New Roman" w:hAnsi="Times New Roman"/>
          <w:sz w:val="28"/>
          <w:szCs w:val="28"/>
        </w:rPr>
        <w:t>20</w:t>
      </w:r>
      <w:r w:rsidRPr="000D2CD2">
        <w:rPr>
          <w:rFonts w:ascii="Times New Roman" w:hAnsi="Times New Roman"/>
          <w:sz w:val="28"/>
          <w:szCs w:val="28"/>
        </w:rPr>
        <w:t xml:space="preserve"> </w:t>
      </w:r>
      <w:r w:rsidR="000D2CD2" w:rsidRPr="000D2CD2">
        <w:rPr>
          <w:rFonts w:ascii="Times New Roman" w:hAnsi="Times New Roman"/>
          <w:sz w:val="28"/>
          <w:szCs w:val="28"/>
        </w:rPr>
        <w:t>февраля</w:t>
      </w:r>
      <w:r w:rsidRPr="000D2CD2">
        <w:rPr>
          <w:rFonts w:ascii="Times New Roman" w:hAnsi="Times New Roman"/>
          <w:sz w:val="28"/>
          <w:szCs w:val="28"/>
        </w:rPr>
        <w:t xml:space="preserve"> 201</w:t>
      </w:r>
      <w:r w:rsidR="000D2CD2" w:rsidRPr="000D2CD2">
        <w:rPr>
          <w:rFonts w:ascii="Times New Roman" w:hAnsi="Times New Roman"/>
          <w:sz w:val="28"/>
          <w:szCs w:val="28"/>
        </w:rPr>
        <w:t>7</w:t>
      </w:r>
      <w:r w:rsidRPr="000D2CD2">
        <w:rPr>
          <w:rFonts w:ascii="Times New Roman" w:hAnsi="Times New Roman"/>
          <w:sz w:val="28"/>
          <w:szCs w:val="28"/>
        </w:rPr>
        <w:t xml:space="preserve"> года.</w:t>
      </w:r>
      <w:r w:rsidR="000402FD" w:rsidRPr="000D2CD2">
        <w:rPr>
          <w:rFonts w:ascii="Times New Roman" w:hAnsi="Times New Roman"/>
          <w:sz w:val="28"/>
          <w:szCs w:val="28"/>
        </w:rPr>
        <w:tab/>
      </w:r>
    </w:p>
    <w:p w:rsidR="00237D5D" w:rsidRDefault="00237D5D" w:rsidP="00100481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9306B8">
        <w:rPr>
          <w:rFonts w:ascii="Times New Roman" w:hAnsi="Times New Roman"/>
          <w:sz w:val="28"/>
          <w:szCs w:val="28"/>
        </w:rPr>
        <w:tab/>
      </w:r>
      <w:r w:rsidRPr="009306B8">
        <w:rPr>
          <w:rStyle w:val="a4"/>
          <w:rFonts w:ascii="Times New Roman" w:hAnsi="Times New Roman"/>
          <w:i w:val="0"/>
          <w:sz w:val="28"/>
          <w:szCs w:val="28"/>
        </w:rPr>
        <w:t>По результатам проверки установлен</w:t>
      </w:r>
      <w:r w:rsidR="00B9588F">
        <w:rPr>
          <w:rStyle w:val="a4"/>
          <w:rFonts w:ascii="Times New Roman" w:hAnsi="Times New Roman"/>
          <w:i w:val="0"/>
          <w:sz w:val="28"/>
          <w:szCs w:val="28"/>
        </w:rPr>
        <w:t>о следующе</w:t>
      </w:r>
      <w:r w:rsidRPr="009306B8">
        <w:rPr>
          <w:rStyle w:val="a4"/>
          <w:rFonts w:ascii="Times New Roman" w:hAnsi="Times New Roman"/>
          <w:i w:val="0"/>
          <w:sz w:val="28"/>
          <w:szCs w:val="28"/>
        </w:rPr>
        <w:t>е:</w:t>
      </w:r>
    </w:p>
    <w:p w:rsidR="00B9588F" w:rsidRPr="00B9588F" w:rsidRDefault="00B9588F" w:rsidP="00B958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588F">
        <w:rPr>
          <w:rFonts w:ascii="Times New Roman" w:hAnsi="Times New Roman"/>
          <w:sz w:val="28"/>
          <w:szCs w:val="28"/>
        </w:rPr>
        <w:t>На 2016 год (с учетом закупок, размещенных в 2015 году со сроком исполнения в 2016 году) для Учреждения размещено 88 извещений об осуществлении закупок конкурентными способами определения поставщика в форме электронных аукционов на поставку лекарственных средств</w:t>
      </w:r>
      <w:r>
        <w:rPr>
          <w:rFonts w:ascii="Times New Roman" w:hAnsi="Times New Roman"/>
          <w:sz w:val="28"/>
          <w:szCs w:val="28"/>
        </w:rPr>
        <w:t>.</w:t>
      </w:r>
      <w:r w:rsidRPr="00B9588F">
        <w:rPr>
          <w:rFonts w:ascii="Times New Roman" w:hAnsi="Times New Roman"/>
          <w:sz w:val="28"/>
          <w:szCs w:val="28"/>
        </w:rPr>
        <w:tab/>
        <w:t>Расходы на закупку лекарственных препаратов осуществлены с учетом соблюдения принципа ответственности за результаты достижения заданных целей обеспечения муниципальных нужд, эффективности осуществления закупок, предусмотренного статьей 12 Закона № 44-ФЗ.</w:t>
      </w:r>
    </w:p>
    <w:p w:rsidR="00B9588F" w:rsidRDefault="00B9588F" w:rsidP="00B958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588F">
        <w:rPr>
          <w:rFonts w:ascii="Times New Roman" w:hAnsi="Times New Roman"/>
          <w:sz w:val="28"/>
          <w:szCs w:val="28"/>
        </w:rPr>
        <w:tab/>
        <w:t>Экономия бюджетных средств, полученная в процессе осуществления закупок (определения поставщиков) лекарственных препаратов конкурентным способом, путем проведения электронных аукционов составила в сумме 11523</w:t>
      </w:r>
      <w:r>
        <w:rPr>
          <w:rFonts w:ascii="Times New Roman" w:hAnsi="Times New Roman"/>
          <w:sz w:val="28"/>
          <w:szCs w:val="28"/>
        </w:rPr>
        <w:t>,</w:t>
      </w:r>
      <w:r w:rsidRPr="00B958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B9588F">
        <w:rPr>
          <w:rFonts w:ascii="Times New Roman" w:hAnsi="Times New Roman"/>
          <w:sz w:val="28"/>
          <w:szCs w:val="28"/>
        </w:rPr>
        <w:t xml:space="preserve"> рублей.</w:t>
      </w:r>
    </w:p>
    <w:p w:rsidR="00B9588F" w:rsidRPr="00B9588F" w:rsidRDefault="00B9588F" w:rsidP="00B958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проверки выявлены нарушения:</w:t>
      </w:r>
    </w:p>
    <w:p w:rsidR="008370A9" w:rsidRDefault="00327505" w:rsidP="008370A9">
      <w:pPr>
        <w:pStyle w:val="a3"/>
        <w:numPr>
          <w:ilvl w:val="0"/>
          <w:numId w:val="15"/>
        </w:numPr>
        <w:ind w:left="0"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C65A6B">
        <w:rPr>
          <w:rFonts w:ascii="Times New Roman" w:hAnsi="Times New Roman"/>
          <w:color w:val="000000"/>
          <w:sz w:val="28"/>
          <w:szCs w:val="28"/>
        </w:rPr>
        <w:t>В нарушение  пункта 1 части 1 статьи 64, пункта 6 части 1 статьи 33 Закона № 44-ФЗ, пункта 2 постановления от 17.10.2013 № 929, субъектом контроля при формировании предмета контракта</w:t>
      </w:r>
      <w:r w:rsidR="008370A9" w:rsidRPr="008370A9">
        <w:rPr>
          <w:i/>
          <w:color w:val="000000"/>
          <w:sz w:val="28"/>
          <w:szCs w:val="28"/>
          <w:lang w:eastAsia="ar-SA"/>
        </w:rPr>
        <w:t xml:space="preserve"> </w:t>
      </w:r>
      <w:r w:rsidR="002872C3" w:rsidRPr="00F9645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2016 год </w:t>
      </w:r>
      <w:r w:rsidR="008370A9" w:rsidRPr="002872C3">
        <w:rPr>
          <w:color w:val="000000"/>
          <w:sz w:val="28"/>
          <w:szCs w:val="28"/>
          <w:lang w:eastAsia="ar-SA"/>
        </w:rPr>
        <w:t>(</w:t>
      </w:r>
      <w:r w:rsidR="008370A9" w:rsidRPr="002872C3">
        <w:rPr>
          <w:rFonts w:ascii="Times New Roman" w:hAnsi="Times New Roman"/>
          <w:color w:val="000000"/>
          <w:sz w:val="28"/>
          <w:szCs w:val="28"/>
          <w:lang w:eastAsia="ar-SA"/>
        </w:rPr>
        <w:t>п</w:t>
      </w:r>
      <w:r w:rsidR="008370A9" w:rsidRPr="008370A9">
        <w:rPr>
          <w:rFonts w:ascii="Times New Roman" w:hAnsi="Times New Roman"/>
          <w:color w:val="000000"/>
          <w:sz w:val="28"/>
          <w:szCs w:val="28"/>
          <w:lang w:eastAsia="ar-SA"/>
        </w:rPr>
        <w:t>о закупке № 0318300093216000048</w:t>
      </w:r>
      <w:r w:rsidR="008370A9">
        <w:rPr>
          <w:rFonts w:ascii="Times New Roman" w:hAnsi="Times New Roman"/>
          <w:color w:val="000000"/>
          <w:sz w:val="28"/>
          <w:szCs w:val="28"/>
          <w:lang w:eastAsia="ar-SA"/>
        </w:rPr>
        <w:t>)</w:t>
      </w:r>
      <w:r w:rsidR="008370A9" w:rsidRPr="001C52BA">
        <w:rPr>
          <w:i/>
          <w:color w:val="000000"/>
          <w:sz w:val="28"/>
          <w:szCs w:val="28"/>
          <w:lang w:eastAsia="ar-SA"/>
        </w:rPr>
        <w:t xml:space="preserve"> </w:t>
      </w:r>
      <w:r w:rsidR="00F9645D" w:rsidRPr="00F9645D">
        <w:rPr>
          <w:i/>
          <w:color w:val="000000"/>
          <w:sz w:val="28"/>
          <w:szCs w:val="28"/>
          <w:lang w:eastAsia="ar-SA"/>
        </w:rPr>
        <w:t xml:space="preserve"> </w:t>
      </w:r>
      <w:r w:rsidR="00F9645D" w:rsidRPr="00F9645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поставку лекарственных препаратов для обеспечения льготных категорий граждан </w:t>
      </w:r>
      <w:r w:rsidR="008370A9">
        <w:rPr>
          <w:rFonts w:ascii="Times New Roman" w:hAnsi="Times New Roman"/>
          <w:color w:val="000000"/>
          <w:sz w:val="28"/>
          <w:szCs w:val="28"/>
          <w:lang w:eastAsia="ar-SA"/>
        </w:rPr>
        <w:t>(</w:t>
      </w:r>
      <w:r w:rsidR="00F9645D" w:rsidRPr="00F9645D">
        <w:rPr>
          <w:rFonts w:ascii="Times New Roman" w:hAnsi="Times New Roman"/>
          <w:color w:val="000000"/>
          <w:sz w:val="28"/>
          <w:szCs w:val="28"/>
          <w:lang w:eastAsia="ar-SA"/>
        </w:rPr>
        <w:t>дети до 3-х лет</w:t>
      </w:r>
      <w:r w:rsidR="002872C3">
        <w:rPr>
          <w:rFonts w:ascii="Times New Roman" w:hAnsi="Times New Roman"/>
          <w:color w:val="000000"/>
          <w:sz w:val="28"/>
          <w:szCs w:val="28"/>
          <w:lang w:eastAsia="ar-SA"/>
        </w:rPr>
        <w:t>):</w:t>
      </w:r>
    </w:p>
    <w:p w:rsidR="00327505" w:rsidRPr="00C65A6B" w:rsidRDefault="008370A9" w:rsidP="008370A9">
      <w:pPr>
        <w:pStyle w:val="a3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27505" w:rsidRPr="00C65A6B">
        <w:rPr>
          <w:rFonts w:ascii="Times New Roman" w:hAnsi="Times New Roman"/>
          <w:color w:val="000000"/>
          <w:sz w:val="28"/>
          <w:szCs w:val="28"/>
        </w:rPr>
        <w:t xml:space="preserve">  наряду с иными лекарственными средствами,  предусмотрена также поставка лекарственного средства с международным непатентованным наименованием, в рамках которого отсутствуют зарегистрированные в установленном порядке аналогичные по лекарственной форме и дозировке лекарственные средства, при этом значение начальной (</w:t>
      </w:r>
      <w:proofErr w:type="gramStart"/>
      <w:r w:rsidR="00327505" w:rsidRPr="00C65A6B">
        <w:rPr>
          <w:rFonts w:ascii="Times New Roman" w:hAnsi="Times New Roman"/>
          <w:color w:val="000000"/>
          <w:sz w:val="28"/>
          <w:szCs w:val="28"/>
        </w:rPr>
        <w:t xml:space="preserve">максимальной) </w:t>
      </w:r>
      <w:proofErr w:type="gramEnd"/>
      <w:r w:rsidR="00327505" w:rsidRPr="00C65A6B">
        <w:rPr>
          <w:rFonts w:ascii="Times New Roman" w:hAnsi="Times New Roman"/>
          <w:color w:val="000000"/>
          <w:sz w:val="28"/>
          <w:szCs w:val="28"/>
        </w:rPr>
        <w:t xml:space="preserve">цены контракта превышает одну тысячу рублей. </w:t>
      </w:r>
    </w:p>
    <w:p w:rsidR="00327505" w:rsidRPr="00C65A6B" w:rsidRDefault="00327505" w:rsidP="00C65A6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65A6B">
        <w:rPr>
          <w:rFonts w:ascii="Times New Roman" w:hAnsi="Times New Roman"/>
          <w:color w:val="000000"/>
          <w:sz w:val="28"/>
          <w:szCs w:val="28"/>
        </w:rPr>
        <w:tab/>
      </w:r>
      <w:r w:rsidR="008370A9">
        <w:rPr>
          <w:rFonts w:ascii="Times New Roman" w:hAnsi="Times New Roman"/>
          <w:color w:val="000000"/>
          <w:sz w:val="28"/>
          <w:szCs w:val="28"/>
        </w:rPr>
        <w:t>-</w:t>
      </w:r>
      <w:r w:rsidR="008370A9">
        <w:rPr>
          <w:rFonts w:ascii="Times New Roman" w:hAnsi="Times New Roman"/>
          <w:sz w:val="28"/>
          <w:szCs w:val="28"/>
        </w:rPr>
        <w:t xml:space="preserve"> в </w:t>
      </w:r>
      <w:r w:rsidRPr="00F9645D">
        <w:rPr>
          <w:rFonts w:ascii="Times New Roman" w:hAnsi="Times New Roman"/>
          <w:sz w:val="28"/>
          <w:szCs w:val="28"/>
        </w:rPr>
        <w:t xml:space="preserve">нарушение пункта 1 части 1 статьи 64, пункта 6 части 1 статьи 33 Закона № 44-ФЗ Закона № 44-ФЗ, субъектом контроля при формировании предмета контракта предусмотрена поставка наряду с лекарственными средствами с международными непатентованными наименованиями (при отсутствии таких наименований с химическими, </w:t>
      </w:r>
      <w:proofErr w:type="spellStart"/>
      <w:r w:rsidRPr="00F9645D">
        <w:rPr>
          <w:rFonts w:ascii="Times New Roman" w:hAnsi="Times New Roman"/>
          <w:sz w:val="28"/>
          <w:szCs w:val="28"/>
        </w:rPr>
        <w:t>группировочными</w:t>
      </w:r>
      <w:proofErr w:type="spellEnd"/>
      <w:r w:rsidRPr="00F9645D">
        <w:rPr>
          <w:rFonts w:ascii="Times New Roman" w:hAnsi="Times New Roman"/>
          <w:sz w:val="28"/>
          <w:szCs w:val="28"/>
        </w:rPr>
        <w:t xml:space="preserve"> наименованиями) и торговым наименованием.</w:t>
      </w:r>
    </w:p>
    <w:p w:rsidR="008370A9" w:rsidRPr="008370A9" w:rsidRDefault="00327505" w:rsidP="00C65A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5A6B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22B59">
        <w:rPr>
          <w:rFonts w:ascii="Times New Roman" w:hAnsi="Times New Roman"/>
          <w:sz w:val="28"/>
          <w:szCs w:val="28"/>
        </w:rPr>
        <w:tab/>
      </w:r>
      <w:r w:rsidR="002872C3">
        <w:rPr>
          <w:rFonts w:ascii="Times New Roman" w:hAnsi="Times New Roman"/>
          <w:sz w:val="28"/>
          <w:szCs w:val="28"/>
        </w:rPr>
        <w:t>2</w:t>
      </w:r>
      <w:r w:rsidR="008370A9" w:rsidRPr="008370A9">
        <w:rPr>
          <w:rFonts w:ascii="Times New Roman" w:hAnsi="Times New Roman"/>
          <w:sz w:val="28"/>
          <w:szCs w:val="28"/>
        </w:rPr>
        <w:t xml:space="preserve">. Установлены случаи нарушения части 2 статьи </w:t>
      </w:r>
      <w:hyperlink r:id="rId9" w:history="1">
        <w:r w:rsidR="008370A9" w:rsidRPr="008370A9">
          <w:rPr>
            <w:rFonts w:ascii="Times New Roman" w:hAnsi="Times New Roman"/>
            <w:sz w:val="28"/>
            <w:szCs w:val="28"/>
          </w:rPr>
          <w:t>17</w:t>
        </w:r>
      </w:hyperlink>
      <w:r w:rsidR="008370A9" w:rsidRPr="008370A9">
        <w:rPr>
          <w:rFonts w:ascii="Times New Roman" w:hAnsi="Times New Roman"/>
          <w:sz w:val="28"/>
          <w:szCs w:val="28"/>
        </w:rPr>
        <w:t xml:space="preserve"> Закона о защите конкуренции при проведении торгов субъектом контроля в разделе № 2 «Описание объекта закупки» </w:t>
      </w:r>
      <w:r w:rsidR="008370A9" w:rsidRPr="008370A9">
        <w:rPr>
          <w:rFonts w:ascii="Times New Roman" w:hAnsi="Times New Roman"/>
          <w:bCs/>
          <w:sz w:val="28"/>
          <w:szCs w:val="28"/>
        </w:rPr>
        <w:t>к документации об электронном аукционе</w:t>
      </w:r>
      <w:r w:rsidR="008370A9" w:rsidRPr="008370A9">
        <w:rPr>
          <w:rFonts w:ascii="Times New Roman" w:hAnsi="Times New Roman"/>
          <w:sz w:val="28"/>
          <w:szCs w:val="28"/>
        </w:rPr>
        <w:t xml:space="preserve"> указаны терапевтически не значимые характеристики, соответствующих конкретным торговым наименованиям лекарственных препаратов, без возможности поставки эквивалентного товара.</w:t>
      </w:r>
    </w:p>
    <w:p w:rsidR="00321557" w:rsidRDefault="00B22B59" w:rsidP="008370A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7505" w:rsidRPr="00C65A6B">
        <w:rPr>
          <w:rFonts w:ascii="Times New Roman" w:hAnsi="Times New Roman"/>
          <w:sz w:val="28"/>
          <w:szCs w:val="28"/>
        </w:rPr>
        <w:t xml:space="preserve"> </w:t>
      </w:r>
      <w:r w:rsidR="008370A9">
        <w:rPr>
          <w:rFonts w:ascii="Times New Roman" w:eastAsia="Times New Roman" w:hAnsi="Times New Roman"/>
          <w:sz w:val="28"/>
          <w:szCs w:val="28"/>
        </w:rPr>
        <w:t xml:space="preserve">В связи с выявлением признаков </w:t>
      </w:r>
      <w:r w:rsidR="008370A9" w:rsidRPr="00C65A6B">
        <w:rPr>
          <w:rFonts w:ascii="Times New Roman" w:hAnsi="Times New Roman"/>
          <w:sz w:val="28"/>
          <w:szCs w:val="28"/>
        </w:rPr>
        <w:t>административного правонарушения</w:t>
      </w:r>
      <w:r w:rsidR="008370A9">
        <w:rPr>
          <w:rFonts w:ascii="Times New Roman" w:hAnsi="Times New Roman"/>
          <w:sz w:val="28"/>
          <w:szCs w:val="28"/>
        </w:rPr>
        <w:t>,</w:t>
      </w:r>
      <w:r w:rsidR="008370A9" w:rsidRPr="00C65A6B">
        <w:rPr>
          <w:rFonts w:ascii="Times New Roman" w:eastAsia="Times New Roman" w:hAnsi="Times New Roman"/>
          <w:sz w:val="28"/>
          <w:szCs w:val="28"/>
        </w:rPr>
        <w:t xml:space="preserve"> Контрольно-счетная палата направ</w:t>
      </w:r>
      <w:r w:rsidR="008370A9">
        <w:rPr>
          <w:rFonts w:ascii="Times New Roman" w:eastAsia="Times New Roman" w:hAnsi="Times New Roman"/>
          <w:sz w:val="28"/>
          <w:szCs w:val="28"/>
        </w:rPr>
        <w:t xml:space="preserve">ила  в прокуратуру </w:t>
      </w:r>
      <w:r w:rsidR="008370A9" w:rsidRPr="00C65A6B">
        <w:rPr>
          <w:rFonts w:ascii="Times New Roman" w:eastAsia="Times New Roman" w:hAnsi="Times New Roman"/>
          <w:sz w:val="28"/>
          <w:szCs w:val="28"/>
        </w:rPr>
        <w:t>копию материалов проверки для принятия соответствующих мер прокурорского реагирования</w:t>
      </w:r>
      <w:r w:rsidR="008370A9">
        <w:rPr>
          <w:rFonts w:ascii="Times New Roman" w:eastAsia="Times New Roman" w:hAnsi="Times New Roman"/>
          <w:sz w:val="28"/>
          <w:szCs w:val="28"/>
        </w:rPr>
        <w:t>.</w:t>
      </w:r>
    </w:p>
    <w:p w:rsidR="001A54DC" w:rsidRPr="001A54DC" w:rsidRDefault="001A54DC" w:rsidP="001A54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54DC">
        <w:rPr>
          <w:rFonts w:ascii="Times New Roman" w:hAnsi="Times New Roman"/>
          <w:sz w:val="28"/>
          <w:szCs w:val="28"/>
        </w:rPr>
        <w:t>Об итогах контрольного мероприятия проинформирован глава муниципального образования Павловский район и председатель Совета муниципального образования Павловский район.</w:t>
      </w:r>
    </w:p>
    <w:p w:rsidR="00ED3F9C" w:rsidRPr="001A54DC" w:rsidRDefault="001A54DC" w:rsidP="001A54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70A9" w:rsidRPr="001A54DC">
        <w:rPr>
          <w:rFonts w:ascii="Times New Roman" w:hAnsi="Times New Roman"/>
          <w:sz w:val="28"/>
          <w:szCs w:val="28"/>
        </w:rPr>
        <w:t>П</w:t>
      </w:r>
      <w:r w:rsidR="00ED3F9C" w:rsidRPr="001A54DC">
        <w:rPr>
          <w:rFonts w:ascii="Times New Roman" w:hAnsi="Times New Roman"/>
          <w:sz w:val="28"/>
          <w:szCs w:val="28"/>
        </w:rPr>
        <w:t xml:space="preserve">о результатам проверки главному врачу </w:t>
      </w:r>
      <w:r w:rsidR="00ED3F9C" w:rsidRPr="001A54DC">
        <w:rPr>
          <w:rFonts w:ascii="Times New Roman" w:hAnsi="Times New Roman"/>
          <w:bCs/>
          <w:sz w:val="28"/>
          <w:szCs w:val="28"/>
        </w:rPr>
        <w:t>МБУЗ ЦРБ АМО Павловский район</w:t>
      </w:r>
      <w:r w:rsidR="00ED3F9C" w:rsidRPr="001A54DC">
        <w:rPr>
          <w:rFonts w:ascii="Times New Roman" w:hAnsi="Times New Roman"/>
          <w:sz w:val="28"/>
          <w:szCs w:val="28"/>
        </w:rPr>
        <w:t xml:space="preserve"> нап</w:t>
      </w:r>
      <w:r w:rsidR="00ED3F9C" w:rsidRPr="001A54DC">
        <w:rPr>
          <w:rFonts w:ascii="Times New Roman" w:hAnsi="Times New Roman"/>
          <w:iCs/>
          <w:sz w:val="28"/>
          <w:szCs w:val="28"/>
        </w:rPr>
        <w:t>равлено представление Контрольно-счетной палаты для принятия мер по устранению выявленных нарушений.</w:t>
      </w:r>
    </w:p>
    <w:p w:rsidR="008370A9" w:rsidRPr="001A54DC" w:rsidRDefault="001A54DC" w:rsidP="001A54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370A9" w:rsidRPr="001A54DC">
        <w:rPr>
          <w:rFonts w:ascii="Times New Roman" w:hAnsi="Times New Roman"/>
          <w:sz w:val="28"/>
          <w:szCs w:val="28"/>
        </w:rPr>
        <w:t xml:space="preserve">Информация о результатах рассмотрения представления и принятых решениях, и мерах предоставлены </w:t>
      </w:r>
      <w:r w:rsidR="008370A9" w:rsidRPr="001A54DC">
        <w:rPr>
          <w:rFonts w:ascii="Times New Roman" w:hAnsi="Times New Roman"/>
          <w:bCs/>
          <w:sz w:val="28"/>
          <w:szCs w:val="28"/>
        </w:rPr>
        <w:t>МБУЗ ЦРБ АМО Павловский район</w:t>
      </w:r>
      <w:r w:rsidR="008370A9" w:rsidRPr="001A54DC">
        <w:rPr>
          <w:rFonts w:ascii="Times New Roman" w:hAnsi="Times New Roman"/>
          <w:sz w:val="28"/>
          <w:szCs w:val="28"/>
        </w:rPr>
        <w:t xml:space="preserve"> в </w:t>
      </w:r>
      <w:r w:rsidR="008370A9" w:rsidRPr="001A54DC">
        <w:rPr>
          <w:rFonts w:ascii="Times New Roman" w:hAnsi="Times New Roman"/>
          <w:iCs/>
          <w:sz w:val="28"/>
          <w:szCs w:val="28"/>
        </w:rPr>
        <w:t>Контрольно-счетн</w:t>
      </w:r>
      <w:r w:rsidR="002872C3" w:rsidRPr="001A54DC">
        <w:rPr>
          <w:rFonts w:ascii="Times New Roman" w:hAnsi="Times New Roman"/>
          <w:iCs/>
          <w:sz w:val="28"/>
          <w:szCs w:val="28"/>
        </w:rPr>
        <w:t>ую палату</w:t>
      </w:r>
      <w:r w:rsidR="008370A9" w:rsidRPr="001A54DC">
        <w:rPr>
          <w:rFonts w:ascii="Times New Roman" w:hAnsi="Times New Roman"/>
          <w:sz w:val="28"/>
          <w:szCs w:val="28"/>
        </w:rPr>
        <w:t xml:space="preserve"> в установленный срок.</w:t>
      </w:r>
    </w:p>
    <w:p w:rsidR="001A54DC" w:rsidRPr="001A54DC" w:rsidRDefault="001A54D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A54DC" w:rsidRPr="001A54DC" w:rsidSect="00476E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D7" w:rsidRDefault="00A619D7" w:rsidP="00476E65">
      <w:pPr>
        <w:spacing w:after="0" w:line="240" w:lineRule="auto"/>
      </w:pPr>
      <w:r>
        <w:separator/>
      </w:r>
    </w:p>
  </w:endnote>
  <w:endnote w:type="continuationSeparator" w:id="0">
    <w:p w:rsidR="00A619D7" w:rsidRDefault="00A619D7" w:rsidP="0047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5" w:rsidRDefault="00476E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850687"/>
      <w:docPartObj>
        <w:docPartGallery w:val="Page Numbers (Bottom of Page)"/>
        <w:docPartUnique/>
      </w:docPartObj>
    </w:sdtPr>
    <w:sdtEndPr/>
    <w:sdtContent>
      <w:p w:rsidR="00476E65" w:rsidRDefault="00476E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5FD">
          <w:rPr>
            <w:noProof/>
          </w:rPr>
          <w:t>2</w:t>
        </w:r>
        <w:r>
          <w:fldChar w:fldCharType="end"/>
        </w:r>
      </w:p>
    </w:sdtContent>
  </w:sdt>
  <w:p w:rsidR="00476E65" w:rsidRDefault="00476E6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5" w:rsidRDefault="00476E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D7" w:rsidRDefault="00A619D7" w:rsidP="00476E65">
      <w:pPr>
        <w:spacing w:after="0" w:line="240" w:lineRule="auto"/>
      </w:pPr>
      <w:r>
        <w:separator/>
      </w:r>
    </w:p>
  </w:footnote>
  <w:footnote w:type="continuationSeparator" w:id="0">
    <w:p w:rsidR="00A619D7" w:rsidRDefault="00A619D7" w:rsidP="0047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5" w:rsidRDefault="00476E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5" w:rsidRDefault="00476E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65" w:rsidRDefault="00476E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425"/>
    <w:multiLevelType w:val="hybridMultilevel"/>
    <w:tmpl w:val="AB08F238"/>
    <w:lvl w:ilvl="0" w:tplc="3B50E1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74270"/>
    <w:multiLevelType w:val="hybridMultilevel"/>
    <w:tmpl w:val="F6A8247E"/>
    <w:lvl w:ilvl="0" w:tplc="75944E1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6A069C"/>
    <w:multiLevelType w:val="hybridMultilevel"/>
    <w:tmpl w:val="723C0222"/>
    <w:lvl w:ilvl="0" w:tplc="04190001">
      <w:start w:val="1"/>
      <w:numFmt w:val="bullet"/>
      <w:lvlText w:val=""/>
      <w:lvlJc w:val="left"/>
      <w:pPr>
        <w:ind w:left="1122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22B118B5"/>
    <w:multiLevelType w:val="hybridMultilevel"/>
    <w:tmpl w:val="212E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5E09"/>
    <w:multiLevelType w:val="hybridMultilevel"/>
    <w:tmpl w:val="98A20414"/>
    <w:lvl w:ilvl="0" w:tplc="5894A438">
      <w:start w:val="1"/>
      <w:numFmt w:val="decimal"/>
      <w:lvlText w:val="%1."/>
      <w:lvlJc w:val="left"/>
      <w:pPr>
        <w:ind w:left="1122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7CC6DB3"/>
    <w:multiLevelType w:val="hybridMultilevel"/>
    <w:tmpl w:val="90EE7172"/>
    <w:lvl w:ilvl="0" w:tplc="A1ACC1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1E47E3"/>
    <w:multiLevelType w:val="hybridMultilevel"/>
    <w:tmpl w:val="99C6CA12"/>
    <w:lvl w:ilvl="0" w:tplc="5894A438">
      <w:start w:val="1"/>
      <w:numFmt w:val="decimal"/>
      <w:lvlText w:val="%1."/>
      <w:lvlJc w:val="left"/>
      <w:pPr>
        <w:ind w:left="1122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48E70C6D"/>
    <w:multiLevelType w:val="hybridMultilevel"/>
    <w:tmpl w:val="EC30969C"/>
    <w:lvl w:ilvl="0" w:tplc="7DE8B27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615183"/>
    <w:multiLevelType w:val="hybridMultilevel"/>
    <w:tmpl w:val="040EC6E8"/>
    <w:lvl w:ilvl="0" w:tplc="1E4CB73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A013EC"/>
    <w:multiLevelType w:val="hybridMultilevel"/>
    <w:tmpl w:val="E0C200EE"/>
    <w:lvl w:ilvl="0" w:tplc="AEC42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0DC3B76"/>
    <w:multiLevelType w:val="hybridMultilevel"/>
    <w:tmpl w:val="76B45D78"/>
    <w:lvl w:ilvl="0" w:tplc="F63E6A18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2D1DD7"/>
    <w:multiLevelType w:val="hybridMultilevel"/>
    <w:tmpl w:val="E0C200EE"/>
    <w:lvl w:ilvl="0" w:tplc="AEC428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A0E093B"/>
    <w:multiLevelType w:val="hybridMultilevel"/>
    <w:tmpl w:val="3246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62321"/>
    <w:multiLevelType w:val="hybridMultilevel"/>
    <w:tmpl w:val="F9C46326"/>
    <w:lvl w:ilvl="0" w:tplc="201EA8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7E2F53"/>
    <w:multiLevelType w:val="hybridMultilevel"/>
    <w:tmpl w:val="9FE6C49C"/>
    <w:lvl w:ilvl="0" w:tplc="2C46D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4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D"/>
    <w:rsid w:val="00021B78"/>
    <w:rsid w:val="00026C90"/>
    <w:rsid w:val="00030C00"/>
    <w:rsid w:val="000402FD"/>
    <w:rsid w:val="00042EE3"/>
    <w:rsid w:val="00046C95"/>
    <w:rsid w:val="00047C4E"/>
    <w:rsid w:val="00066AE0"/>
    <w:rsid w:val="00073982"/>
    <w:rsid w:val="00095498"/>
    <w:rsid w:val="000B2A87"/>
    <w:rsid w:val="000B5344"/>
    <w:rsid w:val="000D2CD2"/>
    <w:rsid w:val="000D40EF"/>
    <w:rsid w:val="000E26A8"/>
    <w:rsid w:val="000E314D"/>
    <w:rsid w:val="000E34C7"/>
    <w:rsid w:val="000F27FB"/>
    <w:rsid w:val="00100481"/>
    <w:rsid w:val="00111FBC"/>
    <w:rsid w:val="001144B5"/>
    <w:rsid w:val="001355B8"/>
    <w:rsid w:val="00153600"/>
    <w:rsid w:val="001625E9"/>
    <w:rsid w:val="00193463"/>
    <w:rsid w:val="00194C0F"/>
    <w:rsid w:val="001A54DC"/>
    <w:rsid w:val="001A5847"/>
    <w:rsid w:val="001B0C58"/>
    <w:rsid w:val="001C0D87"/>
    <w:rsid w:val="001C4CA4"/>
    <w:rsid w:val="001D0FB4"/>
    <w:rsid w:val="001E784D"/>
    <w:rsid w:val="002068F0"/>
    <w:rsid w:val="00206FCA"/>
    <w:rsid w:val="00210479"/>
    <w:rsid w:val="002134F0"/>
    <w:rsid w:val="00237D5D"/>
    <w:rsid w:val="002410F5"/>
    <w:rsid w:val="002432B5"/>
    <w:rsid w:val="002471B2"/>
    <w:rsid w:val="00252CFD"/>
    <w:rsid w:val="0025600D"/>
    <w:rsid w:val="002635FD"/>
    <w:rsid w:val="0028176C"/>
    <w:rsid w:val="00282467"/>
    <w:rsid w:val="002872C3"/>
    <w:rsid w:val="00297D4C"/>
    <w:rsid w:val="002A2316"/>
    <w:rsid w:val="002C3E9C"/>
    <w:rsid w:val="002C42A1"/>
    <w:rsid w:val="002C447F"/>
    <w:rsid w:val="002C44C2"/>
    <w:rsid w:val="002D33E8"/>
    <w:rsid w:val="00310888"/>
    <w:rsid w:val="003167CD"/>
    <w:rsid w:val="00321557"/>
    <w:rsid w:val="00327505"/>
    <w:rsid w:val="003718CA"/>
    <w:rsid w:val="00391619"/>
    <w:rsid w:val="003A3689"/>
    <w:rsid w:val="003E03AD"/>
    <w:rsid w:val="003F7617"/>
    <w:rsid w:val="00411360"/>
    <w:rsid w:val="00415258"/>
    <w:rsid w:val="00415B81"/>
    <w:rsid w:val="00426EF2"/>
    <w:rsid w:val="00432193"/>
    <w:rsid w:val="00445862"/>
    <w:rsid w:val="0045212E"/>
    <w:rsid w:val="004735D7"/>
    <w:rsid w:val="00476E65"/>
    <w:rsid w:val="00484C65"/>
    <w:rsid w:val="00486850"/>
    <w:rsid w:val="004A73D8"/>
    <w:rsid w:val="004C7F70"/>
    <w:rsid w:val="004D053C"/>
    <w:rsid w:val="004D4B6A"/>
    <w:rsid w:val="004E11CE"/>
    <w:rsid w:val="004E179F"/>
    <w:rsid w:val="00514326"/>
    <w:rsid w:val="00527042"/>
    <w:rsid w:val="00532C3B"/>
    <w:rsid w:val="00561C32"/>
    <w:rsid w:val="0057113E"/>
    <w:rsid w:val="005C58D0"/>
    <w:rsid w:val="005F1DE8"/>
    <w:rsid w:val="006023F4"/>
    <w:rsid w:val="00607D08"/>
    <w:rsid w:val="00613327"/>
    <w:rsid w:val="00625519"/>
    <w:rsid w:val="00633D0F"/>
    <w:rsid w:val="006354E9"/>
    <w:rsid w:val="00683EA0"/>
    <w:rsid w:val="00691BD9"/>
    <w:rsid w:val="0069609D"/>
    <w:rsid w:val="006A24F5"/>
    <w:rsid w:val="006B03ED"/>
    <w:rsid w:val="006B0760"/>
    <w:rsid w:val="006F7C08"/>
    <w:rsid w:val="0070630B"/>
    <w:rsid w:val="00731673"/>
    <w:rsid w:val="00747453"/>
    <w:rsid w:val="0075164F"/>
    <w:rsid w:val="00763121"/>
    <w:rsid w:val="007673DE"/>
    <w:rsid w:val="007852DD"/>
    <w:rsid w:val="0079008D"/>
    <w:rsid w:val="007B0A47"/>
    <w:rsid w:val="007B4C05"/>
    <w:rsid w:val="007D078F"/>
    <w:rsid w:val="007D2B95"/>
    <w:rsid w:val="007D38F9"/>
    <w:rsid w:val="007E342B"/>
    <w:rsid w:val="007F3047"/>
    <w:rsid w:val="00802E75"/>
    <w:rsid w:val="00812AF5"/>
    <w:rsid w:val="00827050"/>
    <w:rsid w:val="008370A9"/>
    <w:rsid w:val="008455DC"/>
    <w:rsid w:val="00851FAC"/>
    <w:rsid w:val="008522ED"/>
    <w:rsid w:val="0085234F"/>
    <w:rsid w:val="0085268F"/>
    <w:rsid w:val="00880541"/>
    <w:rsid w:val="00894137"/>
    <w:rsid w:val="008B0502"/>
    <w:rsid w:val="008B46CE"/>
    <w:rsid w:val="008B7346"/>
    <w:rsid w:val="008C0776"/>
    <w:rsid w:val="008C7272"/>
    <w:rsid w:val="008D5BA7"/>
    <w:rsid w:val="008E2B6D"/>
    <w:rsid w:val="008E7E15"/>
    <w:rsid w:val="008F009A"/>
    <w:rsid w:val="00907016"/>
    <w:rsid w:val="00912713"/>
    <w:rsid w:val="0091555D"/>
    <w:rsid w:val="009306B8"/>
    <w:rsid w:val="0093704E"/>
    <w:rsid w:val="0094521F"/>
    <w:rsid w:val="009514F3"/>
    <w:rsid w:val="009635F1"/>
    <w:rsid w:val="0097418C"/>
    <w:rsid w:val="009A0E62"/>
    <w:rsid w:val="009A5E42"/>
    <w:rsid w:val="009C5B03"/>
    <w:rsid w:val="009D1254"/>
    <w:rsid w:val="009F6ABE"/>
    <w:rsid w:val="009F7EFC"/>
    <w:rsid w:val="00A02F45"/>
    <w:rsid w:val="00A0440C"/>
    <w:rsid w:val="00A219BE"/>
    <w:rsid w:val="00A346D9"/>
    <w:rsid w:val="00A428E1"/>
    <w:rsid w:val="00A431B2"/>
    <w:rsid w:val="00A60560"/>
    <w:rsid w:val="00A619D7"/>
    <w:rsid w:val="00A62553"/>
    <w:rsid w:val="00A70A1F"/>
    <w:rsid w:val="00A74980"/>
    <w:rsid w:val="00A87FD6"/>
    <w:rsid w:val="00A91FEE"/>
    <w:rsid w:val="00AA0C25"/>
    <w:rsid w:val="00AA1FF8"/>
    <w:rsid w:val="00AA46B3"/>
    <w:rsid w:val="00AA7F2C"/>
    <w:rsid w:val="00AC628C"/>
    <w:rsid w:val="00AD5BA0"/>
    <w:rsid w:val="00B01C4E"/>
    <w:rsid w:val="00B030DB"/>
    <w:rsid w:val="00B0725E"/>
    <w:rsid w:val="00B1418D"/>
    <w:rsid w:val="00B17E28"/>
    <w:rsid w:val="00B20F76"/>
    <w:rsid w:val="00B22B59"/>
    <w:rsid w:val="00B23A4F"/>
    <w:rsid w:val="00B439D1"/>
    <w:rsid w:val="00B6614D"/>
    <w:rsid w:val="00B716AB"/>
    <w:rsid w:val="00B75C58"/>
    <w:rsid w:val="00B83D9C"/>
    <w:rsid w:val="00B9588F"/>
    <w:rsid w:val="00BA487A"/>
    <w:rsid w:val="00BB611A"/>
    <w:rsid w:val="00BC6C9C"/>
    <w:rsid w:val="00BD6288"/>
    <w:rsid w:val="00BE287F"/>
    <w:rsid w:val="00BE6CC4"/>
    <w:rsid w:val="00BF272F"/>
    <w:rsid w:val="00C133DB"/>
    <w:rsid w:val="00C31919"/>
    <w:rsid w:val="00C334A6"/>
    <w:rsid w:val="00C347D4"/>
    <w:rsid w:val="00C62D61"/>
    <w:rsid w:val="00C65A6B"/>
    <w:rsid w:val="00C674A4"/>
    <w:rsid w:val="00C77041"/>
    <w:rsid w:val="00CA0F76"/>
    <w:rsid w:val="00CB0B4A"/>
    <w:rsid w:val="00CD10A2"/>
    <w:rsid w:val="00CD1AFC"/>
    <w:rsid w:val="00CD3F3E"/>
    <w:rsid w:val="00CE4416"/>
    <w:rsid w:val="00CE789A"/>
    <w:rsid w:val="00CF7923"/>
    <w:rsid w:val="00D05D70"/>
    <w:rsid w:val="00D11ADD"/>
    <w:rsid w:val="00D12FF5"/>
    <w:rsid w:val="00D3799D"/>
    <w:rsid w:val="00D432B7"/>
    <w:rsid w:val="00D45135"/>
    <w:rsid w:val="00D46AC9"/>
    <w:rsid w:val="00D56CE8"/>
    <w:rsid w:val="00D66F25"/>
    <w:rsid w:val="00DA237E"/>
    <w:rsid w:val="00DA2A88"/>
    <w:rsid w:val="00DB732F"/>
    <w:rsid w:val="00DD5EBF"/>
    <w:rsid w:val="00DE12C3"/>
    <w:rsid w:val="00E311E6"/>
    <w:rsid w:val="00E75D9D"/>
    <w:rsid w:val="00E76E6B"/>
    <w:rsid w:val="00E9201B"/>
    <w:rsid w:val="00EA41D5"/>
    <w:rsid w:val="00EC4CFE"/>
    <w:rsid w:val="00ED3F9C"/>
    <w:rsid w:val="00EF163B"/>
    <w:rsid w:val="00EF59DD"/>
    <w:rsid w:val="00EF7BA1"/>
    <w:rsid w:val="00F143A8"/>
    <w:rsid w:val="00F16465"/>
    <w:rsid w:val="00F34CF4"/>
    <w:rsid w:val="00F604D5"/>
    <w:rsid w:val="00F638B6"/>
    <w:rsid w:val="00F6733F"/>
    <w:rsid w:val="00F675EA"/>
    <w:rsid w:val="00F82F49"/>
    <w:rsid w:val="00F8506D"/>
    <w:rsid w:val="00F940B3"/>
    <w:rsid w:val="00F9645D"/>
    <w:rsid w:val="00FA1463"/>
    <w:rsid w:val="00FC1199"/>
    <w:rsid w:val="00FD1832"/>
    <w:rsid w:val="00FD4FCE"/>
    <w:rsid w:val="00FE7726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A0F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paragraph" w:styleId="a3">
    <w:name w:val="No Spacing"/>
    <w:uiPriority w:val="99"/>
    <w:qFormat/>
    <w:rsid w:val="00CA0F7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CA0F76"/>
    <w:rPr>
      <w:i/>
      <w:iCs/>
    </w:rPr>
  </w:style>
  <w:style w:type="paragraph" w:customStyle="1" w:styleId="a5">
    <w:name w:val="Таблицы (моноширинный)"/>
    <w:basedOn w:val="a"/>
    <w:next w:val="a"/>
    <w:rsid w:val="00CA0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316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72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E6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E6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7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8C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C5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AA7F2C"/>
    <w:rPr>
      <w:color w:val="0000FF" w:themeColor="hyperlink"/>
      <w:u w:val="single"/>
    </w:rPr>
  </w:style>
  <w:style w:type="character" w:styleId="af">
    <w:name w:val="Strong"/>
    <w:uiPriority w:val="22"/>
    <w:qFormat/>
    <w:rsid w:val="000E314D"/>
    <w:rPr>
      <w:b/>
      <w:bCs/>
    </w:rPr>
  </w:style>
  <w:style w:type="paragraph" w:customStyle="1" w:styleId="22">
    <w:name w:val="Основной текст с отступом 22"/>
    <w:basedOn w:val="a"/>
    <w:rsid w:val="00100481"/>
    <w:pPr>
      <w:spacing w:after="0" w:line="360" w:lineRule="auto"/>
      <w:ind w:firstLine="709"/>
      <w:jc w:val="both"/>
      <w:textAlignment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0">
    <w:name w:val="Знак"/>
    <w:basedOn w:val="a"/>
    <w:rsid w:val="000D2C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A0F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paragraph" w:styleId="a3">
    <w:name w:val="No Spacing"/>
    <w:uiPriority w:val="99"/>
    <w:qFormat/>
    <w:rsid w:val="00CA0F7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CA0F76"/>
    <w:rPr>
      <w:i/>
      <w:iCs/>
    </w:rPr>
  </w:style>
  <w:style w:type="paragraph" w:customStyle="1" w:styleId="a5">
    <w:name w:val="Таблицы (моноширинный)"/>
    <w:basedOn w:val="a"/>
    <w:next w:val="a"/>
    <w:rsid w:val="00CA0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316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72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E6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E6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7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8C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C5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AA7F2C"/>
    <w:rPr>
      <w:color w:val="0000FF" w:themeColor="hyperlink"/>
      <w:u w:val="single"/>
    </w:rPr>
  </w:style>
  <w:style w:type="character" w:styleId="af">
    <w:name w:val="Strong"/>
    <w:uiPriority w:val="22"/>
    <w:qFormat/>
    <w:rsid w:val="000E314D"/>
    <w:rPr>
      <w:b/>
      <w:bCs/>
    </w:rPr>
  </w:style>
  <w:style w:type="paragraph" w:customStyle="1" w:styleId="22">
    <w:name w:val="Основной текст с отступом 22"/>
    <w:basedOn w:val="a"/>
    <w:rsid w:val="00100481"/>
    <w:pPr>
      <w:spacing w:after="0" w:line="360" w:lineRule="auto"/>
      <w:ind w:firstLine="709"/>
      <w:jc w:val="both"/>
      <w:textAlignment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0">
    <w:name w:val="Знак"/>
    <w:basedOn w:val="a"/>
    <w:rsid w:val="000D2C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943A3FC63D1BB80A5C9AE6817F9B702E4E0467EC3EC34F5B0F0185C1664B36327C59BF87X0R4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FD18-68E8-4AFA-90C7-61449377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171</cp:revision>
  <cp:lastPrinted>2017-02-27T11:24:00Z</cp:lastPrinted>
  <dcterms:created xsi:type="dcterms:W3CDTF">2015-02-24T08:28:00Z</dcterms:created>
  <dcterms:modified xsi:type="dcterms:W3CDTF">2019-05-15T13:29:00Z</dcterms:modified>
</cp:coreProperties>
</file>