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2C" w:rsidRPr="00360273" w:rsidRDefault="00744446" w:rsidP="00957269">
      <w:pPr>
        <w:spacing w:before="288" w:after="0" w:line="240" w:lineRule="auto"/>
        <w:ind w:left="150"/>
        <w:rPr>
          <w:rFonts w:ascii="Times New Roman" w:hAnsi="Times New Roman" w:cs="Times New Roman"/>
          <w:b/>
          <w:sz w:val="26"/>
          <w:szCs w:val="26"/>
        </w:rPr>
      </w:pPr>
      <w:r w:rsidRPr="0074444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="0095726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="008C7B2C" w:rsidRPr="0036027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44446" w:rsidRPr="00744446" w:rsidRDefault="008C7B2C" w:rsidP="008C7B2C">
      <w:pPr>
        <w:pStyle w:val="a6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C118B0">
        <w:rPr>
          <w:rFonts w:ascii="Times New Roman" w:hAnsi="Times New Roman" w:cs="Times New Roman"/>
          <w:b/>
          <w:sz w:val="26"/>
          <w:szCs w:val="26"/>
        </w:rPr>
        <w:t>о результатах аудита Контрольно-счетной палаты муниципального образования Павловский район в сфере закупок за 20</w:t>
      </w:r>
      <w:r w:rsidR="00FB3DD5" w:rsidRPr="00C118B0">
        <w:rPr>
          <w:rFonts w:ascii="Times New Roman" w:hAnsi="Times New Roman" w:cs="Times New Roman"/>
          <w:b/>
          <w:sz w:val="26"/>
          <w:szCs w:val="26"/>
        </w:rPr>
        <w:t>2</w:t>
      </w:r>
      <w:r w:rsidR="00391BF9">
        <w:rPr>
          <w:rFonts w:ascii="Times New Roman" w:hAnsi="Times New Roman" w:cs="Times New Roman"/>
          <w:b/>
          <w:sz w:val="26"/>
          <w:szCs w:val="26"/>
        </w:rPr>
        <w:t>4</w:t>
      </w:r>
      <w:r w:rsidRPr="00C118B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8C7B2C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096"/>
        <w:gridCol w:w="2976"/>
      </w:tblGrid>
      <w:tr w:rsidR="00744446" w:rsidRPr="00744446" w:rsidTr="00B1729A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A145BD"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аудита в сфере закупок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</w:t>
            </w:r>
          </w:p>
        </w:tc>
      </w:tr>
      <w:tr w:rsidR="00744446" w:rsidRPr="00744446" w:rsidTr="00977D46">
        <w:trPr>
          <w:trHeight w:val="312"/>
        </w:trPr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 мероприятий</w:t>
            </w:r>
          </w:p>
        </w:tc>
      </w:tr>
      <w:tr w:rsidR="005F64D3" w:rsidRPr="00744446" w:rsidTr="00B1729A">
        <w:trPr>
          <w:trHeight w:val="40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963648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AD35F5" w:rsidP="0096364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5F64D3" w:rsidRPr="00744446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963648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объектов в которых проводился аудит в сфере закупок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AD35F5" w:rsidP="0096364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5F64D3" w:rsidRPr="00744446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963648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Объем закупок, охваченных аудитом в сфере закупок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AD35F5" w:rsidP="00AD35F5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40180,4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тыс. рублей</w:t>
            </w:r>
          </w:p>
        </w:tc>
      </w:tr>
      <w:tr w:rsidR="00744446" w:rsidRPr="00744446" w:rsidTr="00977D46">
        <w:trPr>
          <w:trHeight w:val="139"/>
        </w:trPr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Выявленные нарушения</w:t>
            </w:r>
            <w:r w:rsidR="008D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(количество/сумма)</w:t>
            </w:r>
          </w:p>
        </w:tc>
      </w:tr>
      <w:tr w:rsidR="00744446" w:rsidRPr="00254F63" w:rsidTr="00B1729A">
        <w:trPr>
          <w:trHeight w:val="190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360273">
            <w:pPr>
              <w:spacing w:before="288" w:after="0" w:line="240" w:lineRule="auto"/>
              <w:ind w:left="150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AD35F5" w:rsidP="00AD35F5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77,2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тыс. рублей</w:t>
            </w:r>
          </w:p>
        </w:tc>
      </w:tr>
      <w:tr w:rsidR="00744446" w:rsidRPr="00744446" w:rsidTr="00B1729A">
        <w:trPr>
          <w:trHeight w:val="28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 в части проверки: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744446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446" w:rsidRPr="00744446" w:rsidTr="00B1729A">
        <w:trPr>
          <w:trHeight w:val="106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360273">
            <w:pPr>
              <w:pStyle w:val="a6"/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>организации закупок</w:t>
            </w:r>
          </w:p>
          <w:p w:rsidR="00744446" w:rsidRPr="009B4463" w:rsidRDefault="00744446" w:rsidP="007A3F34">
            <w:pPr>
              <w:pStyle w:val="a6"/>
              <w:ind w:firstLine="181"/>
              <w:jc w:val="both"/>
              <w:rPr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 и пр.)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5F64D3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  <w:p w:rsidR="00744446" w:rsidRPr="009B4463" w:rsidRDefault="00744446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744446" w:rsidRPr="00744446" w:rsidTr="00B1729A">
        <w:trPr>
          <w:trHeight w:val="81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220C8E" w:rsidP="0036027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планирования закупок</w:t>
            </w:r>
          </w:p>
          <w:p w:rsidR="00DB3F01" w:rsidRPr="009B4463" w:rsidRDefault="005F64D3" w:rsidP="00CE4DCF">
            <w:pPr>
              <w:pStyle w:val="a6"/>
              <w:ind w:left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</w:rPr>
              <w:t>(н</w:t>
            </w:r>
            <w:r w:rsidRPr="009B4463">
              <w:rPr>
                <w:rFonts w:ascii="Times New Roman" w:hAnsi="Times New Roman" w:cs="Times New Roman"/>
                <w:i/>
                <w:lang w:eastAsia="ru-RU"/>
              </w:rPr>
              <w:t>арушения   порядка   формирования,   утверждения   и   ведения плана-графика закупок</w:t>
            </w:r>
            <w:r w:rsidR="00CE4DCF" w:rsidRPr="009B4463">
              <w:rPr>
                <w:rFonts w:ascii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AD35F5" w:rsidP="00CE4DCF">
            <w:pPr>
              <w:pStyle w:val="a6"/>
              <w:jc w:val="center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0</w:t>
            </w:r>
          </w:p>
        </w:tc>
      </w:tr>
      <w:tr w:rsidR="00744446" w:rsidRPr="00744446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3D085E" w:rsidP="0036027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документации (извещения) о закупках</w:t>
            </w:r>
          </w:p>
          <w:p w:rsidR="00744446" w:rsidRPr="009B4463" w:rsidRDefault="00106F18" w:rsidP="00CE4DCF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6D358E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744446" w:rsidRPr="00744446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5BD" w:rsidRPr="009B4463" w:rsidRDefault="00744446" w:rsidP="00A145B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>заключенных контрактов</w:t>
            </w:r>
            <w:r w:rsidR="003D085E"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744446" w:rsidRPr="009B4463" w:rsidRDefault="005F64D3" w:rsidP="00CE4DCF">
            <w:pPr>
              <w:pStyle w:val="a6"/>
              <w:rPr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(не включение в контракт (договор) обязательных условий</w:t>
            </w:r>
            <w:r w:rsidR="00CE4DCF"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3298D" w:rsidP="00E50AD1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744446" w:rsidRPr="00744446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106F1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6D358E" w:rsidRPr="009B44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220C8E" w:rsidP="0036027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процедур закупок</w:t>
            </w:r>
          </w:p>
          <w:p w:rsidR="00744446" w:rsidRPr="009B4463" w:rsidRDefault="00744446" w:rsidP="00360273">
            <w:pPr>
              <w:pStyle w:val="a6"/>
              <w:jc w:val="both"/>
              <w:rPr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 и пр.)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5F64D3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  <w:p w:rsidR="00744446" w:rsidRPr="009B446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744446" w:rsidRPr="00744446" w:rsidTr="00B1729A">
        <w:trPr>
          <w:trHeight w:val="16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106F1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220C8E" w:rsidP="009B446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исполнения контракта</w:t>
            </w:r>
          </w:p>
          <w:p w:rsidR="00AD35F5" w:rsidRPr="00BC6B78" w:rsidRDefault="005F64D3" w:rsidP="00BC6B78">
            <w:pPr>
              <w:pStyle w:val="a6"/>
              <w:jc w:val="both"/>
              <w:rPr>
                <w:lang w:eastAsia="ru-RU"/>
              </w:rPr>
            </w:pPr>
            <w:r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r w:rsidR="00E23E92" w:rsidRPr="00BC6B78">
              <w:rPr>
                <w:rFonts w:ascii="Times New Roman" w:hAnsi="Times New Roman" w:cs="Times New Roman"/>
                <w:i/>
              </w:rPr>
              <w:t>н</w:t>
            </w:r>
            <w:r w:rsidR="00E23E92"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арушения условий реализации контрактов (договоров), в том числе</w:t>
            </w:r>
            <w:r w:rsidR="00391BF9"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 w:rsidR="00E23E92"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сроков реализации, включая своевременность расчетов по контракту</w:t>
            </w:r>
            <w:r w:rsidR="00391BF9"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;</w:t>
            </w:r>
            <w:r w:rsidR="00AD35F5"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391BF9"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приемка и оплата выполненной работы (ее результатов) в случае несоответствия этих работ</w:t>
            </w:r>
            <w:r w:rsidR="00BC6B78"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391BF9" w:rsidP="00977D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  <w:r w:rsidR="00AD35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61,2</w:t>
            </w:r>
          </w:p>
        </w:tc>
      </w:tr>
      <w:tr w:rsidR="00744446" w:rsidRPr="00744446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106F18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4446"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391BF9" w:rsidP="00391BF9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применения обеспечительных мер и мер ответственности по контракту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(неприменение мер ответственности по договору)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391BF9" w:rsidP="00AD35F5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="006D358E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</w:t>
            </w:r>
            <w:r w:rsidR="00AD35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</w:t>
            </w:r>
          </w:p>
        </w:tc>
      </w:tr>
      <w:tr w:rsidR="00744446" w:rsidRPr="00744446" w:rsidTr="00B1729A">
        <w:trPr>
          <w:trHeight w:val="21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391BF9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при выборе способа закупки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744446" w:rsidP="006D358E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744446" w:rsidRPr="00744446" w:rsidTr="00B1729A">
        <w:trPr>
          <w:trHeight w:val="153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9B4463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иных нарушений, связанных с проведением закупок</w:t>
            </w:r>
            <w:r w:rsidR="005F64D3"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4D3" w:rsidRPr="009B4463">
              <w:rPr>
                <w:rFonts w:ascii="Times New Roman" w:hAnsi="Times New Roman" w:cs="Times New Roman"/>
                <w:i/>
              </w:rPr>
              <w:t>(</w:t>
            </w:r>
            <w:r w:rsidR="00220C8E" w:rsidRPr="009B4463">
              <w:rPr>
                <w:rFonts w:ascii="Times New Roman" w:hAnsi="Times New Roman" w:cs="Times New Roman"/>
                <w:i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 или направление недостоверной информации (сведений) и (или) документов, содержащих недостоверную информацию</w:t>
            </w:r>
            <w:r w:rsidR="000361F7" w:rsidRPr="009B446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391BF9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744446" w:rsidRPr="00744446" w:rsidTr="00977D46">
        <w:trPr>
          <w:trHeight w:val="111"/>
        </w:trPr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Представления и обращения</w:t>
            </w:r>
          </w:p>
        </w:tc>
      </w:tr>
      <w:tr w:rsidR="00744446" w:rsidRPr="00744446" w:rsidTr="00B1729A">
        <w:trPr>
          <w:trHeight w:val="67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391BF9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</w:tr>
      <w:tr w:rsidR="00744446" w:rsidRPr="00744446" w:rsidTr="00B1729A">
        <w:trPr>
          <w:trHeight w:val="33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обращений, направленных в правоохранительные и контрольные органы по результатам мероприятий по итогам аудита в сфере закупок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391BF9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744446" w:rsidRPr="00744446" w:rsidTr="00894B80">
        <w:trPr>
          <w:trHeight w:val="640"/>
        </w:trPr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Установление причин</w:t>
            </w:r>
          </w:p>
        </w:tc>
      </w:tr>
      <w:tr w:rsidR="00744446" w:rsidRPr="00744446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D15" w:rsidRPr="009B4463" w:rsidRDefault="00552D15" w:rsidP="00552D15">
            <w:pPr>
              <w:spacing w:before="288"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B4463">
              <w:rPr>
                <w:rFonts w:ascii="Times New Roman" w:hAnsi="Times New Roman" w:cs="Times New Roman"/>
                <w:i/>
              </w:rPr>
              <w:t>Ненадлежащее исполнение требований законодательства в сфере закупок</w:t>
            </w:r>
          </w:p>
          <w:p w:rsidR="00523CB6" w:rsidRPr="009B4463" w:rsidRDefault="00523CB6" w:rsidP="00552D15">
            <w:pPr>
              <w:spacing w:before="288"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:rsidR="00744446" w:rsidRPr="009B4463" w:rsidRDefault="00552D15" w:rsidP="0055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</w:rPr>
              <w:t>Д</w:t>
            </w:r>
            <w:r w:rsidRPr="009B4463">
              <w:rPr>
                <w:rFonts w:ascii="Times New Roman" w:eastAsia="Times New Roman" w:hAnsi="Times New Roman" w:cs="Times New Roman"/>
                <w:i/>
              </w:rPr>
              <w:t xml:space="preserve">ействия (бездействия) должностных </w:t>
            </w:r>
            <w:r w:rsidR="00A624C6" w:rsidRPr="009B4463">
              <w:rPr>
                <w:rFonts w:ascii="Times New Roman" w:eastAsia="Times New Roman" w:hAnsi="Times New Roman" w:cs="Times New Roman"/>
                <w:i/>
              </w:rPr>
              <w:t>лиц</w:t>
            </w:r>
          </w:p>
        </w:tc>
      </w:tr>
      <w:tr w:rsidR="00744446" w:rsidRPr="00744446" w:rsidTr="00894B80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Предложения</w:t>
            </w:r>
          </w:p>
        </w:tc>
      </w:tr>
      <w:tr w:rsidR="00744446" w:rsidRPr="000361F7" w:rsidTr="00B172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C8E" w:rsidRPr="009B4463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D56B2B" w:rsidRPr="00BC6B78" w:rsidRDefault="00D56B2B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BC6B78">
              <w:rPr>
                <w:rFonts w:ascii="Times New Roman" w:hAnsi="Times New Roman" w:cs="Times New Roman"/>
                <w:i/>
              </w:rPr>
              <w:t>Обеспеч</w:t>
            </w:r>
            <w:bookmarkStart w:id="0" w:name="_GoBack"/>
            <w:bookmarkEnd w:id="0"/>
            <w:r w:rsidRPr="00BC6B78">
              <w:rPr>
                <w:rFonts w:ascii="Times New Roman" w:hAnsi="Times New Roman" w:cs="Times New Roman"/>
                <w:i/>
              </w:rPr>
              <w:t xml:space="preserve">ить качественную </w:t>
            </w:r>
            <w:r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приемку</w:t>
            </w:r>
            <w:r w:rsidRPr="00BC6B78">
              <w:t xml:space="preserve"> </w:t>
            </w:r>
            <w:r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поставленного товара, выполненной работы (ее результатов), оказанной услуги или отдельного этапа исполнения контракта </w:t>
            </w:r>
            <w:proofErr w:type="gramStart"/>
            <w:r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в  соответствии</w:t>
            </w:r>
            <w:proofErr w:type="gramEnd"/>
            <w:r w:rsidR="00C22724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6B78">
              <w:rPr>
                <w:rFonts w:ascii="Times New Roman" w:hAnsi="Times New Roman" w:cs="Times New Roman"/>
                <w:i/>
                <w:iCs/>
                <w:lang w:eastAsia="ru-RU"/>
              </w:rPr>
              <w:t>с условиями  договоров</w:t>
            </w:r>
            <w:r w:rsidR="00B1729A">
              <w:rPr>
                <w:rFonts w:ascii="Times New Roman" w:hAnsi="Times New Roman" w:cs="Times New Roman"/>
                <w:i/>
                <w:iCs/>
                <w:lang w:eastAsia="ru-RU"/>
              </w:rPr>
              <w:t>.</w:t>
            </w:r>
          </w:p>
          <w:p w:rsidR="00D56B2B" w:rsidRPr="00BC6B78" w:rsidRDefault="00D56B2B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523CB6" w:rsidRPr="009B4463" w:rsidRDefault="000361F7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</w:rPr>
            </w:pPr>
            <w:r w:rsidRPr="00BC6B78">
              <w:rPr>
                <w:rFonts w:ascii="Times New Roman" w:hAnsi="Times New Roman" w:cs="Times New Roman"/>
                <w:i/>
                <w:shd w:val="clear" w:color="auto" w:fill="FFFFFF"/>
              </w:rPr>
              <w:t>Обеспечить</w:t>
            </w:r>
            <w:r w:rsidRPr="00BC6B78">
              <w:rPr>
                <w:rFonts w:ascii="Times New Roman" w:hAnsi="Times New Roman" w:cs="Times New Roman"/>
                <w:i/>
              </w:rPr>
              <w:t xml:space="preserve"> с</w:t>
            </w:r>
            <w:r w:rsidR="00523CB6" w:rsidRPr="00BC6B78">
              <w:rPr>
                <w:rFonts w:ascii="Times New Roman" w:hAnsi="Times New Roman" w:cs="Times New Roman"/>
                <w:i/>
              </w:rPr>
              <w:t>облюд</w:t>
            </w:r>
            <w:r w:rsidRPr="00BC6B78">
              <w:rPr>
                <w:rFonts w:ascii="Times New Roman" w:hAnsi="Times New Roman" w:cs="Times New Roman"/>
                <w:i/>
              </w:rPr>
              <w:t>ение</w:t>
            </w:r>
            <w:r w:rsidR="00523CB6" w:rsidRPr="00BC6B78">
              <w:rPr>
                <w:rFonts w:ascii="Times New Roman" w:hAnsi="Times New Roman" w:cs="Times New Roman"/>
                <w:i/>
              </w:rPr>
              <w:t xml:space="preserve"> услови</w:t>
            </w:r>
            <w:r w:rsidRPr="00BC6B78">
              <w:rPr>
                <w:rFonts w:ascii="Times New Roman" w:hAnsi="Times New Roman" w:cs="Times New Roman"/>
                <w:i/>
              </w:rPr>
              <w:t>й</w:t>
            </w:r>
            <w:r w:rsidR="00523CB6" w:rsidRPr="00BC6B78">
              <w:rPr>
                <w:rFonts w:ascii="Times New Roman" w:hAnsi="Times New Roman" w:cs="Times New Roman"/>
                <w:i/>
              </w:rPr>
              <w:t xml:space="preserve"> </w:t>
            </w:r>
            <w:r w:rsidRPr="00BC6B78">
              <w:rPr>
                <w:rFonts w:ascii="Times New Roman" w:hAnsi="Times New Roman" w:cs="Times New Roman"/>
                <w:i/>
              </w:rPr>
              <w:t xml:space="preserve">реализации </w:t>
            </w:r>
            <w:r w:rsidR="00523CB6" w:rsidRPr="00BC6B78">
              <w:rPr>
                <w:rFonts w:ascii="Times New Roman" w:hAnsi="Times New Roman" w:cs="Times New Roman"/>
                <w:i/>
              </w:rPr>
              <w:t>контрактов</w:t>
            </w:r>
            <w:r w:rsidR="00C22724">
              <w:rPr>
                <w:rFonts w:ascii="Times New Roman" w:hAnsi="Times New Roman" w:cs="Times New Roman"/>
                <w:i/>
              </w:rPr>
              <w:t xml:space="preserve"> (</w:t>
            </w:r>
            <w:r w:rsidR="00523CB6" w:rsidRPr="00BC6B78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="00523CB6" w:rsidRPr="00BC6B78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="00523CB6" w:rsidRPr="00BC6B78">
              <w:rPr>
                <w:rFonts w:ascii="Times New Roman" w:hAnsi="Times New Roman" w:cs="Times New Roman"/>
                <w:i/>
              </w:rPr>
              <w:t xml:space="preserve">. </w:t>
            </w:r>
            <w:r w:rsidR="00523CB6" w:rsidRPr="009B4463">
              <w:rPr>
                <w:rFonts w:ascii="Times New Roman" w:hAnsi="Times New Roman" w:cs="Times New Roman"/>
                <w:i/>
              </w:rPr>
              <w:t>своевременность расчетов по контракту</w:t>
            </w:r>
            <w:r w:rsidR="00C22724">
              <w:rPr>
                <w:rFonts w:ascii="Times New Roman" w:hAnsi="Times New Roman" w:cs="Times New Roman"/>
                <w:i/>
              </w:rPr>
              <w:t>)</w:t>
            </w:r>
            <w:r w:rsidR="00B1729A">
              <w:rPr>
                <w:rFonts w:ascii="Times New Roman" w:hAnsi="Times New Roman" w:cs="Times New Roman"/>
                <w:i/>
              </w:rPr>
              <w:t>.</w:t>
            </w:r>
          </w:p>
          <w:p w:rsidR="000361F7" w:rsidRPr="009B4463" w:rsidRDefault="000361F7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</w:rPr>
            </w:pPr>
          </w:p>
          <w:p w:rsidR="00744446" w:rsidRPr="009B4463" w:rsidRDefault="000361F7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Обеспечить своевременное принятие</w:t>
            </w:r>
            <w:r w:rsidR="00B172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мер ответственности по контракту</w:t>
            </w:r>
          </w:p>
        </w:tc>
      </w:tr>
      <w:tr w:rsidR="00744446" w:rsidRPr="00744446" w:rsidTr="00B1729A">
        <w:trPr>
          <w:trHeight w:val="9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Информация о реализации предложений</w:t>
            </w:r>
          </w:p>
          <w:p w:rsidR="00744446" w:rsidRPr="009B4463" w:rsidRDefault="00744446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DD47D7" w:rsidP="00894B8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Объектами проверок у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чтены предложения и рекомендации Контрольно-счетной палаты</w:t>
            </w:r>
          </w:p>
        </w:tc>
      </w:tr>
    </w:tbl>
    <w:p w:rsidR="00744446" w:rsidRPr="00744446" w:rsidRDefault="00744446" w:rsidP="00CE4DCF">
      <w:pPr>
        <w:spacing w:before="288"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4444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</w:t>
      </w:r>
    </w:p>
    <w:p w:rsidR="008C7B2C" w:rsidRPr="009B4463" w:rsidRDefault="00744446" w:rsidP="008C7B2C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7B2C" w:rsidRPr="009B4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КСП МО Павловский район                                          </w:t>
      </w:r>
      <w:r w:rsidR="009B4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8C7B2C" w:rsidRPr="009B4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 Власенко</w:t>
      </w:r>
    </w:p>
    <w:p w:rsidR="00B4294B" w:rsidRDefault="00B4294B" w:rsidP="00744446">
      <w:pPr>
        <w:spacing w:before="288" w:after="0" w:line="240" w:lineRule="auto"/>
        <w:ind w:left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sectPr w:rsidR="00B4294B" w:rsidSect="00D6173C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E13"/>
    <w:rsid w:val="0000793A"/>
    <w:rsid w:val="000361F7"/>
    <w:rsid w:val="00072689"/>
    <w:rsid w:val="00106F18"/>
    <w:rsid w:val="00121566"/>
    <w:rsid w:val="001A3F24"/>
    <w:rsid w:val="00220C8E"/>
    <w:rsid w:val="00254F63"/>
    <w:rsid w:val="00285A18"/>
    <w:rsid w:val="00297AD0"/>
    <w:rsid w:val="00360273"/>
    <w:rsid w:val="00373FA1"/>
    <w:rsid w:val="00391BF9"/>
    <w:rsid w:val="003C102A"/>
    <w:rsid w:val="003D085E"/>
    <w:rsid w:val="003F5681"/>
    <w:rsid w:val="00523CB6"/>
    <w:rsid w:val="00527B43"/>
    <w:rsid w:val="00552D15"/>
    <w:rsid w:val="005C222E"/>
    <w:rsid w:val="005F64D3"/>
    <w:rsid w:val="0066633D"/>
    <w:rsid w:val="00685E13"/>
    <w:rsid w:val="006D358E"/>
    <w:rsid w:val="006F5F39"/>
    <w:rsid w:val="0073298D"/>
    <w:rsid w:val="00744446"/>
    <w:rsid w:val="00755E7D"/>
    <w:rsid w:val="00766A75"/>
    <w:rsid w:val="007A3F34"/>
    <w:rsid w:val="007E6F14"/>
    <w:rsid w:val="00894B80"/>
    <w:rsid w:val="008C7B2C"/>
    <w:rsid w:val="008D60D9"/>
    <w:rsid w:val="008F0F05"/>
    <w:rsid w:val="008F3A50"/>
    <w:rsid w:val="008F52AA"/>
    <w:rsid w:val="00957269"/>
    <w:rsid w:val="00963648"/>
    <w:rsid w:val="00977D46"/>
    <w:rsid w:val="009B4463"/>
    <w:rsid w:val="00A145BD"/>
    <w:rsid w:val="00A624C6"/>
    <w:rsid w:val="00A6523A"/>
    <w:rsid w:val="00AD35F5"/>
    <w:rsid w:val="00B1716E"/>
    <w:rsid w:val="00B1729A"/>
    <w:rsid w:val="00B4294B"/>
    <w:rsid w:val="00BB1C16"/>
    <w:rsid w:val="00BC0E76"/>
    <w:rsid w:val="00BC6B78"/>
    <w:rsid w:val="00C01413"/>
    <w:rsid w:val="00C118B0"/>
    <w:rsid w:val="00C21B78"/>
    <w:rsid w:val="00C22724"/>
    <w:rsid w:val="00CE4DCF"/>
    <w:rsid w:val="00D56B2B"/>
    <w:rsid w:val="00D6173C"/>
    <w:rsid w:val="00D672DA"/>
    <w:rsid w:val="00DB3F01"/>
    <w:rsid w:val="00DD47D7"/>
    <w:rsid w:val="00E23E92"/>
    <w:rsid w:val="00E31E0B"/>
    <w:rsid w:val="00E41D52"/>
    <w:rsid w:val="00E50AD1"/>
    <w:rsid w:val="00FB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F341-6E1B-4CA3-BBCA-ABA367AD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7D"/>
  </w:style>
  <w:style w:type="paragraph" w:styleId="1">
    <w:name w:val="heading 1"/>
    <w:basedOn w:val="a"/>
    <w:link w:val="10"/>
    <w:uiPriority w:val="9"/>
    <w:qFormat/>
    <w:rsid w:val="00B1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716E"/>
    <w:rPr>
      <w:color w:val="0000FF"/>
      <w:u w:val="single"/>
    </w:rPr>
  </w:style>
  <w:style w:type="character" w:customStyle="1" w:styleId="fontboldtexttd">
    <w:name w:val="fontboldtexttd"/>
    <w:basedOn w:val="a0"/>
    <w:rsid w:val="00B1716E"/>
  </w:style>
  <w:style w:type="character" w:customStyle="1" w:styleId="count">
    <w:name w:val="count"/>
    <w:basedOn w:val="a0"/>
    <w:rsid w:val="00B1716E"/>
  </w:style>
  <w:style w:type="character" w:customStyle="1" w:styleId="value">
    <w:name w:val="value"/>
    <w:basedOn w:val="a0"/>
    <w:rsid w:val="00B1716E"/>
  </w:style>
  <w:style w:type="paragraph" w:styleId="a4">
    <w:name w:val="Balloon Text"/>
    <w:basedOn w:val="a"/>
    <w:link w:val="a5"/>
    <w:uiPriority w:val="99"/>
    <w:semiHidden/>
    <w:unhideWhenUsed/>
    <w:rsid w:val="00B1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6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C7B2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6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40">
          <w:marLeft w:val="0"/>
          <w:marRight w:val="0"/>
          <w:marTop w:val="0"/>
          <w:marBottom w:val="5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889">
                      <w:marLeft w:val="0"/>
                      <w:marRight w:val="4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82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0DAFC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160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597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54867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1176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7638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</w:div>
            <w:div w:id="660042614">
              <w:marLeft w:val="0"/>
              <w:marRight w:val="0"/>
              <w:marTop w:val="0"/>
              <w:marBottom w:val="300"/>
              <w:divBdr>
                <w:top w:val="single" w:sz="12" w:space="11" w:color="D3D7DB"/>
                <w:left w:val="single" w:sz="12" w:space="11" w:color="D3D7DB"/>
                <w:bottom w:val="single" w:sz="12" w:space="11" w:color="D3D7DB"/>
                <w:right w:val="single" w:sz="12" w:space="11" w:color="D3D7DB"/>
              </w:divBdr>
              <w:divsChild>
                <w:div w:id="697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24</cp:revision>
  <cp:lastPrinted>2024-05-13T13:09:00Z</cp:lastPrinted>
  <dcterms:created xsi:type="dcterms:W3CDTF">2022-03-24T08:58:00Z</dcterms:created>
  <dcterms:modified xsi:type="dcterms:W3CDTF">2025-04-01T09:05:00Z</dcterms:modified>
</cp:coreProperties>
</file>