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00F" w:rsidRPr="004043B7" w:rsidRDefault="009A4230" w:rsidP="004043B7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Информация о результатах внешней</w:t>
      </w:r>
      <w:r w:rsidR="0010000F" w:rsidRPr="004043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проверк</w:t>
      </w:r>
      <w:r w:rsidR="00690C66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="0010000F" w:rsidRPr="004043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годовой бюджетной отчетности главных администраторов бюджетных средств</w:t>
      </w:r>
      <w:r w:rsidR="007D22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0000F" w:rsidRPr="004043B7">
        <w:rPr>
          <w:rFonts w:ascii="Times New Roman" w:hAnsi="Times New Roman" w:cs="Times New Roman"/>
          <w:b/>
          <w:sz w:val="28"/>
          <w:szCs w:val="28"/>
          <w:lang w:eastAsia="ru-RU"/>
        </w:rPr>
        <w:t>сельских поселений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25291" w:rsidRPr="004043B7">
        <w:rPr>
          <w:rFonts w:ascii="Times New Roman" w:hAnsi="Times New Roman" w:cs="Times New Roman"/>
          <w:b/>
          <w:sz w:val="28"/>
          <w:szCs w:val="28"/>
          <w:lang w:eastAsia="ru-RU"/>
        </w:rPr>
        <w:t>Павловского</w:t>
      </w:r>
      <w:r w:rsidR="0010000F" w:rsidRPr="004043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района за 20</w:t>
      </w:r>
      <w:r w:rsidR="0011494B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015CC2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="0010000F" w:rsidRPr="004043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10000F" w:rsidRPr="006D35E2" w:rsidRDefault="0010000F" w:rsidP="006D35E2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000F" w:rsidRDefault="0010000F" w:rsidP="002A4DAD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5E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E04AC2" w:rsidRPr="006D35E2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E04AC2" w:rsidRPr="006D35E2">
        <w:rPr>
          <w:rFonts w:ascii="Times New Roman" w:hAnsi="Times New Roman" w:cs="Times New Roman"/>
          <w:sz w:val="28"/>
          <w:szCs w:val="28"/>
        </w:rPr>
        <w:t>с требованиями Бюджетного кодекса Российской Федерации (далее – БК РФ), планом работы Контрольно-счетной палаты муниципального образования Павловский район на 20</w:t>
      </w:r>
      <w:r w:rsidR="007A74C7">
        <w:rPr>
          <w:rFonts w:ascii="Times New Roman" w:hAnsi="Times New Roman" w:cs="Times New Roman"/>
          <w:sz w:val="28"/>
          <w:szCs w:val="28"/>
        </w:rPr>
        <w:t>2</w:t>
      </w:r>
      <w:r w:rsidR="00015CC2">
        <w:rPr>
          <w:rFonts w:ascii="Times New Roman" w:hAnsi="Times New Roman" w:cs="Times New Roman"/>
          <w:sz w:val="28"/>
          <w:szCs w:val="28"/>
        </w:rPr>
        <w:t>6</w:t>
      </w:r>
      <w:r w:rsidR="00E04AC2" w:rsidRPr="006D35E2">
        <w:rPr>
          <w:rFonts w:ascii="Times New Roman" w:hAnsi="Times New Roman" w:cs="Times New Roman"/>
          <w:sz w:val="28"/>
          <w:szCs w:val="28"/>
        </w:rPr>
        <w:t xml:space="preserve"> год, на основании Соглашений о передаче Контрольно-счетной палате полномочий контрольно-счетных  органов сельских поселений </w:t>
      </w:r>
      <w:r w:rsidR="002A4DAD">
        <w:rPr>
          <w:rFonts w:ascii="Times New Roman" w:hAnsi="Times New Roman" w:cs="Times New Roman"/>
          <w:sz w:val="28"/>
          <w:szCs w:val="28"/>
        </w:rPr>
        <w:t>П</w:t>
      </w:r>
      <w:r w:rsidR="00E04AC2" w:rsidRPr="006D35E2">
        <w:rPr>
          <w:rFonts w:ascii="Times New Roman" w:hAnsi="Times New Roman" w:cs="Times New Roman"/>
          <w:sz w:val="28"/>
          <w:szCs w:val="28"/>
        </w:rPr>
        <w:t>авловского района по осуществлению внешнего муниципального финансового контроля</w:t>
      </w:r>
      <w:r w:rsidR="00F0461E">
        <w:rPr>
          <w:rFonts w:ascii="Times New Roman" w:hAnsi="Times New Roman" w:cs="Times New Roman"/>
          <w:sz w:val="28"/>
          <w:szCs w:val="28"/>
        </w:rPr>
        <w:t xml:space="preserve">, </w:t>
      </w:r>
      <w:r w:rsidR="00E04AC2" w:rsidRPr="006D35E2">
        <w:rPr>
          <w:rFonts w:ascii="Times New Roman" w:hAnsi="Times New Roman" w:cs="Times New Roman"/>
          <w:sz w:val="28"/>
          <w:szCs w:val="28"/>
        </w:rPr>
        <w:t xml:space="preserve"> </w:t>
      </w:r>
      <w:r w:rsidR="00F0461E" w:rsidRPr="006D35E2">
        <w:rPr>
          <w:rFonts w:ascii="Times New Roman" w:hAnsi="Times New Roman" w:cs="Times New Roman"/>
          <w:sz w:val="28"/>
          <w:szCs w:val="28"/>
        </w:rPr>
        <w:t>Контрольно-счетной палат</w:t>
      </w:r>
      <w:r w:rsidR="00F0461E">
        <w:rPr>
          <w:rFonts w:ascii="Times New Roman" w:hAnsi="Times New Roman" w:cs="Times New Roman"/>
          <w:sz w:val="28"/>
          <w:szCs w:val="28"/>
        </w:rPr>
        <w:t xml:space="preserve">ой </w:t>
      </w:r>
      <w:r w:rsidR="00E04AC2" w:rsidRPr="006D35E2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проведена внешняя проверка годовой бюджетной отчетности 11 главных администраторов бюджетных средств </w:t>
      </w:r>
      <w:r w:rsidR="00333E64" w:rsidRPr="006D35E2">
        <w:rPr>
          <w:rFonts w:ascii="Times New Roman" w:hAnsi="Times New Roman" w:cs="Times New Roman"/>
          <w:sz w:val="28"/>
          <w:szCs w:val="28"/>
          <w:lang w:eastAsia="ru-RU"/>
        </w:rPr>
        <w:t xml:space="preserve">(ГРБС) </w:t>
      </w:r>
      <w:r w:rsidR="002A4DAD">
        <w:rPr>
          <w:rFonts w:ascii="Times New Roman" w:hAnsi="Times New Roman" w:cs="Times New Roman"/>
          <w:sz w:val="28"/>
          <w:szCs w:val="28"/>
          <w:lang w:eastAsia="ru-RU"/>
        </w:rPr>
        <w:t xml:space="preserve">– администраций сельских поселений Павловского района </w:t>
      </w:r>
      <w:r w:rsidR="00E04AC2" w:rsidRPr="006D35E2">
        <w:rPr>
          <w:rFonts w:ascii="Times New Roman" w:hAnsi="Times New Roman" w:cs="Times New Roman"/>
          <w:sz w:val="28"/>
          <w:szCs w:val="28"/>
          <w:lang w:eastAsia="ru-RU"/>
        </w:rPr>
        <w:t>за 20</w:t>
      </w:r>
      <w:r w:rsidR="0011494B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15CC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E04AC2" w:rsidRPr="006D35E2">
        <w:rPr>
          <w:rFonts w:ascii="Times New Roman" w:hAnsi="Times New Roman" w:cs="Times New Roman"/>
          <w:sz w:val="28"/>
          <w:szCs w:val="28"/>
          <w:lang w:eastAsia="ru-RU"/>
        </w:rPr>
        <w:t xml:space="preserve"> год:</w:t>
      </w:r>
      <w:r w:rsidRPr="006D35E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25B45" w:rsidRPr="006D35E2">
        <w:rPr>
          <w:rFonts w:ascii="Times New Roman" w:hAnsi="Times New Roman" w:cs="Times New Roman"/>
          <w:bCs/>
          <w:sz w:val="28"/>
          <w:szCs w:val="28"/>
          <w:lang w:eastAsia="ru-RU"/>
        </w:rPr>
        <w:t>администрации Атаманского</w:t>
      </w:r>
      <w:r w:rsidR="002A4DAD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="00F25B45" w:rsidRPr="006D35E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4DAD" w:rsidRPr="006D35E2">
        <w:rPr>
          <w:rFonts w:ascii="Times New Roman" w:hAnsi="Times New Roman" w:cs="Times New Roman"/>
          <w:bCs/>
          <w:sz w:val="28"/>
          <w:szCs w:val="28"/>
          <w:lang w:eastAsia="ru-RU"/>
        </w:rPr>
        <w:t>Веселовского</w:t>
      </w:r>
      <w:r w:rsidR="002A4DAD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="002A4DAD" w:rsidRPr="006D35E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A4DAD" w:rsidRPr="006D35E2">
        <w:rPr>
          <w:rFonts w:ascii="Times New Roman" w:hAnsi="Times New Roman" w:cs="Times New Roman"/>
          <w:bCs/>
          <w:sz w:val="28"/>
          <w:szCs w:val="28"/>
          <w:lang w:eastAsia="ru-RU"/>
        </w:rPr>
        <w:t>Незамаевского</w:t>
      </w:r>
      <w:proofErr w:type="spellEnd"/>
      <w:r w:rsidR="002A4DAD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Pr="006D35E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4D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Новопетровского, </w:t>
      </w:r>
      <w:proofErr w:type="spellStart"/>
      <w:r w:rsidR="00F25B45" w:rsidRPr="006D35E2">
        <w:rPr>
          <w:rFonts w:ascii="Times New Roman" w:hAnsi="Times New Roman" w:cs="Times New Roman"/>
          <w:bCs/>
          <w:sz w:val="28"/>
          <w:szCs w:val="28"/>
          <w:lang w:eastAsia="ru-RU"/>
        </w:rPr>
        <w:t>Новопластуновского</w:t>
      </w:r>
      <w:proofErr w:type="spellEnd"/>
      <w:r w:rsidR="002A4D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F25B45" w:rsidRPr="006D35E2">
        <w:rPr>
          <w:rFonts w:ascii="Times New Roman" w:hAnsi="Times New Roman" w:cs="Times New Roman"/>
          <w:bCs/>
          <w:sz w:val="28"/>
          <w:szCs w:val="28"/>
          <w:lang w:eastAsia="ru-RU"/>
        </w:rPr>
        <w:t>Новолеушковского</w:t>
      </w:r>
      <w:proofErr w:type="spellEnd"/>
      <w:r w:rsidR="002A4D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F25B45" w:rsidRPr="006D35E2">
        <w:rPr>
          <w:rFonts w:ascii="Times New Roman" w:hAnsi="Times New Roman" w:cs="Times New Roman"/>
          <w:bCs/>
          <w:sz w:val="28"/>
          <w:szCs w:val="28"/>
          <w:lang w:eastAsia="ru-RU"/>
        </w:rPr>
        <w:t>Павловского</w:t>
      </w:r>
      <w:r w:rsidR="002A4DAD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="00F25B45" w:rsidRPr="006D35E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Северного</w:t>
      </w:r>
      <w:r w:rsidR="002A4DAD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="00F25B45" w:rsidRPr="006D35E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25B45" w:rsidRPr="006D35E2">
        <w:rPr>
          <w:rFonts w:ascii="Times New Roman" w:hAnsi="Times New Roman" w:cs="Times New Roman"/>
          <w:bCs/>
          <w:sz w:val="28"/>
          <w:szCs w:val="28"/>
          <w:lang w:eastAsia="ru-RU"/>
        </w:rPr>
        <w:t>Среднечелбасского</w:t>
      </w:r>
      <w:proofErr w:type="spellEnd"/>
      <w:r w:rsidR="002A4DAD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="00F25B45" w:rsidRPr="006D35E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25B45" w:rsidRPr="006D35E2">
        <w:rPr>
          <w:rFonts w:ascii="Times New Roman" w:hAnsi="Times New Roman" w:cs="Times New Roman"/>
          <w:bCs/>
          <w:sz w:val="28"/>
          <w:szCs w:val="28"/>
          <w:lang w:eastAsia="ru-RU"/>
        </w:rPr>
        <w:t>Старолеушковского</w:t>
      </w:r>
      <w:proofErr w:type="spellEnd"/>
      <w:r w:rsidR="002A4D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F25B45" w:rsidRPr="006D35E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25B45" w:rsidRPr="006D35E2">
        <w:rPr>
          <w:rFonts w:ascii="Times New Roman" w:hAnsi="Times New Roman" w:cs="Times New Roman"/>
          <w:bCs/>
          <w:sz w:val="28"/>
          <w:szCs w:val="28"/>
          <w:lang w:eastAsia="ru-RU"/>
        </w:rPr>
        <w:t>Упорненского</w:t>
      </w:r>
      <w:proofErr w:type="spellEnd"/>
      <w:r w:rsidR="00F25B45" w:rsidRPr="006D35E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сельск</w:t>
      </w:r>
      <w:r w:rsidR="002A4DAD">
        <w:rPr>
          <w:rFonts w:ascii="Times New Roman" w:hAnsi="Times New Roman" w:cs="Times New Roman"/>
          <w:bCs/>
          <w:sz w:val="28"/>
          <w:szCs w:val="28"/>
          <w:lang w:eastAsia="ru-RU"/>
        </w:rPr>
        <w:t>их</w:t>
      </w:r>
      <w:r w:rsidR="00F25B45" w:rsidRPr="006D35E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поселен</w:t>
      </w:r>
      <w:r w:rsidR="006E4D2E">
        <w:rPr>
          <w:rFonts w:ascii="Times New Roman" w:hAnsi="Times New Roman" w:cs="Times New Roman"/>
          <w:bCs/>
          <w:sz w:val="28"/>
          <w:szCs w:val="28"/>
          <w:lang w:eastAsia="ru-RU"/>
        </w:rPr>
        <w:t>и</w:t>
      </w:r>
      <w:r w:rsidR="002A4DAD">
        <w:rPr>
          <w:rFonts w:ascii="Times New Roman" w:hAnsi="Times New Roman" w:cs="Times New Roman"/>
          <w:bCs/>
          <w:sz w:val="28"/>
          <w:szCs w:val="28"/>
          <w:lang w:eastAsia="ru-RU"/>
        </w:rPr>
        <w:t>й</w:t>
      </w:r>
      <w:r w:rsidR="00F25B45" w:rsidRPr="006D35E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D35E2">
        <w:rPr>
          <w:rFonts w:ascii="Times New Roman" w:hAnsi="Times New Roman" w:cs="Times New Roman"/>
          <w:sz w:val="28"/>
          <w:szCs w:val="28"/>
          <w:lang w:eastAsia="ru-RU"/>
        </w:rPr>
        <w:t>(далее – главные администраторы).</w:t>
      </w:r>
    </w:p>
    <w:p w:rsidR="002A1FEC" w:rsidRPr="006D35E2" w:rsidRDefault="002A1FEC" w:rsidP="002A4DAD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По результатам </w:t>
      </w:r>
      <w:r w:rsidR="00690C66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контрольных мероприятий </w:t>
      </w:r>
      <w:r>
        <w:rPr>
          <w:rFonts w:ascii="Times New Roman" w:hAnsi="Times New Roman" w:cs="Times New Roman"/>
          <w:sz w:val="28"/>
          <w:szCs w:val="28"/>
          <w:lang w:eastAsia="ru-RU"/>
        </w:rPr>
        <w:t>составлено 11 актов проверок, которые подписаны главами сельских поселений и соответствующими должностными лицами без разногласий.</w:t>
      </w:r>
    </w:p>
    <w:p w:rsidR="00C63291" w:rsidRPr="006D35E2" w:rsidRDefault="00AE7BD7" w:rsidP="002A4DA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35E2">
        <w:rPr>
          <w:rFonts w:ascii="Times New Roman" w:hAnsi="Times New Roman" w:cs="Times New Roman"/>
          <w:sz w:val="28"/>
          <w:szCs w:val="28"/>
        </w:rPr>
        <w:tab/>
      </w:r>
      <w:r w:rsidR="00E04AC2" w:rsidRPr="006D35E2">
        <w:rPr>
          <w:rFonts w:ascii="Times New Roman" w:hAnsi="Times New Roman" w:cs="Times New Roman"/>
          <w:sz w:val="28"/>
          <w:szCs w:val="28"/>
        </w:rPr>
        <w:t>Р</w:t>
      </w:r>
      <w:r w:rsidRPr="006D35E2">
        <w:rPr>
          <w:rFonts w:ascii="Times New Roman" w:hAnsi="Times New Roman" w:cs="Times New Roman"/>
          <w:sz w:val="28"/>
          <w:szCs w:val="28"/>
        </w:rPr>
        <w:t>езультат</w:t>
      </w:r>
      <w:r w:rsidR="00E04AC2" w:rsidRPr="006D35E2">
        <w:rPr>
          <w:rFonts w:ascii="Times New Roman" w:hAnsi="Times New Roman" w:cs="Times New Roman"/>
          <w:sz w:val="28"/>
          <w:szCs w:val="28"/>
        </w:rPr>
        <w:t>ы</w:t>
      </w:r>
      <w:r w:rsidRPr="006D35E2">
        <w:rPr>
          <w:rFonts w:ascii="Times New Roman" w:hAnsi="Times New Roman" w:cs="Times New Roman"/>
          <w:sz w:val="28"/>
          <w:szCs w:val="28"/>
        </w:rPr>
        <w:t xml:space="preserve"> проверки </w:t>
      </w:r>
      <w:r w:rsidR="00E04AC2" w:rsidRPr="006D35E2">
        <w:rPr>
          <w:rFonts w:ascii="Times New Roman" w:hAnsi="Times New Roman" w:cs="Times New Roman"/>
          <w:sz w:val="28"/>
          <w:szCs w:val="28"/>
        </w:rPr>
        <w:t>показали</w:t>
      </w:r>
      <w:r w:rsidRPr="006D35E2">
        <w:rPr>
          <w:rFonts w:ascii="Times New Roman" w:hAnsi="Times New Roman" w:cs="Times New Roman"/>
          <w:sz w:val="28"/>
          <w:szCs w:val="28"/>
        </w:rPr>
        <w:t>, что в</w:t>
      </w:r>
      <w:r w:rsidR="00C63291" w:rsidRPr="006D35E2">
        <w:rPr>
          <w:rFonts w:ascii="Times New Roman" w:hAnsi="Times New Roman" w:cs="Times New Roman"/>
          <w:sz w:val="28"/>
          <w:szCs w:val="28"/>
        </w:rPr>
        <w:t xml:space="preserve"> целом работа всех главных администраторов по бюджетному учету и составлению бюджетной отчетности </w:t>
      </w:r>
      <w:r w:rsidR="00E04AC2" w:rsidRPr="006D35E2">
        <w:rPr>
          <w:rFonts w:ascii="Times New Roman" w:hAnsi="Times New Roman" w:cs="Times New Roman"/>
          <w:sz w:val="28"/>
          <w:szCs w:val="28"/>
        </w:rPr>
        <w:t>осуществляется</w:t>
      </w:r>
      <w:r w:rsidR="00C63291" w:rsidRPr="006D35E2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№191н (далее - Инструкция № 191н), на основе постановлений, распоряжений, приказов, положений, инструкций и рекомендаций Министерства финансов РФ, Краснодарского края, а также нормативных актов </w:t>
      </w:r>
      <w:r w:rsidR="00C02E77">
        <w:rPr>
          <w:rFonts w:ascii="Times New Roman" w:hAnsi="Times New Roman" w:cs="Times New Roman"/>
          <w:sz w:val="28"/>
          <w:szCs w:val="28"/>
        </w:rPr>
        <w:t>с</w:t>
      </w:r>
      <w:r w:rsidR="006D12C7">
        <w:rPr>
          <w:rFonts w:ascii="Times New Roman" w:hAnsi="Times New Roman" w:cs="Times New Roman"/>
          <w:sz w:val="28"/>
          <w:szCs w:val="28"/>
        </w:rPr>
        <w:t>ельских поселений</w:t>
      </w:r>
      <w:r w:rsidR="00C63291" w:rsidRPr="006D35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4AC2" w:rsidRPr="006D35E2" w:rsidRDefault="00065383" w:rsidP="002A4DA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35E2">
        <w:rPr>
          <w:rFonts w:ascii="Times New Roman" w:hAnsi="Times New Roman" w:cs="Times New Roman"/>
          <w:sz w:val="28"/>
          <w:szCs w:val="28"/>
        </w:rPr>
        <w:tab/>
      </w:r>
      <w:r w:rsidR="00E04AC2" w:rsidRPr="006D35E2">
        <w:rPr>
          <w:rFonts w:ascii="Times New Roman" w:hAnsi="Times New Roman" w:cs="Times New Roman"/>
          <w:sz w:val="28"/>
          <w:szCs w:val="28"/>
        </w:rPr>
        <w:t>Показатели годовой бюджетной отчетности главн</w:t>
      </w:r>
      <w:r w:rsidR="00787423">
        <w:rPr>
          <w:rFonts w:ascii="Times New Roman" w:hAnsi="Times New Roman" w:cs="Times New Roman"/>
          <w:sz w:val="28"/>
          <w:szCs w:val="28"/>
        </w:rPr>
        <w:t>ых</w:t>
      </w:r>
      <w:r w:rsidR="00E04AC2" w:rsidRPr="006D35E2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787423">
        <w:rPr>
          <w:rFonts w:ascii="Times New Roman" w:hAnsi="Times New Roman" w:cs="Times New Roman"/>
          <w:sz w:val="28"/>
          <w:szCs w:val="28"/>
        </w:rPr>
        <w:t>ей</w:t>
      </w:r>
      <w:r w:rsidR="00E04AC2" w:rsidRPr="006D35E2">
        <w:rPr>
          <w:rFonts w:ascii="Times New Roman" w:hAnsi="Times New Roman" w:cs="Times New Roman"/>
          <w:sz w:val="28"/>
          <w:szCs w:val="28"/>
        </w:rPr>
        <w:t xml:space="preserve"> об исполнении бюджета соответствуют данным Управления Федерального казначейства по Краснодарскому краю и отражают операции главн</w:t>
      </w:r>
      <w:r w:rsidR="00787423">
        <w:rPr>
          <w:rFonts w:ascii="Times New Roman" w:hAnsi="Times New Roman" w:cs="Times New Roman"/>
          <w:sz w:val="28"/>
          <w:szCs w:val="28"/>
        </w:rPr>
        <w:t xml:space="preserve">ых </w:t>
      </w:r>
      <w:r w:rsidR="00E04AC2" w:rsidRPr="006D35E2">
        <w:rPr>
          <w:rFonts w:ascii="Times New Roman" w:hAnsi="Times New Roman" w:cs="Times New Roman"/>
          <w:sz w:val="28"/>
          <w:szCs w:val="28"/>
        </w:rPr>
        <w:t>распорядител</w:t>
      </w:r>
      <w:r w:rsidR="00787423">
        <w:rPr>
          <w:rFonts w:ascii="Times New Roman" w:hAnsi="Times New Roman" w:cs="Times New Roman"/>
          <w:sz w:val="28"/>
          <w:szCs w:val="28"/>
        </w:rPr>
        <w:t>ей</w:t>
      </w:r>
      <w:r w:rsidR="00E04AC2" w:rsidRPr="006D35E2">
        <w:rPr>
          <w:rFonts w:ascii="Times New Roman" w:hAnsi="Times New Roman" w:cs="Times New Roman"/>
          <w:sz w:val="28"/>
          <w:szCs w:val="28"/>
        </w:rPr>
        <w:t xml:space="preserve"> с бюджетными средствами за 20</w:t>
      </w:r>
      <w:r w:rsidR="00C01C1D">
        <w:rPr>
          <w:rFonts w:ascii="Times New Roman" w:hAnsi="Times New Roman" w:cs="Times New Roman"/>
          <w:sz w:val="28"/>
          <w:szCs w:val="28"/>
        </w:rPr>
        <w:t>2</w:t>
      </w:r>
      <w:r w:rsidR="004140C3">
        <w:rPr>
          <w:rFonts w:ascii="Times New Roman" w:hAnsi="Times New Roman" w:cs="Times New Roman"/>
          <w:sz w:val="28"/>
          <w:szCs w:val="28"/>
        </w:rPr>
        <w:t>4</w:t>
      </w:r>
      <w:r w:rsidR="00E04AC2" w:rsidRPr="006D35E2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63291" w:rsidRPr="006D35E2" w:rsidRDefault="00AE7BD7" w:rsidP="002A4DA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35E2">
        <w:rPr>
          <w:rFonts w:ascii="Times New Roman" w:hAnsi="Times New Roman" w:cs="Times New Roman"/>
          <w:spacing w:val="11"/>
          <w:sz w:val="28"/>
          <w:szCs w:val="28"/>
        </w:rPr>
        <w:tab/>
      </w:r>
      <w:r w:rsidR="00C63291" w:rsidRPr="007B68EC">
        <w:rPr>
          <w:rFonts w:ascii="Times New Roman" w:hAnsi="Times New Roman" w:cs="Times New Roman"/>
          <w:spacing w:val="11"/>
          <w:sz w:val="28"/>
          <w:szCs w:val="28"/>
        </w:rPr>
        <w:t xml:space="preserve">Утвержденные бюджетные назначения, отраженные в </w:t>
      </w:r>
      <w:r w:rsidR="00C63291" w:rsidRPr="007B68EC">
        <w:rPr>
          <w:rFonts w:ascii="Times New Roman" w:hAnsi="Times New Roman" w:cs="Times New Roman"/>
          <w:sz w:val="28"/>
          <w:szCs w:val="28"/>
        </w:rPr>
        <w:t xml:space="preserve">Отчете об исполнении бюджета по </w:t>
      </w:r>
      <w:r w:rsidR="00C63291" w:rsidRPr="007B68EC">
        <w:rPr>
          <w:rFonts w:ascii="Times New Roman" w:hAnsi="Times New Roman" w:cs="Times New Roman"/>
          <w:spacing w:val="11"/>
          <w:sz w:val="28"/>
          <w:szCs w:val="28"/>
        </w:rPr>
        <w:t>доходам и расходам соответствуют у</w:t>
      </w:r>
      <w:r w:rsidR="00C63291" w:rsidRPr="007B68EC">
        <w:rPr>
          <w:rFonts w:ascii="Times New Roman" w:hAnsi="Times New Roman" w:cs="Times New Roman"/>
          <w:color w:val="000000"/>
          <w:sz w:val="28"/>
          <w:szCs w:val="28"/>
        </w:rPr>
        <w:t xml:space="preserve">точненным плановым назначениям, утвержденным </w:t>
      </w:r>
      <w:r w:rsidR="00C63291" w:rsidRPr="007B68EC">
        <w:rPr>
          <w:rFonts w:ascii="Times New Roman" w:hAnsi="Times New Roman" w:cs="Times New Roman"/>
          <w:sz w:val="28"/>
          <w:szCs w:val="28"/>
        </w:rPr>
        <w:t>решениями Советов сельских поселений Павловского района на 20</w:t>
      </w:r>
      <w:r w:rsidR="00C01C1D" w:rsidRPr="007B68EC">
        <w:rPr>
          <w:rFonts w:ascii="Times New Roman" w:hAnsi="Times New Roman" w:cs="Times New Roman"/>
          <w:sz w:val="28"/>
          <w:szCs w:val="28"/>
        </w:rPr>
        <w:t>2</w:t>
      </w:r>
      <w:r w:rsidR="00015CC2">
        <w:rPr>
          <w:rFonts w:ascii="Times New Roman" w:hAnsi="Times New Roman" w:cs="Times New Roman"/>
          <w:sz w:val="28"/>
          <w:szCs w:val="28"/>
        </w:rPr>
        <w:t>5</w:t>
      </w:r>
      <w:r w:rsidR="00C63291" w:rsidRPr="007B68EC">
        <w:rPr>
          <w:rFonts w:ascii="Times New Roman" w:hAnsi="Times New Roman" w:cs="Times New Roman"/>
          <w:sz w:val="28"/>
          <w:szCs w:val="28"/>
        </w:rPr>
        <w:t xml:space="preserve"> год.</w:t>
      </w:r>
      <w:r w:rsidR="00C63291" w:rsidRPr="006D35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AC2" w:rsidRDefault="00787423" w:rsidP="002A4DA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7014">
        <w:rPr>
          <w:rFonts w:ascii="Times New Roman" w:hAnsi="Times New Roman" w:cs="Times New Roman"/>
          <w:sz w:val="28"/>
          <w:szCs w:val="28"/>
        </w:rPr>
        <w:t>Случаев п</w:t>
      </w:r>
      <w:r w:rsidR="00DE79AA" w:rsidRPr="00DE79AA">
        <w:rPr>
          <w:rFonts w:ascii="Times New Roman" w:hAnsi="Times New Roman" w:cs="Times New Roman"/>
          <w:sz w:val="28"/>
          <w:szCs w:val="28"/>
          <w:lang w:eastAsia="ru-RU"/>
        </w:rPr>
        <w:t>риняти</w:t>
      </w:r>
      <w:r w:rsidR="00B67014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DE79AA" w:rsidRPr="00DE79AA">
        <w:rPr>
          <w:rFonts w:ascii="Times New Roman" w:hAnsi="Times New Roman" w:cs="Times New Roman"/>
          <w:sz w:val="28"/>
          <w:szCs w:val="28"/>
          <w:lang w:eastAsia="ru-RU"/>
        </w:rPr>
        <w:t xml:space="preserve"> и оплат</w:t>
      </w:r>
      <w:r w:rsidR="00B67014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DE79AA" w:rsidRPr="00DE79AA">
        <w:rPr>
          <w:rFonts w:ascii="Times New Roman" w:hAnsi="Times New Roman" w:cs="Times New Roman"/>
          <w:sz w:val="28"/>
          <w:szCs w:val="28"/>
          <w:lang w:eastAsia="ru-RU"/>
        </w:rPr>
        <w:t xml:space="preserve"> денежных обязательств</w:t>
      </w:r>
      <w:r w:rsidR="00910BC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DE79AA" w:rsidRPr="00DE79AA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6D12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E79AA" w:rsidRPr="00DE79AA">
        <w:rPr>
          <w:rFonts w:ascii="Times New Roman" w:hAnsi="Times New Roman" w:cs="Times New Roman"/>
          <w:sz w:val="28"/>
          <w:szCs w:val="28"/>
          <w:lang w:eastAsia="ru-RU"/>
        </w:rPr>
        <w:t>превышением лимитов бюджетных обязательств</w:t>
      </w:r>
      <w:r w:rsidR="00E04AC2" w:rsidRPr="006D35E2">
        <w:rPr>
          <w:rFonts w:ascii="Times New Roman" w:hAnsi="Times New Roman" w:cs="Times New Roman"/>
          <w:sz w:val="28"/>
          <w:szCs w:val="28"/>
        </w:rPr>
        <w:t>, не установлен</w:t>
      </w:r>
      <w:r w:rsidR="00B67014">
        <w:rPr>
          <w:rFonts w:ascii="Times New Roman" w:hAnsi="Times New Roman" w:cs="Times New Roman"/>
          <w:sz w:val="28"/>
          <w:szCs w:val="28"/>
        </w:rPr>
        <w:t>о</w:t>
      </w:r>
      <w:r w:rsidR="00E04AC2" w:rsidRPr="006D35E2">
        <w:rPr>
          <w:rFonts w:ascii="Times New Roman" w:hAnsi="Times New Roman" w:cs="Times New Roman"/>
          <w:sz w:val="28"/>
          <w:szCs w:val="28"/>
        </w:rPr>
        <w:t>.</w:t>
      </w:r>
    </w:p>
    <w:p w:rsidR="00CF76C2" w:rsidRDefault="00125A33" w:rsidP="00125A3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033C2" w:rsidRPr="00125A33">
        <w:rPr>
          <w:rFonts w:ascii="Times New Roman" w:hAnsi="Times New Roman" w:cs="Times New Roman"/>
          <w:sz w:val="28"/>
          <w:szCs w:val="28"/>
        </w:rPr>
        <w:t>Перед составлением годовой бюджетной отчетности всеми администрациями сельских поселений Павловского района проведена инвентаризация активов и обязательств в порядке, установленном экономическими субъектами в рамках формирования их учетной политики</w:t>
      </w:r>
      <w:r w:rsidR="00CF76C2" w:rsidRPr="00125A33">
        <w:rPr>
          <w:rFonts w:ascii="Times New Roman" w:hAnsi="Times New Roman" w:cs="Times New Roman"/>
          <w:sz w:val="28"/>
          <w:szCs w:val="28"/>
        </w:rPr>
        <w:t>.</w:t>
      </w:r>
    </w:p>
    <w:p w:rsidR="007B68EC" w:rsidRPr="007B68EC" w:rsidRDefault="007B68EC" w:rsidP="007B68EC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ab/>
      </w:r>
    </w:p>
    <w:p w:rsidR="002B2A82" w:rsidRPr="00125A33" w:rsidRDefault="005033C2" w:rsidP="00125A3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25A3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2B2A82" w:rsidRPr="00125A33">
        <w:rPr>
          <w:rFonts w:ascii="Times New Roman" w:hAnsi="Times New Roman" w:cs="Times New Roman"/>
          <w:sz w:val="28"/>
          <w:szCs w:val="28"/>
        </w:rPr>
        <w:tab/>
        <w:t>Проверкой правильности формирования форм, входящих в состав бюджетной отчетности установлено, что всеми администрациями сельских поселений следующие формы были составлены</w:t>
      </w:r>
      <w:r w:rsidR="00D87EEF" w:rsidRPr="00125A33">
        <w:rPr>
          <w:rFonts w:ascii="Times New Roman" w:hAnsi="Times New Roman" w:cs="Times New Roman"/>
          <w:sz w:val="28"/>
          <w:szCs w:val="28"/>
        </w:rPr>
        <w:t xml:space="preserve"> без нарушений</w:t>
      </w:r>
      <w:r w:rsidR="002B2A82" w:rsidRPr="00125A33">
        <w:rPr>
          <w:rFonts w:ascii="Times New Roman" w:hAnsi="Times New Roman" w:cs="Times New Roman"/>
          <w:sz w:val="28"/>
          <w:szCs w:val="28"/>
        </w:rPr>
        <w:t xml:space="preserve"> </w:t>
      </w:r>
      <w:r w:rsidR="00D87EEF" w:rsidRPr="00125A33">
        <w:rPr>
          <w:rFonts w:ascii="Times New Roman" w:hAnsi="Times New Roman" w:cs="Times New Roman"/>
          <w:sz w:val="28"/>
          <w:szCs w:val="28"/>
        </w:rPr>
        <w:t>(</w:t>
      </w:r>
      <w:r w:rsidR="002B2A82" w:rsidRPr="00125A33">
        <w:rPr>
          <w:rFonts w:ascii="Times New Roman" w:hAnsi="Times New Roman" w:cs="Times New Roman"/>
          <w:sz w:val="28"/>
          <w:szCs w:val="28"/>
        </w:rPr>
        <w:t>в соответствии с установленными требованиями</w:t>
      </w:r>
      <w:bookmarkStart w:id="0" w:name="Par1"/>
      <w:bookmarkEnd w:id="0"/>
      <w:r w:rsidR="00D87EEF" w:rsidRPr="00125A33">
        <w:rPr>
          <w:rFonts w:ascii="Times New Roman" w:hAnsi="Times New Roman" w:cs="Times New Roman"/>
          <w:sz w:val="28"/>
          <w:szCs w:val="28"/>
        </w:rPr>
        <w:t>)</w:t>
      </w:r>
      <w:r w:rsidR="002B2A82" w:rsidRPr="00125A33">
        <w:rPr>
          <w:rFonts w:ascii="Times New Roman" w:hAnsi="Times New Roman" w:cs="Times New Roman"/>
          <w:sz w:val="28"/>
          <w:szCs w:val="28"/>
        </w:rPr>
        <w:t>:</w:t>
      </w:r>
    </w:p>
    <w:p w:rsidR="006D12C7" w:rsidRPr="00E95D8C" w:rsidRDefault="00910BC1" w:rsidP="00D56FA4">
      <w:pPr>
        <w:widowControl/>
        <w:jc w:val="both"/>
        <w:rPr>
          <w:sz w:val="28"/>
          <w:szCs w:val="28"/>
        </w:rPr>
      </w:pPr>
      <w:r w:rsidRPr="00E95D8C">
        <w:rPr>
          <w:sz w:val="28"/>
          <w:szCs w:val="28"/>
        </w:rPr>
        <w:tab/>
      </w:r>
      <w:r w:rsidR="00C01C1D" w:rsidRPr="00E95D8C">
        <w:rPr>
          <w:sz w:val="28"/>
          <w:szCs w:val="28"/>
        </w:rPr>
        <w:t>- Справка по заключению счетов бюджетного учета отчетного финансового года (ф.0503110);</w:t>
      </w:r>
    </w:p>
    <w:p w:rsidR="00C01C1D" w:rsidRPr="00E95D8C" w:rsidRDefault="006D12C7" w:rsidP="006D12C7">
      <w:pPr>
        <w:widowControl/>
        <w:ind w:firstLine="540"/>
        <w:jc w:val="both"/>
        <w:rPr>
          <w:sz w:val="28"/>
          <w:szCs w:val="28"/>
        </w:rPr>
      </w:pPr>
      <w:r w:rsidRPr="00E95D8C">
        <w:rPr>
          <w:sz w:val="28"/>
          <w:szCs w:val="28"/>
        </w:rPr>
        <w:tab/>
      </w:r>
      <w:r w:rsidR="00C01C1D" w:rsidRPr="00E95D8C">
        <w:rPr>
          <w:sz w:val="28"/>
          <w:szCs w:val="28"/>
        </w:rPr>
        <w:t>- Справка по консолидируемым расчетам (ф. 0503125);</w:t>
      </w:r>
    </w:p>
    <w:p w:rsidR="00C01C1D" w:rsidRPr="00E95D8C" w:rsidRDefault="00C01C1D" w:rsidP="00C01C1D">
      <w:pPr>
        <w:ind w:firstLine="540"/>
        <w:jc w:val="both"/>
        <w:rPr>
          <w:sz w:val="28"/>
          <w:szCs w:val="28"/>
        </w:rPr>
      </w:pPr>
      <w:r w:rsidRPr="00E95D8C">
        <w:rPr>
          <w:sz w:val="28"/>
          <w:szCs w:val="28"/>
        </w:rPr>
        <w:t xml:space="preserve">   - Отчет о финансовых результатах деятельности (ф. 0503121)</w:t>
      </w:r>
      <w:r w:rsidR="00015CC2">
        <w:rPr>
          <w:sz w:val="28"/>
          <w:szCs w:val="28"/>
        </w:rPr>
        <w:t>;</w:t>
      </w:r>
    </w:p>
    <w:p w:rsidR="002B2A82" w:rsidRDefault="002B2A82" w:rsidP="00CF76C2">
      <w:pPr>
        <w:widowControl/>
        <w:ind w:firstLine="540"/>
        <w:jc w:val="both"/>
        <w:rPr>
          <w:sz w:val="28"/>
          <w:szCs w:val="28"/>
        </w:rPr>
      </w:pPr>
      <w:r w:rsidRPr="00E95D8C">
        <w:rPr>
          <w:sz w:val="28"/>
          <w:szCs w:val="28"/>
        </w:rPr>
        <w:t xml:space="preserve"> </w:t>
      </w:r>
      <w:r w:rsidR="006D12C7" w:rsidRPr="00E95D8C">
        <w:rPr>
          <w:sz w:val="28"/>
          <w:szCs w:val="28"/>
        </w:rPr>
        <w:t xml:space="preserve">  </w:t>
      </w:r>
      <w:r w:rsidRPr="00E95D8C">
        <w:rPr>
          <w:sz w:val="28"/>
          <w:szCs w:val="28"/>
        </w:rPr>
        <w:t>- Отчет о движении денежных средств (ф.0503123)</w:t>
      </w:r>
      <w:r w:rsidR="00015CC2">
        <w:rPr>
          <w:sz w:val="28"/>
          <w:szCs w:val="28"/>
        </w:rPr>
        <w:t>;</w:t>
      </w:r>
    </w:p>
    <w:p w:rsidR="00015CC2" w:rsidRPr="00E95D8C" w:rsidRDefault="00015CC2" w:rsidP="00CF76C2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02746A">
        <w:rPr>
          <w:sz w:val="28"/>
          <w:szCs w:val="28"/>
        </w:rPr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0503130)</w:t>
      </w:r>
    </w:p>
    <w:p w:rsidR="00CF76C2" w:rsidRPr="00E95D8C" w:rsidRDefault="002B2A82" w:rsidP="00313900">
      <w:pPr>
        <w:widowControl/>
        <w:jc w:val="both"/>
        <w:rPr>
          <w:sz w:val="28"/>
          <w:szCs w:val="28"/>
        </w:rPr>
      </w:pPr>
      <w:r w:rsidRPr="00E95D8C">
        <w:rPr>
          <w:sz w:val="28"/>
          <w:szCs w:val="28"/>
        </w:rPr>
        <w:tab/>
        <w:t xml:space="preserve">Вместе с тем, </w:t>
      </w:r>
      <w:r w:rsidR="00823123" w:rsidRPr="00E95D8C">
        <w:rPr>
          <w:sz w:val="28"/>
          <w:szCs w:val="28"/>
        </w:rPr>
        <w:t xml:space="preserve">выявлены </w:t>
      </w:r>
      <w:r w:rsidR="00375518" w:rsidRPr="00E95D8C">
        <w:rPr>
          <w:sz w:val="28"/>
          <w:szCs w:val="28"/>
        </w:rPr>
        <w:t xml:space="preserve">отдельные </w:t>
      </w:r>
      <w:r w:rsidRPr="00E95D8C">
        <w:rPr>
          <w:sz w:val="28"/>
          <w:szCs w:val="28"/>
        </w:rPr>
        <w:t>нарушения при составлении</w:t>
      </w:r>
      <w:r w:rsidR="00CF76C2" w:rsidRPr="00E95D8C">
        <w:rPr>
          <w:sz w:val="28"/>
          <w:szCs w:val="28"/>
        </w:rPr>
        <w:t xml:space="preserve"> следующих отчетных форм:</w:t>
      </w:r>
    </w:p>
    <w:p w:rsidR="006757CB" w:rsidRDefault="00CF76C2" w:rsidP="00015CC2">
      <w:pPr>
        <w:widowControl/>
        <w:jc w:val="both"/>
        <w:rPr>
          <w:i/>
          <w:color w:val="000000"/>
          <w:sz w:val="24"/>
          <w:szCs w:val="24"/>
        </w:rPr>
      </w:pPr>
      <w:r w:rsidRPr="00E95D8C">
        <w:rPr>
          <w:sz w:val="28"/>
          <w:szCs w:val="28"/>
        </w:rPr>
        <w:tab/>
      </w:r>
      <w:r w:rsidR="00015CC2">
        <w:rPr>
          <w:sz w:val="28"/>
          <w:szCs w:val="28"/>
        </w:rPr>
        <w:t>1</w:t>
      </w:r>
      <w:r w:rsidRPr="00A85FDD">
        <w:rPr>
          <w:sz w:val="28"/>
          <w:szCs w:val="28"/>
        </w:rPr>
        <w:t>)</w:t>
      </w:r>
      <w:r w:rsidRPr="00A85FDD">
        <w:rPr>
          <w:b/>
          <w:sz w:val="28"/>
          <w:szCs w:val="28"/>
        </w:rPr>
        <w:t xml:space="preserve">  </w:t>
      </w:r>
      <w:r w:rsidR="006757CB" w:rsidRPr="00A85FDD">
        <w:rPr>
          <w:b/>
          <w:sz w:val="28"/>
          <w:szCs w:val="28"/>
        </w:rPr>
        <w:t xml:space="preserve">При составлении </w:t>
      </w:r>
      <w:r w:rsidRPr="00A85FDD">
        <w:rPr>
          <w:b/>
          <w:sz w:val="28"/>
          <w:szCs w:val="28"/>
        </w:rPr>
        <w:t>Отчет</w:t>
      </w:r>
      <w:r w:rsidR="006757CB" w:rsidRPr="00A85FDD">
        <w:rPr>
          <w:b/>
          <w:sz w:val="28"/>
          <w:szCs w:val="28"/>
        </w:rPr>
        <w:t>а</w:t>
      </w:r>
      <w:r w:rsidRPr="00A85FDD">
        <w:rPr>
          <w:b/>
          <w:sz w:val="28"/>
          <w:szCs w:val="28"/>
        </w:rPr>
        <w:t xml:space="preserve">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r w:rsidRPr="00A85FDD">
        <w:rPr>
          <w:b/>
          <w:i/>
          <w:sz w:val="28"/>
          <w:szCs w:val="28"/>
        </w:rPr>
        <w:t>(ф.0503127)</w:t>
      </w:r>
      <w:r w:rsidRPr="00A85FDD">
        <w:rPr>
          <w:b/>
          <w:color w:val="000000"/>
          <w:sz w:val="28"/>
          <w:szCs w:val="28"/>
        </w:rPr>
        <w:t xml:space="preserve"> </w:t>
      </w:r>
      <w:r w:rsidRPr="00A85FDD">
        <w:rPr>
          <w:sz w:val="28"/>
          <w:szCs w:val="28"/>
        </w:rPr>
        <w:t>администраци</w:t>
      </w:r>
      <w:r w:rsidR="00C02E77">
        <w:rPr>
          <w:sz w:val="28"/>
          <w:szCs w:val="28"/>
        </w:rPr>
        <w:t xml:space="preserve">ями </w:t>
      </w:r>
      <w:r w:rsidR="00015CC2">
        <w:rPr>
          <w:sz w:val="28"/>
          <w:szCs w:val="28"/>
        </w:rPr>
        <w:t>2</w:t>
      </w:r>
      <w:r w:rsidR="00C02E77">
        <w:rPr>
          <w:sz w:val="28"/>
          <w:szCs w:val="28"/>
        </w:rPr>
        <w:t>-х</w:t>
      </w:r>
      <w:r w:rsidRPr="00A85FDD">
        <w:rPr>
          <w:sz w:val="28"/>
          <w:szCs w:val="28"/>
        </w:rPr>
        <w:t xml:space="preserve"> сельск</w:t>
      </w:r>
      <w:r w:rsidR="00C02E77">
        <w:rPr>
          <w:sz w:val="28"/>
          <w:szCs w:val="28"/>
        </w:rPr>
        <w:t>их</w:t>
      </w:r>
      <w:r w:rsidRPr="00A85FDD">
        <w:rPr>
          <w:sz w:val="28"/>
          <w:szCs w:val="28"/>
        </w:rPr>
        <w:t xml:space="preserve"> поселени</w:t>
      </w:r>
      <w:r w:rsidR="00C02E77">
        <w:rPr>
          <w:sz w:val="28"/>
          <w:szCs w:val="28"/>
        </w:rPr>
        <w:t>й</w:t>
      </w:r>
      <w:r w:rsidRPr="00A85FDD">
        <w:rPr>
          <w:sz w:val="28"/>
          <w:szCs w:val="28"/>
        </w:rPr>
        <w:t xml:space="preserve"> допущены т</w:t>
      </w:r>
      <w:r w:rsidRPr="00A85FDD">
        <w:rPr>
          <w:color w:val="000000"/>
          <w:sz w:val="28"/>
          <w:szCs w:val="28"/>
        </w:rPr>
        <w:t>ехнические ошибки</w:t>
      </w:r>
      <w:r w:rsidR="00E95D8C" w:rsidRPr="00A85FDD">
        <w:rPr>
          <w:color w:val="000000"/>
          <w:sz w:val="28"/>
          <w:szCs w:val="28"/>
        </w:rPr>
        <w:t xml:space="preserve"> </w:t>
      </w:r>
      <w:r w:rsidR="00C02E77" w:rsidRPr="00C02E77">
        <w:rPr>
          <w:i/>
          <w:color w:val="000000"/>
          <w:sz w:val="24"/>
          <w:szCs w:val="24"/>
        </w:rPr>
        <w:t>(</w:t>
      </w:r>
      <w:r w:rsidR="00015CC2">
        <w:rPr>
          <w:i/>
          <w:color w:val="000000"/>
          <w:sz w:val="24"/>
          <w:szCs w:val="24"/>
        </w:rPr>
        <w:t>5</w:t>
      </w:r>
      <w:r w:rsidR="00C02E77" w:rsidRPr="00C02E77">
        <w:rPr>
          <w:i/>
          <w:color w:val="000000"/>
          <w:sz w:val="24"/>
          <w:szCs w:val="24"/>
        </w:rPr>
        <w:t xml:space="preserve"> фактов).</w:t>
      </w:r>
    </w:p>
    <w:p w:rsidR="008511B3" w:rsidRDefault="008511B3" w:rsidP="008511B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2). </w:t>
      </w:r>
      <w:r w:rsidRPr="008511B3">
        <w:rPr>
          <w:b/>
          <w:sz w:val="28"/>
          <w:szCs w:val="28"/>
        </w:rPr>
        <w:t>П</w:t>
      </w:r>
      <w:r w:rsidRPr="008511B3">
        <w:rPr>
          <w:b/>
          <w:sz w:val="28"/>
          <w:szCs w:val="28"/>
        </w:rPr>
        <w:t>ри составлении Отчета о бюджетных обязательствах (ф. 0503128)</w:t>
      </w:r>
      <w:r>
        <w:rPr>
          <w:sz w:val="28"/>
          <w:szCs w:val="28"/>
        </w:rPr>
        <w:t xml:space="preserve"> </w:t>
      </w:r>
      <w:r w:rsidRPr="00A85FDD">
        <w:rPr>
          <w:sz w:val="28"/>
          <w:szCs w:val="28"/>
        </w:rPr>
        <w:t>администраци</w:t>
      </w:r>
      <w:r>
        <w:rPr>
          <w:sz w:val="28"/>
          <w:szCs w:val="28"/>
        </w:rPr>
        <w:t xml:space="preserve">ями </w:t>
      </w:r>
      <w:r>
        <w:rPr>
          <w:sz w:val="28"/>
          <w:szCs w:val="28"/>
        </w:rPr>
        <w:t>10</w:t>
      </w:r>
      <w:r>
        <w:rPr>
          <w:sz w:val="28"/>
          <w:szCs w:val="28"/>
        </w:rPr>
        <w:t>-</w:t>
      </w:r>
      <w:r>
        <w:rPr>
          <w:sz w:val="28"/>
          <w:szCs w:val="28"/>
        </w:rPr>
        <w:t>ти</w:t>
      </w:r>
      <w:r w:rsidRPr="00A85FDD"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их</w:t>
      </w:r>
      <w:r w:rsidRPr="00A85FDD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й</w:t>
      </w:r>
      <w:r w:rsidRPr="00A85F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3 «</w:t>
      </w:r>
      <w:r w:rsidRPr="00D20E68">
        <w:rPr>
          <w:sz w:val="28"/>
          <w:szCs w:val="28"/>
        </w:rPr>
        <w:t>Обязательства финансовых годов, следующих за текущим (отчетным) финансовым годом</w:t>
      </w:r>
      <w:r>
        <w:rPr>
          <w:sz w:val="28"/>
          <w:szCs w:val="28"/>
        </w:rPr>
        <w:t xml:space="preserve">» </w:t>
      </w:r>
      <w:r w:rsidR="00F53D40">
        <w:rPr>
          <w:sz w:val="28"/>
          <w:szCs w:val="28"/>
        </w:rPr>
        <w:t xml:space="preserve">общие суммы </w:t>
      </w:r>
      <w:r w:rsidRPr="00E618B2">
        <w:rPr>
          <w:sz w:val="28"/>
          <w:szCs w:val="28"/>
        </w:rPr>
        <w:t>бюджетны</w:t>
      </w:r>
      <w:r w:rsidR="00F53D40">
        <w:rPr>
          <w:sz w:val="28"/>
          <w:szCs w:val="28"/>
        </w:rPr>
        <w:t>х</w:t>
      </w:r>
      <w:r w:rsidRPr="00E618B2">
        <w:rPr>
          <w:sz w:val="28"/>
          <w:szCs w:val="28"/>
        </w:rPr>
        <w:t xml:space="preserve"> ассигновани</w:t>
      </w:r>
      <w:r w:rsidR="00F53D40">
        <w:rPr>
          <w:sz w:val="28"/>
          <w:szCs w:val="28"/>
        </w:rPr>
        <w:t>й</w:t>
      </w:r>
      <w:r w:rsidRPr="00E618B2">
        <w:rPr>
          <w:sz w:val="28"/>
          <w:szCs w:val="28"/>
        </w:rPr>
        <w:t xml:space="preserve"> и лимит</w:t>
      </w:r>
      <w:r w:rsidR="00F53D40">
        <w:rPr>
          <w:sz w:val="28"/>
          <w:szCs w:val="28"/>
        </w:rPr>
        <w:t>ов</w:t>
      </w:r>
      <w:r w:rsidRPr="00E618B2">
        <w:rPr>
          <w:sz w:val="28"/>
          <w:szCs w:val="28"/>
        </w:rPr>
        <w:t xml:space="preserve"> бюджетных обязател</w:t>
      </w:r>
      <w:r>
        <w:rPr>
          <w:sz w:val="28"/>
          <w:szCs w:val="28"/>
        </w:rPr>
        <w:t>ьств</w:t>
      </w:r>
      <w:r w:rsidR="00F53D40">
        <w:rPr>
          <w:sz w:val="28"/>
          <w:szCs w:val="28"/>
        </w:rPr>
        <w:t xml:space="preserve"> на </w:t>
      </w:r>
      <w:r w:rsidR="00F53D40" w:rsidRPr="0002746A">
        <w:rPr>
          <w:bCs/>
          <w:sz w:val="28"/>
          <w:szCs w:val="28"/>
        </w:rPr>
        <w:t>2026-2028 годы</w:t>
      </w:r>
      <w:r w:rsidR="00F53D40">
        <w:rPr>
          <w:bCs/>
          <w:sz w:val="28"/>
          <w:szCs w:val="28"/>
        </w:rPr>
        <w:t xml:space="preserve"> не соответствуют аналогичным данным, утвержденным в </w:t>
      </w:r>
      <w:r w:rsidR="00F53D40" w:rsidRPr="0002746A">
        <w:rPr>
          <w:bCs/>
          <w:sz w:val="28"/>
          <w:szCs w:val="28"/>
        </w:rPr>
        <w:t>среднесрочн</w:t>
      </w:r>
      <w:r w:rsidR="00F53D40">
        <w:rPr>
          <w:bCs/>
          <w:sz w:val="28"/>
          <w:szCs w:val="28"/>
        </w:rPr>
        <w:t>ых</w:t>
      </w:r>
      <w:r w:rsidR="00F53D40" w:rsidRPr="0002746A">
        <w:rPr>
          <w:bCs/>
          <w:sz w:val="28"/>
          <w:szCs w:val="28"/>
        </w:rPr>
        <w:t xml:space="preserve"> финансов</w:t>
      </w:r>
      <w:r w:rsidR="00F53D40">
        <w:rPr>
          <w:bCs/>
          <w:sz w:val="28"/>
          <w:szCs w:val="28"/>
        </w:rPr>
        <w:t xml:space="preserve">ых </w:t>
      </w:r>
      <w:r w:rsidR="00F53D40" w:rsidRPr="0002746A">
        <w:rPr>
          <w:bCs/>
          <w:sz w:val="28"/>
          <w:szCs w:val="28"/>
        </w:rPr>
        <w:t>план</w:t>
      </w:r>
      <w:r w:rsidR="00F53D40">
        <w:rPr>
          <w:bCs/>
          <w:sz w:val="28"/>
          <w:szCs w:val="28"/>
        </w:rPr>
        <w:t>ах</w:t>
      </w:r>
      <w:r w:rsidR="00F53D40" w:rsidRPr="0002746A">
        <w:rPr>
          <w:bCs/>
          <w:sz w:val="28"/>
          <w:szCs w:val="28"/>
        </w:rPr>
        <w:t xml:space="preserve"> на 2026-2028 годы</w:t>
      </w:r>
      <w:r>
        <w:rPr>
          <w:sz w:val="28"/>
          <w:szCs w:val="28"/>
        </w:rPr>
        <w:t>.</w:t>
      </w:r>
    </w:p>
    <w:p w:rsidR="008511B3" w:rsidRPr="0086116E" w:rsidRDefault="008511B3" w:rsidP="008511B3">
      <w:pPr>
        <w:ind w:right="-1" w:firstLine="708"/>
        <w:jc w:val="both"/>
        <w:rPr>
          <w:color w:val="000000"/>
          <w:sz w:val="28"/>
          <w:szCs w:val="28"/>
        </w:rPr>
      </w:pPr>
      <w:r w:rsidRPr="0086116E">
        <w:rPr>
          <w:color w:val="000000"/>
          <w:sz w:val="28"/>
          <w:szCs w:val="28"/>
        </w:rPr>
        <w:t>Данн</w:t>
      </w:r>
      <w:r w:rsidR="00F53D40">
        <w:rPr>
          <w:color w:val="000000"/>
          <w:sz w:val="28"/>
          <w:szCs w:val="28"/>
        </w:rPr>
        <w:t>ые</w:t>
      </w:r>
      <w:r w:rsidRPr="0086116E">
        <w:rPr>
          <w:color w:val="000000"/>
          <w:sz w:val="28"/>
          <w:szCs w:val="28"/>
        </w:rPr>
        <w:t xml:space="preserve"> несоответстви</w:t>
      </w:r>
      <w:r w:rsidR="00F53D40">
        <w:rPr>
          <w:color w:val="000000"/>
          <w:sz w:val="28"/>
          <w:szCs w:val="28"/>
        </w:rPr>
        <w:t>я</w:t>
      </w:r>
      <w:r w:rsidRPr="0086116E">
        <w:rPr>
          <w:color w:val="000000"/>
          <w:sz w:val="28"/>
          <w:szCs w:val="28"/>
        </w:rPr>
        <w:t xml:space="preserve"> не повлекл</w:t>
      </w:r>
      <w:r w:rsidR="00F53D40">
        <w:rPr>
          <w:color w:val="000000"/>
          <w:sz w:val="28"/>
          <w:szCs w:val="28"/>
        </w:rPr>
        <w:t>и</w:t>
      </w:r>
      <w:r w:rsidRPr="0086116E">
        <w:rPr>
          <w:color w:val="000000"/>
          <w:sz w:val="28"/>
          <w:szCs w:val="28"/>
        </w:rPr>
        <w:t xml:space="preserve"> за собой искажение показателей годовой бюджетной отчетности, выраженных в денежном измерении</w:t>
      </w:r>
      <w:r w:rsidR="00F53D40">
        <w:rPr>
          <w:color w:val="000000"/>
          <w:sz w:val="28"/>
          <w:szCs w:val="28"/>
        </w:rPr>
        <w:t xml:space="preserve"> и не</w:t>
      </w:r>
      <w:r w:rsidRPr="0086116E">
        <w:rPr>
          <w:color w:val="000000"/>
          <w:sz w:val="28"/>
          <w:szCs w:val="28"/>
        </w:rPr>
        <w:t xml:space="preserve"> привел</w:t>
      </w:r>
      <w:r w:rsidR="00F53D40">
        <w:rPr>
          <w:color w:val="000000"/>
          <w:sz w:val="28"/>
          <w:szCs w:val="28"/>
        </w:rPr>
        <w:t>и</w:t>
      </w:r>
      <w:r w:rsidRPr="0086116E">
        <w:rPr>
          <w:color w:val="000000"/>
          <w:sz w:val="28"/>
          <w:szCs w:val="28"/>
        </w:rPr>
        <w:t xml:space="preserve"> к искажению информации об активах и финансовом результате в бюджетной </w:t>
      </w:r>
      <w:r w:rsidR="00F53D40">
        <w:rPr>
          <w:color w:val="000000"/>
          <w:sz w:val="28"/>
          <w:szCs w:val="28"/>
        </w:rPr>
        <w:t>администраций сельских поселений Павловского района</w:t>
      </w:r>
      <w:r w:rsidRPr="0086116E">
        <w:rPr>
          <w:b/>
          <w:color w:val="000000"/>
          <w:sz w:val="28"/>
          <w:szCs w:val="28"/>
        </w:rPr>
        <w:t xml:space="preserve"> </w:t>
      </w:r>
      <w:r w:rsidRPr="0086116E">
        <w:rPr>
          <w:color w:val="000000"/>
          <w:sz w:val="28"/>
          <w:szCs w:val="28"/>
        </w:rPr>
        <w:t>за 2025 год.</w:t>
      </w:r>
    </w:p>
    <w:p w:rsidR="00690C66" w:rsidRPr="003D124C" w:rsidRDefault="008511B3" w:rsidP="00690C66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B41E6" w:rsidRPr="00BE1C70">
        <w:rPr>
          <w:sz w:val="28"/>
          <w:szCs w:val="28"/>
        </w:rPr>
        <w:t xml:space="preserve">) </w:t>
      </w:r>
      <w:r w:rsidR="00D87EEF" w:rsidRPr="00BE1C70">
        <w:rPr>
          <w:sz w:val="28"/>
          <w:szCs w:val="28"/>
        </w:rPr>
        <w:t xml:space="preserve">Выборочной проверкой правильности формирования </w:t>
      </w:r>
      <w:r w:rsidR="00D87EEF" w:rsidRPr="00BE1C70">
        <w:rPr>
          <w:b/>
          <w:i/>
          <w:sz w:val="28"/>
          <w:szCs w:val="28"/>
        </w:rPr>
        <w:t>Пояснительн</w:t>
      </w:r>
      <w:r w:rsidR="00EF078C" w:rsidRPr="00BE1C70">
        <w:rPr>
          <w:b/>
          <w:i/>
          <w:sz w:val="28"/>
          <w:szCs w:val="28"/>
        </w:rPr>
        <w:t>ой</w:t>
      </w:r>
      <w:r w:rsidR="00D87EEF" w:rsidRPr="00BE1C70">
        <w:rPr>
          <w:b/>
          <w:i/>
          <w:sz w:val="28"/>
          <w:szCs w:val="28"/>
        </w:rPr>
        <w:t xml:space="preserve"> записк</w:t>
      </w:r>
      <w:r w:rsidR="00EF078C" w:rsidRPr="00BE1C70">
        <w:rPr>
          <w:b/>
          <w:i/>
          <w:sz w:val="28"/>
          <w:szCs w:val="28"/>
        </w:rPr>
        <w:t>и</w:t>
      </w:r>
      <w:r w:rsidR="00D87EEF" w:rsidRPr="00BE1C70">
        <w:rPr>
          <w:b/>
          <w:i/>
          <w:sz w:val="28"/>
          <w:szCs w:val="28"/>
        </w:rPr>
        <w:t xml:space="preserve"> (ф. 0503160)</w:t>
      </w:r>
      <w:r w:rsidR="00D87EEF" w:rsidRPr="00BE1C70">
        <w:rPr>
          <w:b/>
          <w:sz w:val="28"/>
          <w:szCs w:val="28"/>
        </w:rPr>
        <w:t xml:space="preserve"> </w:t>
      </w:r>
      <w:r w:rsidR="00D87EEF" w:rsidRPr="00BE1C70">
        <w:rPr>
          <w:sz w:val="28"/>
          <w:szCs w:val="28"/>
        </w:rPr>
        <w:t>установлено</w:t>
      </w:r>
      <w:r w:rsidR="00690C66">
        <w:rPr>
          <w:sz w:val="28"/>
          <w:szCs w:val="28"/>
        </w:rPr>
        <w:t>, что П</w:t>
      </w:r>
      <w:r w:rsidR="00690C66" w:rsidRPr="005E478A">
        <w:rPr>
          <w:sz w:val="28"/>
          <w:szCs w:val="28"/>
        </w:rPr>
        <w:t>ояснительн</w:t>
      </w:r>
      <w:r w:rsidR="00690C66">
        <w:rPr>
          <w:sz w:val="28"/>
          <w:szCs w:val="28"/>
        </w:rPr>
        <w:t>ые</w:t>
      </w:r>
      <w:r w:rsidR="00690C66" w:rsidRPr="005E478A">
        <w:rPr>
          <w:sz w:val="28"/>
          <w:szCs w:val="28"/>
        </w:rPr>
        <w:t xml:space="preserve"> записк</w:t>
      </w:r>
      <w:r w:rsidR="00690C66">
        <w:rPr>
          <w:sz w:val="28"/>
          <w:szCs w:val="28"/>
        </w:rPr>
        <w:t>и содержа</w:t>
      </w:r>
      <w:r w:rsidR="00690C66" w:rsidRPr="005E478A">
        <w:rPr>
          <w:sz w:val="28"/>
          <w:szCs w:val="28"/>
        </w:rPr>
        <w:t xml:space="preserve">т необходимую информацию о деятельности </w:t>
      </w:r>
      <w:r w:rsidR="005306FA">
        <w:rPr>
          <w:sz w:val="28"/>
          <w:szCs w:val="28"/>
        </w:rPr>
        <w:t>администраций</w:t>
      </w:r>
      <w:r w:rsidR="00690C66" w:rsidRPr="005E478A">
        <w:rPr>
          <w:sz w:val="28"/>
          <w:szCs w:val="28"/>
        </w:rPr>
        <w:t>, а также характеристики финансовых показателей бюджетной отчетности, за исклю</w:t>
      </w:r>
      <w:r w:rsidR="00690C66">
        <w:rPr>
          <w:sz w:val="28"/>
          <w:szCs w:val="28"/>
        </w:rPr>
        <w:t xml:space="preserve">чением отдельных несоответствий, допущенных администрациями </w:t>
      </w:r>
      <w:r>
        <w:rPr>
          <w:sz w:val="28"/>
          <w:szCs w:val="28"/>
        </w:rPr>
        <w:t>7-м</w:t>
      </w:r>
      <w:r w:rsidR="00690C66">
        <w:rPr>
          <w:sz w:val="28"/>
          <w:szCs w:val="28"/>
        </w:rPr>
        <w:t xml:space="preserve">и сельских поселений </w:t>
      </w:r>
      <w:r w:rsidR="00690C66" w:rsidRPr="005E478A">
        <w:rPr>
          <w:sz w:val="28"/>
          <w:szCs w:val="28"/>
        </w:rPr>
        <w:t>(</w:t>
      </w:r>
      <w:r w:rsidR="00690C66" w:rsidRPr="005E478A">
        <w:rPr>
          <w:rFonts w:eastAsia="Calibri"/>
          <w:i/>
          <w:sz w:val="28"/>
          <w:szCs w:val="28"/>
          <w:lang w:eastAsia="en-US"/>
        </w:rPr>
        <w:t>нарушения пункта 152 Инструкции № 191н, положений пункта 69 ФСБУ «Концептуальные основы бухгалтерского учета»</w:t>
      </w:r>
      <w:r w:rsidR="00690C66" w:rsidRPr="005E478A">
        <w:rPr>
          <w:sz w:val="28"/>
          <w:szCs w:val="28"/>
        </w:rPr>
        <w:t xml:space="preserve">, пунктов </w:t>
      </w:r>
      <w:r w:rsidR="00690C66" w:rsidRPr="005E478A">
        <w:rPr>
          <w:rFonts w:eastAsiaTheme="minorHAnsi"/>
          <w:i/>
          <w:sz w:val="28"/>
          <w:szCs w:val="28"/>
          <w:lang w:eastAsia="en-US"/>
        </w:rPr>
        <w:t>159.4, 159.5, 159.9 Инструкции № 191н</w:t>
      </w:r>
      <w:r w:rsidR="00690C66" w:rsidRPr="005E478A">
        <w:rPr>
          <w:i/>
          <w:sz w:val="28"/>
          <w:szCs w:val="28"/>
        </w:rPr>
        <w:t>, прочие нарушения</w:t>
      </w:r>
      <w:r w:rsidR="00690C66" w:rsidRPr="005E478A">
        <w:rPr>
          <w:sz w:val="28"/>
          <w:szCs w:val="28"/>
        </w:rPr>
        <w:t xml:space="preserve">) </w:t>
      </w:r>
      <w:r w:rsidR="00690C66" w:rsidRPr="005E478A">
        <w:t>(</w:t>
      </w:r>
      <w:r>
        <w:rPr>
          <w:rFonts w:eastAsia="Calibri"/>
          <w:i/>
          <w:lang w:eastAsia="en-US"/>
        </w:rPr>
        <w:t>43</w:t>
      </w:r>
      <w:r w:rsidR="00690C66" w:rsidRPr="005E478A">
        <w:rPr>
          <w:rFonts w:eastAsia="Calibri"/>
          <w:i/>
          <w:lang w:eastAsia="en-US"/>
        </w:rPr>
        <w:t xml:space="preserve"> факт</w:t>
      </w:r>
      <w:r w:rsidR="00690C66">
        <w:rPr>
          <w:rFonts w:eastAsia="Calibri"/>
          <w:i/>
          <w:lang w:eastAsia="en-US"/>
        </w:rPr>
        <w:t>а</w:t>
      </w:r>
      <w:r w:rsidR="00690C66" w:rsidRPr="005E478A">
        <w:rPr>
          <w:rFonts w:eastAsia="Calibri"/>
          <w:i/>
          <w:lang w:eastAsia="en-US"/>
        </w:rPr>
        <w:t>)</w:t>
      </w:r>
      <w:r w:rsidR="00690C66" w:rsidRPr="005E478A">
        <w:rPr>
          <w:rFonts w:eastAsia="Calibri"/>
          <w:i/>
          <w:sz w:val="28"/>
          <w:szCs w:val="28"/>
          <w:lang w:eastAsia="en-US"/>
        </w:rPr>
        <w:t>.</w:t>
      </w:r>
    </w:p>
    <w:p w:rsidR="0019471D" w:rsidRPr="0019471D" w:rsidRDefault="00CB41E6" w:rsidP="0019471D">
      <w:pPr>
        <w:tabs>
          <w:tab w:val="left" w:pos="709"/>
        </w:tabs>
        <w:jc w:val="both"/>
        <w:rPr>
          <w:sz w:val="28"/>
          <w:szCs w:val="28"/>
        </w:rPr>
      </w:pPr>
      <w:r w:rsidRPr="003820D1">
        <w:rPr>
          <w:color w:val="000000"/>
          <w:sz w:val="28"/>
          <w:szCs w:val="28"/>
        </w:rPr>
        <w:t xml:space="preserve"> </w:t>
      </w:r>
      <w:r w:rsidR="0019471D">
        <w:rPr>
          <w:color w:val="000000"/>
          <w:sz w:val="28"/>
          <w:szCs w:val="28"/>
        </w:rPr>
        <w:tab/>
      </w:r>
    </w:p>
    <w:p w:rsidR="00F44814" w:rsidRPr="004140C3" w:rsidRDefault="00D56FA4" w:rsidP="00F53D40">
      <w:pPr>
        <w:pStyle w:val="a9"/>
        <w:jc w:val="both"/>
        <w:rPr>
          <w:sz w:val="28"/>
          <w:szCs w:val="28"/>
        </w:rPr>
      </w:pPr>
      <w:r w:rsidRPr="0019471D">
        <w:rPr>
          <w:sz w:val="28"/>
          <w:szCs w:val="28"/>
        </w:rPr>
        <w:tab/>
      </w:r>
      <w:bookmarkStart w:id="1" w:name="_GoBack"/>
      <w:bookmarkEnd w:id="1"/>
    </w:p>
    <w:p w:rsidR="00FB5089" w:rsidRPr="0019471D" w:rsidRDefault="00FB5089">
      <w:pPr>
        <w:ind w:right="-1" w:firstLine="708"/>
        <w:jc w:val="both"/>
        <w:rPr>
          <w:sz w:val="28"/>
          <w:szCs w:val="28"/>
        </w:rPr>
      </w:pPr>
    </w:p>
    <w:sectPr w:rsidR="00FB5089" w:rsidRPr="0019471D" w:rsidSect="0021637F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C91" w:rsidRDefault="00183C91">
      <w:r>
        <w:separator/>
      </w:r>
    </w:p>
  </w:endnote>
  <w:endnote w:type="continuationSeparator" w:id="0">
    <w:p w:rsidR="00183C91" w:rsidRDefault="0018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FA8" w:rsidRDefault="00000FA8">
    <w:pPr>
      <w:pStyle w:val="a5"/>
    </w:pPr>
  </w:p>
  <w:p w:rsidR="00000FA8" w:rsidRDefault="00000FA8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C6BC0B6" wp14:editId="5CCCED4B">
              <wp:simplePos x="0" y="0"/>
              <wp:positionH relativeFrom="page">
                <wp:posOffset>7952105</wp:posOffset>
              </wp:positionH>
              <wp:positionV relativeFrom="page">
                <wp:posOffset>10340340</wp:posOffset>
              </wp:positionV>
              <wp:extent cx="419100" cy="321945"/>
              <wp:effectExtent l="0" t="15240" r="1270" b="15240"/>
              <wp:wrapNone/>
              <wp:docPr id="8" name="Группа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9" name="AutoShape 2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3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FA8" w:rsidRPr="00840E08" w:rsidRDefault="00000FA8">
                            <w:pPr>
                              <w:jc w:val="center"/>
                              <w:rPr>
                                <w:color w:val="17365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12" name="Group 5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13" name="AutoShape 6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7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6BC0B6" id="Группа 8" o:spid="_x0000_s1026" style="position:absolute;margin-left:626.15pt;margin-top:814.2pt;width:33pt;height:25.35pt;z-index:251659264;mso-position-horizontal-relative:page;mso-position-vertical-relative:pag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2" o:spid="_x0000_s1027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BH3MMA&#10;AADaAAAADwAAAGRycy9kb3ducmV2LnhtbESPQWvCQBSE74X+h+UVvNWN2pYaXUUEodR6MBZ6fWRf&#10;k9Ds25h9TeK/d4VCj8PMfMMs14OrVUdtqDwbmIwTUMS5txUXBj5Pu8dXUEGQLdaeycCFAqxX93dL&#10;TK3v+UhdJoWKEA4pGihFmlTrkJfkMIx9Qxy9b986lCjbQtsW+wh3tZ4myYt2WHFcKLGhbUn5T/br&#10;DHzsZ/w8mTXdey+ZfBWVfTqfDsaMHobNApTQIP/hv/abNTCH25V4A/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NBH3MMAAADaAAAADwAAAAAAAAAAAAAAAACYAgAAZHJzL2Rv&#10;d25yZXYueG1sUEsFBgAAAAAEAAQA9QAAAIgDAAAAAA==&#10;" filled="f" strokecolor="#a5a5a5"/>
              <v:rect id="Rectangle 3" o:spid="_x0000_s1028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CKLsUA&#10;AADbAAAADwAAAGRycy9kb3ducmV2LnhtbESPQWvDMAyF74P9B6PBbqvTHUZJ65ZSKOyytctyaG8i&#10;VuOQWA6x12T99dVhsJvEe3rv02oz+U5daYhNYAPzWQaKuAq24dpA+b1/WYCKCdliF5gM/FKEzfrx&#10;YYW5DSN/0bVItZIQjjkacCn1udaxcuQxzkJPLNolDB6TrEOt7YCjhPtOv2bZm/bYsDQ47GnnqGqL&#10;H2/geDqMxbmNFpuy7Q63T/dxW0zGPD9N2yWoRFP6N/9dv1vBF3r5RQb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oIouxQAAANsAAAAPAAAAAAAAAAAAAAAAAJgCAABkcnMv&#10;ZG93bnJldi54bWxQSwUGAAAAAAQABAD1AAAAigMAAAAA&#10;" filled="f" strokecolor="#a5a5a5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ULTsAA&#10;AADbAAAADwAAAGRycy9kb3ducmV2LnhtbERPTYvCMBC9C/sfwix4kTWtB9FqFBEWPS2oPXicbcY2&#10;2ExKk63tv98Igrd5vM9Zb3tbi45abxwrSKcJCOLCacOlgvzy/bUA4QOyxtoxKRjIw3bzMVpjpt2D&#10;T9SdQyliCPsMFVQhNJmUvqjIop+6hjhyN9daDBG2pdQtPmK4reUsSebSouHYUGFD+4qK+/nPKpgs&#10;778/eLseujDsUzM3SdMNuVLjz363AhGoD2/xy33UcX4Kz1/iAXL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rULTsAAAADbAAAADwAAAAAAAAAAAAAAAACYAgAAZHJzL2Rvd25y&#10;ZXYueG1sUEsFBgAAAAAEAAQA9QAAAIUDAAAAAA==&#10;" filled="f" stroked="f">
                <v:textbox inset="0,2.16pt,0,0">
                  <w:txbxContent>
                    <w:p w:rsidR="00000FA8" w:rsidRPr="00840E08" w:rsidRDefault="00000FA8">
                      <w:pPr>
                        <w:jc w:val="center"/>
                        <w:rPr>
                          <w:color w:val="17365D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group id="Group 5" o:spid="_x0000_s1030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shape id="AutoShape 6" o:spid="_x0000_s1031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8fw8IA&#10;AADbAAAADwAAAGRycy9kb3ducmV2LnhtbERPTWvCQBC9F/wPywje6kYFqamrVEUR7KVRD70N2ekm&#10;mJ2N2TXGf+8WCr3N433OfNnZSrTU+NKxgtEwAUGcO12yUXA6bl/fQPiArLFyTAoe5GG56L3MMdXu&#10;zl/UZsGIGMI+RQVFCHUqpc8LsuiHriaO3I9rLIYIGyN1g/cYbis5TpKptFhybCiwpnVB+SW7WQXX&#10;nUnOJz37zFaTy8xsvzeHdrVRatDvPt5BBOrCv/jPvddx/gR+f4kH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/x/DwgAAANsAAAAPAAAAAAAAAAAAAAAAAJgCAABkcnMvZG93&#10;bnJldi54bWxQSwUGAAAAAAQABAD1AAAAhwMAAAAA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  <v:shape id="AutoShape 7" o:spid="_x0000_s1032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rIecAA&#10;AADbAAAADwAAAGRycy9kb3ducmV2LnhtbERPTWsCMRC9F/wPYYTeataiRVajyKrFq9tevA2bcTe4&#10;mSxJ6m77640g9DaP9zmrzWBbcSMfjGMF00kGgrhy2nCt4Pvr8LYAESKyxtYxKfilAJv16GWFuXY9&#10;n+hWxlqkEA45Kmhi7HIpQ9WQxTBxHXHiLs5bjAn6WmqPfQq3rXzPsg9p0XBqaLCjoqHqWv5YBd30&#10;OPSFPxfzz3ZXL05/5X5vjFKv42G7BBFpiP/ip/uo0/wZPH5J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mrIecAAAADbAAAADwAAAAAAAAAAAAAAAACYAgAAZHJzL2Rvd25y&#10;ZXYueG1sUEsFBgAAAAAEAAQA9QAAAIUDAAAAAA==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FA8" w:rsidRDefault="00000FA8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3CB834A8" wp14:editId="01C8E5C7">
              <wp:simplePos x="0" y="0"/>
              <wp:positionH relativeFrom="page">
                <wp:posOffset>9876790</wp:posOffset>
              </wp:positionH>
              <wp:positionV relativeFrom="page">
                <wp:posOffset>7086600</wp:posOffset>
              </wp:positionV>
              <wp:extent cx="419100" cy="321945"/>
              <wp:effectExtent l="0" t="19050" r="635" b="11430"/>
              <wp:wrapNone/>
              <wp:docPr id="1" name="Группа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2" name="AutoShape 9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10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FA8" w:rsidRPr="00BF665F" w:rsidRDefault="00000FA8">
                            <w:pPr>
                              <w:jc w:val="center"/>
                              <w:rPr>
                                <w:color w:val="17365D"/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8511B3" w:rsidRPr="008511B3">
                              <w:rPr>
                                <w:noProof/>
                                <w:color w:val="17365D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5" name="Group 12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6" name="AutoShape 13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4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B834A8" id="Группа 1" o:spid="_x0000_s1033" style="position:absolute;margin-left:777.7pt;margin-top:558pt;width:33pt;height:25.35pt;z-index:251660288;mso-position-horizontal-relative:page;mso-position-vertical-relative:pag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9" o:spid="_x0000_s1034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TVrcMA&#10;AADaAAAADwAAAGRycy9kb3ducmV2LnhtbESPzWrDMBCE74W8g9hAb4mcX4oTJYRCobTpIU4h18Xa&#10;2qbWyrG2tvv2UaDQ4zAz3zDb/eBq1VEbKs8GZtMEFHHubcWFgc/zy+QJVBBki7VnMvBLAfa70cMW&#10;U+t7PlGXSaEihEOKBkqRJtU65CU5DFPfEEfvy7cOJcq20LbFPsJdredJstYOK44LJTb0XFL+nf04&#10;A8f3Ba9mi6Z76yWTS1HZ5fX8YczjeDhsQAkN8h/+a79aA3O4X4k3QO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TVrcMAAADaAAAADwAAAAAAAAAAAAAAAACYAgAAZHJzL2Rv&#10;d25yZXYueG1sUEsFBgAAAAAEAAQA9QAAAIgDAAAAAA==&#10;" filled="f" strokecolor="#a5a5a5"/>
              <v:rect id="Rectangle 10" o:spid="_x0000_s1035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364cQA&#10;AADaAAAADwAAAGRycy9kb3ducmV2LnhtbESPQWvCQBSE74X+h+UVeqsbLYhEN0GEQi+tNs2h3h7Z&#10;ZzYk+zZkV5P667sFweMwM98wm3yynbjQ4BvHCuazBARx5XTDtYLy++1lBcIHZI2dY1LwSx7y7PFh&#10;g6l2I3/RpQi1iBD2KSowIfSplL4yZNHPXE8cvZMbLIYoh1rqAccIt51cJMlSWmw4LhjsaWeoaouz&#10;VXD42Y/FsfUam7Lt9tdP83FdTUo9P03bNYhAU7iHb+13reAV/q/EG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9+uHEAAAA2gAAAA8AAAAAAAAAAAAAAAAAmAIAAGRycy9k&#10;b3ducmV2LnhtbFBLBQYAAAAABAAEAPUAAACJAwAAAAA=&#10;" filled="f" strokecolor="#a5a5a5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6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B3ZcEA&#10;AADaAAAADwAAAGRycy9kb3ducmV2LnhtbESPQYvCMBSE7wv+h/AEL4umyiJajSKC6Glh1YPHZ/Ns&#10;g81LaWJt/70RhD0OM/MNs1y3thQN1d44VjAeJSCIM6cN5wrOp91wBsIHZI2lY1LQkYf1qve1xFS7&#10;J/9Rcwy5iBD2KSooQqhSKX1WkEU/chVx9G6uthiirHOpa3xGuC3lJEmm0qLhuFBgRduCsvvxYRV8&#10;z+/XX7xd9k3otmMzNUnVdGelBv12swARqA3/4U/7oBX8wPtKv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Ad2XBAAAA2gAAAA8AAAAAAAAAAAAAAAAAmAIAAGRycy9kb3du&#10;cmV2LnhtbFBLBQYAAAAABAAEAPUAAACGAwAAAAA=&#10;" filled="f" stroked="f">
                <v:textbox inset="0,2.16pt,0,0">
                  <w:txbxContent>
                    <w:p w:rsidR="00000FA8" w:rsidRPr="00BF665F" w:rsidRDefault="00000FA8">
                      <w:pPr>
                        <w:jc w:val="center"/>
                        <w:rPr>
                          <w:color w:val="17365D"/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8511B3" w:rsidRPr="008511B3">
                        <w:rPr>
                          <w:noProof/>
                          <w:color w:val="17365D"/>
                          <w:sz w:val="16"/>
                          <w:szCs w:val="16"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12" o:spid="_x0000_s1037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AutoShape 13" o:spid="_x0000_s1038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pnzcUA&#10;AADaAAAADwAAAGRycy9kb3ducmV2LnhtbESPQWvCQBSE70L/w/IKvemmFqRG16AVS8FeTO3B2yP7&#10;3IRk38bsNqb/3i0UPA4z8w2zzAbbiJ46XzlW8DxJQBAXTldsFBy/duNXED4ga2wck4Jf8pCtHkZL&#10;TLW78oH6PBgRIexTVFCG0KZS+qIki37iWuLonV1nMUTZGak7vEa4beQ0SWbSYsVxocSW3koq6vzH&#10;Kri8m+T7qOef+ealnpvdabvvN1ulnh6H9QJEoCHcw//tD61gBn9X4g2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GmfNxQAAANoAAAAPAAAAAAAAAAAAAAAAAJgCAABkcnMv&#10;ZG93bnJldi54bWxQSwUGAAAAAAQABAD1AAAAigMAAAAA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  <v:shape id="AutoShape 14" o:spid="_x0000_s1039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aeMIA&#10;AADaAAAADwAAAGRycy9kb3ducmV2LnhtbESPQWsCMRSE7wX/Q3hCbzVrQSurUWTV4tVtL94em+du&#10;cPOyJKm77a83gtDjMDPfMKvNYFtxIx+MYwXTSQaCuHLacK3g++vwtgARIrLG1jEp+KUAm/XoZYW5&#10;dj2f6FbGWiQIhxwVNDF2uZShashimLiOOHkX5y3GJH0ttcc+wW0r37NsLi0aTgsNdlQ0VF3LH6ug&#10;mx6HvvDnYvbZ7urF6a/c741R6nU8bJcgIg3xP/xsH7WCD3hcSTd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7lp4wgAAANoAAAAPAAAAAAAAAAAAAAAAAJgCAABkcnMvZG93&#10;bnJldi54bWxQSwUGAAAAAAQABAD1AAAAhwMAAAAA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C91" w:rsidRDefault="00183C91">
      <w:r>
        <w:separator/>
      </w:r>
    </w:p>
  </w:footnote>
  <w:footnote w:type="continuationSeparator" w:id="0">
    <w:p w:rsidR="00183C91" w:rsidRDefault="00183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FA8" w:rsidRDefault="00000FA8" w:rsidP="00910BC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0FA8" w:rsidRDefault="00000FA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FA8" w:rsidRDefault="00000FA8" w:rsidP="00910BC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53D40">
      <w:rPr>
        <w:rStyle w:val="a7"/>
        <w:noProof/>
      </w:rPr>
      <w:t>2</w:t>
    </w:r>
    <w:r>
      <w:rPr>
        <w:rStyle w:val="a7"/>
      </w:rPr>
      <w:fldChar w:fldCharType="end"/>
    </w:r>
  </w:p>
  <w:p w:rsidR="00000FA8" w:rsidRDefault="00000FA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7667F"/>
    <w:multiLevelType w:val="hybridMultilevel"/>
    <w:tmpl w:val="7D3252CE"/>
    <w:lvl w:ilvl="0" w:tplc="E5F68C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BD10748"/>
    <w:multiLevelType w:val="hybridMultilevel"/>
    <w:tmpl w:val="2CAABB28"/>
    <w:lvl w:ilvl="0" w:tplc="4440C20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D57044E"/>
    <w:multiLevelType w:val="hybridMultilevel"/>
    <w:tmpl w:val="A978D10A"/>
    <w:lvl w:ilvl="0" w:tplc="84BA48D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2A0236"/>
    <w:multiLevelType w:val="hybridMultilevel"/>
    <w:tmpl w:val="5B52E9F8"/>
    <w:lvl w:ilvl="0" w:tplc="80E0A1C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F1F2FD4"/>
    <w:multiLevelType w:val="hybridMultilevel"/>
    <w:tmpl w:val="AFACED2C"/>
    <w:lvl w:ilvl="0" w:tplc="6FF6C6D6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766407"/>
    <w:multiLevelType w:val="hybridMultilevel"/>
    <w:tmpl w:val="E494AFB4"/>
    <w:lvl w:ilvl="0" w:tplc="342A8CC6">
      <w:start w:val="1"/>
      <w:numFmt w:val="decimal"/>
      <w:lvlText w:val="%1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A2500C7"/>
    <w:multiLevelType w:val="hybridMultilevel"/>
    <w:tmpl w:val="77D6DEBA"/>
    <w:lvl w:ilvl="0" w:tplc="FF68CC26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E9D026B"/>
    <w:multiLevelType w:val="hybridMultilevel"/>
    <w:tmpl w:val="2C48299C"/>
    <w:lvl w:ilvl="0" w:tplc="64FC78D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FE47A0E"/>
    <w:multiLevelType w:val="hybridMultilevel"/>
    <w:tmpl w:val="C94C1E1A"/>
    <w:lvl w:ilvl="0" w:tplc="8B6057CC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3FC11E7"/>
    <w:multiLevelType w:val="hybridMultilevel"/>
    <w:tmpl w:val="77D6DEBA"/>
    <w:lvl w:ilvl="0" w:tplc="FF68CC26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F635FA5"/>
    <w:multiLevelType w:val="hybridMultilevel"/>
    <w:tmpl w:val="8D72BD3C"/>
    <w:lvl w:ilvl="0" w:tplc="642673D8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2784EC1"/>
    <w:multiLevelType w:val="hybridMultilevel"/>
    <w:tmpl w:val="EFDE9AE2"/>
    <w:lvl w:ilvl="0" w:tplc="5A76FDCE">
      <w:start w:val="1"/>
      <w:numFmt w:val="decimal"/>
      <w:lvlText w:val="%1)"/>
      <w:lvlJc w:val="left"/>
      <w:pPr>
        <w:ind w:left="1482" w:hanging="915"/>
      </w:pPr>
      <w:rPr>
        <w:rFonts w:ascii="Times New Roman" w:eastAsia="Times New Roman" w:hAnsi="Times New Roman"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5473044"/>
    <w:multiLevelType w:val="hybridMultilevel"/>
    <w:tmpl w:val="47D2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BC190B"/>
    <w:multiLevelType w:val="hybridMultilevel"/>
    <w:tmpl w:val="C83AD1B2"/>
    <w:lvl w:ilvl="0" w:tplc="F87A0B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F56AEC"/>
    <w:multiLevelType w:val="hybridMultilevel"/>
    <w:tmpl w:val="69B24030"/>
    <w:lvl w:ilvl="0" w:tplc="2716D38E">
      <w:start w:val="3"/>
      <w:numFmt w:val="decimal"/>
      <w:lvlText w:val="%1)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D376812"/>
    <w:multiLevelType w:val="hybridMultilevel"/>
    <w:tmpl w:val="F04E67AC"/>
    <w:lvl w:ilvl="0" w:tplc="29BC77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A22DF6"/>
    <w:multiLevelType w:val="hybridMultilevel"/>
    <w:tmpl w:val="AD0ADE12"/>
    <w:lvl w:ilvl="0" w:tplc="5C081862">
      <w:start w:val="1"/>
      <w:numFmt w:val="decimal"/>
      <w:lvlText w:val="%1)"/>
      <w:lvlJc w:val="left"/>
      <w:pPr>
        <w:ind w:left="1065" w:hanging="360"/>
      </w:pPr>
      <w:rPr>
        <w:rFonts w:ascii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5"/>
  </w:num>
  <w:num w:numId="5">
    <w:abstractNumId w:val="10"/>
  </w:num>
  <w:num w:numId="6">
    <w:abstractNumId w:val="2"/>
  </w:num>
  <w:num w:numId="7">
    <w:abstractNumId w:val="12"/>
  </w:num>
  <w:num w:numId="8">
    <w:abstractNumId w:val="8"/>
  </w:num>
  <w:num w:numId="9">
    <w:abstractNumId w:val="3"/>
  </w:num>
  <w:num w:numId="10">
    <w:abstractNumId w:val="0"/>
  </w:num>
  <w:num w:numId="11">
    <w:abstractNumId w:val="1"/>
  </w:num>
  <w:num w:numId="12">
    <w:abstractNumId w:val="9"/>
  </w:num>
  <w:num w:numId="13">
    <w:abstractNumId w:val="6"/>
  </w:num>
  <w:num w:numId="14">
    <w:abstractNumId w:val="16"/>
  </w:num>
  <w:num w:numId="15">
    <w:abstractNumId w:val="11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897"/>
    <w:rsid w:val="00000FA8"/>
    <w:rsid w:val="00011046"/>
    <w:rsid w:val="0001168B"/>
    <w:rsid w:val="00015CC2"/>
    <w:rsid w:val="000215DF"/>
    <w:rsid w:val="00035AD0"/>
    <w:rsid w:val="0005496B"/>
    <w:rsid w:val="000605DA"/>
    <w:rsid w:val="00065383"/>
    <w:rsid w:val="00070B52"/>
    <w:rsid w:val="000725A1"/>
    <w:rsid w:val="00095F53"/>
    <w:rsid w:val="000970D9"/>
    <w:rsid w:val="000A6B63"/>
    <w:rsid w:val="000D3BD2"/>
    <w:rsid w:val="000F6228"/>
    <w:rsid w:val="0010000F"/>
    <w:rsid w:val="00103815"/>
    <w:rsid w:val="001079E4"/>
    <w:rsid w:val="00110402"/>
    <w:rsid w:val="0011494B"/>
    <w:rsid w:val="00114EB5"/>
    <w:rsid w:val="00125A33"/>
    <w:rsid w:val="00135E5D"/>
    <w:rsid w:val="001517BC"/>
    <w:rsid w:val="001569A9"/>
    <w:rsid w:val="00157743"/>
    <w:rsid w:val="00160DD7"/>
    <w:rsid w:val="00183C91"/>
    <w:rsid w:val="00184129"/>
    <w:rsid w:val="001911FF"/>
    <w:rsid w:val="0019471D"/>
    <w:rsid w:val="001B06B5"/>
    <w:rsid w:val="001E044D"/>
    <w:rsid w:val="001E14E3"/>
    <w:rsid w:val="001E4F1D"/>
    <w:rsid w:val="0021637F"/>
    <w:rsid w:val="00217270"/>
    <w:rsid w:val="00221477"/>
    <w:rsid w:val="00236650"/>
    <w:rsid w:val="00245CC3"/>
    <w:rsid w:val="00251B08"/>
    <w:rsid w:val="00263A07"/>
    <w:rsid w:val="00271965"/>
    <w:rsid w:val="00282EBB"/>
    <w:rsid w:val="00296E9F"/>
    <w:rsid w:val="0029740B"/>
    <w:rsid w:val="00297C99"/>
    <w:rsid w:val="002A1FEC"/>
    <w:rsid w:val="002A33A5"/>
    <w:rsid w:val="002A4DAD"/>
    <w:rsid w:val="002B2A82"/>
    <w:rsid w:val="002B775C"/>
    <w:rsid w:val="002D2E73"/>
    <w:rsid w:val="002E0A6F"/>
    <w:rsid w:val="002E26C9"/>
    <w:rsid w:val="002E469C"/>
    <w:rsid w:val="00313900"/>
    <w:rsid w:val="00333E64"/>
    <w:rsid w:val="00333EDE"/>
    <w:rsid w:val="00352391"/>
    <w:rsid w:val="00372B66"/>
    <w:rsid w:val="00372D29"/>
    <w:rsid w:val="00375518"/>
    <w:rsid w:val="0037711F"/>
    <w:rsid w:val="0039560B"/>
    <w:rsid w:val="003C5DA6"/>
    <w:rsid w:val="003E6793"/>
    <w:rsid w:val="00403F61"/>
    <w:rsid w:val="004043B7"/>
    <w:rsid w:val="004140C3"/>
    <w:rsid w:val="00425291"/>
    <w:rsid w:val="0044092F"/>
    <w:rsid w:val="00440FFC"/>
    <w:rsid w:val="00444897"/>
    <w:rsid w:val="00453A0D"/>
    <w:rsid w:val="0047439D"/>
    <w:rsid w:val="00481C45"/>
    <w:rsid w:val="004866FD"/>
    <w:rsid w:val="00496968"/>
    <w:rsid w:val="004A0F0D"/>
    <w:rsid w:val="004C40DA"/>
    <w:rsid w:val="004E624E"/>
    <w:rsid w:val="004E6CA8"/>
    <w:rsid w:val="004F0EF3"/>
    <w:rsid w:val="00501792"/>
    <w:rsid w:val="005033C2"/>
    <w:rsid w:val="00523139"/>
    <w:rsid w:val="005306FA"/>
    <w:rsid w:val="00543974"/>
    <w:rsid w:val="00573945"/>
    <w:rsid w:val="00574B5F"/>
    <w:rsid w:val="005A1950"/>
    <w:rsid w:val="005B022F"/>
    <w:rsid w:val="005B1F8C"/>
    <w:rsid w:val="005D5AB7"/>
    <w:rsid w:val="005D5ED7"/>
    <w:rsid w:val="00612873"/>
    <w:rsid w:val="006236BC"/>
    <w:rsid w:val="006341F9"/>
    <w:rsid w:val="006467C8"/>
    <w:rsid w:val="00650053"/>
    <w:rsid w:val="006546A5"/>
    <w:rsid w:val="00671D61"/>
    <w:rsid w:val="006757CB"/>
    <w:rsid w:val="00690C66"/>
    <w:rsid w:val="006B4703"/>
    <w:rsid w:val="006B5A45"/>
    <w:rsid w:val="006C39B6"/>
    <w:rsid w:val="006D12C7"/>
    <w:rsid w:val="006D35E2"/>
    <w:rsid w:val="006D3C1C"/>
    <w:rsid w:val="006D5361"/>
    <w:rsid w:val="006E4D2E"/>
    <w:rsid w:val="006F73F1"/>
    <w:rsid w:val="00716D33"/>
    <w:rsid w:val="00745E35"/>
    <w:rsid w:val="00754DC6"/>
    <w:rsid w:val="00767103"/>
    <w:rsid w:val="007801CA"/>
    <w:rsid w:val="00784C09"/>
    <w:rsid w:val="00787423"/>
    <w:rsid w:val="007A74C7"/>
    <w:rsid w:val="007B68EC"/>
    <w:rsid w:val="007D2261"/>
    <w:rsid w:val="007D4345"/>
    <w:rsid w:val="007F204C"/>
    <w:rsid w:val="00801A3A"/>
    <w:rsid w:val="00801BEE"/>
    <w:rsid w:val="00823123"/>
    <w:rsid w:val="008349B1"/>
    <w:rsid w:val="00845694"/>
    <w:rsid w:val="008511B3"/>
    <w:rsid w:val="00874BB6"/>
    <w:rsid w:val="00875A92"/>
    <w:rsid w:val="00877D9E"/>
    <w:rsid w:val="00890FB0"/>
    <w:rsid w:val="008B4F7A"/>
    <w:rsid w:val="008B526D"/>
    <w:rsid w:val="008E4C28"/>
    <w:rsid w:val="008F626D"/>
    <w:rsid w:val="00901F5D"/>
    <w:rsid w:val="00910BC1"/>
    <w:rsid w:val="009409C8"/>
    <w:rsid w:val="00940A2F"/>
    <w:rsid w:val="009443AE"/>
    <w:rsid w:val="00952EB6"/>
    <w:rsid w:val="009669F7"/>
    <w:rsid w:val="0098022D"/>
    <w:rsid w:val="00981C3D"/>
    <w:rsid w:val="009867AF"/>
    <w:rsid w:val="00986D25"/>
    <w:rsid w:val="009A4230"/>
    <w:rsid w:val="009C1200"/>
    <w:rsid w:val="00A03DB9"/>
    <w:rsid w:val="00A0617E"/>
    <w:rsid w:val="00A3254E"/>
    <w:rsid w:val="00A32ED3"/>
    <w:rsid w:val="00A35819"/>
    <w:rsid w:val="00A47B27"/>
    <w:rsid w:val="00A62A1D"/>
    <w:rsid w:val="00A6495C"/>
    <w:rsid w:val="00A649ED"/>
    <w:rsid w:val="00A85FDD"/>
    <w:rsid w:val="00A926B6"/>
    <w:rsid w:val="00A96BE8"/>
    <w:rsid w:val="00AB52D5"/>
    <w:rsid w:val="00AD263E"/>
    <w:rsid w:val="00AE036D"/>
    <w:rsid w:val="00AE7BD7"/>
    <w:rsid w:val="00AF5425"/>
    <w:rsid w:val="00B175DC"/>
    <w:rsid w:val="00B4118C"/>
    <w:rsid w:val="00B54808"/>
    <w:rsid w:val="00B5609F"/>
    <w:rsid w:val="00B6369D"/>
    <w:rsid w:val="00B67014"/>
    <w:rsid w:val="00B8783B"/>
    <w:rsid w:val="00B96F5A"/>
    <w:rsid w:val="00BB4592"/>
    <w:rsid w:val="00BC20B6"/>
    <w:rsid w:val="00BE027F"/>
    <w:rsid w:val="00BE1C70"/>
    <w:rsid w:val="00BE7F4F"/>
    <w:rsid w:val="00C01C1D"/>
    <w:rsid w:val="00C02E77"/>
    <w:rsid w:val="00C07CA2"/>
    <w:rsid w:val="00C61796"/>
    <w:rsid w:val="00C63291"/>
    <w:rsid w:val="00C66EC5"/>
    <w:rsid w:val="00C676B2"/>
    <w:rsid w:val="00C67D56"/>
    <w:rsid w:val="00C71D86"/>
    <w:rsid w:val="00C72A33"/>
    <w:rsid w:val="00C768C0"/>
    <w:rsid w:val="00C83D1D"/>
    <w:rsid w:val="00CB41E6"/>
    <w:rsid w:val="00CC0E0A"/>
    <w:rsid w:val="00CF16A8"/>
    <w:rsid w:val="00CF76C2"/>
    <w:rsid w:val="00CF7D8A"/>
    <w:rsid w:val="00D1476F"/>
    <w:rsid w:val="00D31A20"/>
    <w:rsid w:val="00D34823"/>
    <w:rsid w:val="00D56FA4"/>
    <w:rsid w:val="00D57C53"/>
    <w:rsid w:val="00D57FB6"/>
    <w:rsid w:val="00D72A68"/>
    <w:rsid w:val="00D77ED2"/>
    <w:rsid w:val="00D8346D"/>
    <w:rsid w:val="00D83A50"/>
    <w:rsid w:val="00D87EEF"/>
    <w:rsid w:val="00D911FE"/>
    <w:rsid w:val="00DA21DA"/>
    <w:rsid w:val="00DA6194"/>
    <w:rsid w:val="00DC69A9"/>
    <w:rsid w:val="00DD5BCE"/>
    <w:rsid w:val="00DE3DDC"/>
    <w:rsid w:val="00DE63FF"/>
    <w:rsid w:val="00DE679B"/>
    <w:rsid w:val="00DE79AA"/>
    <w:rsid w:val="00E04AC2"/>
    <w:rsid w:val="00E14834"/>
    <w:rsid w:val="00E201B5"/>
    <w:rsid w:val="00E348DB"/>
    <w:rsid w:val="00E420C7"/>
    <w:rsid w:val="00E473D0"/>
    <w:rsid w:val="00E616E2"/>
    <w:rsid w:val="00E90B6E"/>
    <w:rsid w:val="00E95D8C"/>
    <w:rsid w:val="00E966B7"/>
    <w:rsid w:val="00EB3E75"/>
    <w:rsid w:val="00EB627C"/>
    <w:rsid w:val="00EC0019"/>
    <w:rsid w:val="00EC6BB9"/>
    <w:rsid w:val="00EF078C"/>
    <w:rsid w:val="00EF1FB9"/>
    <w:rsid w:val="00EF71A5"/>
    <w:rsid w:val="00F0461E"/>
    <w:rsid w:val="00F11B72"/>
    <w:rsid w:val="00F20D8D"/>
    <w:rsid w:val="00F25B45"/>
    <w:rsid w:val="00F44814"/>
    <w:rsid w:val="00F53D40"/>
    <w:rsid w:val="00F753E2"/>
    <w:rsid w:val="00FB2D24"/>
    <w:rsid w:val="00FB5089"/>
    <w:rsid w:val="00FD3D4B"/>
    <w:rsid w:val="00FD7053"/>
    <w:rsid w:val="00FF1F6C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3FD1A4-5298-43B3-8B17-F9F8BD3E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9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000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00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0000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1000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0000F"/>
  </w:style>
  <w:style w:type="paragraph" w:customStyle="1" w:styleId="ConsPlusNormal">
    <w:name w:val="ConsPlusNormal"/>
    <w:rsid w:val="003956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33EDE"/>
    <w:pPr>
      <w:ind w:left="720"/>
      <w:contextualSpacing/>
    </w:pPr>
  </w:style>
  <w:style w:type="paragraph" w:styleId="a9">
    <w:name w:val="No Spacing"/>
    <w:uiPriority w:val="99"/>
    <w:qFormat/>
    <w:rsid w:val="00AE7BD7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D8346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346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C40DA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c">
    <w:name w:val="Цветовое выделение для Текст"/>
    <w:rsid w:val="001079E4"/>
    <w:rPr>
      <w:sz w:val="24"/>
    </w:rPr>
  </w:style>
  <w:style w:type="character" w:styleId="ad">
    <w:name w:val="Emphasis"/>
    <w:uiPriority w:val="20"/>
    <w:qFormat/>
    <w:rsid w:val="00251B08"/>
    <w:rPr>
      <w:i/>
      <w:iCs/>
    </w:rPr>
  </w:style>
  <w:style w:type="character" w:styleId="ae">
    <w:name w:val="Hyperlink"/>
    <w:basedOn w:val="a0"/>
    <w:uiPriority w:val="99"/>
    <w:semiHidden/>
    <w:unhideWhenUsed/>
    <w:rsid w:val="006757CB"/>
    <w:rPr>
      <w:color w:val="0000FF" w:themeColor="hyperlink"/>
      <w:u w:val="single"/>
    </w:rPr>
  </w:style>
  <w:style w:type="paragraph" w:customStyle="1" w:styleId="1">
    <w:name w:val="Текст сноски1"/>
    <w:aliases w:val="Знак Знак,Текст сноски Знак Знак,Текст сноски НИВ,fn,Знак Знак Знак Знак1,Знак Знак Знак,Текст сноски Знак1 Знак,Текст сноски Знак Знак1 Знак,Текст сноски Знак1,Текст сноски Знак Знак1,Зна,Знак,F1"/>
    <w:basedOn w:val="a"/>
    <w:qFormat/>
    <w:rsid w:val="006757CB"/>
    <w:pPr>
      <w:widowControl/>
      <w:autoSpaceDE/>
      <w:autoSpaceDN/>
      <w:adjustRightInd/>
    </w:pPr>
  </w:style>
  <w:style w:type="character" w:styleId="af">
    <w:name w:val="footnote reference"/>
    <w:aliases w:val="текст сноски,анкета сноска,Знак сноски-FN,Ciae niinee-FN,Знак сноски 1,Ciae niinee 1,fr,Used by Word for Help footnote symbols,Avg - Знак сноски,avg-Знак сноски,Referencia nota al pie,ООО Знак сноски,СНОСКА,сноска1,ftref,Avg,вески,ХИА_ЗС"/>
    <w:basedOn w:val="a0"/>
    <w:semiHidden/>
    <w:unhideWhenUsed/>
    <w:qFormat/>
    <w:rsid w:val="006757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2ADEA-A307-4754-B96C-8BACDC511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Comp1</dc:creator>
  <cp:lastModifiedBy>KSPGlav</cp:lastModifiedBy>
  <cp:revision>74</cp:revision>
  <cp:lastPrinted>2025-05-13T11:16:00Z</cp:lastPrinted>
  <dcterms:created xsi:type="dcterms:W3CDTF">2019-07-19T12:55:00Z</dcterms:created>
  <dcterms:modified xsi:type="dcterms:W3CDTF">2026-05-08T11:45:00Z</dcterms:modified>
</cp:coreProperties>
</file>