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 xml:space="preserve">ниципального образования   Павловский район от </w:t>
      </w:r>
      <w:r w:rsidR="008D1AAC">
        <w:rPr>
          <w:rFonts w:ascii="Times New Roman" w:hAnsi="Times New Roman"/>
          <w:b/>
          <w:sz w:val="28"/>
          <w:szCs w:val="28"/>
        </w:rPr>
        <w:t xml:space="preserve">16 декабря 2021 года № 21/134 </w:t>
      </w:r>
      <w:r w:rsidR="006F60E9">
        <w:rPr>
          <w:rFonts w:ascii="Times New Roman" w:hAnsi="Times New Roman"/>
          <w:b/>
          <w:sz w:val="28"/>
          <w:szCs w:val="28"/>
        </w:rPr>
        <w:t>«О бюджете муниципального образования Павловский район на 202</w:t>
      </w:r>
      <w:r w:rsidR="008D1AAC">
        <w:rPr>
          <w:rFonts w:ascii="Times New Roman" w:hAnsi="Times New Roman"/>
          <w:b/>
          <w:sz w:val="28"/>
          <w:szCs w:val="28"/>
        </w:rPr>
        <w:t>2</w:t>
      </w:r>
      <w:r w:rsidR="006F60E9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D1AAC">
        <w:rPr>
          <w:rFonts w:ascii="Times New Roman" w:hAnsi="Times New Roman"/>
          <w:b/>
          <w:sz w:val="28"/>
          <w:szCs w:val="28"/>
        </w:rPr>
        <w:t>3</w:t>
      </w:r>
      <w:r w:rsidR="006F60E9">
        <w:rPr>
          <w:rFonts w:ascii="Times New Roman" w:hAnsi="Times New Roman"/>
          <w:b/>
          <w:sz w:val="28"/>
          <w:szCs w:val="28"/>
        </w:rPr>
        <w:t xml:space="preserve"> и 202</w:t>
      </w:r>
      <w:r w:rsidR="008D1AAC">
        <w:rPr>
          <w:rFonts w:ascii="Times New Roman" w:hAnsi="Times New Roman"/>
          <w:b/>
          <w:sz w:val="28"/>
          <w:szCs w:val="28"/>
        </w:rPr>
        <w:t>4</w:t>
      </w:r>
      <w:r w:rsidR="006F60E9">
        <w:rPr>
          <w:rFonts w:ascii="Times New Roman" w:hAnsi="Times New Roman"/>
          <w:b/>
          <w:sz w:val="28"/>
          <w:szCs w:val="28"/>
        </w:rPr>
        <w:t>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22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8D1AA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образования   Павловский район от </w:t>
      </w:r>
      <w:r w:rsidR="008D1AAC" w:rsidRPr="008D1AAC">
        <w:rPr>
          <w:rFonts w:ascii="Times New Roman" w:hAnsi="Times New Roman" w:cs="Times New Roman"/>
          <w:sz w:val="28"/>
          <w:szCs w:val="28"/>
        </w:rPr>
        <w:t>16 декабря 2021 года № 21/134 «О бюджете муниципального образования Павловский район на 2022 год  и на плановый период 2023 и 2024годов»</w:t>
      </w:r>
      <w:r w:rsidR="002C61B2" w:rsidRPr="008D1AAC">
        <w:rPr>
          <w:rFonts w:ascii="Times New Roman" w:hAnsi="Times New Roman" w:cs="Times New Roman"/>
          <w:sz w:val="28"/>
          <w:szCs w:val="28"/>
        </w:rPr>
        <w:t xml:space="preserve">  (далее</w:t>
      </w:r>
      <w:proofErr w:type="gramEnd"/>
      <w:r w:rsidR="002C61B2" w:rsidRPr="008D1AAC">
        <w:rPr>
          <w:rFonts w:ascii="Times New Roman" w:hAnsi="Times New Roman" w:cs="Times New Roman"/>
          <w:sz w:val="28"/>
          <w:szCs w:val="28"/>
        </w:rPr>
        <w:t xml:space="preserve">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C33B84"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8D1AAC">
        <w:rPr>
          <w:rFonts w:ascii="Times New Roman" w:hAnsi="Times New Roman" w:cs="Times New Roman"/>
          <w:sz w:val="28"/>
          <w:szCs w:val="28"/>
        </w:rPr>
        <w:t>2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C33B84" w:rsidRPr="008F6982" w:rsidRDefault="000476EB" w:rsidP="00C33B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C33B84" w:rsidRPr="008F6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3B84" w:rsidRPr="008F6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доходы бюджета на 2022  год </w:t>
      </w:r>
      <w:r w:rsidR="00C33B84" w:rsidRPr="008F6982">
        <w:rPr>
          <w:rFonts w:ascii="Times New Roman" w:hAnsi="Times New Roman" w:cs="Times New Roman"/>
          <w:sz w:val="28"/>
          <w:szCs w:val="28"/>
          <w:lang w:eastAsia="ru-RU"/>
        </w:rPr>
        <w:t>увеличив</w:t>
      </w:r>
      <w:r w:rsidR="00C33B84" w:rsidRPr="008F69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33B84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53507,4   тыс. рублей и составят </w:t>
      </w:r>
      <w:r w:rsidR="00C33B84" w:rsidRPr="008F6982">
        <w:rPr>
          <w:rFonts w:ascii="Times New Roman" w:hAnsi="Times New Roman" w:cs="Times New Roman"/>
          <w:sz w:val="28"/>
          <w:szCs w:val="28"/>
        </w:rPr>
        <w:t xml:space="preserve">1891586,7  </w:t>
      </w:r>
      <w:r w:rsidR="00C33B84" w:rsidRPr="008F698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C33B84" w:rsidRPr="008F6982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 (у</w:t>
      </w:r>
      <w:r w:rsidR="00C33B84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величение  планируется за счет увеличения по  </w:t>
      </w:r>
      <w:r w:rsidR="00C33B84" w:rsidRPr="008F6982">
        <w:rPr>
          <w:rFonts w:ascii="Times New Roman" w:hAnsi="Times New Roman" w:cs="Times New Roman"/>
          <w:sz w:val="28"/>
          <w:szCs w:val="28"/>
        </w:rPr>
        <w:t>безвозмездным поступлениям из краевого бюджета на указанную сумму).</w:t>
      </w:r>
    </w:p>
    <w:p w:rsidR="00C33B84" w:rsidRPr="00D03141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2022 году </w:t>
      </w:r>
      <w:r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65694,8</w:t>
      </w:r>
      <w:r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  тыс. 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рублей и составит  </w:t>
      </w:r>
      <w:r w:rsidRPr="00D03141">
        <w:rPr>
          <w:rFonts w:ascii="Times New Roman" w:hAnsi="Times New Roman" w:cs="Times New Roman"/>
          <w:sz w:val="28"/>
          <w:szCs w:val="28"/>
        </w:rPr>
        <w:t>1969586,2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D03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3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расходной части 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руется за счет </w:t>
      </w:r>
      <w:r w:rsidRPr="00D03141"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Pr="00D03141">
        <w:rPr>
          <w:rFonts w:ascii="Times New Roman" w:hAnsi="Times New Roman" w:cs="Times New Roman"/>
          <w:color w:val="000000"/>
          <w:sz w:val="28"/>
          <w:szCs w:val="28"/>
        </w:rPr>
        <w:t xml:space="preserve">и неиспользованных остатков средств в бюджете района на 1 января 2022 года, которые </w:t>
      </w:r>
      <w:r w:rsidRPr="00D03141">
        <w:rPr>
          <w:rFonts w:ascii="Times New Roman" w:hAnsi="Times New Roman" w:cs="Times New Roman"/>
          <w:sz w:val="28"/>
          <w:szCs w:val="28"/>
        </w:rPr>
        <w:t xml:space="preserve"> направляются на соответств</w:t>
      </w:r>
      <w:r w:rsidRPr="00D03141">
        <w:rPr>
          <w:rFonts w:ascii="Times New Roman" w:hAnsi="Times New Roman" w:cs="Times New Roman"/>
          <w:sz w:val="28"/>
          <w:szCs w:val="28"/>
        </w:rPr>
        <w:t>у</w:t>
      </w:r>
      <w:r w:rsidRPr="00D03141">
        <w:rPr>
          <w:rFonts w:ascii="Times New Roman" w:hAnsi="Times New Roman" w:cs="Times New Roman"/>
          <w:sz w:val="28"/>
          <w:szCs w:val="28"/>
        </w:rPr>
        <w:t>ющие в</w:t>
      </w:r>
      <w:r w:rsidRPr="00D03141">
        <w:rPr>
          <w:rFonts w:ascii="Times New Roman" w:hAnsi="Times New Roman" w:cs="Times New Roman"/>
          <w:sz w:val="28"/>
          <w:szCs w:val="28"/>
        </w:rPr>
        <w:t>и</w:t>
      </w:r>
      <w:r w:rsidRPr="00D03141">
        <w:rPr>
          <w:rFonts w:ascii="Times New Roman" w:hAnsi="Times New Roman" w:cs="Times New Roman"/>
          <w:sz w:val="28"/>
          <w:szCs w:val="28"/>
        </w:rPr>
        <w:t>ды расходов бюджета.</w:t>
      </w:r>
      <w:proofErr w:type="gramEnd"/>
    </w:p>
    <w:p w:rsidR="00C33B84" w:rsidRPr="001239F9" w:rsidRDefault="00C33B84" w:rsidP="00C3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141">
        <w:rPr>
          <w:rFonts w:ascii="Times New Roman" w:hAnsi="Times New Roman"/>
          <w:sz w:val="28"/>
          <w:szCs w:val="28"/>
        </w:rPr>
        <w:t xml:space="preserve"> Общий</w:t>
      </w:r>
      <w:r w:rsidRPr="001239F9">
        <w:rPr>
          <w:rFonts w:ascii="Times New Roman" w:hAnsi="Times New Roman"/>
          <w:sz w:val="28"/>
          <w:szCs w:val="28"/>
        </w:rPr>
        <w:t xml:space="preserve"> объем бюджетных ассигнований на финансирование муниц</w:t>
      </w:r>
      <w:r w:rsidRPr="001239F9">
        <w:rPr>
          <w:rFonts w:ascii="Times New Roman" w:hAnsi="Times New Roman"/>
          <w:sz w:val="28"/>
          <w:szCs w:val="28"/>
        </w:rPr>
        <w:t>и</w:t>
      </w:r>
      <w:r w:rsidRPr="001239F9">
        <w:rPr>
          <w:rFonts w:ascii="Times New Roman" w:hAnsi="Times New Roman"/>
          <w:sz w:val="28"/>
          <w:szCs w:val="28"/>
        </w:rPr>
        <w:t xml:space="preserve">пальных программ составит всего </w:t>
      </w:r>
      <w:r>
        <w:rPr>
          <w:rFonts w:ascii="Times New Roman" w:hAnsi="Times New Roman"/>
          <w:sz w:val="28"/>
          <w:szCs w:val="28"/>
        </w:rPr>
        <w:t>1813869,1</w:t>
      </w:r>
      <w:r w:rsidRPr="001239F9">
        <w:rPr>
          <w:rFonts w:ascii="Times New Roman" w:hAnsi="Times New Roman"/>
          <w:sz w:val="28"/>
          <w:szCs w:val="28"/>
        </w:rPr>
        <w:t xml:space="preserve">  тыс. рублей (в первоначальном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1712989,0</w:t>
      </w:r>
      <w:r w:rsidRPr="001239F9">
        <w:rPr>
          <w:rFonts w:ascii="Times New Roman" w:hAnsi="Times New Roman"/>
          <w:sz w:val="28"/>
          <w:szCs w:val="28"/>
        </w:rPr>
        <w:t xml:space="preserve"> тыс. рублей), т.е. общий объем их финансир</w:t>
      </w:r>
      <w:r w:rsidRPr="001239F9">
        <w:rPr>
          <w:rFonts w:ascii="Times New Roman" w:hAnsi="Times New Roman"/>
          <w:sz w:val="28"/>
          <w:szCs w:val="28"/>
        </w:rPr>
        <w:t>о</w:t>
      </w:r>
      <w:r w:rsidRPr="001239F9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в указанном проекте </w:t>
      </w:r>
      <w:r w:rsidRPr="001239F9">
        <w:rPr>
          <w:rFonts w:ascii="Times New Roman" w:hAnsi="Times New Roman"/>
          <w:sz w:val="28"/>
          <w:szCs w:val="28"/>
        </w:rPr>
        <w:t xml:space="preserve">увеличился на сумму </w:t>
      </w:r>
      <w:r>
        <w:rPr>
          <w:rFonts w:ascii="Times New Roman" w:hAnsi="Times New Roman"/>
          <w:sz w:val="28"/>
          <w:szCs w:val="28"/>
        </w:rPr>
        <w:t>60288,1</w:t>
      </w:r>
      <w:r w:rsidRPr="001239F9">
        <w:rPr>
          <w:rFonts w:ascii="Times New Roman" w:hAnsi="Times New Roman"/>
          <w:sz w:val="28"/>
          <w:szCs w:val="28"/>
        </w:rPr>
        <w:t xml:space="preserve"> тыс. рублей. </w:t>
      </w:r>
    </w:p>
    <w:p w:rsidR="00C33B84" w:rsidRPr="001239F9" w:rsidRDefault="00C33B84" w:rsidP="00C33B84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увеличились на </w:t>
      </w:r>
      <w:r>
        <w:rPr>
          <w:rFonts w:ascii="Times New Roman" w:hAnsi="Times New Roman"/>
          <w:bCs/>
          <w:snapToGrid w:val="0"/>
          <w:sz w:val="28"/>
          <w:szCs w:val="28"/>
        </w:rPr>
        <w:t>5406,7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и составили </w:t>
      </w:r>
      <w:r>
        <w:rPr>
          <w:rFonts w:ascii="Times New Roman" w:hAnsi="Times New Roman"/>
          <w:bCs/>
          <w:snapToGrid w:val="0"/>
          <w:sz w:val="28"/>
          <w:szCs w:val="28"/>
        </w:rPr>
        <w:t>155717,1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(</w:t>
      </w:r>
      <w:r w:rsidRPr="001239F9">
        <w:rPr>
          <w:rFonts w:ascii="Times New Roman" w:hAnsi="Times New Roman"/>
          <w:sz w:val="28"/>
          <w:szCs w:val="28"/>
        </w:rPr>
        <w:t>в первоначальном бю</w:t>
      </w:r>
      <w:r w:rsidRPr="001239F9">
        <w:rPr>
          <w:rFonts w:ascii="Times New Roman" w:hAnsi="Times New Roman"/>
          <w:sz w:val="28"/>
          <w:szCs w:val="28"/>
        </w:rPr>
        <w:t>д</w:t>
      </w:r>
      <w:r w:rsidRPr="001239F9">
        <w:rPr>
          <w:rFonts w:ascii="Times New Roman" w:hAnsi="Times New Roman"/>
          <w:sz w:val="28"/>
          <w:szCs w:val="28"/>
        </w:rPr>
        <w:t>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141292,8</w:t>
      </w:r>
      <w:r w:rsidRPr="001239F9">
        <w:rPr>
          <w:rFonts w:ascii="Times New Roman" w:hAnsi="Times New Roman"/>
          <w:sz w:val="28"/>
          <w:szCs w:val="28"/>
        </w:rPr>
        <w:t xml:space="preserve"> тыс. рублей)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C33B84" w:rsidRPr="009E4256" w:rsidRDefault="00C33B84" w:rsidP="00C3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141">
        <w:rPr>
          <w:rFonts w:ascii="Times New Roman" w:hAnsi="Times New Roman"/>
          <w:sz w:val="28"/>
          <w:szCs w:val="28"/>
        </w:rPr>
        <w:tab/>
        <w:t>В</w:t>
      </w:r>
      <w:r w:rsidRPr="009E4256">
        <w:rPr>
          <w:rFonts w:ascii="Times New Roman" w:hAnsi="Times New Roman"/>
          <w:sz w:val="28"/>
          <w:szCs w:val="28"/>
        </w:rPr>
        <w:t xml:space="preserve"> 2023-2024  годах бюджетные назначения по доходам  и расходам не и</w:t>
      </w:r>
      <w:r w:rsidRPr="009E4256">
        <w:rPr>
          <w:rFonts w:ascii="Times New Roman" w:hAnsi="Times New Roman"/>
          <w:sz w:val="28"/>
          <w:szCs w:val="28"/>
        </w:rPr>
        <w:t>з</w:t>
      </w:r>
      <w:r w:rsidRPr="009E4256">
        <w:rPr>
          <w:rFonts w:ascii="Times New Roman" w:hAnsi="Times New Roman"/>
          <w:sz w:val="28"/>
          <w:szCs w:val="28"/>
        </w:rPr>
        <w:t>меняются. Профицит бюджета в 2023-2024 годах не изменится.</w:t>
      </w:r>
    </w:p>
    <w:p w:rsidR="00C33B84" w:rsidRPr="00D03141" w:rsidRDefault="00C33B84" w:rsidP="00C33B8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C33B84" w:rsidRPr="00D03141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141">
        <w:rPr>
          <w:shd w:val="clear" w:color="auto" w:fill="FFFFFF"/>
        </w:rPr>
        <w:tab/>
      </w:r>
      <w:r w:rsidRPr="00D03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Бюджетные ассигнования направляются на финансирование расходов, отнесенных к полномочиям муниципального района. </w:t>
      </w:r>
    </w:p>
    <w:p w:rsidR="00C33B84" w:rsidRPr="002C441A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Дефицит бюджета увеличивается на 11991,4 тыс. рублей и составит 77999,5</w:t>
      </w:r>
      <w:r w:rsidRPr="002C441A">
        <w:rPr>
          <w:rFonts w:ascii="Times New Roman" w:hAnsi="Times New Roman" w:cs="Times New Roman"/>
          <w:sz w:val="28"/>
          <w:szCs w:val="28"/>
        </w:rPr>
        <w:t xml:space="preserve"> </w:t>
      </w:r>
      <w:r w:rsidRPr="002C441A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C33B84" w:rsidRPr="002C441A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4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C441A">
        <w:rPr>
          <w:rFonts w:ascii="Times New Roman" w:hAnsi="Times New Roman" w:cs="Times New Roman"/>
          <w:sz w:val="28"/>
          <w:szCs w:val="28"/>
        </w:rPr>
        <w:tab/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Источники финансирования дефицита увеличены на 11991,4  тыс. рублей за счет изменений остатков средств на счетах по учету средств бюджетов на 1 января 2022 года.</w:t>
      </w:r>
    </w:p>
    <w:p w:rsidR="00C33B84" w:rsidRDefault="00C33B84" w:rsidP="00C33B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C441A">
        <w:rPr>
          <w:rFonts w:ascii="Times New Roman" w:hAnsi="Times New Roman"/>
          <w:sz w:val="28"/>
          <w:szCs w:val="28"/>
        </w:rPr>
        <w:tab/>
      </w:r>
      <w:r w:rsidRPr="002C441A">
        <w:rPr>
          <w:rFonts w:ascii="Times New Roman" w:eastAsia="Calibri" w:hAnsi="Times New Roman"/>
          <w:sz w:val="28"/>
          <w:szCs w:val="28"/>
        </w:rPr>
        <w:t>Верхний предел муниципального  долга муниципального образования Павловский  район на 1 января 2023 года  не изменится</w:t>
      </w:r>
      <w:r w:rsidRPr="002C441A">
        <w:rPr>
          <w:rFonts w:ascii="Times New Roman" w:hAnsi="Times New Roman"/>
          <w:sz w:val="28"/>
          <w:szCs w:val="28"/>
        </w:rPr>
        <w:t xml:space="preserve">  и с</w:t>
      </w:r>
      <w:r w:rsidRPr="002C441A">
        <w:rPr>
          <w:rFonts w:ascii="Times New Roman" w:eastAsia="Calibri" w:hAnsi="Times New Roman"/>
          <w:sz w:val="28"/>
          <w:szCs w:val="28"/>
        </w:rPr>
        <w:t xml:space="preserve">оставит </w:t>
      </w:r>
      <w:r w:rsidRPr="002C441A">
        <w:rPr>
          <w:rFonts w:ascii="Times New Roman" w:hAnsi="Times New Roman"/>
          <w:iCs/>
          <w:sz w:val="28"/>
          <w:szCs w:val="28"/>
        </w:rPr>
        <w:t>27680,9</w:t>
      </w:r>
      <w:r w:rsidRPr="002C441A">
        <w:rPr>
          <w:rFonts w:ascii="Times New Roman" w:hAnsi="Times New Roman"/>
          <w:iCs/>
          <w:sz w:val="24"/>
          <w:szCs w:val="24"/>
        </w:rPr>
        <w:t xml:space="preserve"> </w:t>
      </w:r>
      <w:r w:rsidRPr="002C441A">
        <w:rPr>
          <w:rFonts w:ascii="Times New Roman" w:eastAsia="Calibri" w:hAnsi="Times New Roman"/>
          <w:sz w:val="28"/>
          <w:szCs w:val="28"/>
        </w:rPr>
        <w:t>тыс. рублей.</w:t>
      </w:r>
    </w:p>
    <w:p w:rsidR="00C33B84" w:rsidRPr="00C30391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391">
        <w:rPr>
          <w:rFonts w:ascii="Times New Roman" w:hAnsi="Times New Roman" w:cs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C33B84" w:rsidRPr="00C30391" w:rsidRDefault="00C33B84" w:rsidP="00C33B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30391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C30391">
        <w:rPr>
          <w:rFonts w:ascii="Times New Roman" w:hAnsi="Times New Roman" w:cs="Times New Roman"/>
          <w:sz w:val="28"/>
          <w:szCs w:val="28"/>
        </w:rPr>
        <w:t>в</w:t>
      </w:r>
      <w:r w:rsidRPr="00C30391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C30391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C33B84" w:rsidRPr="00C30391" w:rsidRDefault="00C33B84" w:rsidP="00C33B84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88" w:rsidRPr="00657DAE" w:rsidRDefault="000C4088" w:rsidP="00C3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02" w:rsidRDefault="00241502" w:rsidP="009923C1">
      <w:pPr>
        <w:spacing w:after="0" w:line="240" w:lineRule="auto"/>
      </w:pPr>
      <w:r>
        <w:separator/>
      </w:r>
    </w:p>
  </w:endnote>
  <w:endnote w:type="continuationSeparator" w:id="0">
    <w:p w:rsidR="00241502" w:rsidRDefault="00241502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02" w:rsidRDefault="00241502" w:rsidP="009923C1">
      <w:pPr>
        <w:spacing w:after="0" w:line="240" w:lineRule="auto"/>
      </w:pPr>
      <w:r>
        <w:separator/>
      </w:r>
    </w:p>
  </w:footnote>
  <w:footnote w:type="continuationSeparator" w:id="0">
    <w:p w:rsidR="00241502" w:rsidRDefault="00241502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33B84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3DF3-2FD8-46E2-8CCE-7F4D3A45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23</cp:revision>
  <cp:lastPrinted>2015-07-29T13:42:00Z</cp:lastPrinted>
  <dcterms:created xsi:type="dcterms:W3CDTF">2019-06-20T11:53:00Z</dcterms:created>
  <dcterms:modified xsi:type="dcterms:W3CDTF">2022-05-17T15:05:00Z</dcterms:modified>
</cp:coreProperties>
</file>