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1DC" w:rsidRPr="001E31DC" w:rsidRDefault="001E31DC" w:rsidP="001E31DC">
      <w:pPr>
        <w:widowControl w:val="0"/>
        <w:spacing w:after="0" w:line="240" w:lineRule="auto"/>
        <w:jc w:val="center"/>
        <w:textAlignment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Информация о результатах </w:t>
      </w:r>
      <w:r w:rsidRPr="001E31D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аудита закупок в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м</w:t>
      </w:r>
      <w:r w:rsidRPr="001E31DC">
        <w:rPr>
          <w:rFonts w:ascii="Times New Roman" w:eastAsia="Times New Roman" w:hAnsi="Times New Roman"/>
          <w:b/>
          <w:sz w:val="28"/>
          <w:szCs w:val="28"/>
          <w:lang w:eastAsia="ar-SA"/>
        </w:rPr>
        <w:t>униципальном казенном дошкольном образовательном учреждении детский сад № 2</w:t>
      </w:r>
      <w:r w:rsidR="00A9597C">
        <w:rPr>
          <w:rFonts w:ascii="Times New Roman" w:eastAsia="Times New Roman" w:hAnsi="Times New Roman"/>
          <w:b/>
          <w:sz w:val="28"/>
          <w:szCs w:val="28"/>
          <w:lang w:eastAsia="ar-SA"/>
        </w:rPr>
        <w:t>7</w:t>
      </w:r>
      <w:r w:rsidRPr="001E31D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станицы Павловской за 2025 год </w:t>
      </w:r>
    </w:p>
    <w:p w:rsidR="004A3E75" w:rsidRPr="00384F10" w:rsidRDefault="004A3E75" w:rsidP="00384F10">
      <w:pPr>
        <w:spacing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377B0" w:rsidRPr="0080051F" w:rsidRDefault="00E377B0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b/>
          <w:lang w:eastAsia="ru-RU"/>
        </w:rPr>
        <w:tab/>
      </w:r>
      <w:r w:rsidR="00384F10" w:rsidRPr="0080051F">
        <w:rPr>
          <w:rFonts w:ascii="Times New Roman" w:hAnsi="Times New Roman"/>
          <w:sz w:val="28"/>
          <w:szCs w:val="28"/>
          <w:lang w:eastAsia="ru-RU"/>
        </w:rPr>
        <w:t xml:space="preserve">В соответствии с планом работы Контрольно-счетной палаты муниципального образования Павловский район (далее - Контрольно-счетная палата) на 2025 год </w:t>
      </w:r>
      <w:r w:rsidR="001E31DC" w:rsidRPr="0080051F">
        <w:rPr>
          <w:rFonts w:ascii="Times New Roman" w:hAnsi="Times New Roman"/>
          <w:sz w:val="28"/>
          <w:szCs w:val="28"/>
          <w:lang w:eastAsia="ru-RU"/>
        </w:rPr>
        <w:t xml:space="preserve">специалистам Контрольно-счетной палаты </w:t>
      </w:r>
      <w:r w:rsidRPr="0080051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A73A4" wp14:editId="61A34F77">
                <wp:simplePos x="0" y="0"/>
                <wp:positionH relativeFrom="column">
                  <wp:posOffset>6090920</wp:posOffset>
                </wp:positionH>
                <wp:positionV relativeFrom="paragraph">
                  <wp:posOffset>-350520</wp:posOffset>
                </wp:positionV>
                <wp:extent cx="257175" cy="171450"/>
                <wp:effectExtent l="635" t="63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B3035" id="Прямоугольник 2" o:spid="_x0000_s1026" style="position:absolute;margin-left:479.6pt;margin-top:-27.6pt;width:20.25pt;height:13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" stroked="f" strokecolor="gray">
                <v:stroke joinstyle="round"/>
              </v:rect>
            </w:pict>
          </mc:Fallback>
        </mc:AlternateContent>
      </w:r>
      <w:r w:rsidRPr="0080051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12C6FDB" wp14:editId="30CC066B">
                <wp:simplePos x="0" y="0"/>
                <wp:positionH relativeFrom="column">
                  <wp:posOffset>5923915</wp:posOffset>
                </wp:positionH>
                <wp:positionV relativeFrom="paragraph">
                  <wp:posOffset>-579120</wp:posOffset>
                </wp:positionV>
                <wp:extent cx="328930" cy="188595"/>
                <wp:effectExtent l="0" t="635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" cy="188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77B0" w:rsidRDefault="00E377B0" w:rsidP="00E377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C6FD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6.45pt;margin-top:-45.6pt;width:25.9pt;height:14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" stroked="f">
                <v:textbox inset="0,0,0,0">
                  <w:txbxContent>
                    <w:p w:rsidR="00E377B0" w:rsidRDefault="00E377B0" w:rsidP="00E377B0"/>
                  </w:txbxContent>
                </v:textbox>
              </v:shape>
            </w:pict>
          </mc:Fallback>
        </mc:AlternateContent>
      </w:r>
      <w:r w:rsidRPr="0080051F">
        <w:rPr>
          <w:rFonts w:ascii="Times New Roman" w:hAnsi="Times New Roman"/>
          <w:sz w:val="28"/>
          <w:szCs w:val="28"/>
          <w:lang w:eastAsia="ru-RU"/>
        </w:rPr>
        <w:t>проведен</w:t>
      </w:r>
      <w:r w:rsidRPr="0080051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051F">
        <w:rPr>
          <w:rFonts w:ascii="Times New Roman" w:hAnsi="Times New Roman"/>
          <w:sz w:val="28"/>
          <w:szCs w:val="28"/>
        </w:rPr>
        <w:t xml:space="preserve">аудит закупок в </w:t>
      </w:r>
      <w:r w:rsidR="0080051F">
        <w:rPr>
          <w:rFonts w:ascii="Times New Roman" w:hAnsi="Times New Roman"/>
          <w:sz w:val="28"/>
          <w:szCs w:val="28"/>
        </w:rPr>
        <w:t>м</w:t>
      </w:r>
      <w:r w:rsidRPr="0080051F">
        <w:rPr>
          <w:rFonts w:ascii="Times New Roman" w:hAnsi="Times New Roman"/>
          <w:sz w:val="28"/>
          <w:szCs w:val="28"/>
        </w:rPr>
        <w:t>униципальном казенном дошкольном образовательном учреждении детский сад № 2</w:t>
      </w:r>
      <w:r w:rsidR="00A9597C">
        <w:rPr>
          <w:rFonts w:ascii="Times New Roman" w:hAnsi="Times New Roman"/>
          <w:sz w:val="28"/>
          <w:szCs w:val="28"/>
        </w:rPr>
        <w:t>7</w:t>
      </w:r>
      <w:r w:rsidRPr="0080051F">
        <w:rPr>
          <w:rFonts w:ascii="Times New Roman" w:hAnsi="Times New Roman"/>
          <w:sz w:val="28"/>
          <w:szCs w:val="28"/>
        </w:rPr>
        <w:t xml:space="preserve"> станицы Павловской за 2025 год </w:t>
      </w:r>
    </w:p>
    <w:p w:rsidR="00384F10" w:rsidRPr="0080051F" w:rsidRDefault="00384F10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51F">
        <w:rPr>
          <w:rFonts w:ascii="Times New Roman" w:hAnsi="Times New Roman"/>
          <w:iCs/>
          <w:sz w:val="28"/>
          <w:szCs w:val="28"/>
        </w:rPr>
        <w:tab/>
        <w:t xml:space="preserve">По результатам проверки составлен акт проверки от </w:t>
      </w:r>
      <w:r w:rsidR="00A9597C">
        <w:rPr>
          <w:rFonts w:ascii="Times New Roman" w:hAnsi="Times New Roman"/>
          <w:iCs/>
          <w:sz w:val="28"/>
          <w:szCs w:val="28"/>
        </w:rPr>
        <w:t>24</w:t>
      </w:r>
      <w:r w:rsidR="001E31DC" w:rsidRPr="0080051F">
        <w:rPr>
          <w:rFonts w:ascii="Times New Roman" w:hAnsi="Times New Roman"/>
          <w:iCs/>
          <w:sz w:val="28"/>
          <w:szCs w:val="28"/>
        </w:rPr>
        <w:t xml:space="preserve"> февраля </w:t>
      </w:r>
      <w:r w:rsidRPr="0080051F">
        <w:rPr>
          <w:rFonts w:ascii="Times New Roman" w:hAnsi="Times New Roman"/>
          <w:iCs/>
          <w:sz w:val="28"/>
          <w:szCs w:val="28"/>
        </w:rPr>
        <w:t>202</w:t>
      </w:r>
      <w:r w:rsidR="001E31DC" w:rsidRPr="0080051F">
        <w:rPr>
          <w:rFonts w:ascii="Times New Roman" w:hAnsi="Times New Roman"/>
          <w:iCs/>
          <w:sz w:val="28"/>
          <w:szCs w:val="28"/>
        </w:rPr>
        <w:t>6</w:t>
      </w:r>
      <w:r w:rsidRPr="0080051F">
        <w:rPr>
          <w:rFonts w:ascii="Times New Roman" w:hAnsi="Times New Roman"/>
          <w:iCs/>
          <w:sz w:val="28"/>
          <w:szCs w:val="28"/>
        </w:rPr>
        <w:t xml:space="preserve"> года, который подписан без разногласий (с актом ознакомлен начальник </w:t>
      </w:r>
      <w:r w:rsidR="00E377B0" w:rsidRPr="0080051F">
        <w:rPr>
          <w:rFonts w:ascii="Times New Roman" w:hAnsi="Times New Roman"/>
          <w:bCs/>
          <w:sz w:val="28"/>
          <w:szCs w:val="28"/>
        </w:rPr>
        <w:t>управления образованием АМО Павловский район</w:t>
      </w:r>
      <w:r w:rsidRPr="0080051F">
        <w:rPr>
          <w:rFonts w:ascii="Times New Roman" w:hAnsi="Times New Roman"/>
          <w:sz w:val="28"/>
          <w:szCs w:val="28"/>
        </w:rPr>
        <w:t>)</w:t>
      </w:r>
      <w:r w:rsidRPr="0080051F">
        <w:rPr>
          <w:rFonts w:ascii="Times New Roman" w:hAnsi="Times New Roman"/>
          <w:iCs/>
          <w:sz w:val="28"/>
          <w:szCs w:val="28"/>
        </w:rPr>
        <w:t>.</w:t>
      </w:r>
      <w:r w:rsidRPr="0080051F">
        <w:rPr>
          <w:rFonts w:ascii="Times New Roman" w:hAnsi="Times New Roman"/>
          <w:sz w:val="28"/>
          <w:szCs w:val="28"/>
        </w:rPr>
        <w:t xml:space="preserve"> </w:t>
      </w:r>
    </w:p>
    <w:p w:rsidR="007F4C24" w:rsidRPr="0080051F" w:rsidRDefault="00384F10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51F">
        <w:rPr>
          <w:rFonts w:ascii="Times New Roman" w:hAnsi="Times New Roman"/>
          <w:sz w:val="28"/>
          <w:szCs w:val="28"/>
        </w:rPr>
        <w:tab/>
      </w:r>
      <w:r w:rsidR="007F4C24" w:rsidRPr="0080051F">
        <w:rPr>
          <w:rFonts w:ascii="Times New Roman" w:hAnsi="Times New Roman"/>
          <w:sz w:val="28"/>
          <w:szCs w:val="28"/>
        </w:rPr>
        <w:t xml:space="preserve">Бюджетный учет и отчетность в порядке, установленном законодательством Российской Федерации, осуществляет Муниципальное казенное учреждение «Централизованная бухгалтерия управления образованием администрации муниципального образования Павловский район» в соответствии </w:t>
      </w:r>
      <w:r w:rsidR="007F4C24" w:rsidRPr="0080051F">
        <w:rPr>
          <w:rFonts w:ascii="Times New Roman" w:hAnsi="Times New Roman"/>
          <w:kern w:val="3"/>
          <w:sz w:val="28"/>
          <w:szCs w:val="28"/>
        </w:rPr>
        <w:t>с договором</w:t>
      </w:r>
      <w:r w:rsidR="00F96FE4">
        <w:rPr>
          <w:rFonts w:ascii="Times New Roman" w:hAnsi="Times New Roman"/>
          <w:kern w:val="3"/>
          <w:sz w:val="28"/>
          <w:szCs w:val="28"/>
        </w:rPr>
        <w:t>.</w:t>
      </w:r>
    </w:p>
    <w:p w:rsidR="007F4C24" w:rsidRPr="0080051F" w:rsidRDefault="007F4C24" w:rsidP="0080051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0051F">
        <w:rPr>
          <w:rFonts w:ascii="Times New Roman" w:hAnsi="Times New Roman"/>
          <w:sz w:val="28"/>
          <w:szCs w:val="28"/>
        </w:rPr>
        <w:t xml:space="preserve">  </w:t>
      </w:r>
      <w:r w:rsidRPr="0080051F">
        <w:rPr>
          <w:rFonts w:ascii="Times New Roman" w:hAnsi="Times New Roman"/>
          <w:sz w:val="28"/>
          <w:szCs w:val="28"/>
        </w:rPr>
        <w:tab/>
        <w:t>Полномочия на определение поставщиков (подрядчиков, исполнителей) переданы администрации муниципального образования Павловский район</w:t>
      </w:r>
      <w:r w:rsidR="00B12EAF" w:rsidRPr="00B12EAF">
        <w:rPr>
          <w:rFonts w:ascii="Times New Roman" w:hAnsi="Times New Roman"/>
          <w:sz w:val="28"/>
          <w:szCs w:val="28"/>
        </w:rPr>
        <w:t xml:space="preserve"> </w:t>
      </w:r>
      <w:r w:rsidR="00B12EAF" w:rsidRPr="0080051F">
        <w:rPr>
          <w:rFonts w:ascii="Times New Roman" w:hAnsi="Times New Roman"/>
          <w:sz w:val="28"/>
          <w:szCs w:val="28"/>
        </w:rPr>
        <w:t xml:space="preserve">путем заключения </w:t>
      </w:r>
      <w:r w:rsidR="00B12EAF">
        <w:rPr>
          <w:rFonts w:ascii="Times New Roman" w:hAnsi="Times New Roman"/>
          <w:sz w:val="28"/>
          <w:szCs w:val="28"/>
        </w:rPr>
        <w:t xml:space="preserve">соответствующего </w:t>
      </w:r>
      <w:r w:rsidR="00B12EAF" w:rsidRPr="0080051F">
        <w:rPr>
          <w:rFonts w:ascii="Times New Roman" w:hAnsi="Times New Roman"/>
          <w:sz w:val="28"/>
          <w:szCs w:val="28"/>
        </w:rPr>
        <w:t>Соглашения</w:t>
      </w:r>
      <w:r w:rsidRPr="0080051F">
        <w:rPr>
          <w:rFonts w:ascii="Times New Roman" w:hAnsi="Times New Roman"/>
          <w:sz w:val="28"/>
          <w:szCs w:val="28"/>
        </w:rPr>
        <w:t>.</w:t>
      </w:r>
    </w:p>
    <w:p w:rsidR="000A0FD9" w:rsidRPr="0080051F" w:rsidRDefault="0080051F" w:rsidP="0080051F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051F">
        <w:rPr>
          <w:rFonts w:ascii="Times New Roman" w:eastAsia="Times New Roman" w:hAnsi="Times New Roman"/>
          <w:color w:val="464646"/>
          <w:spacing w:val="11"/>
          <w:sz w:val="28"/>
          <w:szCs w:val="28"/>
          <w:lang w:eastAsia="ru-RU"/>
        </w:rPr>
        <w:tab/>
      </w:r>
      <w:r w:rsidR="00876024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 xml:space="preserve">По итогам аудита выявлены </w:t>
      </w:r>
      <w:r w:rsidR="000A0FD9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 xml:space="preserve">следующие </w:t>
      </w:r>
      <w:r w:rsidR="00876024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>нарушения</w:t>
      </w:r>
      <w:r w:rsidR="00DC472B" w:rsidRPr="00F96FE4">
        <w:rPr>
          <w:rFonts w:ascii="Times New Roman" w:eastAsia="Times New Roman" w:hAnsi="Times New Roman"/>
          <w:spacing w:val="11"/>
          <w:sz w:val="28"/>
          <w:szCs w:val="28"/>
          <w:lang w:eastAsia="ru-RU"/>
        </w:rPr>
        <w:t>,</w:t>
      </w:r>
      <w:r w:rsidR="00876024" w:rsidRPr="00F96F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6024" w:rsidRPr="0080051F">
        <w:rPr>
          <w:rFonts w:ascii="Times New Roman" w:hAnsi="Times New Roman"/>
          <w:sz w:val="28"/>
          <w:szCs w:val="28"/>
          <w:lang w:eastAsia="ru-RU"/>
        </w:rPr>
        <w:t>образующие признаки административных правонарушений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,</w:t>
      </w:r>
      <w:r w:rsidR="007F4C24" w:rsidRPr="0080051F">
        <w:rPr>
          <w:rFonts w:ascii="Times New Roman" w:hAnsi="Times New Roman"/>
          <w:sz w:val="28"/>
          <w:szCs w:val="28"/>
          <w:lang w:eastAsia="ru-RU"/>
        </w:rPr>
        <w:t xml:space="preserve"> предусмотренн</w:t>
      </w:r>
      <w:r w:rsidR="00876024" w:rsidRPr="0080051F">
        <w:rPr>
          <w:rFonts w:ascii="Times New Roman" w:hAnsi="Times New Roman"/>
          <w:sz w:val="28"/>
          <w:szCs w:val="28"/>
          <w:lang w:eastAsia="ru-RU"/>
        </w:rPr>
        <w:t>ых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:</w:t>
      </w:r>
      <w:r w:rsidR="007F4C24" w:rsidRPr="0080051F">
        <w:rPr>
          <w:rFonts w:ascii="Times New Roman" w:hAnsi="Times New Roman"/>
          <w:sz w:val="28"/>
          <w:szCs w:val="28"/>
          <w:lang w:eastAsia="ru-RU"/>
        </w:rPr>
        <w:t xml:space="preserve"> частью 2 статьи 7.30.1 КоАП РФ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(утверждены лимиты бюджетных обязательств на закупки, которые отсутствуют в перечне нормативных затрат</w:t>
      </w:r>
      <w:r w:rsidR="00DC472B" w:rsidRPr="0080051F">
        <w:rPr>
          <w:rFonts w:ascii="Times New Roman" w:hAnsi="Times New Roman"/>
          <w:sz w:val="28"/>
          <w:szCs w:val="28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>и (или) цена, которых превышает количество и (или) цену утвержденные в нормативных затратах)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;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частью 1 статьи 7.30.1 КоАП РФ</w:t>
      </w:r>
      <w:r w:rsidR="00DC472B" w:rsidRPr="0080051F">
        <w:rPr>
          <w:rFonts w:ascii="Times New Roman" w:hAnsi="Times New Roman"/>
          <w:sz w:val="28"/>
          <w:szCs w:val="28"/>
        </w:rPr>
        <w:t xml:space="preserve"> (имели место случаи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  <w:shd w:val="clear" w:color="auto" w:fill="FFFFFF"/>
        </w:rPr>
        <w:t xml:space="preserve">не своевременного </w:t>
      </w:r>
      <w:r w:rsidR="00DC472B" w:rsidRPr="0080051F">
        <w:rPr>
          <w:rFonts w:ascii="Times New Roman" w:hAnsi="Times New Roman"/>
          <w:sz w:val="28"/>
          <w:szCs w:val="28"/>
        </w:rPr>
        <w:t>внесения или невнесения изменения</w:t>
      </w:r>
      <w:r w:rsidR="00DC472B" w:rsidRPr="008005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72B" w:rsidRPr="0080051F">
        <w:rPr>
          <w:rFonts w:ascii="Times New Roman" w:hAnsi="Times New Roman"/>
          <w:sz w:val="28"/>
          <w:szCs w:val="28"/>
        </w:rPr>
        <w:t>в план-график на 2025 год и плановый период 2026 года и 2027 года)</w:t>
      </w:r>
      <w:r w:rsidR="000A0FD9" w:rsidRPr="0080051F">
        <w:rPr>
          <w:rFonts w:ascii="Times New Roman" w:hAnsi="Times New Roman"/>
          <w:sz w:val="28"/>
          <w:szCs w:val="28"/>
        </w:rPr>
        <w:t>; частью 4 статьи</w:t>
      </w:r>
      <w:r w:rsidR="000A0FD9" w:rsidRPr="0080051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7.30.1 КоАП</w:t>
      </w:r>
      <w:r w:rsidR="000A0FD9" w:rsidRPr="0080051F">
        <w:rPr>
          <w:rFonts w:ascii="Times New Roman" w:hAnsi="Times New Roman"/>
          <w:sz w:val="28"/>
          <w:szCs w:val="28"/>
        </w:rPr>
        <w:t xml:space="preserve"> РФ </w:t>
      </w:r>
      <w:r w:rsidR="000A0FD9" w:rsidRPr="00F96FE4">
        <w:rPr>
          <w:rFonts w:ascii="Times New Roman" w:hAnsi="Times New Roman"/>
          <w:sz w:val="28"/>
          <w:szCs w:val="28"/>
        </w:rPr>
        <w:t>(в</w:t>
      </w:r>
      <w:r w:rsidR="000A0FD9" w:rsidRPr="00F96FE4">
        <w:rPr>
          <w:rFonts w:ascii="Times New Roman" w:hAnsi="Times New Roman"/>
          <w:sz w:val="28"/>
          <w:szCs w:val="28"/>
          <w:shd w:val="clear" w:color="auto" w:fill="FFFFFF"/>
        </w:rPr>
        <w:t>ыбор способа определения поставщика (подрядчика, исполнителя) с нарушением требований, установленных </w:t>
      </w:r>
      <w:hyperlink r:id="rId7" w:anchor="/document/70353464/entry/2" w:history="1">
        <w:r w:rsidR="000A0FD9" w:rsidRPr="00F96FE4">
          <w:rPr>
            <w:rFonts w:ascii="Times New Roman" w:hAnsi="Times New Roman"/>
            <w:sz w:val="28"/>
            <w:szCs w:val="28"/>
            <w:shd w:val="clear" w:color="auto" w:fill="FFFFFF"/>
          </w:rPr>
          <w:t>законодательством</w:t>
        </w:r>
      </w:hyperlink>
      <w:r w:rsidR="000A0FD9" w:rsidRPr="00F96FE4">
        <w:rPr>
          <w:rFonts w:ascii="Times New Roman" w:hAnsi="Times New Roman"/>
          <w:sz w:val="28"/>
          <w:szCs w:val="28"/>
          <w:shd w:val="clear" w:color="auto" w:fill="FFFFFF"/>
        </w:rPr>
        <w:t xml:space="preserve"> Российской Федерации и иными нормативными правовыми актами о контрактной системе </w:t>
      </w:r>
      <w:r w:rsidR="000A0FD9" w:rsidRPr="0080051F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в сфере закупок);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частью </w:t>
      </w:r>
      <w:r w:rsidRPr="0080051F">
        <w:rPr>
          <w:rFonts w:ascii="Times New Roman" w:hAnsi="Times New Roman"/>
          <w:sz w:val="28"/>
          <w:szCs w:val="28"/>
          <w:lang w:eastAsia="ru-RU"/>
        </w:rPr>
        <w:t>8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статьи 7.30.2 КоАП РФ (нарушения срок</w:t>
      </w:r>
      <w:r w:rsidRPr="0080051F">
        <w:rPr>
          <w:rFonts w:ascii="Times New Roman" w:hAnsi="Times New Roman"/>
          <w:sz w:val="28"/>
          <w:szCs w:val="28"/>
          <w:lang w:eastAsia="ru-RU"/>
        </w:rPr>
        <w:t>ов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 xml:space="preserve"> оплаты товаров</w:t>
      </w:r>
      <w:r w:rsidR="00A9597C">
        <w:rPr>
          <w:rFonts w:ascii="Times New Roman" w:hAnsi="Times New Roman"/>
          <w:sz w:val="28"/>
          <w:szCs w:val="28"/>
          <w:lang w:eastAsia="ru-RU"/>
        </w:rPr>
        <w:t xml:space="preserve"> по двум договорам</w:t>
      </w:r>
      <w:r w:rsidRPr="0080051F">
        <w:rPr>
          <w:rFonts w:ascii="Times New Roman" w:hAnsi="Times New Roman"/>
          <w:sz w:val="28"/>
          <w:szCs w:val="28"/>
          <w:lang w:eastAsia="ru-RU"/>
        </w:rPr>
        <w:t>)</w:t>
      </w:r>
      <w:r w:rsidR="000A0FD9" w:rsidRPr="0080051F">
        <w:rPr>
          <w:rFonts w:ascii="Times New Roman" w:hAnsi="Times New Roman"/>
          <w:sz w:val="28"/>
          <w:szCs w:val="28"/>
          <w:lang w:eastAsia="ru-RU"/>
        </w:rPr>
        <w:t>.</w:t>
      </w:r>
    </w:p>
    <w:p w:rsidR="00A9597C" w:rsidRDefault="000338F8" w:rsidP="00A9597C">
      <w:pPr>
        <w:tabs>
          <w:tab w:val="left" w:pos="709"/>
          <w:tab w:val="left" w:pos="851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38F8">
        <w:rPr>
          <w:rFonts w:ascii="Times New Roman" w:hAnsi="Times New Roman"/>
          <w:sz w:val="28"/>
          <w:szCs w:val="28"/>
        </w:rPr>
        <w:tab/>
      </w:r>
      <w:r w:rsidR="00A9597C" w:rsidRPr="00B31F64">
        <w:rPr>
          <w:rFonts w:ascii="Times New Roman" w:hAnsi="Times New Roman"/>
          <w:sz w:val="28"/>
          <w:szCs w:val="28"/>
          <w:lang w:eastAsia="ru-RU"/>
        </w:rPr>
        <w:t>По результатам проверки по вопросу аудита закупок в адрес за</w:t>
      </w:r>
      <w:r w:rsidR="00A9597C">
        <w:rPr>
          <w:rFonts w:ascii="Times New Roman" w:hAnsi="Times New Roman"/>
          <w:sz w:val="28"/>
          <w:szCs w:val="28"/>
          <w:lang w:eastAsia="ru-RU"/>
        </w:rPr>
        <w:t>ведующего МКДОУ детский сад № 27</w:t>
      </w:r>
      <w:r w:rsidR="00A9597C" w:rsidRPr="00B31F64">
        <w:rPr>
          <w:rFonts w:ascii="Times New Roman" w:hAnsi="Times New Roman"/>
          <w:sz w:val="28"/>
          <w:szCs w:val="28"/>
          <w:lang w:eastAsia="ru-RU"/>
        </w:rPr>
        <w:t xml:space="preserve"> внесено представление </w:t>
      </w:r>
      <w:r w:rsidR="00A9597C" w:rsidRPr="00B31F64">
        <w:rPr>
          <w:rFonts w:ascii="Times New Roman" w:hAnsi="Times New Roman"/>
          <w:iCs/>
          <w:sz w:val="28"/>
          <w:szCs w:val="28"/>
          <w:lang w:eastAsia="ru-RU"/>
        </w:rPr>
        <w:t>Контрольно-счетной палаты</w:t>
      </w:r>
      <w:r w:rsidR="00A9597C" w:rsidRPr="00B31F64">
        <w:rPr>
          <w:rFonts w:ascii="Times New Roman" w:hAnsi="Times New Roman"/>
          <w:sz w:val="28"/>
          <w:szCs w:val="28"/>
          <w:lang w:eastAsia="ru-RU"/>
        </w:rPr>
        <w:t xml:space="preserve"> для принятия мер по недопущению выявленных нарушений и недостатков, </w:t>
      </w:r>
      <w:r w:rsidR="00A9597C" w:rsidRPr="00494955">
        <w:rPr>
          <w:rFonts w:ascii="Times New Roman" w:hAnsi="Times New Roman"/>
          <w:sz w:val="28"/>
          <w:szCs w:val="28"/>
          <w:lang w:eastAsia="ru-RU"/>
        </w:rPr>
        <w:t>а также мер по пресечению, устранению и предупреждению нарушений.</w:t>
      </w:r>
    </w:p>
    <w:p w:rsidR="00A9597C" w:rsidRPr="00644FB9" w:rsidRDefault="00A9597C" w:rsidP="00A959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связи с выявлением </w:t>
      </w:r>
      <w:r w:rsidRPr="006E0747">
        <w:rPr>
          <w:rFonts w:ascii="Times New Roman" w:hAnsi="Times New Roman"/>
          <w:sz w:val="28"/>
          <w:szCs w:val="28"/>
        </w:rPr>
        <w:t>вышеуказанных признаков административных правонарушений</w:t>
      </w:r>
      <w:r>
        <w:rPr>
          <w:rFonts w:ascii="Times New Roman" w:hAnsi="Times New Roman"/>
          <w:sz w:val="28"/>
          <w:szCs w:val="28"/>
        </w:rPr>
        <w:t>,</w:t>
      </w:r>
      <w:r w:rsidRPr="006E07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настоящее время подготавливаются материалы для </w:t>
      </w:r>
      <w:r w:rsidRPr="006E0747">
        <w:rPr>
          <w:rFonts w:ascii="Times New Roman" w:hAnsi="Times New Roman"/>
          <w:sz w:val="28"/>
          <w:szCs w:val="28"/>
        </w:rPr>
        <w:t>направлен</w:t>
      </w:r>
      <w:r>
        <w:rPr>
          <w:rFonts w:ascii="Times New Roman" w:hAnsi="Times New Roman"/>
          <w:sz w:val="28"/>
          <w:szCs w:val="28"/>
        </w:rPr>
        <w:t>ия</w:t>
      </w:r>
      <w:r w:rsidRPr="006E0747">
        <w:rPr>
          <w:rFonts w:ascii="Times New Roman" w:hAnsi="Times New Roman"/>
          <w:sz w:val="28"/>
          <w:szCs w:val="28"/>
        </w:rPr>
        <w:t xml:space="preserve"> в Министерство экономики Краснодарского края и Департамент финансово-бюджетного надзора Краснодарского края </w:t>
      </w:r>
      <w:r>
        <w:rPr>
          <w:rFonts w:ascii="Times New Roman" w:hAnsi="Times New Roman"/>
          <w:sz w:val="28"/>
          <w:szCs w:val="28"/>
        </w:rPr>
        <w:t xml:space="preserve">в целях </w:t>
      </w:r>
      <w:r w:rsidRPr="006E0747">
        <w:rPr>
          <w:rFonts w:ascii="Times New Roman" w:hAnsi="Times New Roman"/>
          <w:sz w:val="28"/>
          <w:szCs w:val="28"/>
        </w:rPr>
        <w:t>рассмотрения вопроса о привлечении виновных лиц к установленной законом ответственности.</w:t>
      </w:r>
      <w:r w:rsidRPr="00B932D2">
        <w:rPr>
          <w:rFonts w:ascii="Times New Roman" w:hAnsi="Times New Roman"/>
          <w:sz w:val="28"/>
          <w:szCs w:val="28"/>
        </w:rPr>
        <w:t xml:space="preserve">  </w:t>
      </w:r>
    </w:p>
    <w:p w:rsidR="00F96FE4" w:rsidRPr="00266259" w:rsidRDefault="00F96FE4" w:rsidP="00A9597C">
      <w:pPr>
        <w:tabs>
          <w:tab w:val="left" w:pos="709"/>
          <w:tab w:val="left" w:pos="851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66259">
        <w:rPr>
          <w:rFonts w:ascii="Times New Roman" w:hAnsi="Times New Roman"/>
          <w:sz w:val="28"/>
          <w:szCs w:val="28"/>
        </w:rPr>
        <w:lastRenderedPageBreak/>
        <w:tab/>
        <w:t>Об итогах контрольного мероприяти</w:t>
      </w:r>
      <w:r>
        <w:rPr>
          <w:rFonts w:ascii="Times New Roman" w:hAnsi="Times New Roman"/>
          <w:sz w:val="28"/>
          <w:szCs w:val="28"/>
        </w:rPr>
        <w:t xml:space="preserve">я проинформирован председатель </w:t>
      </w:r>
      <w:r w:rsidRPr="00266259">
        <w:rPr>
          <w:rFonts w:ascii="Times New Roman" w:hAnsi="Times New Roman"/>
          <w:sz w:val="28"/>
          <w:szCs w:val="28"/>
        </w:rPr>
        <w:t>Совета муниципальног</w:t>
      </w:r>
      <w:r>
        <w:rPr>
          <w:rFonts w:ascii="Times New Roman" w:hAnsi="Times New Roman"/>
          <w:sz w:val="28"/>
          <w:szCs w:val="28"/>
        </w:rPr>
        <w:t>о образования Павловский район Долгов К.Н.</w:t>
      </w:r>
      <w:r w:rsidRPr="00266259">
        <w:rPr>
          <w:rFonts w:ascii="Times New Roman" w:hAnsi="Times New Roman"/>
          <w:sz w:val="28"/>
          <w:szCs w:val="28"/>
        </w:rPr>
        <w:t xml:space="preserve">, глава </w:t>
      </w:r>
      <w:proofErr w:type="gramStart"/>
      <w:r w:rsidRPr="00266259">
        <w:rPr>
          <w:rFonts w:ascii="Times New Roman" w:hAnsi="Times New Roman"/>
          <w:sz w:val="28"/>
          <w:szCs w:val="28"/>
        </w:rPr>
        <w:t>муниципальног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образования Павловский район </w:t>
      </w:r>
      <w:proofErr w:type="spellStart"/>
      <w:r w:rsidRPr="00266259">
        <w:rPr>
          <w:rFonts w:ascii="Times New Roman" w:hAnsi="Times New Roman"/>
          <w:sz w:val="28"/>
          <w:szCs w:val="28"/>
        </w:rPr>
        <w:t>Парахин</w:t>
      </w:r>
      <w:proofErr w:type="spellEnd"/>
      <w:r w:rsidRPr="00266259">
        <w:rPr>
          <w:rFonts w:ascii="Times New Roman" w:hAnsi="Times New Roman"/>
          <w:sz w:val="28"/>
          <w:szCs w:val="28"/>
        </w:rPr>
        <w:t xml:space="preserve"> Р.А.</w:t>
      </w:r>
    </w:p>
    <w:p w:rsidR="00384F10" w:rsidRPr="000338F8" w:rsidRDefault="000338F8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  <w:r w:rsidRPr="000338F8">
        <w:rPr>
          <w:rFonts w:ascii="Times New Roman" w:hAnsi="Times New Roman"/>
          <w:color w:val="FF0000"/>
          <w:sz w:val="28"/>
          <w:szCs w:val="28"/>
        </w:rPr>
        <w:tab/>
      </w:r>
    </w:p>
    <w:p w:rsidR="00384F10" w:rsidRPr="000338F8" w:rsidRDefault="00384F10" w:rsidP="000338F8">
      <w:pPr>
        <w:pStyle w:val="a3"/>
        <w:jc w:val="both"/>
        <w:rPr>
          <w:rFonts w:ascii="Times New Roman" w:hAnsi="Times New Roman"/>
          <w:kern w:val="3"/>
          <w:sz w:val="28"/>
          <w:szCs w:val="28"/>
        </w:rPr>
      </w:pPr>
    </w:p>
    <w:sectPr w:rsidR="00384F10" w:rsidRPr="000338F8" w:rsidSect="00607D4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04" w:rsidRDefault="00451D04">
      <w:pPr>
        <w:spacing w:after="0" w:line="240" w:lineRule="auto"/>
      </w:pPr>
      <w:r>
        <w:separator/>
      </w:r>
    </w:p>
  </w:endnote>
  <w:endnote w:type="continuationSeparator" w:id="0">
    <w:p w:rsidR="00451D04" w:rsidRDefault="0045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04" w:rsidRDefault="00451D04">
      <w:pPr>
        <w:spacing w:after="0" w:line="240" w:lineRule="auto"/>
      </w:pPr>
      <w:r>
        <w:separator/>
      </w:r>
    </w:p>
  </w:footnote>
  <w:footnote w:type="continuationSeparator" w:id="0">
    <w:p w:rsidR="00451D04" w:rsidRDefault="0045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9597C">
      <w:rPr>
        <w:noProof/>
      </w:rPr>
      <w:t>2</w:t>
    </w:r>
    <w:r>
      <w:fldChar w:fldCharType="end"/>
    </w:r>
  </w:p>
  <w:p w:rsidR="009472FF" w:rsidRDefault="00451D0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625A"/>
    <w:multiLevelType w:val="hybridMultilevel"/>
    <w:tmpl w:val="2EC6BC6E"/>
    <w:lvl w:ilvl="0" w:tplc="55421F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338F8"/>
    <w:rsid w:val="000A0FD9"/>
    <w:rsid w:val="000A7413"/>
    <w:rsid w:val="000B33C4"/>
    <w:rsid w:val="001876EC"/>
    <w:rsid w:val="001E31DC"/>
    <w:rsid w:val="00315B47"/>
    <w:rsid w:val="00384F10"/>
    <w:rsid w:val="00451D04"/>
    <w:rsid w:val="00453036"/>
    <w:rsid w:val="004A3E75"/>
    <w:rsid w:val="005A676D"/>
    <w:rsid w:val="005D3B9B"/>
    <w:rsid w:val="00620732"/>
    <w:rsid w:val="0063062A"/>
    <w:rsid w:val="006857BE"/>
    <w:rsid w:val="006871F0"/>
    <w:rsid w:val="007F050F"/>
    <w:rsid w:val="007F4C24"/>
    <w:rsid w:val="0080051F"/>
    <w:rsid w:val="00876024"/>
    <w:rsid w:val="008F38BD"/>
    <w:rsid w:val="00907862"/>
    <w:rsid w:val="009C6307"/>
    <w:rsid w:val="00A9597C"/>
    <w:rsid w:val="00B12EAF"/>
    <w:rsid w:val="00B7153A"/>
    <w:rsid w:val="00CB5714"/>
    <w:rsid w:val="00D912F9"/>
    <w:rsid w:val="00DC472B"/>
    <w:rsid w:val="00DC7F51"/>
    <w:rsid w:val="00E268D6"/>
    <w:rsid w:val="00E377B0"/>
    <w:rsid w:val="00E4541C"/>
    <w:rsid w:val="00EE23AF"/>
    <w:rsid w:val="00F13342"/>
    <w:rsid w:val="00F63DC7"/>
    <w:rsid w:val="00F701CD"/>
    <w:rsid w:val="00F96FE4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453036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2">
    <w:name w:val="Основной текст Знак2"/>
    <w:locked/>
    <w:rsid w:val="00E377B0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styleId="ab">
    <w:name w:val="List Paragraph"/>
    <w:basedOn w:val="a"/>
    <w:uiPriority w:val="99"/>
    <w:qFormat/>
    <w:rsid w:val="007F4C24"/>
    <w:pPr>
      <w:spacing w:after="0" w:line="240" w:lineRule="auto"/>
      <w:ind w:left="720"/>
      <w:textAlignment w:val="center"/>
    </w:pPr>
    <w:rPr>
      <w:rFonts w:ascii="Times New Roman" w:hAnsi="Times New Roman"/>
      <w:sz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22</cp:revision>
  <dcterms:created xsi:type="dcterms:W3CDTF">2025-07-18T09:20:00Z</dcterms:created>
  <dcterms:modified xsi:type="dcterms:W3CDTF">2026-05-08T13:21:00Z</dcterms:modified>
</cp:coreProperties>
</file>