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DF66C" w14:textId="77777777" w:rsidR="00205D9B" w:rsidRDefault="00205D9B" w:rsidP="00A12950">
      <w:pPr>
        <w:pStyle w:val="a8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ГОСУДАРСТВЕННОЕ БЮДЖЕТНОЕ ПРОФЕССИОНАЛЬНОЕ </w:t>
      </w:r>
    </w:p>
    <w:p w14:paraId="6D486442" w14:textId="77777777" w:rsidR="00205D9B" w:rsidRDefault="00205D9B" w:rsidP="00A12950">
      <w:pPr>
        <w:pStyle w:val="a8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ОБРАЗОВАТЕЛЬНОЕ УЧРЕЖДЕНИЕ КАЛУЖСКОЙ ОБЛАСТИ </w:t>
      </w:r>
    </w:p>
    <w:p w14:paraId="7E6D9718" w14:textId="66C34C06" w:rsidR="00A12950" w:rsidRDefault="00205D9B" w:rsidP="00A12950">
      <w:pPr>
        <w:pStyle w:val="a8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«КАЛУЖСКИЙ ОБЛАСТНОЙ МУЗЫКАЛЬНЫЙ КОЛЛЕДЖ ИМ. С.И. ТАНЕЕВА»</w:t>
      </w:r>
    </w:p>
    <w:p w14:paraId="4D4A5CB1" w14:textId="77777777" w:rsidR="00A12950" w:rsidRDefault="00A12950" w:rsidP="00A12950">
      <w:pPr>
        <w:pStyle w:val="a8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(ГБПОУ КО «КОМК им. С.И. Танеева»)</w:t>
      </w:r>
    </w:p>
    <w:p w14:paraId="38D2DE93" w14:textId="6EC69C80" w:rsidR="00A12950" w:rsidRDefault="00A12950">
      <w:pPr>
        <w:pStyle w:val="a8"/>
        <w:ind w:left="4932"/>
        <w:jc w:val="center"/>
        <w:rPr>
          <w:rFonts w:ascii="Times New Roman" w:hAnsi="Times New Roman"/>
          <w:sz w:val="24"/>
        </w:rPr>
      </w:pPr>
    </w:p>
    <w:p w14:paraId="546ECBA4" w14:textId="77777777" w:rsidR="00AE3CFD" w:rsidRDefault="00AE3CFD">
      <w:pPr>
        <w:pStyle w:val="a8"/>
        <w:ind w:left="4932"/>
        <w:jc w:val="center"/>
        <w:rPr>
          <w:rFonts w:ascii="Times New Roman" w:hAnsi="Times New Roman"/>
          <w:sz w:val="24"/>
        </w:rPr>
      </w:pPr>
    </w:p>
    <w:p w14:paraId="0CB172F0" w14:textId="77777777" w:rsidR="00A12950" w:rsidRDefault="00A12950">
      <w:pPr>
        <w:pStyle w:val="a8"/>
        <w:ind w:left="4932"/>
        <w:jc w:val="center"/>
        <w:rPr>
          <w:rFonts w:ascii="Times New Roman" w:hAnsi="Times New Roman"/>
          <w:sz w:val="24"/>
        </w:rPr>
      </w:pPr>
    </w:p>
    <w:p w14:paraId="0E932A3F" w14:textId="77777777" w:rsidR="00626CCD" w:rsidRDefault="008D5773">
      <w:pPr>
        <w:pStyle w:val="a8"/>
        <w:ind w:left="4932"/>
        <w:jc w:val="center"/>
      </w:pPr>
      <w:r>
        <w:rPr>
          <w:rFonts w:ascii="Times New Roman" w:hAnsi="Times New Roman"/>
          <w:sz w:val="24"/>
        </w:rPr>
        <w:t>УТВЕРЖДЕНО</w:t>
      </w:r>
    </w:p>
    <w:p w14:paraId="3EC86A2F" w14:textId="77777777" w:rsidR="00626CCD" w:rsidRDefault="008D5773">
      <w:pPr>
        <w:pStyle w:val="a8"/>
        <w:ind w:left="4932"/>
        <w:jc w:val="center"/>
      </w:pPr>
      <w:r>
        <w:rPr>
          <w:rFonts w:ascii="Times New Roman" w:hAnsi="Times New Roman"/>
          <w:sz w:val="24"/>
        </w:rPr>
        <w:t xml:space="preserve">приказом ГБПОУ КО </w:t>
      </w:r>
    </w:p>
    <w:p w14:paraId="299E68DD" w14:textId="77777777" w:rsidR="00626CCD" w:rsidRDefault="008D5773">
      <w:pPr>
        <w:pStyle w:val="a8"/>
        <w:ind w:left="4932"/>
        <w:jc w:val="center"/>
      </w:pPr>
      <w:r>
        <w:rPr>
          <w:rFonts w:ascii="Times New Roman" w:hAnsi="Times New Roman"/>
          <w:sz w:val="24"/>
        </w:rPr>
        <w:t>«КОМК им. С.И. Танеева»</w:t>
      </w:r>
    </w:p>
    <w:p w14:paraId="3D29AD51" w14:textId="79E1B2A6" w:rsidR="00626CCD" w:rsidRDefault="006412D6">
      <w:pPr>
        <w:pStyle w:val="a8"/>
        <w:ind w:left="4932"/>
        <w:jc w:val="center"/>
      </w:pPr>
      <w:bookmarkStart w:id="0" w:name="__DdeLink__416_10966950"/>
      <w:r>
        <w:rPr>
          <w:rFonts w:ascii="Times New Roman" w:hAnsi="Times New Roman"/>
          <w:sz w:val="24"/>
        </w:rPr>
        <w:t xml:space="preserve">от </w:t>
      </w:r>
      <w:r w:rsidR="00205D9B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.1</w:t>
      </w:r>
      <w:r w:rsidR="000B2226">
        <w:rPr>
          <w:rFonts w:ascii="Times New Roman" w:hAnsi="Times New Roman"/>
          <w:sz w:val="24"/>
        </w:rPr>
        <w:t>2</w:t>
      </w:r>
      <w:r w:rsidR="008D5773">
        <w:rPr>
          <w:rFonts w:ascii="Times New Roman" w:hAnsi="Times New Roman"/>
          <w:sz w:val="24"/>
        </w:rPr>
        <w:t>.202</w:t>
      </w:r>
      <w:r w:rsidR="00205D9B">
        <w:rPr>
          <w:rFonts w:ascii="Times New Roman" w:hAnsi="Times New Roman"/>
          <w:sz w:val="24"/>
        </w:rPr>
        <w:t>5</w:t>
      </w:r>
      <w:r w:rsidR="008D5773">
        <w:rPr>
          <w:rFonts w:ascii="Times New Roman" w:hAnsi="Times New Roman"/>
          <w:sz w:val="24"/>
        </w:rPr>
        <w:t xml:space="preserve"> № </w:t>
      </w:r>
      <w:r w:rsidR="000B2226">
        <w:rPr>
          <w:rFonts w:ascii="Times New Roman" w:hAnsi="Times New Roman"/>
          <w:sz w:val="24"/>
        </w:rPr>
        <w:t>1</w:t>
      </w:r>
      <w:r w:rsidR="00205D9B">
        <w:rPr>
          <w:rFonts w:ascii="Times New Roman" w:hAnsi="Times New Roman"/>
          <w:sz w:val="24"/>
        </w:rPr>
        <w:t>10</w:t>
      </w:r>
      <w:r w:rsidR="008D5773">
        <w:rPr>
          <w:rFonts w:ascii="Times New Roman" w:hAnsi="Times New Roman"/>
          <w:sz w:val="24"/>
        </w:rPr>
        <w:t>-од</w:t>
      </w:r>
      <w:bookmarkEnd w:id="0"/>
    </w:p>
    <w:p w14:paraId="02EADDC3" w14:textId="77777777" w:rsidR="00626CCD" w:rsidRDefault="00626CCD">
      <w:pPr>
        <w:ind w:left="4932"/>
        <w:jc w:val="center"/>
      </w:pPr>
    </w:p>
    <w:p w14:paraId="074A3372" w14:textId="77777777" w:rsidR="00626CCD" w:rsidRDefault="00626CCD">
      <w:pPr>
        <w:jc w:val="center"/>
        <w:rPr>
          <w:b/>
        </w:rPr>
      </w:pPr>
    </w:p>
    <w:p w14:paraId="44A45955" w14:textId="4C4863DA" w:rsidR="00626CCD" w:rsidRDefault="00626CCD">
      <w:pPr>
        <w:jc w:val="center"/>
        <w:rPr>
          <w:b/>
        </w:rPr>
      </w:pPr>
    </w:p>
    <w:p w14:paraId="102B78D1" w14:textId="77777777" w:rsidR="00AE3CFD" w:rsidRDefault="00AE3CFD">
      <w:pPr>
        <w:jc w:val="center"/>
        <w:rPr>
          <w:b/>
        </w:rPr>
      </w:pPr>
    </w:p>
    <w:p w14:paraId="7003F632" w14:textId="77777777" w:rsidR="00626CCD" w:rsidRDefault="00626CCD">
      <w:pPr>
        <w:jc w:val="center"/>
        <w:rPr>
          <w:b/>
        </w:rPr>
      </w:pPr>
    </w:p>
    <w:p w14:paraId="6308D565" w14:textId="77777777" w:rsidR="00626CCD" w:rsidRDefault="008D5773">
      <w:pPr>
        <w:jc w:val="center"/>
        <w:rPr>
          <w:b/>
        </w:rPr>
      </w:pPr>
      <w:r>
        <w:rPr>
          <w:b/>
        </w:rPr>
        <w:t>Положение</w:t>
      </w:r>
    </w:p>
    <w:p w14:paraId="64EF7FFF" w14:textId="3909203B" w:rsidR="00626CCD" w:rsidRDefault="000B2226">
      <w:pPr>
        <w:jc w:val="center"/>
      </w:pPr>
      <w:r>
        <w:rPr>
          <w:b/>
          <w:lang w:val="en-US"/>
        </w:rPr>
        <w:t>V</w:t>
      </w:r>
      <w:r w:rsidR="00321369" w:rsidRPr="00321369">
        <w:rPr>
          <w:b/>
        </w:rPr>
        <w:t xml:space="preserve"> </w:t>
      </w:r>
      <w:r w:rsidR="008D5773">
        <w:rPr>
          <w:b/>
        </w:rPr>
        <w:t xml:space="preserve">Областного конкурса фортепианной музыки </w:t>
      </w:r>
    </w:p>
    <w:p w14:paraId="530E4096" w14:textId="77777777" w:rsidR="00626CCD" w:rsidRDefault="008D5773">
      <w:pPr>
        <w:jc w:val="center"/>
      </w:pPr>
      <w:r>
        <w:rPr>
          <w:b/>
        </w:rPr>
        <w:t>«Звуки рояля»</w:t>
      </w:r>
    </w:p>
    <w:p w14:paraId="64D0AA5C" w14:textId="77777777" w:rsidR="00626CCD" w:rsidRDefault="00626CCD"/>
    <w:p w14:paraId="34246C88" w14:textId="1DE0F7E5" w:rsidR="00626CCD" w:rsidRDefault="00626CCD">
      <w:pPr>
        <w:rPr>
          <w:sz w:val="16"/>
        </w:rPr>
      </w:pPr>
    </w:p>
    <w:p w14:paraId="5A92C97B" w14:textId="77777777" w:rsidR="00AE3CFD" w:rsidRDefault="00AE3CFD">
      <w:pPr>
        <w:rPr>
          <w:sz w:val="16"/>
        </w:rPr>
      </w:pPr>
    </w:p>
    <w:p w14:paraId="74646077" w14:textId="77777777" w:rsidR="00626CCD" w:rsidRDefault="008D5773">
      <w:pPr>
        <w:numPr>
          <w:ilvl w:val="0"/>
          <w:numId w:val="1"/>
        </w:numPr>
        <w:jc w:val="center"/>
      </w:pPr>
      <w:r>
        <w:rPr>
          <w:b/>
          <w:sz w:val="24"/>
        </w:rPr>
        <w:t>Общие положения</w:t>
      </w:r>
    </w:p>
    <w:p w14:paraId="2422F1BB" w14:textId="0E98A126" w:rsidR="00626CCD" w:rsidRDefault="008D5773" w:rsidP="00AE3CFD">
      <w:pPr>
        <w:ind w:firstLine="709"/>
        <w:jc w:val="both"/>
      </w:pPr>
      <w:r>
        <w:rPr>
          <w:sz w:val="24"/>
        </w:rPr>
        <w:t xml:space="preserve">1. Организатором </w:t>
      </w:r>
      <w:r w:rsidR="00AE3CFD" w:rsidRPr="00AE3CFD">
        <w:rPr>
          <w:sz w:val="24"/>
        </w:rPr>
        <w:t xml:space="preserve">V </w:t>
      </w:r>
      <w:r>
        <w:rPr>
          <w:sz w:val="24"/>
        </w:rPr>
        <w:t>Областного конкурса фортепианной музыки «Звуки рояля» (далее - конкурс) является ГБПОУ КО «Калужский областной музыкальный колледж им. С.И. Танеева» (далее - КОМК).</w:t>
      </w:r>
    </w:p>
    <w:p w14:paraId="6BA049EE" w14:textId="77777777" w:rsidR="00626CCD" w:rsidRDefault="00626CCD">
      <w:pPr>
        <w:rPr>
          <w:b/>
          <w:sz w:val="24"/>
        </w:rPr>
      </w:pPr>
    </w:p>
    <w:p w14:paraId="7F4115BC" w14:textId="77777777" w:rsidR="00626CCD" w:rsidRDefault="008D5773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Цели и задачи</w:t>
      </w:r>
    </w:p>
    <w:p w14:paraId="7EEBCB3F" w14:textId="77777777" w:rsidR="00626CCD" w:rsidRDefault="008D5773">
      <w:pPr>
        <w:ind w:firstLine="708"/>
        <w:jc w:val="both"/>
      </w:pPr>
      <w:r>
        <w:rPr>
          <w:sz w:val="24"/>
        </w:rPr>
        <w:t>Цель конкурса:</w:t>
      </w:r>
    </w:p>
    <w:p w14:paraId="36E13D21" w14:textId="77777777" w:rsidR="00626CCD" w:rsidRDefault="008D5773">
      <w:pPr>
        <w:ind w:firstLine="708"/>
        <w:jc w:val="both"/>
      </w:pPr>
      <w:r>
        <w:rPr>
          <w:sz w:val="24"/>
        </w:rPr>
        <w:t>- сохранение и совершенствование системы музыкального образования детей и юношества.</w:t>
      </w:r>
    </w:p>
    <w:p w14:paraId="79F2DD99" w14:textId="77777777" w:rsidR="00626CCD" w:rsidRDefault="008D5773">
      <w:pPr>
        <w:ind w:firstLine="708"/>
        <w:jc w:val="both"/>
      </w:pPr>
      <w:r>
        <w:rPr>
          <w:sz w:val="24"/>
        </w:rPr>
        <w:t>Задачи конкурса:</w:t>
      </w:r>
    </w:p>
    <w:p w14:paraId="752C22C7" w14:textId="77777777" w:rsidR="00626CCD" w:rsidRDefault="008D5773">
      <w:pPr>
        <w:ind w:firstLine="708"/>
        <w:jc w:val="both"/>
      </w:pPr>
      <w:r>
        <w:rPr>
          <w:sz w:val="24"/>
        </w:rPr>
        <w:t>- расширение и укрепление культурных связей между учебными заведениями г.Калуги и Калужской области;</w:t>
      </w:r>
    </w:p>
    <w:p w14:paraId="393F1139" w14:textId="77777777" w:rsidR="00626CCD" w:rsidRDefault="008D5773">
      <w:pPr>
        <w:ind w:firstLine="708"/>
        <w:jc w:val="both"/>
      </w:pPr>
      <w:r>
        <w:rPr>
          <w:sz w:val="24"/>
        </w:rPr>
        <w:t>- развитие творческих способностей и совершенствование исполнительского мастерства молодых исполнителей;</w:t>
      </w:r>
    </w:p>
    <w:p w14:paraId="438484F5" w14:textId="77777777" w:rsidR="00626CCD" w:rsidRDefault="008D5773">
      <w:pPr>
        <w:ind w:firstLine="708"/>
        <w:jc w:val="both"/>
      </w:pPr>
      <w:r>
        <w:rPr>
          <w:sz w:val="24"/>
        </w:rPr>
        <w:t>- выявление и поддержка наиболее одарённых учащихся детских школ искусств г.Калуги и Калужской области.</w:t>
      </w:r>
    </w:p>
    <w:p w14:paraId="4DED8F42" w14:textId="77777777" w:rsidR="00626CCD" w:rsidRDefault="00626CCD">
      <w:pPr>
        <w:ind w:left="720"/>
        <w:jc w:val="center"/>
        <w:rPr>
          <w:b/>
          <w:sz w:val="24"/>
        </w:rPr>
      </w:pPr>
    </w:p>
    <w:p w14:paraId="2D9DB22A" w14:textId="77777777" w:rsidR="00626CCD" w:rsidRDefault="008D5773">
      <w:pPr>
        <w:numPr>
          <w:ilvl w:val="0"/>
          <w:numId w:val="1"/>
        </w:numPr>
        <w:jc w:val="center"/>
      </w:pPr>
      <w:r>
        <w:rPr>
          <w:b/>
          <w:sz w:val="24"/>
        </w:rPr>
        <w:t>Порядок проведения</w:t>
      </w:r>
    </w:p>
    <w:p w14:paraId="15C8D146" w14:textId="10CE9210" w:rsidR="00626CCD" w:rsidRPr="00AE3CFD" w:rsidRDefault="008D5773">
      <w:pPr>
        <w:ind w:firstLine="708"/>
        <w:jc w:val="both"/>
        <w:rPr>
          <w:sz w:val="24"/>
        </w:rPr>
      </w:pPr>
      <w:r>
        <w:rPr>
          <w:sz w:val="24"/>
        </w:rPr>
        <w:t xml:space="preserve">3.1. Конкурс проводится в Концертном зале КОМК (ул. </w:t>
      </w:r>
      <w:r w:rsidR="00AE3CFD">
        <w:rPr>
          <w:sz w:val="24"/>
        </w:rPr>
        <w:t>Баженова, д. 1</w:t>
      </w:r>
      <w:r>
        <w:rPr>
          <w:sz w:val="24"/>
        </w:rPr>
        <w:t>) в очной форме</w:t>
      </w:r>
      <w:r>
        <w:rPr>
          <w:b/>
        </w:rPr>
        <w:t xml:space="preserve"> </w:t>
      </w:r>
      <w:r w:rsidR="00205D9B">
        <w:rPr>
          <w:sz w:val="24"/>
        </w:rPr>
        <w:t>17</w:t>
      </w:r>
      <w:r>
        <w:rPr>
          <w:sz w:val="24"/>
        </w:rPr>
        <w:t xml:space="preserve"> января 202</w:t>
      </w:r>
      <w:r w:rsidR="00205D9B">
        <w:rPr>
          <w:sz w:val="24"/>
        </w:rPr>
        <w:t>6</w:t>
      </w:r>
      <w:r>
        <w:rPr>
          <w:sz w:val="24"/>
        </w:rPr>
        <w:t xml:space="preserve"> года</w:t>
      </w:r>
      <w:r w:rsidRPr="00AE3CFD">
        <w:rPr>
          <w:sz w:val="24"/>
        </w:rPr>
        <w:t>.</w:t>
      </w:r>
    </w:p>
    <w:p w14:paraId="54112001" w14:textId="581CAC3E" w:rsidR="00626CCD" w:rsidRDefault="008D5773">
      <w:pPr>
        <w:ind w:firstLine="708"/>
        <w:jc w:val="both"/>
      </w:pPr>
      <w:r>
        <w:rPr>
          <w:sz w:val="24"/>
        </w:rPr>
        <w:t xml:space="preserve">3.2.  </w:t>
      </w:r>
      <w:r>
        <w:rPr>
          <w:b/>
          <w:i/>
          <w:sz w:val="24"/>
        </w:rPr>
        <w:t xml:space="preserve">Пакет документов </w:t>
      </w:r>
      <w:r>
        <w:rPr>
          <w:sz w:val="24"/>
        </w:rPr>
        <w:t>для участия в конкурсе необходимо пр</w:t>
      </w:r>
      <w:r w:rsidR="00030328">
        <w:rPr>
          <w:sz w:val="24"/>
        </w:rPr>
        <w:t>ислать организаторам в срок до 2</w:t>
      </w:r>
      <w:r w:rsidR="00205D9B">
        <w:rPr>
          <w:sz w:val="24"/>
        </w:rPr>
        <w:t>9</w:t>
      </w:r>
      <w:r>
        <w:rPr>
          <w:sz w:val="24"/>
        </w:rPr>
        <w:t xml:space="preserve"> </w:t>
      </w:r>
      <w:r w:rsidR="00030328">
        <w:rPr>
          <w:sz w:val="24"/>
        </w:rPr>
        <w:t>декабря</w:t>
      </w:r>
      <w:r>
        <w:rPr>
          <w:sz w:val="24"/>
        </w:rPr>
        <w:t xml:space="preserve"> 202</w:t>
      </w:r>
      <w:r w:rsidR="00205D9B">
        <w:rPr>
          <w:sz w:val="24"/>
        </w:rPr>
        <w:t>5</w:t>
      </w:r>
      <w:r>
        <w:rPr>
          <w:sz w:val="24"/>
        </w:rPr>
        <w:t xml:space="preserve"> года по адресу электронной почты: </w:t>
      </w:r>
      <w:r>
        <w:rPr>
          <w:rStyle w:val="-0"/>
          <w:b/>
          <w:color w:val="000000"/>
          <w:spacing w:val="-4"/>
          <w:sz w:val="24"/>
          <w:u w:val="none"/>
        </w:rPr>
        <w:t xml:space="preserve"> </w:t>
      </w:r>
      <w:bookmarkStart w:id="1" w:name="__DdeLink__618_1060122677"/>
      <w:r>
        <w:rPr>
          <w:rStyle w:val="-0"/>
          <w:b/>
          <w:color w:val="000000"/>
          <w:spacing w:val="-4"/>
          <w:sz w:val="24"/>
          <w:u w:val="none"/>
        </w:rPr>
        <w:fldChar w:fldCharType="begin"/>
      </w:r>
      <w:r>
        <w:rPr>
          <w:rStyle w:val="-0"/>
          <w:b/>
          <w:color w:val="000000"/>
          <w:spacing w:val="-4"/>
          <w:sz w:val="24"/>
          <w:u w:val="none"/>
        </w:rPr>
        <w:instrText>HYPERLINK "mailto:simfonya_komk@mail.ru"</w:instrText>
      </w:r>
      <w:r w:rsidR="00DB2340">
        <w:rPr>
          <w:rStyle w:val="-0"/>
          <w:b/>
          <w:color w:val="000000"/>
          <w:spacing w:val="-4"/>
          <w:sz w:val="24"/>
          <w:u w:val="none"/>
        </w:rPr>
      </w:r>
      <w:r>
        <w:rPr>
          <w:rStyle w:val="-0"/>
          <w:b/>
          <w:color w:val="000000"/>
          <w:spacing w:val="-4"/>
          <w:sz w:val="24"/>
          <w:u w:val="none"/>
        </w:rPr>
        <w:fldChar w:fldCharType="separate"/>
      </w:r>
      <w:r>
        <w:rPr>
          <w:rStyle w:val="-0"/>
          <w:b/>
          <w:color w:val="000000"/>
          <w:spacing w:val="-4"/>
          <w:sz w:val="24"/>
          <w:u w:val="none"/>
        </w:rPr>
        <w:t>simfonya_komk@mail.ru</w:t>
      </w:r>
      <w:bookmarkEnd w:id="1"/>
      <w:r>
        <w:rPr>
          <w:rStyle w:val="-0"/>
          <w:b/>
          <w:color w:val="000000"/>
          <w:spacing w:val="-4"/>
          <w:sz w:val="24"/>
          <w:u w:val="none"/>
        </w:rPr>
        <w:fldChar w:fldCharType="end"/>
      </w:r>
      <w:r w:rsidR="003E7E0B" w:rsidRPr="003E7E0B">
        <w:rPr>
          <w:rStyle w:val="-0"/>
          <w:b/>
          <w:color w:val="000000"/>
          <w:spacing w:val="-4"/>
          <w:sz w:val="24"/>
          <w:u w:val="none"/>
        </w:rPr>
        <w:t xml:space="preserve"> </w:t>
      </w:r>
      <w:r>
        <w:rPr>
          <w:rStyle w:val="-0"/>
          <w:b/>
          <w:color w:val="000000"/>
          <w:spacing w:val="-4"/>
          <w:sz w:val="24"/>
          <w:u w:val="none"/>
        </w:rPr>
        <w:t xml:space="preserve"> </w:t>
      </w:r>
    </w:p>
    <w:p w14:paraId="30059B55" w14:textId="77777777" w:rsidR="00A12950" w:rsidRDefault="00A12950" w:rsidP="00A12950">
      <w:pPr>
        <w:ind w:firstLine="737"/>
        <w:jc w:val="both"/>
      </w:pPr>
      <w:r>
        <w:rPr>
          <w:spacing w:val="-4"/>
          <w:sz w:val="24"/>
        </w:rPr>
        <w:t>В теме письма необходимо написать «Звуки рояля».</w:t>
      </w:r>
    </w:p>
    <w:p w14:paraId="6224E4F8" w14:textId="77777777" w:rsidR="00626CCD" w:rsidRDefault="00626CCD">
      <w:pPr>
        <w:ind w:firstLine="737"/>
        <w:rPr>
          <w:sz w:val="24"/>
        </w:rPr>
      </w:pPr>
    </w:p>
    <w:p w14:paraId="3C70D6CF" w14:textId="77777777" w:rsidR="00626CCD" w:rsidRDefault="008D5773">
      <w:pPr>
        <w:ind w:firstLine="737"/>
      </w:pPr>
      <w:r>
        <w:rPr>
          <w:sz w:val="24"/>
        </w:rPr>
        <w:t xml:space="preserve">В </w:t>
      </w:r>
      <w:r>
        <w:rPr>
          <w:b/>
          <w:i/>
          <w:sz w:val="24"/>
        </w:rPr>
        <w:t xml:space="preserve">пакет </w:t>
      </w:r>
      <w:r>
        <w:rPr>
          <w:b/>
          <w:i/>
          <w:spacing w:val="-1"/>
          <w:sz w:val="24"/>
        </w:rPr>
        <w:t>документов</w:t>
      </w:r>
      <w:r>
        <w:rPr>
          <w:spacing w:val="-1"/>
          <w:sz w:val="24"/>
        </w:rPr>
        <w:t xml:space="preserve"> входят:</w:t>
      </w:r>
    </w:p>
    <w:p w14:paraId="4FED9F6F" w14:textId="77777777" w:rsidR="00626CCD" w:rsidRDefault="008D5773">
      <w:pPr>
        <w:pStyle w:val="a8"/>
        <w:ind w:firstLine="737"/>
        <w:jc w:val="both"/>
      </w:pPr>
      <w:r>
        <w:rPr>
          <w:rFonts w:ascii="Times New Roman" w:hAnsi="Times New Roman"/>
          <w:sz w:val="24"/>
        </w:rPr>
        <w:t xml:space="preserve">- заявка </w:t>
      </w:r>
      <w:r>
        <w:rPr>
          <w:rFonts w:ascii="Times New Roman" w:hAnsi="Times New Roman"/>
          <w:spacing w:val="-2"/>
          <w:sz w:val="24"/>
        </w:rPr>
        <w:t xml:space="preserve">(приложение </w:t>
      </w:r>
      <w:r>
        <w:rPr>
          <w:rFonts w:ascii="Times New Roman" w:hAnsi="Times New Roman"/>
          <w:spacing w:val="-1"/>
          <w:sz w:val="24"/>
        </w:rPr>
        <w:t xml:space="preserve">1 к настоящему Положению) в </w:t>
      </w:r>
      <w:r w:rsidR="00A12950">
        <w:rPr>
          <w:rFonts w:ascii="Times New Roman" w:hAnsi="Times New Roman"/>
          <w:spacing w:val="-1"/>
          <w:sz w:val="24"/>
        </w:rPr>
        <w:t xml:space="preserve">редактируемом </w:t>
      </w:r>
      <w:r>
        <w:rPr>
          <w:rFonts w:ascii="Times New Roman" w:hAnsi="Times New Roman"/>
          <w:spacing w:val="-1"/>
          <w:sz w:val="24"/>
        </w:rPr>
        <w:t xml:space="preserve">формате </w:t>
      </w:r>
      <w:r>
        <w:rPr>
          <w:rFonts w:ascii="Times New Roman" w:hAnsi="Times New Roman"/>
          <w:b/>
          <w:spacing w:val="-1"/>
          <w:sz w:val="24"/>
          <w:u w:val="single"/>
        </w:rPr>
        <w:t>WORD</w:t>
      </w:r>
      <w:r>
        <w:rPr>
          <w:rFonts w:ascii="Times New Roman" w:hAnsi="Times New Roman"/>
          <w:spacing w:val="-1"/>
          <w:sz w:val="24"/>
        </w:rPr>
        <w:t>;</w:t>
      </w:r>
    </w:p>
    <w:p w14:paraId="6A0A562A" w14:textId="77777777" w:rsidR="00626CCD" w:rsidRDefault="008D5773">
      <w:pPr>
        <w:pStyle w:val="a8"/>
        <w:ind w:firstLine="737"/>
        <w:jc w:val="both"/>
      </w:pPr>
      <w:r>
        <w:rPr>
          <w:rFonts w:ascii="Times New Roman" w:hAnsi="Times New Roman"/>
          <w:spacing w:val="-1"/>
          <w:sz w:val="24"/>
        </w:rPr>
        <w:t xml:space="preserve">- заполненное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 xml:space="preserve">подписанное </w:t>
      </w:r>
      <w:r>
        <w:rPr>
          <w:rFonts w:ascii="Times New Roman" w:hAnsi="Times New Roman"/>
          <w:sz w:val="24"/>
          <w:highlight w:val="white"/>
        </w:rPr>
        <w:t>согласие участника (либо родителей (законных представителей) несовершеннолетнего участника) на обработку персональных данных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(приложение</w:t>
      </w:r>
      <w:r>
        <w:rPr>
          <w:rFonts w:ascii="Times New Roman" w:hAnsi="Times New Roman"/>
          <w:sz w:val="24"/>
        </w:rPr>
        <w:t xml:space="preserve"> 2 (либо 3) к настоящему Положению);</w:t>
      </w:r>
    </w:p>
    <w:p w14:paraId="2998783A" w14:textId="77777777" w:rsidR="00626CCD" w:rsidRDefault="008D5773">
      <w:pPr>
        <w:ind w:firstLine="708"/>
        <w:jc w:val="both"/>
      </w:pPr>
      <w:r>
        <w:rPr>
          <w:rStyle w:val="-0"/>
          <w:color w:val="000000"/>
          <w:spacing w:val="-1"/>
          <w:sz w:val="24"/>
          <w:u w:val="none"/>
        </w:rPr>
        <w:t xml:space="preserve">- заполненное </w:t>
      </w:r>
      <w:r>
        <w:rPr>
          <w:rStyle w:val="-0"/>
          <w:color w:val="000000"/>
          <w:spacing w:val="-4"/>
          <w:sz w:val="24"/>
          <w:u w:val="none"/>
        </w:rPr>
        <w:t xml:space="preserve">и </w:t>
      </w:r>
      <w:r>
        <w:rPr>
          <w:rStyle w:val="-0"/>
          <w:color w:val="000000"/>
          <w:spacing w:val="-1"/>
          <w:sz w:val="24"/>
          <w:u w:val="none"/>
        </w:rPr>
        <w:t xml:space="preserve">подписанное согласие </w:t>
      </w:r>
      <w:r>
        <w:rPr>
          <w:rStyle w:val="-0"/>
          <w:color w:val="000000"/>
          <w:spacing w:val="-4"/>
          <w:sz w:val="24"/>
          <w:highlight w:val="white"/>
          <w:u w:val="none"/>
        </w:rPr>
        <w:t>преподавателя участника</w:t>
      </w:r>
      <w:r>
        <w:rPr>
          <w:rStyle w:val="-0"/>
          <w:color w:val="000000"/>
          <w:spacing w:val="-1"/>
          <w:sz w:val="24"/>
          <w:u w:val="none"/>
        </w:rPr>
        <w:t xml:space="preserve"> на </w:t>
      </w:r>
      <w:r>
        <w:rPr>
          <w:rStyle w:val="-0"/>
          <w:color w:val="000000"/>
          <w:spacing w:val="-2"/>
          <w:sz w:val="24"/>
          <w:u w:val="none"/>
        </w:rPr>
        <w:t xml:space="preserve">обработку </w:t>
      </w:r>
      <w:r>
        <w:rPr>
          <w:rStyle w:val="-0"/>
          <w:color w:val="000000"/>
          <w:spacing w:val="-1"/>
          <w:sz w:val="24"/>
          <w:u w:val="none"/>
        </w:rPr>
        <w:t xml:space="preserve">персональных данных </w:t>
      </w:r>
      <w:r>
        <w:rPr>
          <w:rStyle w:val="-0"/>
          <w:color w:val="000000"/>
          <w:spacing w:val="-2"/>
          <w:sz w:val="24"/>
          <w:u w:val="none"/>
        </w:rPr>
        <w:t>(приложение</w:t>
      </w:r>
      <w:r>
        <w:rPr>
          <w:rStyle w:val="-0"/>
          <w:color w:val="000000"/>
          <w:spacing w:val="-4"/>
          <w:sz w:val="24"/>
          <w:u w:val="none"/>
        </w:rPr>
        <w:t xml:space="preserve"> 4 к настоящему Положению).</w:t>
      </w:r>
    </w:p>
    <w:p w14:paraId="59492348" w14:textId="77777777" w:rsidR="00626CCD" w:rsidRDefault="00626CCD">
      <w:pPr>
        <w:ind w:firstLine="708"/>
        <w:jc w:val="both"/>
        <w:rPr>
          <w:rStyle w:val="-0"/>
          <w:color w:val="000000"/>
          <w:spacing w:val="-4"/>
          <w:sz w:val="24"/>
          <w:u w:val="none"/>
        </w:rPr>
      </w:pPr>
    </w:p>
    <w:p w14:paraId="65DB75AB" w14:textId="77777777" w:rsidR="00626CCD" w:rsidRDefault="008D5773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Условия участия</w:t>
      </w:r>
    </w:p>
    <w:p w14:paraId="2F3E0C45" w14:textId="77777777" w:rsidR="00626CCD" w:rsidRDefault="008D5773">
      <w:pPr>
        <w:ind w:firstLine="709"/>
        <w:jc w:val="both"/>
      </w:pPr>
      <w:r>
        <w:rPr>
          <w:sz w:val="24"/>
        </w:rPr>
        <w:t>4.1.  В конкурсе могут принимать участие учащиеся средних и старших классов фортепианных отделений ДМШ и ДШИ г.Калуги и Калужской области</w:t>
      </w:r>
      <w:r w:rsidR="00321369">
        <w:rPr>
          <w:sz w:val="24"/>
        </w:rPr>
        <w:t>,</w:t>
      </w:r>
      <w:r>
        <w:rPr>
          <w:sz w:val="24"/>
        </w:rPr>
        <w:t xml:space="preserve"> учащиеся </w:t>
      </w:r>
      <w:r w:rsidR="00321369">
        <w:rPr>
          <w:sz w:val="24"/>
        </w:rPr>
        <w:t xml:space="preserve">ДШИ </w:t>
      </w:r>
      <w:r>
        <w:rPr>
          <w:sz w:val="24"/>
        </w:rPr>
        <w:t>«Школ</w:t>
      </w:r>
      <w:r w:rsidR="00321369">
        <w:rPr>
          <w:sz w:val="24"/>
        </w:rPr>
        <w:t>а</w:t>
      </w:r>
      <w:r>
        <w:rPr>
          <w:sz w:val="24"/>
        </w:rPr>
        <w:t xml:space="preserve"> музыкального мастерства» при К</w:t>
      </w:r>
      <w:r w:rsidR="00321369">
        <w:rPr>
          <w:sz w:val="24"/>
        </w:rPr>
        <w:t>ОМК, студенты КОМК</w:t>
      </w:r>
      <w:r>
        <w:rPr>
          <w:sz w:val="24"/>
        </w:rPr>
        <w:t xml:space="preserve">. </w:t>
      </w:r>
    </w:p>
    <w:p w14:paraId="7A698329" w14:textId="77777777" w:rsidR="00626CCD" w:rsidRDefault="008D5773">
      <w:pPr>
        <w:jc w:val="both"/>
        <w:rPr>
          <w:sz w:val="24"/>
        </w:rPr>
      </w:pPr>
      <w:r>
        <w:rPr>
          <w:sz w:val="24"/>
        </w:rPr>
        <w:t xml:space="preserve">            4.2. Конкурс проводится в </w:t>
      </w:r>
      <w:r w:rsidR="00321369">
        <w:rPr>
          <w:sz w:val="24"/>
        </w:rPr>
        <w:t>четырех</w:t>
      </w:r>
      <w:r>
        <w:rPr>
          <w:sz w:val="24"/>
        </w:rPr>
        <w:t xml:space="preserve"> возрастных категориях:  </w:t>
      </w:r>
    </w:p>
    <w:p w14:paraId="3CD9C2C4" w14:textId="77777777" w:rsidR="00626CCD" w:rsidRDefault="008D5773">
      <w:pPr>
        <w:jc w:val="both"/>
      </w:pPr>
      <w:r>
        <w:rPr>
          <w:sz w:val="24"/>
        </w:rPr>
        <w:t xml:space="preserve"> 1 - учащиеся 4-5 классов,</w:t>
      </w:r>
    </w:p>
    <w:p w14:paraId="0911B13F" w14:textId="77777777" w:rsidR="00626CCD" w:rsidRDefault="008D5773">
      <w:pPr>
        <w:jc w:val="both"/>
      </w:pPr>
      <w:r>
        <w:rPr>
          <w:sz w:val="24"/>
        </w:rPr>
        <w:t xml:space="preserve"> 2 - учащиеся 6-7 классов,</w:t>
      </w:r>
    </w:p>
    <w:p w14:paraId="06C981C7" w14:textId="77777777" w:rsidR="00626CCD" w:rsidRDefault="008D5773">
      <w:pPr>
        <w:jc w:val="both"/>
        <w:rPr>
          <w:sz w:val="24"/>
        </w:rPr>
      </w:pPr>
      <w:r>
        <w:rPr>
          <w:sz w:val="24"/>
        </w:rPr>
        <w:t xml:space="preserve"> 3 - учащиеся 8-9 классов</w:t>
      </w:r>
      <w:r w:rsidR="00321369">
        <w:rPr>
          <w:sz w:val="24"/>
        </w:rPr>
        <w:t>,</w:t>
      </w:r>
    </w:p>
    <w:p w14:paraId="7B845222" w14:textId="77777777" w:rsidR="00321369" w:rsidRDefault="00321369">
      <w:pPr>
        <w:jc w:val="both"/>
      </w:pPr>
      <w:r>
        <w:rPr>
          <w:sz w:val="24"/>
        </w:rPr>
        <w:t xml:space="preserve"> 4 – студенты.</w:t>
      </w:r>
    </w:p>
    <w:p w14:paraId="1E4FCDF3" w14:textId="77777777" w:rsidR="00626CCD" w:rsidRDefault="008D5773">
      <w:pPr>
        <w:ind w:firstLine="737"/>
      </w:pPr>
      <w:r>
        <w:rPr>
          <w:sz w:val="24"/>
        </w:rPr>
        <w:t xml:space="preserve"> 4.3.  Участники исполняют одно</w:t>
      </w:r>
      <w:r w:rsidR="00321369">
        <w:rPr>
          <w:sz w:val="24"/>
        </w:rPr>
        <w:t xml:space="preserve"> произведение по своему выбору</w:t>
      </w:r>
      <w:r>
        <w:rPr>
          <w:sz w:val="24"/>
        </w:rPr>
        <w:t xml:space="preserve">. </w:t>
      </w:r>
      <w:r>
        <w:rPr>
          <w:color w:val="222222"/>
          <w:sz w:val="24"/>
          <w:highlight w:val="white"/>
        </w:rPr>
        <w:t> </w:t>
      </w:r>
      <w:r>
        <w:rPr>
          <w:b/>
          <w:color w:val="222222"/>
          <w:sz w:val="24"/>
          <w:highlight w:val="white"/>
        </w:rPr>
        <w:t xml:space="preserve"> </w:t>
      </w:r>
      <w:r>
        <w:rPr>
          <w:spacing w:val="-4"/>
          <w:sz w:val="24"/>
        </w:rPr>
        <w:t xml:space="preserve"> </w:t>
      </w:r>
    </w:p>
    <w:p w14:paraId="769CB6D2" w14:textId="77777777" w:rsidR="00626CCD" w:rsidRDefault="00626CCD">
      <w:pPr>
        <w:rPr>
          <w:sz w:val="24"/>
        </w:rPr>
      </w:pPr>
    </w:p>
    <w:p w14:paraId="751E846E" w14:textId="77777777" w:rsidR="00626CCD" w:rsidRDefault="008D5773">
      <w:pPr>
        <w:numPr>
          <w:ilvl w:val="0"/>
          <w:numId w:val="1"/>
        </w:numPr>
        <w:jc w:val="center"/>
        <w:rPr>
          <w:sz w:val="20"/>
        </w:rPr>
      </w:pPr>
      <w:r>
        <w:rPr>
          <w:b/>
          <w:sz w:val="24"/>
        </w:rPr>
        <w:t>Жюри конкурса и награждение участников</w:t>
      </w:r>
    </w:p>
    <w:p w14:paraId="2ECB70C4" w14:textId="77777777" w:rsidR="00626CCD" w:rsidRDefault="008D5773">
      <w:pPr>
        <w:ind w:firstLine="710"/>
        <w:jc w:val="both"/>
      </w:pPr>
      <w:r>
        <w:rPr>
          <w:sz w:val="24"/>
        </w:rPr>
        <w:t>5.</w:t>
      </w:r>
      <w:r w:rsidR="00A12950">
        <w:rPr>
          <w:sz w:val="24"/>
        </w:rPr>
        <w:t>1</w:t>
      </w:r>
      <w:r>
        <w:rPr>
          <w:sz w:val="24"/>
        </w:rPr>
        <w:t>. Жюри оценивает выступления участников по 10-балльной системе по следующим критериям: техника исполнения, музыкально-художественная выразительность, сценическая культура.</w:t>
      </w:r>
    </w:p>
    <w:p w14:paraId="4DB1CBF8" w14:textId="77777777" w:rsidR="00626CCD" w:rsidRDefault="008D5773">
      <w:pPr>
        <w:ind w:firstLine="737"/>
        <w:jc w:val="both"/>
      </w:pPr>
      <w:r>
        <w:rPr>
          <w:color w:val="00000A"/>
          <w:sz w:val="24"/>
        </w:rPr>
        <w:t>Члены жюри, ученики которых принимают участие в конкурсе, не оценивают выступления своих учащихся.</w:t>
      </w:r>
    </w:p>
    <w:p w14:paraId="38EACED9" w14:textId="77777777" w:rsidR="00626CCD" w:rsidRDefault="008D5773">
      <w:pPr>
        <w:ind w:firstLine="709"/>
        <w:jc w:val="both"/>
      </w:pPr>
      <w:r>
        <w:rPr>
          <w:color w:val="00000A"/>
          <w:sz w:val="24"/>
        </w:rPr>
        <w:t>5.</w:t>
      </w:r>
      <w:r w:rsidR="00A12950">
        <w:rPr>
          <w:color w:val="00000A"/>
          <w:sz w:val="24"/>
        </w:rPr>
        <w:t>2</w:t>
      </w:r>
      <w:r>
        <w:rPr>
          <w:color w:val="00000A"/>
          <w:sz w:val="24"/>
        </w:rPr>
        <w:t>. Каждому участнику выставляется средний балл, который вычисляется путем суммирования оценок каждого члена жюри, поделенного на количество членов жюри, принимавших участие в голосовании. По итогам подсчета баллов определяются победители, призеры и дипломанты:</w:t>
      </w:r>
    </w:p>
    <w:p w14:paraId="230E27EF" w14:textId="77777777" w:rsidR="00626CCD" w:rsidRDefault="008D5773">
      <w:pPr>
        <w:ind w:firstLine="709"/>
        <w:jc w:val="both"/>
      </w:pPr>
      <w:r>
        <w:rPr>
          <w:color w:val="00000A"/>
          <w:sz w:val="24"/>
        </w:rPr>
        <w:t>Лауреат I степени — 9,5-10 баллов</w:t>
      </w:r>
    </w:p>
    <w:p w14:paraId="711ED224" w14:textId="77777777" w:rsidR="00626CCD" w:rsidRDefault="008D5773">
      <w:pPr>
        <w:ind w:firstLine="709"/>
        <w:jc w:val="both"/>
      </w:pPr>
      <w:r>
        <w:rPr>
          <w:color w:val="00000A"/>
          <w:sz w:val="24"/>
        </w:rPr>
        <w:t>Лауреат II степени — 8,5-9,4 балла</w:t>
      </w:r>
    </w:p>
    <w:p w14:paraId="46709282" w14:textId="77777777" w:rsidR="00626CCD" w:rsidRDefault="008D5773">
      <w:pPr>
        <w:ind w:firstLine="709"/>
        <w:jc w:val="both"/>
      </w:pPr>
      <w:r>
        <w:rPr>
          <w:color w:val="00000A"/>
          <w:sz w:val="24"/>
        </w:rPr>
        <w:t>Лауреат III степени — 7,5-8,4 балла</w:t>
      </w:r>
    </w:p>
    <w:p w14:paraId="67B16090" w14:textId="77777777" w:rsidR="00626CCD" w:rsidRDefault="008D5773">
      <w:pPr>
        <w:ind w:firstLine="709"/>
        <w:jc w:val="both"/>
      </w:pPr>
      <w:r>
        <w:rPr>
          <w:color w:val="00000A"/>
          <w:sz w:val="24"/>
        </w:rPr>
        <w:t>Дипломант — 6,5-7,4 балла.</w:t>
      </w:r>
    </w:p>
    <w:p w14:paraId="1AD25E44" w14:textId="77777777" w:rsidR="00626CCD" w:rsidRDefault="008D5773">
      <w:pPr>
        <w:ind w:firstLine="737"/>
        <w:jc w:val="both"/>
      </w:pPr>
      <w:r>
        <w:rPr>
          <w:color w:val="00000A"/>
          <w:sz w:val="24"/>
        </w:rPr>
        <w:t>Жюри имеет право присудить не все места, разделить одно место между несколькими участниками, присудить ГРАН-ПРИ, присудить специальные дипломы.</w:t>
      </w:r>
    </w:p>
    <w:p w14:paraId="1377040A" w14:textId="77777777" w:rsidR="00626CCD" w:rsidRDefault="008D5773">
      <w:pPr>
        <w:ind w:firstLine="710"/>
        <w:jc w:val="both"/>
      </w:pPr>
      <w:r>
        <w:rPr>
          <w:color w:val="00000A"/>
          <w:sz w:val="24"/>
        </w:rPr>
        <w:t>5.4. Победители, призеры и дипломанты награждаются дипломами, участники, не вошедшие в число победителей, призеров и дипломантов, награждаются грамотами за участие.</w:t>
      </w:r>
    </w:p>
    <w:p w14:paraId="57E2A2FD" w14:textId="77777777" w:rsidR="00626CCD" w:rsidRDefault="008D5773">
      <w:pPr>
        <w:ind w:firstLine="710"/>
        <w:jc w:val="both"/>
      </w:pPr>
      <w:r>
        <w:rPr>
          <w:color w:val="00000A"/>
          <w:sz w:val="24"/>
        </w:rPr>
        <w:t>Дипломы и грамоты будут разосланы на электронные адреса</w:t>
      </w:r>
      <w:r w:rsidR="00321369">
        <w:rPr>
          <w:color w:val="00000A"/>
          <w:sz w:val="24"/>
        </w:rPr>
        <w:t xml:space="preserve"> участников</w:t>
      </w:r>
      <w:r>
        <w:rPr>
          <w:color w:val="00000A"/>
          <w:sz w:val="24"/>
        </w:rPr>
        <w:t>.</w:t>
      </w:r>
    </w:p>
    <w:p w14:paraId="2C9395F5" w14:textId="1053729F" w:rsidR="00626CCD" w:rsidRDefault="008D5773">
      <w:pPr>
        <w:ind w:firstLine="710"/>
        <w:jc w:val="both"/>
      </w:pPr>
      <w:r>
        <w:rPr>
          <w:sz w:val="24"/>
        </w:rPr>
        <w:t xml:space="preserve">5.5. Итоги конкурса публикуются не позднее </w:t>
      </w:r>
      <w:r w:rsidR="00AE3CFD">
        <w:rPr>
          <w:sz w:val="24"/>
        </w:rPr>
        <w:t>22</w:t>
      </w:r>
      <w:r>
        <w:rPr>
          <w:sz w:val="24"/>
        </w:rPr>
        <w:t xml:space="preserve"> января 202</w:t>
      </w:r>
      <w:r w:rsidR="00205D9B">
        <w:rPr>
          <w:sz w:val="24"/>
        </w:rPr>
        <w:t>6</w:t>
      </w:r>
      <w:r>
        <w:rPr>
          <w:sz w:val="24"/>
        </w:rPr>
        <w:t xml:space="preserve"> года на официальном сайте КОМК и в </w:t>
      </w:r>
      <w:r w:rsidR="00205D9B">
        <w:rPr>
          <w:sz w:val="24"/>
        </w:rPr>
        <w:t>социальных сетях колледжа</w:t>
      </w:r>
      <w:r>
        <w:rPr>
          <w:sz w:val="24"/>
        </w:rPr>
        <w:t>.</w:t>
      </w:r>
    </w:p>
    <w:p w14:paraId="34ECADDF" w14:textId="77777777" w:rsidR="00626CCD" w:rsidRDefault="00626CCD">
      <w:pPr>
        <w:ind w:firstLine="708"/>
        <w:jc w:val="both"/>
        <w:rPr>
          <w:sz w:val="24"/>
        </w:rPr>
      </w:pPr>
    </w:p>
    <w:p w14:paraId="76D723FE" w14:textId="77777777" w:rsidR="00626CCD" w:rsidRDefault="00626CCD">
      <w:pPr>
        <w:ind w:firstLine="708"/>
        <w:jc w:val="both"/>
        <w:rPr>
          <w:sz w:val="24"/>
        </w:rPr>
      </w:pPr>
    </w:p>
    <w:p w14:paraId="368CBB43" w14:textId="77777777" w:rsidR="00626CCD" w:rsidRDefault="00626CCD">
      <w:pPr>
        <w:ind w:firstLine="708"/>
        <w:jc w:val="both"/>
        <w:rPr>
          <w:sz w:val="24"/>
        </w:rPr>
      </w:pPr>
    </w:p>
    <w:p w14:paraId="4FF8DA12" w14:textId="77777777" w:rsidR="00626CCD" w:rsidRDefault="00626CCD">
      <w:pPr>
        <w:ind w:firstLine="708"/>
        <w:jc w:val="both"/>
        <w:rPr>
          <w:sz w:val="24"/>
        </w:rPr>
      </w:pPr>
    </w:p>
    <w:p w14:paraId="18D2D17D" w14:textId="77777777" w:rsidR="00626CCD" w:rsidRDefault="00626CCD">
      <w:pPr>
        <w:ind w:firstLine="708"/>
        <w:jc w:val="both"/>
        <w:rPr>
          <w:sz w:val="24"/>
        </w:rPr>
      </w:pPr>
    </w:p>
    <w:p w14:paraId="6ABB5FEE" w14:textId="77777777" w:rsidR="00626CCD" w:rsidRDefault="00626CCD">
      <w:pPr>
        <w:ind w:left="720"/>
        <w:jc w:val="center"/>
        <w:rPr>
          <w:b/>
          <w:sz w:val="24"/>
        </w:rPr>
      </w:pPr>
    </w:p>
    <w:p w14:paraId="315C1E28" w14:textId="77777777" w:rsidR="00321369" w:rsidRDefault="00321369">
      <w:pPr>
        <w:ind w:left="720"/>
        <w:jc w:val="center"/>
        <w:rPr>
          <w:b/>
          <w:sz w:val="24"/>
        </w:rPr>
      </w:pPr>
    </w:p>
    <w:p w14:paraId="35FD9F33" w14:textId="77777777" w:rsidR="00626CCD" w:rsidRDefault="00626CCD">
      <w:pPr>
        <w:ind w:left="720"/>
        <w:jc w:val="center"/>
        <w:rPr>
          <w:b/>
          <w:sz w:val="24"/>
        </w:rPr>
      </w:pPr>
    </w:p>
    <w:p w14:paraId="5DD149FB" w14:textId="31606516" w:rsidR="00626CCD" w:rsidRDefault="00626CCD">
      <w:pPr>
        <w:ind w:left="720"/>
        <w:jc w:val="center"/>
        <w:rPr>
          <w:b/>
          <w:sz w:val="24"/>
        </w:rPr>
      </w:pPr>
    </w:p>
    <w:p w14:paraId="5A12DBED" w14:textId="208BF242" w:rsidR="00AE3CFD" w:rsidRDefault="00AE3CFD">
      <w:pPr>
        <w:ind w:left="720"/>
        <w:jc w:val="center"/>
        <w:rPr>
          <w:b/>
          <w:sz w:val="24"/>
        </w:rPr>
      </w:pPr>
    </w:p>
    <w:p w14:paraId="33D99BAE" w14:textId="3E36238D" w:rsidR="00AE3CFD" w:rsidRDefault="00AE3CFD">
      <w:pPr>
        <w:ind w:left="720"/>
        <w:jc w:val="center"/>
        <w:rPr>
          <w:b/>
          <w:sz w:val="24"/>
        </w:rPr>
      </w:pPr>
    </w:p>
    <w:p w14:paraId="3DFE9AAF" w14:textId="6B8109D5" w:rsidR="00AE3CFD" w:rsidRDefault="00AE3CFD">
      <w:pPr>
        <w:ind w:left="720"/>
        <w:jc w:val="center"/>
        <w:rPr>
          <w:b/>
          <w:sz w:val="24"/>
        </w:rPr>
      </w:pPr>
    </w:p>
    <w:p w14:paraId="50631D8C" w14:textId="057176BA" w:rsidR="00AE3CFD" w:rsidRDefault="00AE3CFD">
      <w:pPr>
        <w:ind w:left="720"/>
        <w:jc w:val="center"/>
        <w:rPr>
          <w:b/>
          <w:sz w:val="24"/>
        </w:rPr>
      </w:pPr>
    </w:p>
    <w:p w14:paraId="6CE48280" w14:textId="156F6CE7" w:rsidR="00AE3CFD" w:rsidRDefault="00AE3CFD">
      <w:pPr>
        <w:ind w:left="720"/>
        <w:jc w:val="center"/>
        <w:rPr>
          <w:b/>
          <w:sz w:val="24"/>
        </w:rPr>
      </w:pPr>
    </w:p>
    <w:p w14:paraId="6EB18BE5" w14:textId="2C50AFF4" w:rsidR="00AE3CFD" w:rsidRDefault="00AE3CFD">
      <w:pPr>
        <w:ind w:left="720"/>
        <w:jc w:val="center"/>
        <w:rPr>
          <w:b/>
          <w:sz w:val="24"/>
        </w:rPr>
      </w:pPr>
    </w:p>
    <w:p w14:paraId="2E7ADC83" w14:textId="77777777" w:rsidR="00AE3CFD" w:rsidRDefault="00AE3CFD">
      <w:pPr>
        <w:ind w:left="720"/>
        <w:jc w:val="center"/>
        <w:rPr>
          <w:b/>
          <w:sz w:val="24"/>
        </w:rPr>
      </w:pPr>
    </w:p>
    <w:p w14:paraId="411015F3" w14:textId="77777777" w:rsidR="00626CCD" w:rsidRDefault="00626CCD">
      <w:pPr>
        <w:ind w:left="720"/>
        <w:jc w:val="center"/>
        <w:rPr>
          <w:b/>
          <w:sz w:val="24"/>
        </w:rPr>
      </w:pPr>
    </w:p>
    <w:p w14:paraId="2126D71B" w14:textId="77777777" w:rsidR="00626CCD" w:rsidRDefault="00626CCD">
      <w:pPr>
        <w:ind w:left="720"/>
        <w:jc w:val="center"/>
        <w:rPr>
          <w:b/>
          <w:sz w:val="24"/>
        </w:rPr>
      </w:pPr>
    </w:p>
    <w:p w14:paraId="6A16F9C1" w14:textId="77777777" w:rsidR="00626CCD" w:rsidRDefault="00626CCD">
      <w:pPr>
        <w:ind w:left="720"/>
        <w:jc w:val="center"/>
        <w:rPr>
          <w:b/>
          <w:sz w:val="24"/>
        </w:rPr>
      </w:pPr>
    </w:p>
    <w:p w14:paraId="0E783DE1" w14:textId="77777777" w:rsidR="00626CCD" w:rsidRDefault="00626CCD">
      <w:pPr>
        <w:ind w:left="720"/>
        <w:jc w:val="center"/>
        <w:rPr>
          <w:b/>
          <w:sz w:val="24"/>
        </w:rPr>
      </w:pPr>
    </w:p>
    <w:p w14:paraId="35EA8F45" w14:textId="77777777" w:rsidR="00626CCD" w:rsidRDefault="00626CCD">
      <w:pPr>
        <w:ind w:left="720"/>
        <w:jc w:val="center"/>
        <w:rPr>
          <w:b/>
          <w:sz w:val="24"/>
        </w:rPr>
      </w:pPr>
    </w:p>
    <w:p w14:paraId="02871C31" w14:textId="77777777" w:rsidR="00626CCD" w:rsidRDefault="008D5773">
      <w:pPr>
        <w:jc w:val="right"/>
      </w:pPr>
      <w:r>
        <w:rPr>
          <w:sz w:val="24"/>
        </w:rPr>
        <w:t>Приложение 1</w:t>
      </w:r>
    </w:p>
    <w:p w14:paraId="14513A47" w14:textId="606C47CD" w:rsidR="00626CCD" w:rsidRDefault="008D5773">
      <w:pPr>
        <w:jc w:val="right"/>
      </w:pPr>
      <w:r>
        <w:rPr>
          <w:sz w:val="24"/>
        </w:rPr>
        <w:t xml:space="preserve">к Положению </w:t>
      </w:r>
      <w:r w:rsidR="00AE3CFD">
        <w:rPr>
          <w:sz w:val="24"/>
          <w:lang w:val="en-GB"/>
        </w:rPr>
        <w:t>V</w:t>
      </w:r>
      <w:r>
        <w:rPr>
          <w:sz w:val="24"/>
        </w:rPr>
        <w:t xml:space="preserve"> Областного конкурса </w:t>
      </w:r>
    </w:p>
    <w:p w14:paraId="0B356B4C" w14:textId="77777777" w:rsidR="00626CCD" w:rsidRDefault="008D5773">
      <w:pPr>
        <w:ind w:left="720"/>
        <w:jc w:val="right"/>
        <w:rPr>
          <w:sz w:val="24"/>
        </w:rPr>
      </w:pPr>
      <w:r>
        <w:rPr>
          <w:sz w:val="24"/>
        </w:rPr>
        <w:t>фортепианной музыки «Звуки рояля»</w:t>
      </w:r>
    </w:p>
    <w:p w14:paraId="1B620141" w14:textId="77777777" w:rsidR="00626CCD" w:rsidRDefault="008D5773">
      <w:pPr>
        <w:jc w:val="right"/>
      </w:pPr>
      <w:r>
        <w:rPr>
          <w:b/>
          <w:sz w:val="18"/>
        </w:rPr>
        <w:t xml:space="preserve">                                 </w:t>
      </w:r>
    </w:p>
    <w:p w14:paraId="19D6C866" w14:textId="77777777" w:rsidR="00626CCD" w:rsidRDefault="00626CCD">
      <w:pPr>
        <w:ind w:left="720"/>
        <w:jc w:val="center"/>
        <w:rPr>
          <w:b/>
          <w:sz w:val="24"/>
        </w:rPr>
      </w:pPr>
    </w:p>
    <w:p w14:paraId="5FD2A3DB" w14:textId="77777777" w:rsidR="00626CCD" w:rsidRDefault="00626CCD">
      <w:pPr>
        <w:ind w:left="720"/>
        <w:jc w:val="center"/>
        <w:rPr>
          <w:b/>
          <w:sz w:val="24"/>
        </w:rPr>
      </w:pPr>
    </w:p>
    <w:p w14:paraId="2EE4E83E" w14:textId="77777777" w:rsidR="00626CCD" w:rsidRDefault="00626CCD">
      <w:pPr>
        <w:ind w:left="720"/>
        <w:jc w:val="center"/>
        <w:rPr>
          <w:b/>
          <w:sz w:val="24"/>
        </w:rPr>
      </w:pPr>
    </w:p>
    <w:p w14:paraId="1EAE6AA4" w14:textId="77777777" w:rsidR="00626CCD" w:rsidRDefault="008D5773">
      <w:pPr>
        <w:jc w:val="center"/>
      </w:pPr>
      <w:r>
        <w:rPr>
          <w:b/>
          <w:sz w:val="24"/>
        </w:rPr>
        <w:t xml:space="preserve">Заявка на участие </w:t>
      </w:r>
    </w:p>
    <w:p w14:paraId="243DE06F" w14:textId="77777777" w:rsidR="00626CCD" w:rsidRDefault="00722F98">
      <w:pPr>
        <w:jc w:val="center"/>
      </w:pPr>
      <w:r>
        <w:rPr>
          <w:b/>
          <w:sz w:val="24"/>
        </w:rPr>
        <w:t>в</w:t>
      </w:r>
      <w:r w:rsidR="003E7E0B" w:rsidRPr="003E7E0B">
        <w:rPr>
          <w:b/>
          <w:sz w:val="24"/>
        </w:rPr>
        <w:t xml:space="preserve"> </w:t>
      </w:r>
      <w:r w:rsidR="008D5773">
        <w:rPr>
          <w:b/>
          <w:sz w:val="24"/>
        </w:rPr>
        <w:t>Областном конкурсе фортепианной музыки «Звуки рояля»</w:t>
      </w:r>
    </w:p>
    <w:p w14:paraId="74D7C768" w14:textId="77777777" w:rsidR="00626CCD" w:rsidRDefault="00626CCD">
      <w:pPr>
        <w:jc w:val="center"/>
      </w:pPr>
    </w:p>
    <w:p w14:paraId="1509CCC2" w14:textId="77777777" w:rsidR="00626CCD" w:rsidRDefault="00626CCD">
      <w:pPr>
        <w:jc w:val="right"/>
        <w:rPr>
          <w:sz w:val="24"/>
        </w:rPr>
      </w:pPr>
    </w:p>
    <w:p w14:paraId="3400D836" w14:textId="77777777" w:rsidR="00626CCD" w:rsidRDefault="008D5773">
      <w:pPr>
        <w:ind w:left="-567" w:firstLine="567"/>
      </w:pPr>
      <w:r>
        <w:rPr>
          <w:b/>
          <w:sz w:val="24"/>
        </w:rPr>
        <w:t xml:space="preserve"> </w:t>
      </w:r>
    </w:p>
    <w:p w14:paraId="1F737021" w14:textId="77777777"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Исполнитель</w:t>
      </w:r>
    </w:p>
    <w:p w14:paraId="2AA153AB" w14:textId="77777777"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Класс</w:t>
      </w:r>
    </w:p>
    <w:p w14:paraId="0A138B02" w14:textId="77777777" w:rsidR="00626CCD" w:rsidRDefault="003E7E0B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Преподаватель (ФИО полностью</w:t>
      </w:r>
      <w:r w:rsidR="008D5773">
        <w:rPr>
          <w:sz w:val="24"/>
        </w:rPr>
        <w:t>)</w:t>
      </w:r>
    </w:p>
    <w:p w14:paraId="2AC894EF" w14:textId="77777777"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Наименование образовательной организации, адрес, телефон, электронная почта</w:t>
      </w:r>
    </w:p>
    <w:p w14:paraId="6C065A0E" w14:textId="77777777"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Исполняемое произведение, автор</w:t>
      </w:r>
    </w:p>
    <w:p w14:paraId="4AB9C4FE" w14:textId="77777777"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Хронометраж</w:t>
      </w:r>
      <w:r>
        <w:rPr>
          <w:sz w:val="22"/>
        </w:rPr>
        <w:t xml:space="preserve">                                                                                                                  </w:t>
      </w:r>
    </w:p>
    <w:p w14:paraId="53C7327E" w14:textId="77777777" w:rsidR="00626CCD" w:rsidRDefault="008D5773">
      <w:pPr>
        <w:ind w:left="720"/>
        <w:contextualSpacing/>
        <w:rPr>
          <w:sz w:val="32"/>
        </w:rPr>
      </w:pPr>
      <w:r>
        <w:rPr>
          <w:sz w:val="32"/>
        </w:rPr>
        <w:t xml:space="preserve"> </w:t>
      </w:r>
    </w:p>
    <w:p w14:paraId="1BE8ED08" w14:textId="77777777" w:rsidR="00626CCD" w:rsidRDefault="008D5773">
      <w:pPr>
        <w:rPr>
          <w:sz w:val="24"/>
        </w:rPr>
      </w:pPr>
      <w:r>
        <w:rPr>
          <w:sz w:val="26"/>
        </w:rPr>
        <w:t xml:space="preserve"> </w:t>
      </w:r>
    </w:p>
    <w:p w14:paraId="51DA1CE7" w14:textId="77777777" w:rsidR="00626CCD" w:rsidRDefault="00626CCD">
      <w:pPr>
        <w:ind w:left="-567" w:firstLine="567"/>
      </w:pPr>
    </w:p>
    <w:p w14:paraId="380663BE" w14:textId="77777777" w:rsidR="00626CCD" w:rsidRPr="008D5773" w:rsidRDefault="008D5773">
      <w:pPr>
        <w:ind w:left="-567" w:firstLine="567"/>
        <w:rPr>
          <w:sz w:val="24"/>
        </w:rPr>
      </w:pPr>
      <w:r w:rsidRPr="008D5773">
        <w:rPr>
          <w:sz w:val="24"/>
        </w:rPr>
        <w:t>Дата</w:t>
      </w:r>
    </w:p>
    <w:p w14:paraId="682D3867" w14:textId="77777777" w:rsidR="00626CCD" w:rsidRDefault="00626CCD">
      <w:pPr>
        <w:ind w:left="-567" w:firstLine="567"/>
      </w:pPr>
    </w:p>
    <w:p w14:paraId="29D9B317" w14:textId="77777777" w:rsidR="00626CCD" w:rsidRDefault="00626CCD">
      <w:pPr>
        <w:ind w:left="-567" w:firstLine="567"/>
      </w:pPr>
    </w:p>
    <w:p w14:paraId="1FB853DF" w14:textId="77777777" w:rsidR="00626CCD" w:rsidRDefault="00626CCD">
      <w:pPr>
        <w:ind w:left="-567" w:firstLine="567"/>
      </w:pPr>
    </w:p>
    <w:p w14:paraId="7D7655AB" w14:textId="77777777" w:rsidR="00626CCD" w:rsidRDefault="00626CCD">
      <w:pPr>
        <w:ind w:left="-567" w:firstLine="567"/>
      </w:pPr>
    </w:p>
    <w:p w14:paraId="3FC18226" w14:textId="77777777" w:rsidR="00626CCD" w:rsidRDefault="00626CCD">
      <w:pPr>
        <w:ind w:left="-567" w:firstLine="567"/>
      </w:pPr>
    </w:p>
    <w:p w14:paraId="7DAABD8C" w14:textId="77777777" w:rsidR="00626CCD" w:rsidRDefault="00626CCD">
      <w:pPr>
        <w:ind w:left="-567" w:firstLine="567"/>
      </w:pPr>
    </w:p>
    <w:p w14:paraId="1A36AA95" w14:textId="77777777" w:rsidR="00626CCD" w:rsidRDefault="00626CCD">
      <w:pPr>
        <w:ind w:left="-567" w:firstLine="567"/>
      </w:pPr>
    </w:p>
    <w:p w14:paraId="3E3AE062" w14:textId="77777777" w:rsidR="00626CCD" w:rsidRDefault="00626CCD">
      <w:pPr>
        <w:ind w:left="-567" w:firstLine="567"/>
      </w:pPr>
    </w:p>
    <w:p w14:paraId="73BEE9AA" w14:textId="77777777" w:rsidR="00626CCD" w:rsidRDefault="00626CCD">
      <w:pPr>
        <w:ind w:left="-567" w:firstLine="567"/>
      </w:pPr>
    </w:p>
    <w:p w14:paraId="7E170555" w14:textId="77777777" w:rsidR="00626CCD" w:rsidRDefault="00626CCD">
      <w:pPr>
        <w:ind w:left="-567" w:firstLine="567"/>
      </w:pPr>
    </w:p>
    <w:p w14:paraId="54348158" w14:textId="77777777" w:rsidR="00626CCD" w:rsidRDefault="00626CCD">
      <w:pPr>
        <w:ind w:left="-567" w:firstLine="567"/>
      </w:pPr>
    </w:p>
    <w:p w14:paraId="7D52E35C" w14:textId="77777777" w:rsidR="00626CCD" w:rsidRDefault="00626CCD">
      <w:pPr>
        <w:ind w:left="-567" w:firstLine="567"/>
      </w:pPr>
    </w:p>
    <w:p w14:paraId="6FE92AD1" w14:textId="77777777" w:rsidR="00626CCD" w:rsidRDefault="00626CCD">
      <w:pPr>
        <w:ind w:left="-567" w:firstLine="567"/>
      </w:pPr>
    </w:p>
    <w:p w14:paraId="5F1C916E" w14:textId="77777777" w:rsidR="00626CCD" w:rsidRDefault="00626CCD">
      <w:pPr>
        <w:ind w:left="-567" w:firstLine="567"/>
      </w:pPr>
    </w:p>
    <w:p w14:paraId="66040C64" w14:textId="77777777" w:rsidR="00626CCD" w:rsidRDefault="00626CCD">
      <w:pPr>
        <w:ind w:left="-567" w:firstLine="567"/>
      </w:pPr>
    </w:p>
    <w:p w14:paraId="445C3397" w14:textId="77777777" w:rsidR="00626CCD" w:rsidRDefault="00626CCD">
      <w:pPr>
        <w:ind w:left="-567" w:firstLine="567"/>
      </w:pPr>
    </w:p>
    <w:p w14:paraId="20340AD7" w14:textId="77777777" w:rsidR="00626CCD" w:rsidRDefault="00626CCD">
      <w:pPr>
        <w:ind w:left="-567" w:firstLine="567"/>
      </w:pPr>
    </w:p>
    <w:p w14:paraId="07908B90" w14:textId="77777777" w:rsidR="00626CCD" w:rsidRDefault="00626CCD">
      <w:pPr>
        <w:ind w:left="-567" w:firstLine="567"/>
      </w:pPr>
    </w:p>
    <w:p w14:paraId="4F46C24B" w14:textId="77777777" w:rsidR="00626CCD" w:rsidRDefault="00626CCD">
      <w:pPr>
        <w:ind w:left="-567" w:firstLine="567"/>
      </w:pPr>
    </w:p>
    <w:p w14:paraId="68988CD0" w14:textId="77777777" w:rsidR="00626CCD" w:rsidRDefault="00626CCD">
      <w:pPr>
        <w:ind w:left="-567" w:firstLine="567"/>
      </w:pPr>
    </w:p>
    <w:p w14:paraId="3F5EF209" w14:textId="4D06754C" w:rsidR="00626CCD" w:rsidRDefault="00626CCD">
      <w:pPr>
        <w:ind w:left="-567" w:firstLine="567"/>
      </w:pPr>
    </w:p>
    <w:p w14:paraId="0BCEB755" w14:textId="77777777" w:rsidR="00AE3CFD" w:rsidRDefault="00AE3CFD">
      <w:pPr>
        <w:ind w:left="-567" w:firstLine="567"/>
      </w:pPr>
    </w:p>
    <w:p w14:paraId="38782161" w14:textId="77777777" w:rsidR="00626CCD" w:rsidRDefault="00626CCD">
      <w:pPr>
        <w:ind w:left="-567" w:firstLine="567"/>
      </w:pPr>
    </w:p>
    <w:p w14:paraId="73A56578" w14:textId="77777777" w:rsidR="00626CCD" w:rsidRDefault="00626CCD">
      <w:pPr>
        <w:ind w:left="-567" w:firstLine="567"/>
      </w:pPr>
    </w:p>
    <w:p w14:paraId="2B32A7A1" w14:textId="77777777" w:rsidR="00626CCD" w:rsidRDefault="00626CCD">
      <w:pPr>
        <w:ind w:left="-567" w:firstLine="567"/>
      </w:pPr>
    </w:p>
    <w:p w14:paraId="515588DB" w14:textId="77777777" w:rsidR="00626CCD" w:rsidRDefault="008D5773">
      <w:pPr>
        <w:jc w:val="right"/>
      </w:pPr>
      <w:r>
        <w:rPr>
          <w:sz w:val="18"/>
        </w:rPr>
        <w:t xml:space="preserve"> </w:t>
      </w:r>
      <w:r>
        <w:rPr>
          <w:sz w:val="24"/>
        </w:rPr>
        <w:t>Приложение 2</w:t>
      </w:r>
    </w:p>
    <w:p w14:paraId="59700A54" w14:textId="1320F40B" w:rsidR="00626CCD" w:rsidRDefault="008D5773">
      <w:pPr>
        <w:jc w:val="right"/>
      </w:pPr>
      <w:r>
        <w:rPr>
          <w:sz w:val="24"/>
        </w:rPr>
        <w:t xml:space="preserve">к Положению </w:t>
      </w:r>
      <w:r w:rsidR="00AE3CFD">
        <w:rPr>
          <w:sz w:val="24"/>
          <w:lang w:val="en-US"/>
        </w:rPr>
        <w:t>V</w:t>
      </w:r>
      <w:r w:rsidR="003E7E0B" w:rsidRPr="003E7E0B">
        <w:rPr>
          <w:sz w:val="24"/>
        </w:rPr>
        <w:t xml:space="preserve"> </w:t>
      </w:r>
      <w:r>
        <w:rPr>
          <w:sz w:val="24"/>
        </w:rPr>
        <w:t xml:space="preserve">Областного конкурса </w:t>
      </w:r>
    </w:p>
    <w:p w14:paraId="3A493160" w14:textId="77777777" w:rsidR="00626CCD" w:rsidRDefault="008D5773">
      <w:pPr>
        <w:ind w:left="720"/>
        <w:jc w:val="right"/>
        <w:rPr>
          <w:sz w:val="24"/>
        </w:rPr>
      </w:pPr>
      <w:r>
        <w:rPr>
          <w:sz w:val="24"/>
        </w:rPr>
        <w:t>фортепианной музыки «Звуки рояля»</w:t>
      </w:r>
    </w:p>
    <w:p w14:paraId="24F80931" w14:textId="77777777" w:rsidR="00626CCD" w:rsidRDefault="00626CCD">
      <w:pPr>
        <w:ind w:left="720"/>
        <w:jc w:val="right"/>
      </w:pPr>
    </w:p>
    <w:p w14:paraId="5A85640E" w14:textId="77777777" w:rsidR="00626CCD" w:rsidRDefault="00626CCD">
      <w:pPr>
        <w:ind w:left="720"/>
        <w:jc w:val="right"/>
      </w:pPr>
    </w:p>
    <w:p w14:paraId="4A5C6353" w14:textId="77777777" w:rsidR="00626CCD" w:rsidRDefault="008D5773">
      <w:pPr>
        <w:jc w:val="center"/>
        <w:rPr>
          <w:b/>
          <w:sz w:val="24"/>
        </w:rPr>
      </w:pPr>
      <w:r>
        <w:rPr>
          <w:b/>
          <w:sz w:val="24"/>
        </w:rPr>
        <w:t>Согласие на обработку персональных данных</w:t>
      </w:r>
    </w:p>
    <w:p w14:paraId="555B32C1" w14:textId="77777777" w:rsidR="00626CCD" w:rsidRDefault="008D5773">
      <w:pPr>
        <w:jc w:val="center"/>
      </w:pPr>
      <w:r>
        <w:rPr>
          <w:b/>
          <w:sz w:val="24"/>
        </w:rPr>
        <w:t>участника Областного конкурса</w:t>
      </w:r>
      <w:r>
        <w:rPr>
          <w:sz w:val="24"/>
        </w:rPr>
        <w:t xml:space="preserve"> </w:t>
      </w:r>
      <w:r>
        <w:rPr>
          <w:b/>
          <w:sz w:val="24"/>
        </w:rPr>
        <w:t>фортепианной музыки «Звуки рояля»</w:t>
      </w:r>
    </w:p>
    <w:p w14:paraId="26B6FA85" w14:textId="77777777" w:rsidR="00626CCD" w:rsidRDefault="00626CCD">
      <w:pPr>
        <w:jc w:val="both"/>
        <w:rPr>
          <w:sz w:val="24"/>
        </w:rPr>
      </w:pPr>
    </w:p>
    <w:p w14:paraId="54B58314" w14:textId="77777777" w:rsidR="00626CCD" w:rsidRDefault="008D5773">
      <w:pPr>
        <w:jc w:val="both"/>
      </w:pPr>
      <w:r>
        <w:rPr>
          <w:sz w:val="24"/>
        </w:rPr>
        <w:t>Я, _________________________________________________________________________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</w:t>
      </w:r>
    </w:p>
    <w:p w14:paraId="52726A09" w14:textId="77777777" w:rsidR="00626CCD" w:rsidRDefault="008D5773">
      <w:pPr>
        <w:ind w:firstLine="709"/>
        <w:jc w:val="center"/>
      </w:pPr>
      <w:r>
        <w:rPr>
          <w:sz w:val="24"/>
        </w:rPr>
        <w:t xml:space="preserve"> (ФИО участника)</w:t>
      </w:r>
    </w:p>
    <w:p w14:paraId="0A5AB7F6" w14:textId="49764B3C" w:rsidR="00626CCD" w:rsidRDefault="008D5773">
      <w:pPr>
        <w:ind w:firstLine="709"/>
        <w:jc w:val="both"/>
      </w:pPr>
      <w:r>
        <w:rPr>
          <w:sz w:val="24"/>
        </w:rPr>
        <w:t xml:space="preserve">в соответствии со статьей 9 Федерального закона от 27.07.2006 № 152-ФЗ «О персональных данных» даю согласие ГБПОУ КО «Калужский областной музыкальный колледж им. С.И. Танеева», расположенному по адресу: г. Калуга, ул. </w:t>
      </w:r>
      <w:r w:rsidR="00205D9B">
        <w:rPr>
          <w:sz w:val="24"/>
        </w:rPr>
        <w:t>Баженова, д. 2, пом.3</w:t>
      </w:r>
      <w:r>
        <w:rPr>
          <w:sz w:val="24"/>
        </w:rPr>
        <w:t>, на обработку моих персональных данных, включая сбор, запись, систематизацию, накопление, хранение, уточнение, извлечение, использование, передачу (распространение, предоставление, доступ), блокирование, удаление, а также публикацию персональных данных в общедоступных источниках.</w:t>
      </w:r>
    </w:p>
    <w:p w14:paraId="554FFFEE" w14:textId="77777777" w:rsidR="00626CCD" w:rsidRDefault="008D5773">
      <w:pPr>
        <w:ind w:firstLine="709"/>
        <w:jc w:val="both"/>
      </w:pPr>
      <w:r>
        <w:rPr>
          <w:sz w:val="24"/>
        </w:rPr>
        <w:t>Согласие дается в целях участия в Областном конкурсе фортепианной музыки «Звуки рояля».</w:t>
      </w:r>
    </w:p>
    <w:p w14:paraId="791A23B3" w14:textId="77777777" w:rsidR="00626CCD" w:rsidRDefault="008D5773">
      <w:pPr>
        <w:ind w:firstLine="709"/>
        <w:jc w:val="both"/>
      </w:pPr>
      <w:r>
        <w:rPr>
          <w:sz w:val="24"/>
        </w:rPr>
        <w:t>Оператор вправе включать обрабатываемые персональные данные в списки (реестры) и отчетные формы, предусмотренные нормативными актами органов местного самоуправления, регламентирующими представление отчетных данных, передавать их третьим лицам.</w:t>
      </w:r>
    </w:p>
    <w:p w14:paraId="7AD88CD9" w14:textId="77777777"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следующие персональные данные: фамилия, имя и отчество субъекта персональных данных; наименование образовательной организации.</w:t>
      </w:r>
    </w:p>
    <w:p w14:paraId="60A066BA" w14:textId="685CD5E4"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фото- и видеосъемку во время проведения конкурса, а также использование фото- и видеоматериалов в целях размещения в сети Интернет (на официальных сайтах, страницах в социальн</w:t>
      </w:r>
      <w:r w:rsidR="00205D9B">
        <w:rPr>
          <w:sz w:val="24"/>
        </w:rPr>
        <w:t>ых</w:t>
      </w:r>
      <w:r>
        <w:rPr>
          <w:sz w:val="24"/>
        </w:rPr>
        <w:t xml:space="preserve"> сет</w:t>
      </w:r>
      <w:r w:rsidR="00205D9B">
        <w:rPr>
          <w:sz w:val="24"/>
        </w:rPr>
        <w:t>ях колледжа</w:t>
      </w:r>
      <w:r>
        <w:rPr>
          <w:sz w:val="24"/>
        </w:rPr>
        <w:t>), информационных стендах, в периодических изданиях, буклетах и других рекламных проспектах ГБПОУ КО «КОМК им. С.И. Танеева».</w:t>
      </w:r>
    </w:p>
    <w:p w14:paraId="0491DE31" w14:textId="77777777" w:rsidR="00626CCD" w:rsidRDefault="008D5773">
      <w:pPr>
        <w:ind w:firstLine="709"/>
        <w:jc w:val="both"/>
      </w:pPr>
      <w:r>
        <w:rPr>
          <w:sz w:val="24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без участия и при непосредственном участии человека.</w:t>
      </w:r>
    </w:p>
    <w:p w14:paraId="6B05B180" w14:textId="77777777" w:rsidR="00626CCD" w:rsidRDefault="008D5773">
      <w:pPr>
        <w:ind w:firstLine="709"/>
        <w:jc w:val="both"/>
      </w:pPr>
      <w:r>
        <w:rPr>
          <w:sz w:val="24"/>
        </w:rPr>
        <w:t>Настоящее согласие действует со дня его подписания и до дня отзыва в письменной форме.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ГБПОУ КО «КОМК им. С.И. Танеева» по почте заказным письмом с уведомлением о вручении либо вручен лично под расписку представителю Оператора.</w:t>
      </w:r>
    </w:p>
    <w:p w14:paraId="54776213" w14:textId="77777777" w:rsidR="00626CCD" w:rsidRDefault="00626CCD">
      <w:pPr>
        <w:jc w:val="both"/>
        <w:rPr>
          <w:sz w:val="24"/>
        </w:rPr>
      </w:pPr>
    </w:p>
    <w:p w14:paraId="02FA665F" w14:textId="77777777" w:rsidR="00626CCD" w:rsidRDefault="00626CCD">
      <w:pPr>
        <w:jc w:val="both"/>
        <w:rPr>
          <w:sz w:val="24"/>
        </w:rPr>
      </w:pPr>
    </w:p>
    <w:p w14:paraId="5B35FA77" w14:textId="77777777" w:rsidR="00626CCD" w:rsidRDefault="00626CCD">
      <w:pPr>
        <w:jc w:val="both"/>
        <w:rPr>
          <w:sz w:val="24"/>
        </w:rPr>
      </w:pPr>
    </w:p>
    <w:p w14:paraId="40D68AAA" w14:textId="77777777" w:rsidR="00626CCD" w:rsidRDefault="008D5773">
      <w:pPr>
        <w:jc w:val="both"/>
        <w:rPr>
          <w:sz w:val="24"/>
        </w:rPr>
      </w:pPr>
      <w:r>
        <w:rPr>
          <w:sz w:val="24"/>
        </w:rPr>
        <w:t>Подпись: __________________/ ___________________/          Дата _____________________</w:t>
      </w:r>
    </w:p>
    <w:p w14:paraId="019267AA" w14:textId="77777777" w:rsidR="00626CCD" w:rsidRDefault="00626CCD">
      <w:pPr>
        <w:rPr>
          <w:sz w:val="24"/>
        </w:rPr>
      </w:pPr>
    </w:p>
    <w:p w14:paraId="689F984E" w14:textId="77777777" w:rsidR="00626CCD" w:rsidRDefault="00626CCD">
      <w:pPr>
        <w:rPr>
          <w:sz w:val="24"/>
        </w:rPr>
      </w:pPr>
    </w:p>
    <w:p w14:paraId="4DA2E757" w14:textId="77777777" w:rsidR="00626CCD" w:rsidRDefault="00626CCD">
      <w:pPr>
        <w:rPr>
          <w:sz w:val="24"/>
        </w:rPr>
      </w:pPr>
    </w:p>
    <w:p w14:paraId="7D91D556" w14:textId="77777777" w:rsidR="00626CCD" w:rsidRDefault="00626CCD">
      <w:pPr>
        <w:rPr>
          <w:sz w:val="24"/>
        </w:rPr>
      </w:pPr>
    </w:p>
    <w:p w14:paraId="5EB23130" w14:textId="77777777" w:rsidR="00626CCD" w:rsidRDefault="00626CCD">
      <w:pPr>
        <w:rPr>
          <w:sz w:val="24"/>
        </w:rPr>
      </w:pPr>
    </w:p>
    <w:p w14:paraId="7515DC78" w14:textId="77777777" w:rsidR="00626CCD" w:rsidRDefault="00626CCD">
      <w:pPr>
        <w:rPr>
          <w:sz w:val="24"/>
        </w:rPr>
      </w:pPr>
    </w:p>
    <w:p w14:paraId="62B7E639" w14:textId="77777777" w:rsidR="00626CCD" w:rsidRDefault="00626CCD">
      <w:pPr>
        <w:rPr>
          <w:sz w:val="24"/>
        </w:rPr>
      </w:pPr>
    </w:p>
    <w:p w14:paraId="4407F1A6" w14:textId="77777777" w:rsidR="00626CCD" w:rsidRDefault="00626CCD">
      <w:pPr>
        <w:rPr>
          <w:sz w:val="24"/>
        </w:rPr>
      </w:pPr>
    </w:p>
    <w:p w14:paraId="7FCE3814" w14:textId="77777777" w:rsidR="00626CCD" w:rsidRDefault="00626CCD">
      <w:pPr>
        <w:ind w:left="-567" w:firstLine="567"/>
      </w:pPr>
    </w:p>
    <w:p w14:paraId="254A621C" w14:textId="77777777" w:rsidR="00626CCD" w:rsidRDefault="00626CCD">
      <w:pPr>
        <w:ind w:left="-567" w:firstLine="567"/>
      </w:pPr>
    </w:p>
    <w:p w14:paraId="31A295FA" w14:textId="77777777" w:rsidR="00626CCD" w:rsidRDefault="00626CCD">
      <w:pPr>
        <w:ind w:left="-567" w:firstLine="567"/>
      </w:pPr>
    </w:p>
    <w:p w14:paraId="45606E70" w14:textId="77777777" w:rsidR="00626CCD" w:rsidRDefault="008D5773">
      <w:pPr>
        <w:jc w:val="right"/>
      </w:pPr>
      <w:r>
        <w:rPr>
          <w:sz w:val="18"/>
        </w:rPr>
        <w:t xml:space="preserve"> </w:t>
      </w:r>
      <w:r>
        <w:rPr>
          <w:sz w:val="24"/>
        </w:rPr>
        <w:t>Приложение 3</w:t>
      </w:r>
    </w:p>
    <w:p w14:paraId="1F7997A1" w14:textId="5DB1A35E" w:rsidR="00626CCD" w:rsidRDefault="008D5773">
      <w:pPr>
        <w:jc w:val="right"/>
      </w:pPr>
      <w:r>
        <w:rPr>
          <w:sz w:val="24"/>
        </w:rPr>
        <w:t xml:space="preserve">к Положению </w:t>
      </w:r>
      <w:r w:rsidR="00AE3CFD">
        <w:rPr>
          <w:sz w:val="24"/>
          <w:lang w:val="en-US"/>
        </w:rPr>
        <w:t>V</w:t>
      </w:r>
      <w:r w:rsidR="003E7E0B" w:rsidRPr="000B2226">
        <w:rPr>
          <w:sz w:val="24"/>
        </w:rPr>
        <w:t xml:space="preserve"> </w:t>
      </w:r>
      <w:r>
        <w:rPr>
          <w:sz w:val="24"/>
        </w:rPr>
        <w:t xml:space="preserve">Областного конкурса </w:t>
      </w:r>
    </w:p>
    <w:p w14:paraId="16BAC645" w14:textId="77777777" w:rsidR="00626CCD" w:rsidRDefault="008D5773">
      <w:pPr>
        <w:ind w:left="720"/>
        <w:jc w:val="right"/>
        <w:rPr>
          <w:sz w:val="24"/>
        </w:rPr>
      </w:pPr>
      <w:r>
        <w:rPr>
          <w:sz w:val="24"/>
        </w:rPr>
        <w:t>фортепианной музыки «Звуки рояля»</w:t>
      </w:r>
    </w:p>
    <w:p w14:paraId="1655032F" w14:textId="77777777" w:rsidR="00626CCD" w:rsidRDefault="00626CCD">
      <w:pPr>
        <w:ind w:left="720"/>
        <w:jc w:val="right"/>
      </w:pPr>
    </w:p>
    <w:p w14:paraId="5667EBCD" w14:textId="77777777" w:rsidR="00626CCD" w:rsidRDefault="008D5773">
      <w:pPr>
        <w:jc w:val="center"/>
      </w:pPr>
      <w:r>
        <w:rPr>
          <w:b/>
          <w:sz w:val="24"/>
        </w:rPr>
        <w:t xml:space="preserve">Согласие на обработку персональных данных </w:t>
      </w:r>
      <w:r>
        <w:rPr>
          <w:b/>
          <w:sz w:val="24"/>
          <w:highlight w:val="white"/>
        </w:rPr>
        <w:t xml:space="preserve">родителей (законных представителей) несовершеннолетнего </w:t>
      </w:r>
      <w:r>
        <w:rPr>
          <w:b/>
          <w:sz w:val="24"/>
        </w:rPr>
        <w:t>участника Областного конкурса фортепианной музыки</w:t>
      </w:r>
    </w:p>
    <w:p w14:paraId="6BCE0D7B" w14:textId="77777777" w:rsidR="00626CCD" w:rsidRDefault="008D5773">
      <w:pPr>
        <w:jc w:val="center"/>
      </w:pPr>
      <w:r>
        <w:rPr>
          <w:b/>
          <w:sz w:val="24"/>
        </w:rPr>
        <w:t xml:space="preserve"> «Звуки рояля»</w:t>
      </w:r>
    </w:p>
    <w:p w14:paraId="5AE82B1B" w14:textId="77777777" w:rsidR="00626CCD" w:rsidRDefault="00626CCD">
      <w:pPr>
        <w:jc w:val="center"/>
        <w:rPr>
          <w:sz w:val="24"/>
        </w:rPr>
      </w:pPr>
    </w:p>
    <w:p w14:paraId="17CA9BBA" w14:textId="77777777" w:rsidR="00626CCD" w:rsidRDefault="008D5773">
      <w:pPr>
        <w:jc w:val="center"/>
      </w:pPr>
      <w:r>
        <w:rPr>
          <w:sz w:val="24"/>
        </w:rPr>
        <w:t>Я, _________________________________________________________________________, (ФИО родителя (законного представителя)</w:t>
      </w:r>
    </w:p>
    <w:p w14:paraId="52C4FE25" w14:textId="77777777" w:rsidR="00626CCD" w:rsidRDefault="008D5773">
      <w:pPr>
        <w:ind w:firstLine="709"/>
        <w:jc w:val="both"/>
      </w:pPr>
      <w:r>
        <w:rPr>
          <w:sz w:val="24"/>
        </w:rPr>
        <w:t xml:space="preserve">являясь родителем (законным представителем) несовершеннолетнего ребенка </w:t>
      </w:r>
    </w:p>
    <w:p w14:paraId="6A56A788" w14:textId="77777777" w:rsidR="00626CCD" w:rsidRDefault="008D5773">
      <w:pPr>
        <w:jc w:val="both"/>
      </w:pPr>
      <w:r>
        <w:rPr>
          <w:sz w:val="24"/>
        </w:rPr>
        <w:t>____________________________________________________________________________ ,</w:t>
      </w:r>
    </w:p>
    <w:p w14:paraId="1966014C" w14:textId="77777777" w:rsidR="00626CCD" w:rsidRDefault="008D5773">
      <w:pPr>
        <w:jc w:val="center"/>
      </w:pPr>
      <w:r>
        <w:rPr>
          <w:sz w:val="24"/>
        </w:rPr>
        <w:t xml:space="preserve">(ФИО несовершеннолетнего ребенка) </w:t>
      </w:r>
    </w:p>
    <w:p w14:paraId="794C81DE" w14:textId="66B84771" w:rsidR="00626CCD" w:rsidRDefault="008D5773">
      <w:pPr>
        <w:ind w:firstLine="737"/>
        <w:jc w:val="both"/>
      </w:pPr>
      <w:r>
        <w:rPr>
          <w:sz w:val="24"/>
        </w:rPr>
        <w:t xml:space="preserve">в соответствии со статьей 9 Федерального закона от 27.07.2006 № 152-ФЗ «О персональных данных» даю согласие ГБПОУ КО «Калужский областной музыкальный колледж им. С.И. Танеева», расположенному по адресу: г. Калуга, ул. </w:t>
      </w:r>
      <w:r w:rsidR="00205D9B">
        <w:rPr>
          <w:sz w:val="24"/>
        </w:rPr>
        <w:t>Баженова, д. 2, пом. 3</w:t>
      </w:r>
      <w:r>
        <w:rPr>
          <w:sz w:val="24"/>
        </w:rPr>
        <w:t>, на обработку своих персональных данных и персональных данных моего несовершеннолетнего ребенка/подопечного</w:t>
      </w:r>
      <w:r>
        <w:rPr>
          <w:spacing w:val="-6"/>
          <w:sz w:val="24"/>
          <w:highlight w:val="white"/>
        </w:rPr>
        <w:t xml:space="preserve">, совершаемую с использованием средств автоматизации или без использования таких средств, включая сбор, </w:t>
      </w:r>
      <w:r>
        <w:rPr>
          <w:sz w:val="24"/>
        </w:rPr>
        <w:t xml:space="preserve">запись, систематизацию, накопление, хранение, уточнение, извлечение, использование, передачу (распространение, предоставление, доступ), блокирование, удаление, а также публикацию персональных данных в общедоступных источниках. </w:t>
      </w:r>
    </w:p>
    <w:p w14:paraId="071F29DF" w14:textId="77777777" w:rsidR="00626CCD" w:rsidRDefault="008D5773">
      <w:pPr>
        <w:ind w:firstLine="737"/>
        <w:jc w:val="both"/>
      </w:pPr>
      <w:r>
        <w:rPr>
          <w:sz w:val="24"/>
        </w:rPr>
        <w:t>Согласие дается в целях участия в Областном конкурсе фортепианной музыки «Звуки рояля».</w:t>
      </w:r>
    </w:p>
    <w:p w14:paraId="51960C2E" w14:textId="77777777" w:rsidR="00626CCD" w:rsidRDefault="008D5773">
      <w:pPr>
        <w:ind w:firstLine="709"/>
        <w:jc w:val="both"/>
      </w:pPr>
      <w:r>
        <w:rPr>
          <w:sz w:val="24"/>
        </w:rPr>
        <w:t>Оператор вправе включать обрабатываемые персональные данные в списки (реестры) и отчетные формы, предусмотренные нормативными актами органов местного самоуправления, регламентирующими представление отчетных данных, передавать их третьим лицам.</w:t>
      </w:r>
    </w:p>
    <w:p w14:paraId="045E1516" w14:textId="77777777"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следующие персональные данные: фамилия, имя и отчество субъекта персональных данных; возраст субъекта персональных данных; наименование образовательной организации, осуществляющей обучение субъекта персональных данных.</w:t>
      </w:r>
    </w:p>
    <w:p w14:paraId="285B8E56" w14:textId="7DC44B77"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фото- и видеосъемку во время проведения конкурса, а также использование фото- и видеоматериалов в целях размещения в сети Интернет (на официальных сайтах, страницах в социальн</w:t>
      </w:r>
      <w:r w:rsidR="00205D9B">
        <w:rPr>
          <w:sz w:val="24"/>
        </w:rPr>
        <w:t>ых сетях колледжа</w:t>
      </w:r>
      <w:r>
        <w:rPr>
          <w:sz w:val="24"/>
        </w:rPr>
        <w:t xml:space="preserve">), информационных стендах, в периодических изданиях, буклетах и других рекламных проспектах </w:t>
      </w:r>
      <w:bookmarkStart w:id="2" w:name="__DdeLink__1862_4178453076"/>
      <w:r>
        <w:rPr>
          <w:sz w:val="24"/>
        </w:rPr>
        <w:t>ГБПОУ КО «КОМК им. С.И. Танеева»</w:t>
      </w:r>
      <w:bookmarkEnd w:id="2"/>
      <w:r>
        <w:rPr>
          <w:sz w:val="24"/>
        </w:rPr>
        <w:t>.</w:t>
      </w:r>
    </w:p>
    <w:p w14:paraId="5B704C90" w14:textId="77777777" w:rsidR="00626CCD" w:rsidRDefault="008D5773">
      <w:pPr>
        <w:ind w:firstLine="709"/>
        <w:jc w:val="both"/>
      </w:pPr>
      <w:r>
        <w:rPr>
          <w:sz w:val="24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без участия и при непосредственном участии человека.</w:t>
      </w:r>
    </w:p>
    <w:p w14:paraId="7E36098C" w14:textId="77777777" w:rsidR="00626CCD" w:rsidRDefault="008D5773">
      <w:pPr>
        <w:ind w:firstLine="709"/>
        <w:jc w:val="both"/>
        <w:rPr>
          <w:sz w:val="24"/>
        </w:rPr>
      </w:pPr>
      <w:r>
        <w:rPr>
          <w:sz w:val="24"/>
        </w:rPr>
        <w:t>Настоящее согласие действует со дня его подписания и до дня отзыва в письменной форме.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ГБПОУ КО «КОМК им. С.И. Танеева» по почте заказным письмом с уведомлением о вручении либо вручен лично под расписку представителю Оператора.</w:t>
      </w:r>
    </w:p>
    <w:p w14:paraId="7A194CDF" w14:textId="77777777" w:rsidR="00626CCD" w:rsidRDefault="00626CCD">
      <w:pPr>
        <w:jc w:val="both"/>
        <w:rPr>
          <w:sz w:val="24"/>
        </w:rPr>
      </w:pPr>
    </w:p>
    <w:p w14:paraId="37A70185" w14:textId="77777777" w:rsidR="00626CCD" w:rsidRDefault="00626CCD">
      <w:pPr>
        <w:jc w:val="both"/>
        <w:rPr>
          <w:sz w:val="24"/>
        </w:rPr>
      </w:pPr>
    </w:p>
    <w:p w14:paraId="1CF2248F" w14:textId="77777777" w:rsidR="00626CCD" w:rsidRDefault="00626CCD">
      <w:pPr>
        <w:jc w:val="both"/>
        <w:rPr>
          <w:sz w:val="24"/>
        </w:rPr>
      </w:pPr>
    </w:p>
    <w:p w14:paraId="1071423E" w14:textId="77777777" w:rsidR="00626CCD" w:rsidRDefault="008D5773">
      <w:pPr>
        <w:jc w:val="both"/>
        <w:rPr>
          <w:sz w:val="24"/>
        </w:rPr>
      </w:pPr>
      <w:r>
        <w:rPr>
          <w:sz w:val="24"/>
        </w:rPr>
        <w:t>Подпись: __________________/ ___________________/          Дата _____________________</w:t>
      </w:r>
    </w:p>
    <w:p w14:paraId="6406F227" w14:textId="77777777" w:rsidR="00626CCD" w:rsidRDefault="00626CCD">
      <w:pPr>
        <w:rPr>
          <w:b/>
          <w:sz w:val="24"/>
        </w:rPr>
      </w:pPr>
    </w:p>
    <w:p w14:paraId="7984B3C2" w14:textId="77777777" w:rsidR="00626CCD" w:rsidRDefault="00626CCD">
      <w:pPr>
        <w:ind w:left="-567" w:firstLine="567"/>
      </w:pPr>
    </w:p>
    <w:p w14:paraId="72F10166" w14:textId="77777777" w:rsidR="00626CCD" w:rsidRDefault="008D5773">
      <w:pPr>
        <w:jc w:val="right"/>
      </w:pPr>
      <w:r>
        <w:rPr>
          <w:sz w:val="18"/>
        </w:rPr>
        <w:t xml:space="preserve"> </w:t>
      </w:r>
      <w:r>
        <w:rPr>
          <w:sz w:val="24"/>
        </w:rPr>
        <w:t>Приложение 4</w:t>
      </w:r>
    </w:p>
    <w:p w14:paraId="22CFA3DD" w14:textId="459BF136" w:rsidR="00626CCD" w:rsidRDefault="008D5773">
      <w:pPr>
        <w:jc w:val="right"/>
      </w:pPr>
      <w:r>
        <w:rPr>
          <w:sz w:val="24"/>
        </w:rPr>
        <w:t xml:space="preserve">к Положению </w:t>
      </w:r>
      <w:r w:rsidR="00AE3CFD">
        <w:rPr>
          <w:sz w:val="24"/>
          <w:lang w:val="en-US"/>
        </w:rPr>
        <w:t>V</w:t>
      </w:r>
      <w:r w:rsidR="003E7E0B" w:rsidRPr="000B2226">
        <w:rPr>
          <w:sz w:val="24"/>
        </w:rPr>
        <w:t xml:space="preserve"> </w:t>
      </w:r>
      <w:r>
        <w:rPr>
          <w:sz w:val="24"/>
        </w:rPr>
        <w:t xml:space="preserve">Областного конкурса </w:t>
      </w:r>
    </w:p>
    <w:p w14:paraId="12CE07DD" w14:textId="77777777" w:rsidR="00626CCD" w:rsidRDefault="008D5773">
      <w:pPr>
        <w:ind w:left="720"/>
        <w:jc w:val="right"/>
        <w:rPr>
          <w:sz w:val="24"/>
        </w:rPr>
      </w:pPr>
      <w:r>
        <w:rPr>
          <w:sz w:val="24"/>
        </w:rPr>
        <w:t>фортепианной музыки «Звуки рояля»</w:t>
      </w:r>
    </w:p>
    <w:p w14:paraId="05107411" w14:textId="77777777" w:rsidR="00626CCD" w:rsidRDefault="00626CCD">
      <w:pPr>
        <w:ind w:left="-567" w:firstLine="567"/>
      </w:pPr>
    </w:p>
    <w:p w14:paraId="63416E4A" w14:textId="77777777" w:rsidR="00626CCD" w:rsidRDefault="00626CCD">
      <w:pPr>
        <w:ind w:left="-567" w:firstLine="567"/>
      </w:pPr>
    </w:p>
    <w:p w14:paraId="6030FCF9" w14:textId="77777777" w:rsidR="00626CCD" w:rsidRDefault="008D5773">
      <w:pPr>
        <w:jc w:val="center"/>
        <w:rPr>
          <w:b/>
          <w:sz w:val="24"/>
        </w:rPr>
      </w:pPr>
      <w:r>
        <w:rPr>
          <w:b/>
          <w:sz w:val="24"/>
        </w:rPr>
        <w:t xml:space="preserve">Согласие на обработку персональных данных преподавателя участника </w:t>
      </w:r>
    </w:p>
    <w:p w14:paraId="5265D278" w14:textId="77777777" w:rsidR="00626CCD" w:rsidRDefault="008D5773">
      <w:pPr>
        <w:jc w:val="center"/>
      </w:pPr>
      <w:r>
        <w:rPr>
          <w:b/>
          <w:sz w:val="24"/>
        </w:rPr>
        <w:t>Областного конкурса фортепианной музыки «Звуки рояля»</w:t>
      </w:r>
    </w:p>
    <w:p w14:paraId="274822A8" w14:textId="77777777" w:rsidR="00626CCD" w:rsidRDefault="00626CCD">
      <w:pPr>
        <w:jc w:val="center"/>
        <w:rPr>
          <w:sz w:val="24"/>
        </w:rPr>
      </w:pPr>
    </w:p>
    <w:p w14:paraId="15665170" w14:textId="77777777" w:rsidR="00626CCD" w:rsidRDefault="00626CCD">
      <w:pPr>
        <w:jc w:val="center"/>
        <w:rPr>
          <w:sz w:val="24"/>
        </w:rPr>
      </w:pPr>
    </w:p>
    <w:p w14:paraId="114EF754" w14:textId="77777777" w:rsidR="00626CCD" w:rsidRDefault="008D5773">
      <w:pPr>
        <w:jc w:val="both"/>
      </w:pPr>
      <w:r>
        <w:rPr>
          <w:sz w:val="24"/>
        </w:rPr>
        <w:t>Я, _________________________________________________________________________,</w:t>
      </w:r>
    </w:p>
    <w:p w14:paraId="1D73097D" w14:textId="77777777" w:rsidR="00626CCD" w:rsidRDefault="008D5773">
      <w:pPr>
        <w:ind w:firstLine="709"/>
        <w:jc w:val="center"/>
      </w:pPr>
      <w:r>
        <w:rPr>
          <w:sz w:val="24"/>
        </w:rPr>
        <w:t xml:space="preserve"> (ФИО)</w:t>
      </w:r>
    </w:p>
    <w:p w14:paraId="613FCE2F" w14:textId="7634A9DE" w:rsidR="00626CCD" w:rsidRDefault="008D5773">
      <w:pPr>
        <w:ind w:firstLine="709"/>
        <w:jc w:val="both"/>
      </w:pPr>
      <w:r>
        <w:rPr>
          <w:sz w:val="24"/>
        </w:rPr>
        <w:t xml:space="preserve">в соответствии со статьей 9 Федерального закона от 27.07.2006 № 152-ФЗ «О персональных данных» даю согласие ГБПОУ КО «Калужский областной музыкальный колледж им. С.И. Танеева», расположенному по адресу: г. Калуга, </w:t>
      </w:r>
      <w:r w:rsidR="00205D9B">
        <w:rPr>
          <w:sz w:val="24"/>
        </w:rPr>
        <w:t>ул. Баженова, д. 2, пом. 3</w:t>
      </w:r>
      <w:r>
        <w:rPr>
          <w:sz w:val="24"/>
        </w:rPr>
        <w:t>, на обработку моих персональных данных, включая сбор, запись, систематизацию, накопление, хранение, уточнение, извлечение, использование, передачу (распространение, предоставление, доступ), блокирование, удаление, а также публикацию персональных данных в общедоступных источниках.</w:t>
      </w:r>
    </w:p>
    <w:p w14:paraId="67D5CFBE" w14:textId="77777777" w:rsidR="00626CCD" w:rsidRDefault="008D5773">
      <w:pPr>
        <w:ind w:firstLine="709"/>
        <w:jc w:val="both"/>
      </w:pPr>
      <w:r>
        <w:rPr>
          <w:sz w:val="24"/>
        </w:rPr>
        <w:t xml:space="preserve">Согласие дается в целях участия в Областном конкурсе фортепианной </w:t>
      </w:r>
      <w:r w:rsidR="003E7E0B">
        <w:rPr>
          <w:sz w:val="24"/>
        </w:rPr>
        <w:t>музыки «</w:t>
      </w:r>
      <w:r>
        <w:rPr>
          <w:sz w:val="24"/>
        </w:rPr>
        <w:t>Звуки рояля».</w:t>
      </w:r>
    </w:p>
    <w:p w14:paraId="108F90BB" w14:textId="77777777" w:rsidR="00626CCD" w:rsidRDefault="008D5773">
      <w:pPr>
        <w:ind w:firstLine="709"/>
        <w:jc w:val="both"/>
      </w:pPr>
      <w:r>
        <w:rPr>
          <w:sz w:val="24"/>
        </w:rPr>
        <w:t>Оператор вправе включать обрабатываемые персональные данные в списки (реестры)и отчетные формы, предусмотренные нормативными актами органов местного самоуправления, регламентирующими представление отчетных данных, передавать их третьим лицам.</w:t>
      </w:r>
    </w:p>
    <w:p w14:paraId="6EB00E34" w14:textId="77777777"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следующие персональные данные: фамилия, имя и отчество субъекта персональных данных; наименование образовательной организации.</w:t>
      </w:r>
    </w:p>
    <w:p w14:paraId="731DCA89" w14:textId="12FB91FF" w:rsidR="00626CCD" w:rsidRDefault="008D5773">
      <w:pPr>
        <w:ind w:firstLine="709"/>
        <w:jc w:val="both"/>
      </w:pPr>
      <w:r>
        <w:rPr>
          <w:sz w:val="24"/>
        </w:rPr>
        <w:t>Согласие распространяется на фото- и видеосъемку во время проведения конкурса, а также использование фото- и видеоматериалов в целях размещения в сети Интернет (на официальн</w:t>
      </w:r>
      <w:r w:rsidR="00DB2340">
        <w:rPr>
          <w:sz w:val="24"/>
        </w:rPr>
        <w:t>ых сайтах, страницах в социальных сетях колледжа</w:t>
      </w:r>
      <w:bookmarkStart w:id="3" w:name="_GoBack"/>
      <w:bookmarkEnd w:id="3"/>
      <w:r>
        <w:rPr>
          <w:sz w:val="24"/>
        </w:rPr>
        <w:t>), информационных стендах, в периодических изданиях, буклетах и других рекламных проспектах ГБПОУ КО «КОМК им. С.И. Танеева».</w:t>
      </w:r>
    </w:p>
    <w:p w14:paraId="58EFEE77" w14:textId="77777777" w:rsidR="00626CCD" w:rsidRDefault="008D5773">
      <w:pPr>
        <w:ind w:firstLine="709"/>
        <w:jc w:val="both"/>
      </w:pPr>
      <w:r>
        <w:rPr>
          <w:sz w:val="24"/>
        </w:rPr>
        <w:t>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способом; без участия и при непосредственном участии человека.</w:t>
      </w:r>
    </w:p>
    <w:p w14:paraId="079C3F73" w14:textId="77777777" w:rsidR="00626CCD" w:rsidRDefault="008D5773">
      <w:pPr>
        <w:ind w:firstLine="709"/>
        <w:jc w:val="both"/>
      </w:pPr>
      <w:r>
        <w:rPr>
          <w:sz w:val="24"/>
        </w:rPr>
        <w:t>Настоящее согласие действует со дня его подписания и до дня отзыва в письменной форме.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ГБПОУ КО «КОМК им. С.И. Танеева» по почте заказным письмом с уведомлением о вручении либо вручен лично под расписку представителю Оператора.</w:t>
      </w:r>
    </w:p>
    <w:p w14:paraId="103AC7B1" w14:textId="77777777" w:rsidR="00626CCD" w:rsidRDefault="00626CCD">
      <w:pPr>
        <w:ind w:left="-567" w:firstLine="567"/>
        <w:jc w:val="both"/>
        <w:rPr>
          <w:sz w:val="24"/>
        </w:rPr>
      </w:pPr>
    </w:p>
    <w:p w14:paraId="3A0B8B85" w14:textId="77777777" w:rsidR="00626CCD" w:rsidRDefault="00626CCD">
      <w:pPr>
        <w:jc w:val="both"/>
        <w:rPr>
          <w:sz w:val="24"/>
        </w:rPr>
      </w:pPr>
    </w:p>
    <w:p w14:paraId="67F44C53" w14:textId="77777777" w:rsidR="00626CCD" w:rsidRDefault="00626CCD">
      <w:pPr>
        <w:jc w:val="both"/>
        <w:rPr>
          <w:sz w:val="24"/>
        </w:rPr>
      </w:pPr>
    </w:p>
    <w:p w14:paraId="2220F248" w14:textId="77777777" w:rsidR="00626CCD" w:rsidRDefault="00626CCD">
      <w:pPr>
        <w:jc w:val="both"/>
        <w:rPr>
          <w:sz w:val="24"/>
        </w:rPr>
      </w:pPr>
    </w:p>
    <w:p w14:paraId="64FB7DBC" w14:textId="77777777" w:rsidR="00626CCD" w:rsidRDefault="008D5773">
      <w:pPr>
        <w:jc w:val="both"/>
        <w:rPr>
          <w:sz w:val="24"/>
        </w:rPr>
      </w:pPr>
      <w:r>
        <w:rPr>
          <w:sz w:val="24"/>
        </w:rPr>
        <w:t>Подпись: __________________/ ___________________/          Дата _____________________</w:t>
      </w:r>
    </w:p>
    <w:p w14:paraId="1F137D60" w14:textId="77777777" w:rsidR="00626CCD" w:rsidRDefault="00626CCD">
      <w:pPr>
        <w:ind w:left="360"/>
      </w:pPr>
    </w:p>
    <w:p w14:paraId="49BD8AD1" w14:textId="77777777" w:rsidR="00626CCD" w:rsidRDefault="00626CCD">
      <w:pPr>
        <w:ind w:left="-567" w:firstLine="567"/>
      </w:pPr>
    </w:p>
    <w:sectPr w:rsidR="00626CCD">
      <w:pgSz w:w="11906" w:h="16838"/>
      <w:pgMar w:top="1134" w:right="850" w:bottom="850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63B95"/>
    <w:multiLevelType w:val="multilevel"/>
    <w:tmpl w:val="F68A96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4C5E74B9"/>
    <w:multiLevelType w:val="multilevel"/>
    <w:tmpl w:val="496C400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6CCD"/>
    <w:rsid w:val="00030328"/>
    <w:rsid w:val="000B08B8"/>
    <w:rsid w:val="000B2226"/>
    <w:rsid w:val="00205D9B"/>
    <w:rsid w:val="00321369"/>
    <w:rsid w:val="003E7E0B"/>
    <w:rsid w:val="00626CCD"/>
    <w:rsid w:val="006412D6"/>
    <w:rsid w:val="00722F98"/>
    <w:rsid w:val="008D5773"/>
    <w:rsid w:val="00A12950"/>
    <w:rsid w:val="00AE3CFD"/>
    <w:rsid w:val="00D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45CF"/>
  <w15:docId w15:val="{D88C16B4-2E58-476E-AEF6-E7EE49A8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Label18">
    <w:name w:val="ListLabel 18"/>
    <w:link w:val="ListLabel180"/>
    <w:rPr>
      <w:b/>
      <w:spacing w:val="-4"/>
      <w:sz w:val="24"/>
    </w:rPr>
  </w:style>
  <w:style w:type="character" w:customStyle="1" w:styleId="ListLabel180">
    <w:name w:val="ListLabel 18"/>
    <w:link w:val="ListLabel18"/>
    <w:rPr>
      <w:b/>
      <w:color w:val="000000"/>
      <w:spacing w:val="-4"/>
      <w:sz w:val="24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21">
    <w:name w:val="ListLabel 21"/>
    <w:link w:val="ListLabel210"/>
    <w:rPr>
      <w:b/>
      <w:spacing w:val="-4"/>
      <w:sz w:val="24"/>
    </w:rPr>
  </w:style>
  <w:style w:type="character" w:customStyle="1" w:styleId="ListLabel210">
    <w:name w:val="ListLabel 21"/>
    <w:link w:val="ListLabel21"/>
    <w:rPr>
      <w:b/>
      <w:color w:val="000000"/>
      <w:spacing w:val="-4"/>
      <w:sz w:val="24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ListLabel5">
    <w:name w:val="ListLabel 5"/>
    <w:link w:val="ListLabel50"/>
    <w:rPr>
      <w:b/>
    </w:rPr>
  </w:style>
  <w:style w:type="character" w:customStyle="1" w:styleId="ListLabel50">
    <w:name w:val="ListLabel 5"/>
    <w:link w:val="ListLabel5"/>
    <w:rPr>
      <w:b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ListLabel24">
    <w:name w:val="ListLabel 24"/>
    <w:link w:val="ListLabel240"/>
    <w:rPr>
      <w:b/>
    </w:rPr>
  </w:style>
  <w:style w:type="character" w:customStyle="1" w:styleId="ListLabel240">
    <w:name w:val="ListLabel 24"/>
    <w:link w:val="ListLabel24"/>
    <w:rPr>
      <w:b/>
      <w:sz w:val="20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Times New Roman" w:hAnsi="Times New Roman"/>
      <w:sz w:val="28"/>
    </w:rPr>
  </w:style>
  <w:style w:type="paragraph" w:customStyle="1" w:styleId="ListLabel1">
    <w:name w:val="ListLabel 1"/>
    <w:link w:val="ListLabel10"/>
    <w:rPr>
      <w:b/>
    </w:rPr>
  </w:style>
  <w:style w:type="character" w:customStyle="1" w:styleId="ListLabel10">
    <w:name w:val="ListLabel 1"/>
    <w:link w:val="ListLabel1"/>
    <w:rPr>
      <w:b/>
      <w:sz w:val="20"/>
    </w:rPr>
  </w:style>
  <w:style w:type="paragraph" w:customStyle="1" w:styleId="ListLabel16">
    <w:name w:val="ListLabel 16"/>
    <w:link w:val="ListLabel160"/>
    <w:rPr>
      <w:b/>
      <w:sz w:val="24"/>
    </w:rPr>
  </w:style>
  <w:style w:type="character" w:customStyle="1" w:styleId="ListLabel160">
    <w:name w:val="ListLabel 16"/>
    <w:link w:val="ListLabel16"/>
    <w:rPr>
      <w:b/>
      <w:sz w:val="24"/>
    </w:rPr>
  </w:style>
  <w:style w:type="paragraph" w:customStyle="1" w:styleId="ListLabel26">
    <w:name w:val="ListLabel 26"/>
    <w:link w:val="ListLabel260"/>
    <w:rPr>
      <w:b/>
    </w:rPr>
  </w:style>
  <w:style w:type="character" w:customStyle="1" w:styleId="ListLabel260">
    <w:name w:val="ListLabel 26"/>
    <w:link w:val="ListLabel26"/>
    <w:rPr>
      <w:b/>
      <w:sz w:val="20"/>
    </w:rPr>
  </w:style>
  <w:style w:type="paragraph" w:customStyle="1" w:styleId="ListLabel29">
    <w:name w:val="ListLabel 29"/>
    <w:link w:val="ListLabel290"/>
    <w:rPr>
      <w:b/>
      <w:spacing w:val="-4"/>
      <w:sz w:val="24"/>
    </w:rPr>
  </w:style>
  <w:style w:type="character" w:customStyle="1" w:styleId="ListLabel290">
    <w:name w:val="ListLabel 29"/>
    <w:link w:val="ListLabel29"/>
    <w:rPr>
      <w:b/>
      <w:color w:val="000000"/>
      <w:spacing w:val="-4"/>
      <w:sz w:val="24"/>
      <w:u w:val="none"/>
    </w:rPr>
  </w:style>
  <w:style w:type="paragraph" w:customStyle="1" w:styleId="ListLabel27">
    <w:name w:val="ListLabel 27"/>
    <w:link w:val="ListLabel270"/>
    <w:rPr>
      <w:b/>
      <w:spacing w:val="-4"/>
      <w:sz w:val="24"/>
    </w:rPr>
  </w:style>
  <w:style w:type="character" w:customStyle="1" w:styleId="ListLabel270">
    <w:name w:val="ListLabel 27"/>
    <w:link w:val="ListLabel27"/>
    <w:rPr>
      <w:b/>
      <w:color w:val="000000"/>
      <w:spacing w:val="-4"/>
      <w:sz w:val="24"/>
      <w:u w:val="none"/>
    </w:rPr>
  </w:style>
  <w:style w:type="paragraph" w:customStyle="1" w:styleId="ListLabel20">
    <w:name w:val="ListLabel 20"/>
    <w:link w:val="ListLabel200"/>
    <w:rPr>
      <w:b/>
    </w:rPr>
  </w:style>
  <w:style w:type="character" w:customStyle="1" w:styleId="ListLabel200">
    <w:name w:val="ListLabel 20"/>
    <w:link w:val="ListLabel20"/>
    <w:rPr>
      <w:b/>
      <w:sz w:val="20"/>
    </w:rPr>
  </w:style>
  <w:style w:type="paragraph" w:customStyle="1" w:styleId="12">
    <w:name w:val="Просмотренная гиперссылка1"/>
    <w:basedOn w:val="13"/>
    <w:link w:val="a7"/>
    <w:rPr>
      <w:color w:val="800080" w:themeColor="followedHyperlink"/>
      <w:u w:val="single"/>
    </w:rPr>
  </w:style>
  <w:style w:type="character" w:styleId="a7">
    <w:name w:val="FollowedHyperlink"/>
    <w:basedOn w:val="a0"/>
    <w:link w:val="12"/>
    <w:rPr>
      <w:color w:val="800080" w:themeColor="followedHyperlink"/>
      <w:u w:val="single"/>
    </w:rPr>
  </w:style>
  <w:style w:type="paragraph" w:customStyle="1" w:styleId="-">
    <w:name w:val="Интернет-ссылка"/>
    <w:link w:val="-0"/>
    <w:rPr>
      <w:rFonts w:ascii="Times New Roman" w:hAnsi="Times New Roman"/>
      <w:color w:val="0000FF"/>
      <w:u w:val="single"/>
    </w:rPr>
  </w:style>
  <w:style w:type="character" w:customStyle="1" w:styleId="-0">
    <w:name w:val="Интернет-ссылка"/>
    <w:link w:val="-"/>
    <w:rPr>
      <w:rFonts w:ascii="Times New Roman" w:hAnsi="Times New Roman"/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No Spacing"/>
    <w:link w:val="a9"/>
    <w:rPr>
      <w:sz w:val="28"/>
    </w:rPr>
  </w:style>
  <w:style w:type="character" w:customStyle="1" w:styleId="a9">
    <w:name w:val="Без интервала Знак"/>
    <w:link w:val="a8"/>
    <w:rPr>
      <w:sz w:val="28"/>
    </w:rPr>
  </w:style>
  <w:style w:type="paragraph" w:customStyle="1" w:styleId="ListLabel2">
    <w:name w:val="ListLabel 2"/>
    <w:link w:val="ListLabel22"/>
    <w:rPr>
      <w:spacing w:val="-4"/>
      <w:sz w:val="24"/>
    </w:rPr>
  </w:style>
  <w:style w:type="character" w:customStyle="1" w:styleId="ListLabel22">
    <w:name w:val="ListLabel 2"/>
    <w:link w:val="ListLabel2"/>
    <w:rPr>
      <w:color w:val="000000"/>
      <w:spacing w:val="-4"/>
      <w:sz w:val="24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4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8"/>
    </w:rPr>
  </w:style>
  <w:style w:type="paragraph" w:customStyle="1" w:styleId="ListLabel15">
    <w:name w:val="ListLabel 15"/>
    <w:link w:val="ListLabel150"/>
    <w:rPr>
      <w:spacing w:val="-4"/>
      <w:sz w:val="24"/>
    </w:rPr>
  </w:style>
  <w:style w:type="character" w:customStyle="1" w:styleId="ListLabel150">
    <w:name w:val="ListLabel 15"/>
    <w:link w:val="ListLabel15"/>
    <w:rPr>
      <w:color w:val="000000"/>
      <w:spacing w:val="-4"/>
      <w:sz w:val="24"/>
      <w:u w:val="none"/>
    </w:rPr>
  </w:style>
  <w:style w:type="paragraph" w:customStyle="1" w:styleId="ListLabel17">
    <w:name w:val="ListLabel 17"/>
    <w:link w:val="ListLabel170"/>
    <w:rPr>
      <w:b/>
    </w:rPr>
  </w:style>
  <w:style w:type="character" w:customStyle="1" w:styleId="ListLabel170">
    <w:name w:val="ListLabel 17"/>
    <w:link w:val="ListLabel17"/>
    <w:rPr>
      <w:b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ListLabel220">
    <w:name w:val="ListLabel 22"/>
    <w:link w:val="ListLabel221"/>
    <w:rPr>
      <w:b/>
    </w:rPr>
  </w:style>
  <w:style w:type="character" w:customStyle="1" w:styleId="ListLabel221">
    <w:name w:val="ListLabel 22"/>
    <w:link w:val="ListLabel220"/>
    <w:rPr>
      <w:b/>
      <w:sz w:val="20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Label28">
    <w:name w:val="ListLabel 28"/>
    <w:link w:val="ListLabel280"/>
    <w:rPr>
      <w:b/>
    </w:rPr>
  </w:style>
  <w:style w:type="character" w:customStyle="1" w:styleId="ListLabel280">
    <w:name w:val="ListLabel 28"/>
    <w:link w:val="ListLabel28"/>
    <w:rPr>
      <w:b/>
      <w:sz w:val="20"/>
    </w:rPr>
  </w:style>
  <w:style w:type="paragraph" w:customStyle="1" w:styleId="ListLabel13">
    <w:name w:val="ListLabel 13"/>
    <w:link w:val="ListLabel130"/>
    <w:rPr>
      <w:b/>
    </w:rPr>
  </w:style>
  <w:style w:type="character" w:customStyle="1" w:styleId="ListLabel130">
    <w:name w:val="ListLabel 13"/>
    <w:link w:val="ListLabel13"/>
    <w:rPr>
      <w:b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ListLabel6">
    <w:name w:val="ListLabel 6"/>
    <w:link w:val="ListLabel60"/>
    <w:rPr>
      <w:spacing w:val="-4"/>
      <w:sz w:val="24"/>
    </w:rPr>
  </w:style>
  <w:style w:type="character" w:customStyle="1" w:styleId="ListLabel60">
    <w:name w:val="ListLabel 6"/>
    <w:link w:val="ListLabel6"/>
    <w:rPr>
      <w:color w:val="000000"/>
      <w:spacing w:val="-4"/>
      <w:sz w:val="24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ListLabel14">
    <w:name w:val="ListLabel 14"/>
    <w:link w:val="ListLabel140"/>
    <w:rPr>
      <w:spacing w:val="-4"/>
      <w:sz w:val="24"/>
    </w:rPr>
  </w:style>
  <w:style w:type="character" w:customStyle="1" w:styleId="ListLabel140">
    <w:name w:val="ListLabel 14"/>
    <w:link w:val="ListLabel14"/>
    <w:rPr>
      <w:color w:val="000000"/>
      <w:spacing w:val="-4"/>
      <w:sz w:val="24"/>
      <w:u w:val="none"/>
    </w:rPr>
  </w:style>
  <w:style w:type="paragraph" w:customStyle="1" w:styleId="ListLabel7">
    <w:name w:val="ListLabel 7"/>
    <w:link w:val="ListLabel70"/>
    <w:rPr>
      <w:spacing w:val="-4"/>
      <w:sz w:val="24"/>
    </w:rPr>
  </w:style>
  <w:style w:type="character" w:customStyle="1" w:styleId="ListLabel70">
    <w:name w:val="ListLabel 7"/>
    <w:link w:val="ListLabel7"/>
    <w:rPr>
      <w:color w:val="000000"/>
      <w:spacing w:val="-4"/>
      <w:sz w:val="24"/>
      <w:u w:val="none"/>
    </w:rPr>
  </w:style>
  <w:style w:type="paragraph" w:customStyle="1" w:styleId="ListLabel23">
    <w:name w:val="ListLabel 23"/>
    <w:link w:val="ListLabel230"/>
    <w:rPr>
      <w:b/>
      <w:spacing w:val="-4"/>
      <w:sz w:val="24"/>
    </w:rPr>
  </w:style>
  <w:style w:type="character" w:customStyle="1" w:styleId="ListLabel230">
    <w:name w:val="ListLabel 23"/>
    <w:link w:val="ListLabel23"/>
    <w:rPr>
      <w:b/>
      <w:color w:val="000000"/>
      <w:spacing w:val="-4"/>
      <w:sz w:val="24"/>
      <w:u w:val="none"/>
    </w:rPr>
  </w:style>
  <w:style w:type="paragraph" w:customStyle="1" w:styleId="ListLabel12">
    <w:name w:val="ListLabel 12"/>
    <w:link w:val="ListLabel120"/>
    <w:rPr>
      <w:b/>
      <w:sz w:val="24"/>
    </w:rPr>
  </w:style>
  <w:style w:type="character" w:customStyle="1" w:styleId="ListLabel120">
    <w:name w:val="ListLabel 12"/>
    <w:link w:val="ListLabel12"/>
    <w:rPr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8">
    <w:name w:val="ListLabel 8"/>
    <w:link w:val="ListLabel80"/>
    <w:rPr>
      <w:b/>
      <w:sz w:val="24"/>
    </w:rPr>
  </w:style>
  <w:style w:type="character" w:customStyle="1" w:styleId="ListLabel80">
    <w:name w:val="ListLabel 8"/>
    <w:link w:val="ListLabel8"/>
    <w:rPr>
      <w:b/>
      <w:sz w:val="24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  <w:rPr>
      <w:rFonts w:ascii="Times New Roman" w:hAnsi="Times New Roman"/>
      <w:sz w:val="28"/>
    </w:rPr>
  </w:style>
  <w:style w:type="paragraph" w:customStyle="1" w:styleId="ListLabel11">
    <w:name w:val="ListLabel 11"/>
    <w:link w:val="ListLabel110"/>
    <w:rPr>
      <w:spacing w:val="-4"/>
      <w:sz w:val="24"/>
    </w:rPr>
  </w:style>
  <w:style w:type="character" w:customStyle="1" w:styleId="ListLabel110">
    <w:name w:val="ListLabel 11"/>
    <w:link w:val="ListLabel11"/>
    <w:rPr>
      <w:color w:val="000000"/>
      <w:spacing w:val="-4"/>
      <w:sz w:val="24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4">
    <w:name w:val="ListLabel 4"/>
    <w:link w:val="ListLabel40"/>
    <w:rPr>
      <w:b/>
      <w:sz w:val="24"/>
    </w:rPr>
  </w:style>
  <w:style w:type="character" w:customStyle="1" w:styleId="ListLabel40">
    <w:name w:val="ListLabel 4"/>
    <w:link w:val="ListLabel4"/>
    <w:rPr>
      <w:b/>
      <w:sz w:val="24"/>
    </w:rPr>
  </w:style>
  <w:style w:type="paragraph" w:customStyle="1" w:styleId="ListLabel3">
    <w:name w:val="ListLabel 3"/>
    <w:link w:val="ListLabel30"/>
    <w:rPr>
      <w:spacing w:val="-4"/>
      <w:sz w:val="24"/>
    </w:rPr>
  </w:style>
  <w:style w:type="character" w:customStyle="1" w:styleId="ListLabel30">
    <w:name w:val="ListLabel 3"/>
    <w:link w:val="ListLabel3"/>
    <w:rPr>
      <w:color w:val="000000"/>
      <w:spacing w:val="-4"/>
      <w:sz w:val="24"/>
      <w:u w:val="none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Times New Roman" w:hAnsi="Times New Roman"/>
      <w:i/>
      <w:sz w:val="24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ListLabel19">
    <w:name w:val="ListLabel 19"/>
    <w:link w:val="ListLabel190"/>
    <w:rPr>
      <w:b/>
      <w:sz w:val="24"/>
    </w:rPr>
  </w:style>
  <w:style w:type="character" w:customStyle="1" w:styleId="ListLabel190">
    <w:name w:val="ListLabel 19"/>
    <w:link w:val="ListLabel19"/>
    <w:rPr>
      <w:b/>
      <w:sz w:val="24"/>
    </w:rPr>
  </w:style>
  <w:style w:type="paragraph" w:customStyle="1" w:styleId="ListLabel9">
    <w:name w:val="ListLabel 9"/>
    <w:link w:val="ListLabel90"/>
    <w:rPr>
      <w:b/>
    </w:rPr>
  </w:style>
  <w:style w:type="character" w:customStyle="1" w:styleId="ListLabel90">
    <w:name w:val="ListLabel 9"/>
    <w:link w:val="ListLabel9"/>
    <w:rPr>
      <w:b/>
      <w:sz w:val="20"/>
    </w:rPr>
  </w:style>
  <w:style w:type="paragraph" w:styleId="af1">
    <w:name w:val="Title"/>
    <w:basedOn w:val="a"/>
    <w:next w:val="a4"/>
    <w:link w:val="af2"/>
    <w:uiPriority w:val="10"/>
    <w:qFormat/>
    <w:pPr>
      <w:keepNext/>
      <w:spacing w:before="240" w:after="120"/>
    </w:pPr>
    <w:rPr>
      <w:rFonts w:ascii="Liberation Sans" w:hAnsi="Liberation Sans"/>
    </w:rPr>
  </w:style>
  <w:style w:type="character" w:customStyle="1" w:styleId="af2">
    <w:name w:val="Заголовок Знак"/>
    <w:basedOn w:val="1"/>
    <w:link w:val="af1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ListLabel25">
    <w:name w:val="ListLabel 25"/>
    <w:link w:val="ListLabel250"/>
    <w:rPr>
      <w:b/>
      <w:spacing w:val="-4"/>
      <w:sz w:val="24"/>
    </w:rPr>
  </w:style>
  <w:style w:type="character" w:customStyle="1" w:styleId="ListLabel250">
    <w:name w:val="ListLabel 25"/>
    <w:link w:val="ListLabel25"/>
    <w:rPr>
      <w:b/>
      <w:color w:val="000000"/>
      <w:spacing w:val="-4"/>
      <w:sz w:val="24"/>
      <w:u w:val="none"/>
    </w:rPr>
  </w:style>
  <w:style w:type="paragraph" w:customStyle="1" w:styleId="ListLabel100">
    <w:name w:val="ListLabel 10"/>
    <w:link w:val="ListLabel101"/>
    <w:rPr>
      <w:spacing w:val="-4"/>
      <w:sz w:val="24"/>
    </w:rPr>
  </w:style>
  <w:style w:type="character" w:customStyle="1" w:styleId="ListLabel101">
    <w:name w:val="ListLabel 10"/>
    <w:link w:val="ListLabel100"/>
    <w:rPr>
      <w:color w:val="000000"/>
      <w:spacing w:val="-4"/>
      <w:sz w:val="24"/>
      <w:u w:val="none"/>
    </w:rPr>
  </w:style>
  <w:style w:type="paragraph" w:styleId="af3">
    <w:name w:val="Balloon Text"/>
    <w:basedOn w:val="a"/>
    <w:link w:val="af4"/>
    <w:uiPriority w:val="99"/>
    <w:semiHidden/>
    <w:unhideWhenUsed/>
    <w:rsid w:val="008D577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5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2025-12-12T07:47:00Z</cp:lastPrinted>
  <dcterms:created xsi:type="dcterms:W3CDTF">2022-09-13T09:27:00Z</dcterms:created>
  <dcterms:modified xsi:type="dcterms:W3CDTF">2025-12-12T07:47:00Z</dcterms:modified>
</cp:coreProperties>
</file>