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9E" w:rsidRDefault="0029069E" w:rsidP="002906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ПЛАН</w:t>
      </w:r>
    </w:p>
    <w:p w:rsidR="0029069E" w:rsidRDefault="0029069E" w:rsidP="0029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массовой работы библиотек МБУК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ЦБС» </w:t>
      </w:r>
    </w:p>
    <w:p w:rsidR="0029069E" w:rsidRDefault="0029069E" w:rsidP="0029069E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апрель 2026 года</w:t>
      </w:r>
    </w:p>
    <w:p w:rsidR="0029069E" w:rsidRDefault="0029069E" w:rsidP="0029069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29069E" w:rsidRDefault="0029069E" w:rsidP="0029069E">
      <w:pPr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ЦЕНТРАЛЬНАЯ РАЙОННАЯ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2520"/>
        <w:gridCol w:w="1980"/>
      </w:tblGrid>
      <w:tr w:rsidR="0029069E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2935" w:rsidTr="00A613A6">
        <w:trPr>
          <w:trHeight w:val="42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«Славься в веках князь-победитель» к 805-летию 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А.</w:t>
            </w:r>
            <w:proofErr w:type="gram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Невского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3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C2935" w:rsidTr="00A613A6">
        <w:trPr>
          <w:trHeight w:val="42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Тематический час «Выбирай спорт! Выбирай здоровье!»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6-10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«Мы вместе», Клуб «Лада»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нтеллектуальная игра-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здоровья»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5AF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игра "По просторам Вселенной" </w:t>
            </w:r>
            <w:r w:rsidRPr="00D6114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  <w:r w:rsidRPr="009E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 и труд»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  <w:p w:rsidR="006C2935" w:rsidRPr="009E3531" w:rsidRDefault="006C2935" w:rsidP="00A613A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C2935" w:rsidRP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«Чернобыль в памяти и книгах»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Студенты, старшеклассники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«Пасхальной радости сиянье»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Инвалиды (ПНИ)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Исторический час «Лидер фракции ЛДПР»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A613A6">
            <w:pPr>
              <w:spacing w:after="0" w:line="240" w:lineRule="auto"/>
              <w:jc w:val="center"/>
            </w:pPr>
            <w:r w:rsidRPr="00D241E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C2935" w:rsidTr="00A613A6">
        <w:trPr>
          <w:trHeight w:val="41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«Ловушка для интеллектуалов»</w:t>
            </w:r>
            <w:r w:rsidRPr="00AE3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рамках Общероссийской акции «</w:t>
            </w:r>
            <w:proofErr w:type="spellStart"/>
            <w:r w:rsidRPr="00AE3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4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A613A6">
            <w:pPr>
              <w:spacing w:after="0" w:line="240" w:lineRule="auto"/>
              <w:jc w:val="center"/>
            </w:pPr>
            <w:r w:rsidRPr="00D241E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AE3017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права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Твой выбор»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3531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r w:rsidRPr="009E3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молодого избирателя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935" w:rsidRPr="009E3531" w:rsidRDefault="006C2935" w:rsidP="00A613A6">
            <w:pPr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7616FA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историко-просветительская патриотическая акция «Диктант Победы»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7616FA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7616FA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:rsidR="006C2935" w:rsidRPr="007616FA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6C2935" w:rsidTr="00A613A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Семейная встреча «Пасхальный перламутр»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935" w:rsidRPr="009E3531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69E" w:rsidRDefault="0029069E" w:rsidP="0029069E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29069E" w:rsidRDefault="0029069E" w:rsidP="002906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ЦЕНТРАЛЬНАЯ ДЕТСКАЯ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2428"/>
        <w:gridCol w:w="2009"/>
      </w:tblGrid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Экологический ринг «Пернатые соседи»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«Улыбка»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Книжная игротека «Найди своего героя»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акция «Семейный литературный диктант», посвящённая 110-летию пермского писателя </w:t>
            </w:r>
            <w:proofErr w:type="spellStart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В.И.Воробьёва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емьи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Пустовалова А.Ф. </w:t>
            </w:r>
          </w:p>
        </w:tc>
      </w:tr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игра-путешествие «Летим к звёздам»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ошкольники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А.Ф.</w:t>
            </w:r>
          </w:p>
        </w:tc>
      </w:tr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 поисках радуги»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6C2935" w:rsidTr="00A613A6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апреля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5-7 классы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1A5FE8" w:rsidRDefault="006C2935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Глухова И.А. </w:t>
            </w:r>
          </w:p>
        </w:tc>
      </w:tr>
    </w:tbl>
    <w:p w:rsidR="0029069E" w:rsidRPr="006C2935" w:rsidRDefault="0029069E" w:rsidP="00102E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СЕЛЬСКИЕ БИБЛИОТЕКИ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7"/>
        <w:gridCol w:w="1701"/>
        <w:gridCol w:w="12"/>
        <w:gridCol w:w="60"/>
        <w:gridCol w:w="2325"/>
        <w:gridCol w:w="13"/>
        <w:gridCol w:w="2027"/>
      </w:tblGrid>
      <w:tr w:rsidR="0029069E" w:rsidTr="00A613A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Форма и название мероприятия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069E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E" w:rsidRDefault="0029069E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DA356A" w:rsidTr="002F1094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-игра «В стране 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DA356A" w:rsidTr="002F1094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игра-викторина, посвященная юбилею князя А. Невского и битве на Чудском озере «Заступник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2F1094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 всемирному дню авиации и космонавтики «Звездам навстречу»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2F1094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«Библионочь-2026»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683FC6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Библиотечный урок «Страничка добра: книги о дружбе»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«Подвигом славны твои земляки»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Час мужества «Чернобыль: как это было»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«Я нарисую 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92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="00102E92">
              <w:rPr>
                <w:rFonts w:ascii="Times New Roman" w:hAnsi="Times New Roman" w:cs="Times New Roman"/>
                <w:sz w:val="24"/>
                <w:szCs w:val="24"/>
              </w:rPr>
              <w:t>тв-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Мошковской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Э.Э.)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1755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«Мистер сыщик»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DA356A" w:rsidTr="00A613A6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  по ЗОЖ «Страна </w:t>
            </w: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здоровичков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1–5 классы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незабвения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 «Чернобыльской катастрофе-  40 лет»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Час проблемных вопросов «Берегите планету»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rPr>
          <w:trHeight w:val="28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«Загадки космоса»</w:t>
            </w:r>
          </w:p>
          <w:p w:rsidR="00DA356A" w:rsidRPr="008E6D72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чувств» (</w:t>
            </w: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210 лет со дня рождения Шарлотты </w:t>
            </w: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DA356A" w:rsidRPr="008E6D72" w:rsidRDefault="00DA356A" w:rsidP="00A61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8E6D72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P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35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DA35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-игра «Волшебники детской книги»</w:t>
            </w:r>
          </w:p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«Всё в твоих руках» 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пользователей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Интеллектуа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игра «Синичкин календарь»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 «Весенняя капель»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39037B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Час здоровья «Скуку и безделье – меняем на бодр</w:t>
            </w:r>
            <w:r>
              <w:rPr>
                <w:rFonts w:ascii="Times New Roman" w:hAnsi="Times New Roman"/>
                <w:sz w:val="24"/>
                <w:szCs w:val="24"/>
              </w:rPr>
              <w:t>ость и веселье»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Книжная выставка «Георгий Марков – сын земли сибирской»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Час памяти «Чернобыль - трагедия 20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286841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Книжная выставка </w:t>
            </w:r>
            <w:r w:rsidRPr="00EB6F55">
              <w:rPr>
                <w:rFonts w:ascii="Times New Roman" w:hAnsi="Times New Roman" w:cs="Times New Roman"/>
              </w:rPr>
              <w:t xml:space="preserve">«Ребятам о </w:t>
            </w:r>
            <w:proofErr w:type="gramStart"/>
            <w:r w:rsidRPr="00EB6F55">
              <w:rPr>
                <w:rFonts w:ascii="Times New Roman" w:hAnsi="Times New Roman" w:cs="Times New Roman"/>
              </w:rPr>
              <w:t>зверятах</w:t>
            </w:r>
            <w:proofErr w:type="gramEnd"/>
            <w:r w:rsidRPr="00EB6F55">
              <w:rPr>
                <w:rFonts w:ascii="Times New Roman" w:hAnsi="Times New Roman" w:cs="Times New Roman"/>
              </w:rPr>
              <w:t xml:space="preserve">» </w:t>
            </w:r>
          </w:p>
          <w:p w:rsidR="00DA356A" w:rsidRPr="00EB6F55" w:rsidRDefault="00DA356A" w:rsidP="00102E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 125-ле</w:t>
            </w:r>
            <w:r w:rsidRPr="00EB6F5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ию</w:t>
            </w:r>
            <w:r w:rsidRPr="00EB6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F55">
              <w:rPr>
                <w:rFonts w:ascii="Times New Roman" w:hAnsi="Times New Roman" w:cs="Times New Roman"/>
              </w:rPr>
              <w:t>Е.И.Чарушина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EB6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Литературно-музыкальная гостиная «Соловьи, соловьи, не тревожьте солдат…»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6F55">
              <w:rPr>
                <w:rFonts w:ascii="Times New Roman" w:hAnsi="Times New Roman" w:cs="Times New Roman"/>
              </w:rPr>
              <w:t>по творчеству А. Фатьянова</w:t>
            </w:r>
            <w:r>
              <w:rPr>
                <w:rFonts w:ascii="Times New Roman" w:hAnsi="Times New Roman" w:cs="Times New Roman"/>
              </w:rPr>
              <w:t>)</w:t>
            </w:r>
            <w:r w:rsidRPr="00EB6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Игровая программа «Пасхальные забавы»</w:t>
            </w:r>
          </w:p>
          <w:p w:rsidR="00DA356A" w:rsidRPr="00EB6F55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Информационный час «Мы дети твои, Земля!»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EB6F55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калейдоскоп «Книги любим мы читать и героев узнавать».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Pr="00E47D37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игра – путешествие</w:t>
            </w: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«Разноликая природа».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напоминание «Чернобыль: час испытаний»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DF5E6D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Экологический час «Весна пришла, запели птицы».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A462F0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Выставка - совет «Добрые советы для вашего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A462F0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B7BF4">
              <w:t>Широкий</w:t>
            </w:r>
            <w:proofErr w:type="spellEnd"/>
            <w:r w:rsidRPr="00BB7BF4">
              <w:t xml:space="preserve"> </w:t>
            </w:r>
            <w:proofErr w:type="spellStart"/>
            <w:r w:rsidRPr="00BB7BF4">
              <w:t>круг</w:t>
            </w:r>
            <w:proofErr w:type="spellEnd"/>
            <w:r w:rsidRPr="00BB7BF4">
              <w:t xml:space="preserve"> </w:t>
            </w:r>
            <w:proofErr w:type="spellStart"/>
            <w:r w:rsidRPr="00BB7BF4">
              <w:t>пользователей</w:t>
            </w:r>
            <w:proofErr w:type="spellEnd"/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Литературная игра «Здоровье в сказках»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A462F0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>7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 xml:space="preserve">1-4 </w:t>
            </w:r>
            <w:proofErr w:type="spellStart"/>
            <w:r w:rsidRPr="00BB7BF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BB7BF4">
              <w:rPr>
                <w:lang w:val="ru-RU"/>
              </w:rPr>
              <w:t>Космоквиз</w:t>
            </w:r>
            <w:proofErr w:type="spellEnd"/>
            <w:r w:rsidRPr="00BB7BF4">
              <w:rPr>
                <w:lang w:val="ru-RU"/>
              </w:rPr>
              <w:t xml:space="preserve"> «Пока космические корабли бороздят просторы Вселенной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A462F0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 xml:space="preserve">5-9 </w:t>
            </w:r>
            <w:proofErr w:type="spellStart"/>
            <w:r w:rsidRPr="00BB7BF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Литературно-православный час «Под звон колоколов пасхальных»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A462F0" w:rsidRDefault="00DA356A" w:rsidP="00A613A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14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7BF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BB7BF4">
              <w:rPr>
                <w:rFonts w:ascii="Times New Roman" w:hAnsi="Times New Roman"/>
                <w:sz w:val="24"/>
                <w:szCs w:val="24"/>
              </w:rPr>
              <w:t>Дни защ</w:t>
            </w:r>
            <w:r>
              <w:rPr>
                <w:rFonts w:ascii="Times New Roman" w:hAnsi="Times New Roman"/>
                <w:sz w:val="24"/>
                <w:szCs w:val="24"/>
              </w:rPr>
              <w:t>иты от экологической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апреля </w:t>
            </w:r>
            <w:r w:rsidRPr="00BB7BF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DA356A" w:rsidRPr="00BB7BF4" w:rsidRDefault="00DA356A" w:rsidP="00A61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B7BF4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F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вечер </w:t>
            </w:r>
            <w:r w:rsidRPr="000F18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"Космические горизонты»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Pr="000F18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«Зелёные профессии: кем стать, чтобы спасать планету»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</w:t>
            </w: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 мире книг»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(библиотечная мозаика)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 </w:t>
            </w:r>
            <w:r w:rsidRPr="000F1893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A356A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день заботы о памятниках истории и культуры»</w:t>
            </w: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0F1893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«Дорога в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Default="00DA356A" w:rsidP="00A613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  <w:p w:rsidR="00DA356A" w:rsidRDefault="00DA356A" w:rsidP="00A613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Час доброты «Сохраним в себе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Викторина «Навстречу к звёздам»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«40 лет со дня аварии на Чернобыльской АЭС»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CF62EC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56A" w:rsidTr="00A613A6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Викторина «Лесной карнавал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6A" w:rsidRDefault="00DA356A" w:rsidP="00A61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DA356A" w:rsidTr="00A613A6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Книжные выставки: </w:t>
            </w: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«В экологию через книгу»</w:t>
            </w:r>
          </w:p>
          <w:p w:rsidR="00DA356A" w:rsidRPr="00B34C10" w:rsidRDefault="00DA356A" w:rsidP="00A6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«Кладовая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6A" w:rsidRPr="00B34C10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A356A" w:rsidRPr="00B34C10" w:rsidRDefault="00DA356A" w:rsidP="00A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6A" w:rsidRDefault="00DA356A" w:rsidP="00A6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B6A" w:rsidRDefault="00EF0B6A" w:rsidP="00102E92"/>
    <w:sectPr w:rsidR="00EF0B6A" w:rsidSect="00102E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E"/>
    <w:rsid w:val="00102E92"/>
    <w:rsid w:val="0029069E"/>
    <w:rsid w:val="006C2935"/>
    <w:rsid w:val="00DA356A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29069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No Spacing"/>
    <w:uiPriority w:val="99"/>
    <w:qFormat/>
    <w:rsid w:val="0029069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A356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29069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No Spacing"/>
    <w:uiPriority w:val="99"/>
    <w:qFormat/>
    <w:rsid w:val="0029069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A356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2026-04-02T04:44:00Z</dcterms:created>
  <dcterms:modified xsi:type="dcterms:W3CDTF">2026-04-20T07:53:00Z</dcterms:modified>
</cp:coreProperties>
</file>