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010" w:rsidRDefault="001E7010" w:rsidP="001E7010">
      <w:pPr>
        <w:tabs>
          <w:tab w:val="left" w:pos="553"/>
        </w:tabs>
        <w:spacing w:after="0"/>
        <w:ind w:right="-88" w:firstLine="5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</w:rPr>
        <w:t>УТВЕРЖДАЮ</w:t>
      </w:r>
    </w:p>
    <w:p w:rsidR="001E7010" w:rsidRDefault="001E7010" w:rsidP="001E7010">
      <w:pPr>
        <w:tabs>
          <w:tab w:val="left" w:pos="553"/>
        </w:tabs>
        <w:spacing w:after="0"/>
        <w:ind w:right="-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Директор МАОУ муниципального образования</w:t>
      </w:r>
    </w:p>
    <w:p w:rsidR="001E7010" w:rsidRDefault="001E7010" w:rsidP="001E70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Динской район «</w:t>
      </w:r>
      <w:proofErr w:type="gramStart"/>
      <w:r>
        <w:rPr>
          <w:rFonts w:ascii="Times New Roman" w:hAnsi="Times New Roman" w:cs="Times New Roman"/>
        </w:rPr>
        <w:t>Средняя</w:t>
      </w:r>
      <w:proofErr w:type="gramEnd"/>
      <w:r>
        <w:rPr>
          <w:rFonts w:ascii="Times New Roman" w:hAnsi="Times New Roman" w:cs="Times New Roman"/>
        </w:rPr>
        <w:t xml:space="preserve"> общеобразовательная </w:t>
      </w:r>
    </w:p>
    <w:p w:rsidR="001E7010" w:rsidRDefault="001E7010" w:rsidP="001E70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школа №5» имени </w:t>
      </w:r>
    </w:p>
    <w:p w:rsidR="001E7010" w:rsidRDefault="001E7010" w:rsidP="001E70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героя Советского Союза А. П. </w:t>
      </w:r>
      <w:proofErr w:type="spellStart"/>
      <w:r>
        <w:rPr>
          <w:rFonts w:ascii="Times New Roman" w:hAnsi="Times New Roman" w:cs="Times New Roman"/>
        </w:rPr>
        <w:t>Компанийца</w:t>
      </w:r>
      <w:proofErr w:type="spellEnd"/>
    </w:p>
    <w:p w:rsidR="001E7010" w:rsidRDefault="001E7010" w:rsidP="001E70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________________ </w:t>
      </w:r>
      <w:proofErr w:type="spellStart"/>
      <w:r>
        <w:rPr>
          <w:rFonts w:ascii="Times New Roman" w:hAnsi="Times New Roman" w:cs="Times New Roman"/>
        </w:rPr>
        <w:t>Л.Н.Устьянова</w:t>
      </w:r>
      <w:proofErr w:type="spellEnd"/>
    </w:p>
    <w:p w:rsidR="001E7010" w:rsidRDefault="001E7010" w:rsidP="001E7010">
      <w:pPr>
        <w:pStyle w:val="40"/>
        <w:shd w:val="clear" w:color="auto" w:fill="auto"/>
        <w:spacing w:before="0" w:after="0" w:line="260" w:lineRule="exact"/>
        <w:jc w:val="left"/>
        <w:rPr>
          <w:b w:val="0"/>
        </w:rPr>
      </w:pPr>
      <w:r>
        <w:t xml:space="preserve">                      </w:t>
      </w:r>
      <w:r w:rsidR="005B6C73">
        <w:rPr>
          <w:b w:val="0"/>
        </w:rPr>
        <w:t>30 августа</w:t>
      </w:r>
      <w:r>
        <w:rPr>
          <w:b w:val="0"/>
        </w:rPr>
        <w:t xml:space="preserve">  2024г </w:t>
      </w:r>
    </w:p>
    <w:p w:rsidR="001E7010" w:rsidRDefault="001E7010" w:rsidP="001E7010">
      <w:pPr>
        <w:spacing w:after="0" w:line="240" w:lineRule="auto"/>
        <w:ind w:firstLine="10065"/>
        <w:rPr>
          <w:rFonts w:ascii="Times New Roman" w:hAnsi="Times New Roman"/>
          <w:sz w:val="24"/>
          <w:szCs w:val="24"/>
        </w:rPr>
      </w:pPr>
    </w:p>
    <w:p w:rsidR="001E7010" w:rsidRDefault="001E7010" w:rsidP="001E70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7010" w:rsidRDefault="001E7010" w:rsidP="001E701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1E7010" w:rsidRDefault="001E7010" w:rsidP="001E701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 РАБОТЫ  С МОЛОДЫМИ СПЕЦИАЛИСТАМИ МАОУСОШ № 5  </w:t>
      </w:r>
    </w:p>
    <w:p w:rsidR="001E7010" w:rsidRDefault="001E7010" w:rsidP="001E701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имени </w:t>
      </w:r>
      <w:proofErr w:type="spellStart"/>
      <w:r>
        <w:rPr>
          <w:rFonts w:ascii="Times New Roman" w:hAnsi="Times New Roman"/>
          <w:b/>
          <w:sz w:val="24"/>
          <w:szCs w:val="24"/>
        </w:rPr>
        <w:t>А.П.Компанийца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E7010" w:rsidRDefault="001E7010" w:rsidP="001E701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2024-2025 УЧЕБНЫЙ ГОД</w:t>
      </w:r>
    </w:p>
    <w:p w:rsidR="001E7010" w:rsidRDefault="001E7010" w:rsidP="001E701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E7010" w:rsidRDefault="001E7010" w:rsidP="001E7010">
      <w:pPr>
        <w:pStyle w:val="a3"/>
        <w:jc w:val="both"/>
        <w:rPr>
          <w:b/>
          <w:bCs/>
          <w:iCs/>
          <w:color w:val="000000" w:themeColor="text1"/>
          <w:sz w:val="28"/>
          <w:szCs w:val="28"/>
        </w:rPr>
      </w:pPr>
    </w:p>
    <w:p w:rsidR="001E7010" w:rsidRDefault="001E7010" w:rsidP="001E7010">
      <w:pPr>
        <w:pStyle w:val="a3"/>
        <w:jc w:val="both"/>
        <w:rPr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3й этап – контрольно-оценочный</w:t>
      </w:r>
      <w:r>
        <w:rPr>
          <w:iCs/>
          <w:color w:val="000000" w:themeColor="text1"/>
          <w:sz w:val="28"/>
          <w:szCs w:val="28"/>
        </w:rPr>
        <w:t xml:space="preserve"> </w:t>
      </w:r>
      <w:r>
        <w:rPr>
          <w:b/>
          <w:bCs/>
          <w:iCs/>
          <w:color w:val="000000" w:themeColor="text1"/>
          <w:sz w:val="28"/>
          <w:szCs w:val="28"/>
        </w:rPr>
        <w:t>(третий год работы)</w:t>
      </w:r>
      <w:r>
        <w:rPr>
          <w:b/>
          <w:iCs/>
          <w:color w:val="000000" w:themeColor="text1"/>
          <w:sz w:val="28"/>
          <w:szCs w:val="28"/>
        </w:rPr>
        <w:t>.</w:t>
      </w:r>
      <w:r>
        <w:rPr>
          <w:iCs/>
          <w:color w:val="000000" w:themeColor="text1"/>
          <w:sz w:val="28"/>
          <w:szCs w:val="28"/>
        </w:rPr>
        <w:t xml:space="preserve">       </w:t>
      </w:r>
    </w:p>
    <w:p w:rsidR="001E7010" w:rsidRDefault="001E7010" w:rsidP="001E7010">
      <w:pPr>
        <w:pStyle w:val="a3"/>
        <w:jc w:val="both"/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>Молодой педагог:                                                                                         Педагог-наставник:</w:t>
      </w:r>
    </w:p>
    <w:p w:rsidR="001E7010" w:rsidRDefault="001E7010" w:rsidP="001E7010">
      <w:pPr>
        <w:pStyle w:val="a3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C76B0D">
        <w:rPr>
          <w:iCs/>
          <w:color w:val="000000" w:themeColor="text1"/>
          <w:sz w:val="28"/>
          <w:szCs w:val="28"/>
          <w:u w:val="single"/>
        </w:rPr>
        <w:t>Бурлай</w:t>
      </w:r>
      <w:proofErr w:type="spellEnd"/>
      <w:r w:rsidRPr="00C76B0D">
        <w:rPr>
          <w:iCs/>
          <w:color w:val="000000" w:themeColor="text1"/>
          <w:sz w:val="28"/>
          <w:szCs w:val="28"/>
          <w:u w:val="single"/>
        </w:rPr>
        <w:t xml:space="preserve"> Е.А. –учитель начальных классов</w:t>
      </w:r>
      <w:r>
        <w:rPr>
          <w:iCs/>
          <w:color w:val="000000" w:themeColor="text1"/>
          <w:sz w:val="28"/>
          <w:szCs w:val="28"/>
        </w:rPr>
        <w:t xml:space="preserve">                                                   </w:t>
      </w:r>
      <w:proofErr w:type="gramStart"/>
      <w:r w:rsidRPr="00C76B0D">
        <w:rPr>
          <w:iCs/>
          <w:color w:val="000000" w:themeColor="text1"/>
          <w:sz w:val="28"/>
          <w:szCs w:val="28"/>
          <w:u w:val="single"/>
        </w:rPr>
        <w:t>Христинина</w:t>
      </w:r>
      <w:proofErr w:type="gramEnd"/>
      <w:r w:rsidRPr="00C76B0D">
        <w:rPr>
          <w:iCs/>
          <w:color w:val="000000" w:themeColor="text1"/>
          <w:sz w:val="28"/>
          <w:szCs w:val="28"/>
          <w:u w:val="single"/>
        </w:rPr>
        <w:t xml:space="preserve"> Н.Ф.- учитель начальных классов</w:t>
      </w:r>
      <w:r w:rsidRPr="00A21ECB">
        <w:rPr>
          <w:iCs/>
          <w:color w:val="000000" w:themeColor="text1"/>
          <w:sz w:val="28"/>
          <w:szCs w:val="28"/>
        </w:rPr>
        <w:t xml:space="preserve"> </w:t>
      </w:r>
    </w:p>
    <w:p w:rsidR="001E7010" w:rsidRDefault="001E7010" w:rsidP="001E7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этом этапе (третий год работы в школе) молодой специалист проводит открытые уроки для членов методического объединения с учетом всех рекомендаций и готов самостоятельно готовить внеклассные мероприятия по предмету. Наставник проводит третий опрос-анкетирование, анализирует полученные результаты. Подведение итогов профессиональной адаптации молодого специалиста по истечении срока наставничества. Наставник, члены методического объединения и администрация проверяют уровень профессиональной компетентности молодого педагога, определяется степень его готовности к выполнению своих функциональных обязанностей. Такая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поэтапность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будет целесообразной при управлении процессом профессионального становления молодого учителя и 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одновременного включения в процессы самоорганизации, саморазвития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самопроектирования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Таким образом, обеспечивается  преемственность в подготовке педагогических кадров.</w:t>
      </w:r>
    </w:p>
    <w:p w:rsidR="001E7010" w:rsidRDefault="001E7010" w:rsidP="001E7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7010" w:rsidRDefault="001E7010" w:rsidP="001E70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Мероприятия  по планированию, организации и содержанию деятельности  2024 – 2025 г.</w:t>
      </w:r>
    </w:p>
    <w:p w:rsidR="001E7010" w:rsidRDefault="001E7010" w:rsidP="001E70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21"/>
        <w:tblW w:w="147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245"/>
        <w:gridCol w:w="3685"/>
        <w:gridCol w:w="2552"/>
        <w:gridCol w:w="1559"/>
        <w:gridCol w:w="1707"/>
      </w:tblGrid>
      <w:tr w:rsidR="001E7010" w:rsidTr="001E7010">
        <w:trPr>
          <w:trHeight w:val="144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10" w:rsidRDefault="001E701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</w:rPr>
              <w:t>Содержание мероприятий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10" w:rsidRDefault="001E701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</w:rPr>
              <w:t>Формы и методы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10" w:rsidRDefault="001E701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</w:rPr>
              <w:t>испол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</w:rPr>
              <w:t>-нения</w:t>
            </w:r>
            <w:proofErr w:type="gramEnd"/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10" w:rsidRDefault="001E701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</w:rPr>
              <w:t>Контроль</w:t>
            </w:r>
          </w:p>
        </w:tc>
      </w:tr>
      <w:tr w:rsidR="001E7010" w:rsidTr="001E7010">
        <w:trPr>
          <w:trHeight w:val="14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10" w:rsidRDefault="001E701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Работа по предмету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10" w:rsidRDefault="001E701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Работа с нормативной документацией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010" w:rsidRDefault="001E7010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010" w:rsidRDefault="001E7010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010" w:rsidRDefault="001E7010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E7010" w:rsidTr="001E7010">
        <w:trPr>
          <w:trHeight w:val="14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10" w:rsidRDefault="001E701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 Изучение нормативн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правовой базы.</w:t>
            </w:r>
          </w:p>
          <w:p w:rsidR="001E7010" w:rsidRDefault="001E701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 Совместная разработка рабочих программ, поурочных планов, технологических карт урока.</w:t>
            </w:r>
          </w:p>
          <w:p w:rsidR="001E7010" w:rsidRDefault="001E701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E7010" w:rsidRDefault="001E7010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10" w:rsidRDefault="001E70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Анализ изменений в программах, учебных планах, других документах к началу учебного года </w:t>
            </w:r>
          </w:p>
          <w:p w:rsidR="001E7010" w:rsidRDefault="001E701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 Практическое занятие «Как работать с тетрадями учащихся. Выполнение единых требований к ведению тетрадей»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10" w:rsidRDefault="001E7010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Консультация, самообразование, совместная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10" w:rsidRDefault="001E7010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10" w:rsidRDefault="001E7010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Контроль ведения журнала, учебного плана, контроль качества составления РП и КТП, программ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кружков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,п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оурочных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планов.</w:t>
            </w:r>
          </w:p>
        </w:tc>
      </w:tr>
      <w:tr w:rsidR="001E7010" w:rsidTr="001E7010">
        <w:trPr>
          <w:trHeight w:val="14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10" w:rsidRDefault="001E7010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 Диагностика профессиональных затруднений молодого специалиста, диагностика пробелов в теоретических знаниях (анкетирование).</w:t>
            </w:r>
          </w:p>
          <w:p w:rsidR="001E7010" w:rsidRDefault="001E7010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 Подготовка к урокам,  просмотр документации наставником.</w:t>
            </w:r>
          </w:p>
          <w:p w:rsidR="001E7010" w:rsidRDefault="001E7010">
            <w:pPr>
              <w:spacing w:after="167" w:line="33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Изучение УМК по предмету. Мастер-класс. Эффективность урока – результат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организации активной деятельности учащихся на уроке                    </w:t>
            </w:r>
          </w:p>
          <w:p w:rsidR="001E7010" w:rsidRDefault="001E7010">
            <w:pPr>
              <w:spacing w:after="167" w:line="33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4. Составление отчётности по окончанию четверти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самостоятельно)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10" w:rsidRDefault="001E7010">
            <w:pPr>
              <w:ind w:left="34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1.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Изучение документации об организации урочной и внеурочной деятельности.</w:t>
            </w:r>
          </w:p>
          <w:p w:rsidR="001E7010" w:rsidRDefault="001E7010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2. Практикум:  « Составлению отчетности по окончанию четверти»</w:t>
            </w:r>
          </w:p>
          <w:p w:rsidR="001E7010" w:rsidRDefault="001E7010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3. Изучение положения о текущем и итоговом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контроле за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знаниями учащихся.</w:t>
            </w:r>
          </w:p>
          <w:p w:rsidR="001E7010" w:rsidRDefault="001E7010">
            <w:pPr>
              <w:ind w:left="34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Взаимопосещение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уроков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10" w:rsidRDefault="001E701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Наставничество, самообразование, посещение уроков.</w:t>
            </w:r>
          </w:p>
          <w:p w:rsidR="001E7010" w:rsidRDefault="001E7010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Собеседование по итогам четверти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10" w:rsidRDefault="001E701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10" w:rsidRDefault="001E7010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Контроль   качества составления поурочных планов, технологических карт уроков,</w:t>
            </w:r>
          </w:p>
          <w:p w:rsidR="001E7010" w:rsidRDefault="001E7010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выполнение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>единых требований к ведению и проверке тетрадей,</w:t>
            </w:r>
          </w:p>
          <w:p w:rsidR="001E7010" w:rsidRDefault="001E7010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составления отчётности по окончанию четверти.</w:t>
            </w:r>
          </w:p>
        </w:tc>
      </w:tr>
      <w:tr w:rsidR="001E7010" w:rsidTr="001E7010">
        <w:trPr>
          <w:trHeight w:val="14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10" w:rsidRDefault="001E7010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1. Взаимное посещение уроков, самоанализ деятельности молодого педагога.</w:t>
            </w:r>
          </w:p>
          <w:p w:rsidR="001E7010" w:rsidRDefault="001E701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2.Оптимизация выбора методов и средств обучения при организации различных видов урока.</w:t>
            </w:r>
          </w:p>
          <w:p w:rsidR="001E7010" w:rsidRDefault="001E701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Классное руководство. Составление характеристики класса 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учѐтом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возрастных особенностей учащихся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1E7010" w:rsidRDefault="001E7010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4.Самостоятельная  разработка макета портфолио ученика.</w:t>
            </w:r>
          </w:p>
          <w:p w:rsidR="001E7010" w:rsidRDefault="001E7010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3. Подготовка и проведение консультаций к олимпиадам.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10" w:rsidRDefault="001E701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 Методика проведения современного урока.</w:t>
            </w:r>
          </w:p>
          <w:p w:rsidR="001E7010" w:rsidRDefault="001E70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Моделирование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тельной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системы класса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диаг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ностическое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исследование целей класса, проектирование целей, деятельность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спло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чению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развитию классного коллектива, критерии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спосо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бы изучения  эффективности воспитательной системы класса). </w:t>
            </w:r>
          </w:p>
          <w:p w:rsidR="001E7010" w:rsidRDefault="001E70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Проводится ознакомление с планами работы  классных руководителей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Просмотр структуры  плана воспитательной работы.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3. Самостоятельное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состав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психолого-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педагогичес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кой характеристики класса и учащегося. </w:t>
            </w:r>
          </w:p>
          <w:p w:rsidR="001E7010" w:rsidRDefault="001E7010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Составление отчётности по контрольным работам.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10" w:rsidRDefault="001E701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Индивидуальная консультация, взаимная деятельность.</w:t>
            </w:r>
          </w:p>
          <w:p w:rsidR="001E7010" w:rsidRDefault="001E701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Наставничество, самообразование, посещение уроков.</w:t>
            </w:r>
          </w:p>
          <w:p w:rsidR="001E7010" w:rsidRDefault="001E7010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10" w:rsidRDefault="001E7010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10" w:rsidRDefault="001E7010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Контроль   качества составления поурочных планов,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технологи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ческих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карт уроков, посещение уроков, внеурочных занятий,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внеклас</w:t>
            </w:r>
            <w:proofErr w:type="spellEnd"/>
          </w:p>
          <w:p w:rsidR="001E7010" w:rsidRDefault="001E7010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сных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меро</w:t>
            </w:r>
            <w:proofErr w:type="spellEnd"/>
          </w:p>
          <w:p w:rsidR="001E7010" w:rsidRDefault="001E7010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приятий.</w:t>
            </w:r>
          </w:p>
        </w:tc>
      </w:tr>
      <w:tr w:rsidR="001E7010" w:rsidTr="001E7010">
        <w:trPr>
          <w:trHeight w:val="14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10" w:rsidRDefault="001E7010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1. Основы целеполагания урока. </w:t>
            </w:r>
          </w:p>
          <w:p w:rsidR="001E7010" w:rsidRDefault="001E7010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Самоанализ урока. </w:t>
            </w:r>
          </w:p>
          <w:p w:rsidR="001E7010" w:rsidRDefault="001E701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2. Организация индивидуальной работы с учащимися.                          </w:t>
            </w:r>
          </w:p>
          <w:p w:rsidR="001E7010" w:rsidRDefault="001E701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  Мастер-класс по выбранному предмету. Использование современных образовательных технологий в учебном процессе.</w:t>
            </w:r>
          </w:p>
          <w:p w:rsidR="001E7010" w:rsidRDefault="001E701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 Работа с родителями, родительские собрания. (Просмотр документации наставником)</w:t>
            </w:r>
          </w:p>
          <w:p w:rsidR="001E7010" w:rsidRDefault="001E701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 Анализ контрольных работ, работа над ошибками. Мотивация предмета.</w:t>
            </w:r>
          </w:p>
          <w:p w:rsidR="001E7010" w:rsidRDefault="009A5015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bookmarkStart w:id="0" w:name="_GoBack"/>
            <w:bookmarkEnd w:id="0"/>
            <w:r w:rsidR="001E70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Участие в олимпиадах, конкурсах.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10" w:rsidRDefault="001E70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Методика целеполагания. Триединая дидактическая цель в классической методике и целеполагание в системно-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деятельностном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подходе. Основы самоанализа урока. Программа самонаблюдения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самооценивания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урока. Самоанализ по качеству цели и задач урока.   Сравнительный анализ и самоанализа урока.</w:t>
            </w:r>
          </w:p>
          <w:p w:rsidR="001E7010" w:rsidRDefault="001E70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Просмотр  протоколов родительского собрания, актов  индивидуальных  бесед с родителями.</w:t>
            </w:r>
          </w:p>
          <w:p w:rsidR="001E7010" w:rsidRDefault="001E7010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Предупреждение педагогической запущенности учащихся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10" w:rsidRDefault="001E701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Привлечение учителей МО.</w:t>
            </w:r>
          </w:p>
          <w:p w:rsidR="001E7010" w:rsidRDefault="001E701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Совместная работа.</w:t>
            </w:r>
          </w:p>
          <w:p w:rsidR="001E7010" w:rsidRDefault="001E701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Контроль.</w:t>
            </w:r>
          </w:p>
          <w:p w:rsidR="001E7010" w:rsidRDefault="001E701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Консультативное занятие.</w:t>
            </w:r>
          </w:p>
          <w:p w:rsidR="001E7010" w:rsidRDefault="001E7010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Практическая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10" w:rsidRDefault="001E701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  <w:p w:rsidR="001E7010" w:rsidRDefault="001E701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10" w:rsidRDefault="001E701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Проверка выполнения программы. Посещение уроков.</w:t>
            </w:r>
          </w:p>
          <w:p w:rsidR="001E7010" w:rsidRDefault="001E701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Контроль ведения школьной документации.</w:t>
            </w:r>
          </w:p>
        </w:tc>
      </w:tr>
      <w:tr w:rsidR="001E7010" w:rsidTr="001E7010">
        <w:trPr>
          <w:trHeight w:val="14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10" w:rsidRDefault="001E701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1. Подготовка и проведение  открытого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урока.</w:t>
            </w:r>
          </w:p>
          <w:p w:rsidR="001E7010" w:rsidRDefault="001E7010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 xml:space="preserve">2. </w:t>
            </w:r>
            <w:r>
              <w:rPr>
                <w:color w:val="000000" w:themeColor="text1"/>
                <w:sz w:val="28"/>
                <w:szCs w:val="28"/>
              </w:rPr>
              <w:t>Анализ урока.</w:t>
            </w:r>
          </w:p>
          <w:p w:rsidR="001E7010" w:rsidRDefault="001E7010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 xml:space="preserve">Инновационные процессы в обучении.  </w:t>
            </w:r>
          </w:p>
          <w:p w:rsidR="001E7010" w:rsidRDefault="001E7010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 Внедрение результатов деятельности по самообразованию в практику своей работы.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10" w:rsidRDefault="001E701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Самообразование педагога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Изучение документов по ФГОС. </w:t>
            </w:r>
          </w:p>
          <w:p w:rsidR="001E7010" w:rsidRDefault="001E7010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Внедрение результатов деятельности по самообразованию в практику своей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10" w:rsidRDefault="001E701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Консультирова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ние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1E7010" w:rsidRDefault="001E7010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Совместная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10" w:rsidRDefault="001E701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Февраль</w:t>
            </w:r>
          </w:p>
          <w:p w:rsidR="001E7010" w:rsidRDefault="001E701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10" w:rsidRDefault="001E701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Посещение уроков.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Контроль ведения школьной документации.</w:t>
            </w:r>
          </w:p>
          <w:p w:rsidR="001E7010" w:rsidRDefault="001E7010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E7010" w:rsidTr="001E7010">
        <w:trPr>
          <w:trHeight w:val="14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10" w:rsidRDefault="001E701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1. Методическая выставка достижений учителя.</w:t>
            </w:r>
          </w:p>
          <w:p w:rsidR="001E7010" w:rsidRDefault="001E701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Организация повторения. Составление и разработка технологических карт к урокам. Подготовка к переводным (итоговым) контрольным работам</w:t>
            </w:r>
          </w:p>
          <w:p w:rsidR="001E7010" w:rsidRDefault="001E701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3. Анкетирование: Оценка собственного квалификационного уровня молодым   специалистом.</w:t>
            </w:r>
          </w:p>
          <w:p w:rsidR="001E7010" w:rsidRDefault="001E7010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4.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Посещение уроков молодого специалиста с целью   изучения  методов и приемов в процессе обучения уч-ся.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10" w:rsidRDefault="001E7010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Составление итоговых тестов для проверки знаний учащихся.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10" w:rsidRDefault="001E701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Практическая помощь, анкетирование,</w:t>
            </w:r>
          </w:p>
          <w:p w:rsidR="001E7010" w:rsidRDefault="001E7010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посещение уроков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10" w:rsidRDefault="001E701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10" w:rsidRDefault="001E701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Посещение уроков. Контроль ведения школьной документации.</w:t>
            </w:r>
          </w:p>
          <w:p w:rsidR="001E7010" w:rsidRDefault="001E7010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E7010" w:rsidTr="001E7010">
        <w:trPr>
          <w:trHeight w:val="173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10" w:rsidRDefault="001E7010">
            <w:pPr>
              <w:pStyle w:val="20"/>
              <w:shd w:val="clear" w:color="auto" w:fill="auto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1.Подведение итогов работы по реализации </w:t>
            </w:r>
            <w:proofErr w:type="gramStart"/>
            <w:r>
              <w:rPr>
                <w:sz w:val="28"/>
                <w:szCs w:val="28"/>
              </w:rPr>
              <w:t>ПН</w:t>
            </w:r>
            <w:proofErr w:type="gramEnd"/>
            <w:r>
              <w:rPr>
                <w:sz w:val="28"/>
                <w:szCs w:val="28"/>
              </w:rPr>
              <w:t xml:space="preserve"> и анализ результативности деятельности молодого специалиста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10" w:rsidRDefault="001E70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Уровень профессионализма начинающего учителя (заполнение карты учительских достоинств), систематизация наработок за 3 года профессиональной деятельности.</w:t>
            </w:r>
          </w:p>
          <w:p w:rsidR="001E7010" w:rsidRDefault="001E701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Отчет о результатах наставнической работы. </w:t>
            </w:r>
          </w:p>
          <w:p w:rsidR="001E7010" w:rsidRDefault="001E7010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Итоги воспитательной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работы за  3 года.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7010" w:rsidRDefault="001E7010" w:rsidP="003B150F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44"/>
              </w:tabs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изучение и обобщение опыта работы по реализации </w:t>
            </w:r>
            <w:proofErr w:type="gramStart"/>
            <w:r>
              <w:rPr>
                <w:sz w:val="28"/>
                <w:szCs w:val="28"/>
              </w:rPr>
              <w:t>ПН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1E7010" w:rsidRDefault="001E7010" w:rsidP="003B150F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44"/>
              </w:tabs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демонстрация молодым учителем самостоятельных творческих продуктов (презентации, сайты, блоги, проекты, рабочие </w:t>
            </w:r>
            <w:r>
              <w:rPr>
                <w:sz w:val="28"/>
                <w:szCs w:val="28"/>
              </w:rPr>
              <w:lastRenderedPageBreak/>
              <w:t>программы, технологические карты уроков</w:t>
            </w:r>
            <w:proofErr w:type="gramStart"/>
            <w:r>
              <w:rPr>
                <w:sz w:val="28"/>
                <w:szCs w:val="28"/>
              </w:rPr>
              <w:t xml:space="preserve"> ;</w:t>
            </w:r>
            <w:proofErr w:type="gramEnd"/>
          </w:p>
          <w:p w:rsidR="001E7010" w:rsidRDefault="001E7010" w:rsidP="003B150F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39"/>
              </w:tabs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Банка методических материалов об опыте реализации </w:t>
            </w:r>
            <w:proofErr w:type="gramStart"/>
            <w:r>
              <w:rPr>
                <w:sz w:val="28"/>
                <w:szCs w:val="28"/>
              </w:rPr>
              <w:t>ПН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1E7010" w:rsidRDefault="001E7010" w:rsidP="003B150F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34"/>
              </w:tabs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диссеминация опыта по наставнической деятельности (через публикации, участие в конкурсах, семинарах, </w:t>
            </w:r>
            <w:proofErr w:type="spellStart"/>
            <w:r>
              <w:rPr>
                <w:sz w:val="28"/>
                <w:szCs w:val="28"/>
              </w:rPr>
              <w:t>научно</w:t>
            </w:r>
            <w:r>
              <w:rPr>
                <w:sz w:val="28"/>
                <w:szCs w:val="28"/>
              </w:rPr>
              <w:softHyphen/>
              <w:t>практических</w:t>
            </w:r>
            <w:proofErr w:type="spellEnd"/>
            <w:r>
              <w:rPr>
                <w:sz w:val="28"/>
                <w:szCs w:val="28"/>
              </w:rPr>
              <w:t xml:space="preserve"> конференциях, педагогических чтениях и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10" w:rsidRDefault="001E701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10" w:rsidRDefault="001E701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Собеседование по итогам года (успеваемость, качество, выполнение программы)</w:t>
            </w:r>
          </w:p>
        </w:tc>
      </w:tr>
    </w:tbl>
    <w:p w:rsidR="001E7010" w:rsidRDefault="001E7010" w:rsidP="001E7010"/>
    <w:p w:rsidR="001E7010" w:rsidRDefault="001E7010" w:rsidP="001E7010"/>
    <w:p w:rsidR="00874142" w:rsidRDefault="009A5015"/>
    <w:sectPr w:rsidR="00874142" w:rsidSect="001E701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14AC"/>
    <w:multiLevelType w:val="multilevel"/>
    <w:tmpl w:val="86B0AAE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010"/>
    <w:rsid w:val="000F7187"/>
    <w:rsid w:val="001E7010"/>
    <w:rsid w:val="005B6C73"/>
    <w:rsid w:val="009373DC"/>
    <w:rsid w:val="009A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0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1E7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basedOn w:val="a0"/>
    <w:link w:val="40"/>
    <w:semiHidden/>
    <w:locked/>
    <w:rsid w:val="001E701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semiHidden/>
    <w:qFormat/>
    <w:rsid w:val="001E7010"/>
    <w:pPr>
      <w:widowControl w:val="0"/>
      <w:shd w:val="clear" w:color="auto" w:fill="FFFFFF"/>
      <w:spacing w:before="120" w:after="6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Default">
    <w:name w:val="Default"/>
    <w:uiPriority w:val="99"/>
    <w:semiHidden/>
    <w:qFormat/>
    <w:rsid w:val="001E701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semiHidden/>
    <w:locked/>
    <w:rsid w:val="001E701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semiHidden/>
    <w:qFormat/>
    <w:rsid w:val="001E7010"/>
    <w:pPr>
      <w:widowControl w:val="0"/>
      <w:shd w:val="clear" w:color="auto" w:fill="FFFFFF"/>
      <w:spacing w:before="360" w:after="240" w:line="274" w:lineRule="exact"/>
      <w:ind w:hanging="360"/>
      <w:jc w:val="both"/>
    </w:pPr>
    <w:rPr>
      <w:rFonts w:ascii="Times New Roman" w:eastAsia="Times New Roman" w:hAnsi="Times New Roman" w:cs="Times New Roman"/>
      <w:lang w:eastAsia="en-US"/>
    </w:rPr>
  </w:style>
  <w:style w:type="table" w:customStyle="1" w:styleId="21">
    <w:name w:val="Сетка таблицы2"/>
    <w:basedOn w:val="a1"/>
    <w:uiPriority w:val="39"/>
    <w:rsid w:val="001E701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0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1E7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basedOn w:val="a0"/>
    <w:link w:val="40"/>
    <w:semiHidden/>
    <w:locked/>
    <w:rsid w:val="001E701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semiHidden/>
    <w:qFormat/>
    <w:rsid w:val="001E7010"/>
    <w:pPr>
      <w:widowControl w:val="0"/>
      <w:shd w:val="clear" w:color="auto" w:fill="FFFFFF"/>
      <w:spacing w:before="120" w:after="6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Default">
    <w:name w:val="Default"/>
    <w:uiPriority w:val="99"/>
    <w:semiHidden/>
    <w:qFormat/>
    <w:rsid w:val="001E701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semiHidden/>
    <w:locked/>
    <w:rsid w:val="001E701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semiHidden/>
    <w:qFormat/>
    <w:rsid w:val="001E7010"/>
    <w:pPr>
      <w:widowControl w:val="0"/>
      <w:shd w:val="clear" w:color="auto" w:fill="FFFFFF"/>
      <w:spacing w:before="360" w:after="240" w:line="274" w:lineRule="exact"/>
      <w:ind w:hanging="360"/>
      <w:jc w:val="both"/>
    </w:pPr>
    <w:rPr>
      <w:rFonts w:ascii="Times New Roman" w:eastAsia="Times New Roman" w:hAnsi="Times New Roman" w:cs="Times New Roman"/>
      <w:lang w:eastAsia="en-US"/>
    </w:rPr>
  </w:style>
  <w:style w:type="table" w:customStyle="1" w:styleId="21">
    <w:name w:val="Сетка таблицы2"/>
    <w:basedOn w:val="a1"/>
    <w:uiPriority w:val="39"/>
    <w:rsid w:val="001E701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2024-09-04T07:33:00Z</dcterms:created>
  <dcterms:modified xsi:type="dcterms:W3CDTF">2024-10-07T10:01:00Z</dcterms:modified>
</cp:coreProperties>
</file>