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6C" w:rsidRDefault="00FF4CEB" w:rsidP="00A33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3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Утверждаю:</w:t>
      </w:r>
    </w:p>
    <w:p w:rsidR="002F396C" w:rsidRDefault="002F396C" w:rsidP="002F396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759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2F396C">
        <w:rPr>
          <w:rFonts w:ascii="Times New Roman" w:hAnsi="Times New Roman"/>
          <w:sz w:val="28"/>
          <w:szCs w:val="28"/>
        </w:rPr>
        <w:t xml:space="preserve"> </w:t>
      </w:r>
      <w:r w:rsidRPr="002F396C">
        <w:rPr>
          <w:rFonts w:ascii="Times New Roman" w:hAnsi="Times New Roman"/>
          <w:sz w:val="24"/>
          <w:szCs w:val="24"/>
        </w:rPr>
        <w:t>МАОУ МО Динской район</w:t>
      </w:r>
      <w:r w:rsidRPr="007F31B9">
        <w:rPr>
          <w:rFonts w:ascii="Times New Roman" w:hAnsi="Times New Roman"/>
          <w:sz w:val="28"/>
          <w:szCs w:val="28"/>
        </w:rPr>
        <w:t xml:space="preserve"> </w:t>
      </w:r>
    </w:p>
    <w:p w:rsidR="002F396C" w:rsidRPr="002F396C" w:rsidRDefault="002F396C" w:rsidP="003759A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F39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3759A1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F396C">
        <w:rPr>
          <w:rFonts w:ascii="Times New Roman" w:hAnsi="Times New Roman"/>
          <w:sz w:val="24"/>
          <w:szCs w:val="24"/>
        </w:rPr>
        <w:t xml:space="preserve">СОШ №5 имени А.П. </w:t>
      </w:r>
      <w:proofErr w:type="spellStart"/>
      <w:r w:rsidRPr="002F396C">
        <w:rPr>
          <w:rFonts w:ascii="Times New Roman" w:hAnsi="Times New Roman"/>
          <w:sz w:val="24"/>
          <w:szCs w:val="24"/>
        </w:rPr>
        <w:t>Компанийца</w:t>
      </w:r>
      <w:proofErr w:type="spellEnd"/>
    </w:p>
    <w:p w:rsidR="002F396C" w:rsidRDefault="002F396C" w:rsidP="00375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3759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Л.Н.Устьянова</w:t>
      </w:r>
      <w:proofErr w:type="spellEnd"/>
    </w:p>
    <w:p w:rsidR="002F396C" w:rsidRDefault="002F396C" w:rsidP="00375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94B0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759A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445C">
        <w:rPr>
          <w:rFonts w:ascii="Times New Roman" w:hAnsi="Times New Roman" w:cs="Times New Roman"/>
          <w:sz w:val="24"/>
          <w:szCs w:val="24"/>
        </w:rPr>
        <w:t>30</w:t>
      </w:r>
      <w:r w:rsidR="00C94B03">
        <w:rPr>
          <w:rFonts w:ascii="Times New Roman" w:hAnsi="Times New Roman" w:cs="Times New Roman"/>
          <w:sz w:val="24"/>
          <w:szCs w:val="24"/>
        </w:rPr>
        <w:t xml:space="preserve"> </w:t>
      </w:r>
      <w:r w:rsidR="0054445C">
        <w:rPr>
          <w:rFonts w:ascii="Times New Roman" w:hAnsi="Times New Roman" w:cs="Times New Roman"/>
          <w:sz w:val="24"/>
          <w:szCs w:val="24"/>
        </w:rPr>
        <w:t>августа 2024</w:t>
      </w:r>
      <w:r w:rsidR="00A91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2F396C" w:rsidRDefault="002F396C" w:rsidP="00A33C78">
      <w:pPr>
        <w:rPr>
          <w:rFonts w:ascii="Times New Roman" w:hAnsi="Times New Roman" w:cs="Times New Roman"/>
          <w:sz w:val="24"/>
          <w:szCs w:val="24"/>
        </w:rPr>
      </w:pPr>
    </w:p>
    <w:p w:rsidR="002F396C" w:rsidRDefault="002F396C" w:rsidP="00A33C78">
      <w:pPr>
        <w:rPr>
          <w:rFonts w:ascii="Times New Roman" w:hAnsi="Times New Roman" w:cs="Times New Roman"/>
          <w:sz w:val="24"/>
          <w:szCs w:val="24"/>
        </w:rPr>
      </w:pPr>
    </w:p>
    <w:p w:rsidR="00C07242" w:rsidRDefault="003759A1" w:rsidP="00A33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4CEB" w:rsidRPr="00FF4CEB">
        <w:rPr>
          <w:rFonts w:ascii="Times New Roman" w:hAnsi="Times New Roman" w:cs="Times New Roman"/>
          <w:sz w:val="28"/>
          <w:szCs w:val="28"/>
        </w:rPr>
        <w:t>План инновационной работы</w:t>
      </w:r>
      <w:r w:rsidR="00FF4CEB">
        <w:rPr>
          <w:rFonts w:ascii="Times New Roman" w:hAnsi="Times New Roman" w:cs="Times New Roman"/>
          <w:sz w:val="24"/>
          <w:szCs w:val="24"/>
        </w:rPr>
        <w:t xml:space="preserve"> </w:t>
      </w:r>
      <w:r w:rsidR="00FF4CEB">
        <w:rPr>
          <w:rFonts w:ascii="Times New Roman" w:hAnsi="Times New Roman"/>
          <w:sz w:val="28"/>
          <w:szCs w:val="28"/>
        </w:rPr>
        <w:t>МАОУ</w:t>
      </w:r>
      <w:r w:rsidR="00FF4CEB" w:rsidRPr="007F31B9">
        <w:rPr>
          <w:rFonts w:ascii="Times New Roman" w:hAnsi="Times New Roman"/>
          <w:sz w:val="28"/>
          <w:szCs w:val="28"/>
        </w:rPr>
        <w:t xml:space="preserve"> МО Динской район СОШ №5 имени А.П. </w:t>
      </w:r>
      <w:proofErr w:type="spellStart"/>
      <w:r w:rsidR="00FF4CEB" w:rsidRPr="007F31B9">
        <w:rPr>
          <w:rFonts w:ascii="Times New Roman" w:hAnsi="Times New Roman"/>
          <w:sz w:val="28"/>
          <w:szCs w:val="28"/>
        </w:rPr>
        <w:t>Компанийца</w:t>
      </w:r>
      <w:proofErr w:type="spellEnd"/>
      <w:r w:rsidR="0054445C">
        <w:rPr>
          <w:rFonts w:ascii="Times New Roman" w:hAnsi="Times New Roman"/>
          <w:sz w:val="28"/>
          <w:szCs w:val="28"/>
        </w:rPr>
        <w:t xml:space="preserve"> на 2024-2025</w:t>
      </w:r>
      <w:r w:rsidR="00FF4C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CEB">
        <w:rPr>
          <w:rFonts w:ascii="Times New Roman" w:hAnsi="Times New Roman"/>
          <w:sz w:val="28"/>
          <w:szCs w:val="28"/>
        </w:rPr>
        <w:t>уч</w:t>
      </w:r>
      <w:proofErr w:type="gramStart"/>
      <w:r w:rsidR="00FF4CEB">
        <w:rPr>
          <w:rFonts w:ascii="Times New Roman" w:hAnsi="Times New Roman"/>
          <w:sz w:val="28"/>
          <w:szCs w:val="28"/>
        </w:rPr>
        <w:t>.г</w:t>
      </w:r>
      <w:proofErr w:type="gramEnd"/>
      <w:r w:rsidR="00FF4CEB">
        <w:rPr>
          <w:rFonts w:ascii="Times New Roman" w:hAnsi="Times New Roman"/>
          <w:sz w:val="28"/>
          <w:szCs w:val="28"/>
        </w:rPr>
        <w:t>од</w:t>
      </w:r>
      <w:proofErr w:type="spellEnd"/>
      <w:r w:rsidR="00FF4CEB">
        <w:rPr>
          <w:rFonts w:ascii="Times New Roman" w:hAnsi="Times New Roman"/>
          <w:sz w:val="28"/>
          <w:szCs w:val="28"/>
        </w:rPr>
        <w:t>.</w:t>
      </w:r>
    </w:p>
    <w:p w:rsidR="00D21B1A" w:rsidRDefault="00D21B1A" w:rsidP="00A33C78">
      <w:pPr>
        <w:rPr>
          <w:rFonts w:ascii="Times New Roman" w:hAnsi="Times New Roman"/>
          <w:sz w:val="28"/>
          <w:szCs w:val="28"/>
        </w:rPr>
      </w:pPr>
      <w:r>
        <w:rPr>
          <w:rStyle w:val="2TimesNewRoman12pt"/>
          <w:rFonts w:eastAsia="Arial Unicode MS"/>
        </w:rPr>
        <w:t xml:space="preserve">                  </w:t>
      </w:r>
      <w:r w:rsidR="00A91B4F">
        <w:rPr>
          <w:rStyle w:val="2TimesNewRoman12pt"/>
          <w:rFonts w:eastAsia="Arial Unicode MS"/>
        </w:rPr>
        <w:t xml:space="preserve"> 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5390"/>
        <w:gridCol w:w="2122"/>
        <w:gridCol w:w="2786"/>
        <w:gridCol w:w="51"/>
        <w:gridCol w:w="4627"/>
      </w:tblGrid>
      <w:tr w:rsidR="00D21B1A" w:rsidTr="00D663E0">
        <w:trPr>
          <w:trHeight w:hRule="exact" w:val="3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"/>
                <w:rFonts w:eastAsia="Arial Unicode MS"/>
              </w:rPr>
              <w:t>№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TimesNewRoman12pt"/>
                <w:rFonts w:eastAsia="Arial Unicode MS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TimesNewRoman12pt"/>
                <w:rFonts w:eastAsia="Arial Unicode MS"/>
              </w:rPr>
              <w:t>Сроки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TimesNewRoman12pt"/>
                <w:rFonts w:eastAsia="Arial Unicode MS"/>
              </w:rPr>
              <w:t>Ответственные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TimesNewRoman12pt"/>
                <w:rFonts w:eastAsia="Arial Unicode MS"/>
              </w:rPr>
              <w:t>Показатели (результат)</w:t>
            </w:r>
          </w:p>
        </w:tc>
      </w:tr>
      <w:tr w:rsidR="00D21B1A" w:rsidTr="00D663E0">
        <w:trPr>
          <w:trHeight w:hRule="exact" w:val="365"/>
        </w:trPr>
        <w:tc>
          <w:tcPr>
            <w:tcW w:w="15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TimesNewRoman12pt"/>
                <w:rFonts w:eastAsia="Arial Unicode MS"/>
              </w:rPr>
              <w:t xml:space="preserve">1. Организационно-управленческое обеспечение постепенного перехода на обучение по </w:t>
            </w:r>
            <w:proofErr w:type="gramStart"/>
            <w:r>
              <w:rPr>
                <w:rStyle w:val="2TimesNewRoman12pt"/>
                <w:rFonts w:eastAsia="Arial Unicode MS"/>
              </w:rPr>
              <w:t>обновленным</w:t>
            </w:r>
            <w:proofErr w:type="gramEnd"/>
            <w:r>
              <w:rPr>
                <w:rStyle w:val="2TimesNewRoman12pt"/>
                <w:rFonts w:eastAsia="Arial Unicode MS"/>
              </w:rPr>
              <w:t xml:space="preserve"> ФГОС СОО</w:t>
            </w:r>
          </w:p>
        </w:tc>
      </w:tr>
      <w:tr w:rsidR="00D21B1A" w:rsidTr="000A3F51">
        <w:trPr>
          <w:trHeight w:hRule="exact" w:val="125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B1A" w:rsidRDefault="00A91B4F" w:rsidP="00D21B1A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>1</w:t>
            </w:r>
            <w:r w:rsidR="00D21B1A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B1A" w:rsidRDefault="00D21B1A" w:rsidP="00D21B1A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 xml:space="preserve">Координация деятельности по введению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обновленного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 в образовательной организации в соответствии с планом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B1A" w:rsidRDefault="00DD706C" w:rsidP="0054445C">
            <w:pPr>
              <w:pStyle w:val="20"/>
              <w:shd w:val="clear" w:color="auto" w:fill="auto"/>
              <w:spacing w:before="0" w:line="302" w:lineRule="exact"/>
            </w:pPr>
            <w:r>
              <w:rPr>
                <w:rStyle w:val="2TimesNewRoman12pt0"/>
                <w:rFonts w:eastAsia="Arial Unicode MS"/>
              </w:rPr>
              <w:t xml:space="preserve"> 20</w:t>
            </w:r>
            <w:r w:rsidR="0054445C">
              <w:rPr>
                <w:rStyle w:val="2TimesNewRoman12pt0"/>
                <w:rFonts w:eastAsia="Arial Unicode MS"/>
              </w:rPr>
              <w:t>24-2025</w:t>
            </w:r>
            <w:r>
              <w:rPr>
                <w:rStyle w:val="2TimesNewRoman12pt0"/>
                <w:rFonts w:eastAsia="Arial Unicode MS"/>
              </w:rPr>
              <w:t xml:space="preserve"> </w:t>
            </w:r>
            <w:proofErr w:type="spellStart"/>
            <w:r>
              <w:rPr>
                <w:rStyle w:val="2TimesNewRoman12pt0"/>
                <w:rFonts w:eastAsia="Arial Unicode MS"/>
              </w:rPr>
              <w:t>уч</w:t>
            </w:r>
            <w:proofErr w:type="spellEnd"/>
            <w:r>
              <w:rPr>
                <w:rStyle w:val="2TimesNewRoman12pt0"/>
                <w:rFonts w:eastAsia="Arial Unicode MS"/>
              </w:rPr>
              <w:t xml:space="preserve"> г.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B1A" w:rsidRDefault="00D21B1A" w:rsidP="00D21B1A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Директор, зам. директора по УВР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B1A" w:rsidRDefault="00D21B1A" w:rsidP="00D21B1A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Разработан и утвержден план мероприятий по введению обновленных ФГОС в образовательной организации</w:t>
            </w:r>
          </w:p>
        </w:tc>
      </w:tr>
      <w:tr w:rsidR="001516B6" w:rsidTr="000A3F51">
        <w:trPr>
          <w:trHeight w:hRule="exact" w:val="18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A91B4F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6B6" w:rsidRDefault="00DD706C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Координация</w:t>
            </w:r>
            <w:r w:rsidR="001516B6">
              <w:rPr>
                <w:rStyle w:val="2TimesNewRoman12pt0"/>
                <w:rFonts w:eastAsia="Arial Unicode MS"/>
              </w:rPr>
              <w:t xml:space="preserve"> модели сетевого взаимодействия ОО и учреждений дополнительного образования детей, учреждений культуры и спорта, средних специальных и высших учебных заведений, обеспечивающих реализацию ООП СОО в рамках перехода на </w:t>
            </w:r>
            <w:proofErr w:type="gramStart"/>
            <w:r w:rsidR="001516B6">
              <w:rPr>
                <w:rStyle w:val="2TimesNewRoman12pt0"/>
                <w:rFonts w:eastAsia="Arial Unicode MS"/>
              </w:rPr>
              <w:t>обновленный</w:t>
            </w:r>
            <w:proofErr w:type="gramEnd"/>
            <w:r w:rsidR="001516B6">
              <w:rPr>
                <w:rStyle w:val="2TimesNewRoman12pt0"/>
                <w:rFonts w:eastAsia="Arial Unicode MS"/>
              </w:rPr>
              <w:t xml:space="preserve"> ФГОС.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54445C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 xml:space="preserve"> 2024-2025</w:t>
            </w:r>
            <w:r w:rsidR="00DD706C">
              <w:rPr>
                <w:rStyle w:val="2TimesNewRoman12pt0"/>
                <w:rFonts w:eastAsia="Arial Unicode MS"/>
              </w:rPr>
              <w:t xml:space="preserve"> </w:t>
            </w:r>
            <w:proofErr w:type="spellStart"/>
            <w:r w:rsidR="00DD706C">
              <w:rPr>
                <w:rStyle w:val="2TimesNewRoman12pt0"/>
                <w:rFonts w:eastAsia="Arial Unicode MS"/>
              </w:rPr>
              <w:t>уч</w:t>
            </w:r>
            <w:proofErr w:type="spellEnd"/>
            <w:r w:rsidR="00DD706C">
              <w:rPr>
                <w:rStyle w:val="2TimesNewRoman12pt0"/>
                <w:rFonts w:eastAsia="Arial Unicode MS"/>
              </w:rPr>
              <w:t xml:space="preserve"> год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293" w:lineRule="exact"/>
            </w:pPr>
            <w:r>
              <w:rPr>
                <w:rStyle w:val="2TimesNewRoman12pt0"/>
                <w:rFonts w:eastAsia="Arial Unicode MS"/>
              </w:rPr>
              <w:t>Зам. директора по УВР, ВР</w:t>
            </w:r>
            <w:r w:rsidR="000A3F51">
              <w:rPr>
                <w:rStyle w:val="2TimesNewRoman12pt0"/>
                <w:rFonts w:eastAsia="Arial Unicode MS"/>
              </w:rPr>
              <w:t>, учителя информатики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293" w:lineRule="exact"/>
            </w:pPr>
            <w:r>
              <w:rPr>
                <w:rStyle w:val="2TimesNewRoman12pt0"/>
                <w:rFonts w:eastAsia="Arial Unicode MS"/>
              </w:rPr>
              <w:t>Модели сетевого взаимодействия Договоры о сетевом взаимодействии</w:t>
            </w:r>
          </w:p>
        </w:tc>
      </w:tr>
      <w:tr w:rsidR="001516B6" w:rsidTr="000A3F51">
        <w:trPr>
          <w:trHeight w:hRule="exact" w:val="18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A91B4F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>3</w:t>
            </w:r>
            <w:r w:rsidR="001516B6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6B6" w:rsidRDefault="001516B6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 xml:space="preserve">Обеспечение координации сетевого взаимодействия участников образовательных отношений по реализации ООП СОО в рамках перехода на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обновленный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54445C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В течение всего периода с 2023</w:t>
            </w:r>
            <w:r w:rsidR="001516B6">
              <w:rPr>
                <w:rStyle w:val="2TimesNewRoman12pt0"/>
                <w:rFonts w:eastAsia="Arial Unicode MS"/>
              </w:rPr>
              <w:t xml:space="preserve"> по 2025 годы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Директор, зам. директора по ВР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302" w:lineRule="exact"/>
            </w:pPr>
            <w:r>
              <w:rPr>
                <w:rStyle w:val="2TimesNewRoman12pt0"/>
                <w:rFonts w:eastAsia="Arial Unicode MS"/>
              </w:rPr>
              <w:t>Пакет документов по сетевому взаимодействию</w:t>
            </w:r>
          </w:p>
        </w:tc>
      </w:tr>
      <w:tr w:rsidR="001516B6" w:rsidTr="000A3F51">
        <w:trPr>
          <w:trHeight w:hRule="exact" w:val="18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F12C5D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lastRenderedPageBreak/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6B6" w:rsidRDefault="001516B6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Организация и проведение управленческих и методических со</w:t>
            </w:r>
            <w:r w:rsidR="0054445C">
              <w:rPr>
                <w:rStyle w:val="2TimesNewRoman12pt0"/>
                <w:rFonts w:eastAsia="Arial Unicode MS"/>
              </w:rPr>
              <w:t>вещаний по вопросам  реализации</w:t>
            </w:r>
            <w:r>
              <w:rPr>
                <w:rStyle w:val="2TimesNewRoman12pt0"/>
                <w:rFonts w:eastAsia="Arial Unicode MS"/>
              </w:rPr>
              <w:t xml:space="preserve"> обновленных ФГОС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>Ежемесячно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Директор, зам. директора по УВР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302" w:lineRule="exact"/>
            </w:pPr>
            <w:r>
              <w:rPr>
                <w:rStyle w:val="2TimesNewRoman12pt0"/>
                <w:rFonts w:eastAsia="Arial Unicode MS"/>
              </w:rPr>
              <w:t>Пакет информационно</w:t>
            </w:r>
            <w:r w:rsidR="00A500B0">
              <w:rPr>
                <w:rStyle w:val="2TimesNewRoman12pt0"/>
                <w:rFonts w:eastAsia="Arial Unicode MS"/>
              </w:rPr>
              <w:t>-</w:t>
            </w:r>
            <w:r>
              <w:rPr>
                <w:rStyle w:val="2TimesNewRoman12pt0"/>
                <w:rFonts w:eastAsia="Arial Unicode MS"/>
              </w:rPr>
              <w:t>методических материалов</w:t>
            </w:r>
          </w:p>
        </w:tc>
      </w:tr>
      <w:tr w:rsidR="001516B6" w:rsidTr="000A3F51">
        <w:trPr>
          <w:trHeight w:hRule="exact" w:val="18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F12C5D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>5</w:t>
            </w:r>
            <w:r w:rsidR="001516B6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6B6" w:rsidRDefault="001516B6" w:rsidP="001516B6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Проведение совещаний и педагогичес</w:t>
            </w:r>
            <w:r w:rsidR="0054445C">
              <w:rPr>
                <w:rStyle w:val="2TimesNewRoman12pt0"/>
                <w:rFonts w:eastAsia="Arial Unicode MS"/>
              </w:rPr>
              <w:t>ких советов по вопросам реализации</w:t>
            </w:r>
            <w:r>
              <w:rPr>
                <w:rStyle w:val="2TimesNewRoman12pt0"/>
                <w:rFonts w:eastAsia="Arial Unicode MS"/>
              </w:rPr>
              <w:t xml:space="preserve">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обновленного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 СОО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6B6" w:rsidRDefault="0054445C" w:rsidP="001516B6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TimesNewRoman12pt0"/>
                <w:rFonts w:eastAsia="Arial Unicode MS"/>
              </w:rPr>
              <w:t>2024-2025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6B6" w:rsidRDefault="001516B6" w:rsidP="001516B6">
            <w:pPr>
              <w:pStyle w:val="20"/>
              <w:shd w:val="clear" w:color="auto" w:fill="auto"/>
              <w:spacing w:before="0" w:line="293" w:lineRule="exact"/>
            </w:pPr>
            <w:r>
              <w:rPr>
                <w:rStyle w:val="2TimesNewRoman12pt0"/>
                <w:rFonts w:eastAsia="Arial Unicode MS"/>
              </w:rPr>
              <w:t xml:space="preserve">Директор, зам. директора по УВР, </w:t>
            </w:r>
            <w:r w:rsidR="00B8312B">
              <w:rPr>
                <w:rStyle w:val="2TimesNewRoman12pt0"/>
                <w:rFonts w:eastAsia="Arial Unicode MS"/>
              </w:rPr>
              <w:t>методисты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B6" w:rsidRDefault="001516B6" w:rsidP="001516B6">
            <w:pPr>
              <w:pStyle w:val="20"/>
              <w:shd w:val="clear" w:color="auto" w:fill="auto"/>
              <w:spacing w:before="0" w:line="293" w:lineRule="exact"/>
            </w:pPr>
            <w:r>
              <w:rPr>
                <w:rStyle w:val="2TimesNewRoman12pt0"/>
                <w:rFonts w:eastAsia="Arial Unicode MS"/>
              </w:rPr>
              <w:t>Проведено не менее 2 педагогических советов.</w:t>
            </w:r>
          </w:p>
        </w:tc>
      </w:tr>
      <w:tr w:rsidR="009A4FE4" w:rsidTr="000A3F51">
        <w:trPr>
          <w:trHeight w:hRule="exact" w:val="10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E4" w:rsidRPr="009A4FE4" w:rsidRDefault="0054445C" w:rsidP="009A4FE4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6</w:t>
            </w:r>
            <w:r w:rsidR="009A4FE4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98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Изучение но</w:t>
            </w:r>
            <w:r w:rsidR="0054445C">
              <w:rPr>
                <w:rStyle w:val="2TimesNewRoman12pt0"/>
                <w:rFonts w:eastAsia="Arial Unicode MS"/>
              </w:rPr>
              <w:t>рмативных документов по реализации  обновленных</w:t>
            </w:r>
            <w:r>
              <w:rPr>
                <w:rStyle w:val="2TimesNewRoman12pt0"/>
                <w:rFonts w:eastAsia="Arial Unicode MS"/>
              </w:rPr>
              <w:t xml:space="preserve"> ФГОС СОО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В течение учебного года в соответствии с планами ШМО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Руководители</w:t>
            </w:r>
          </w:p>
          <w:p w:rsidR="009A4FE4" w:rsidRPr="009A4FE4" w:rsidRDefault="009A4FE4" w:rsidP="009A4FE4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ШМО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Планы работы ШМО Протоколы заседаний ШМО</w:t>
            </w:r>
          </w:p>
        </w:tc>
      </w:tr>
      <w:tr w:rsidR="009A4FE4" w:rsidTr="000A3F51">
        <w:trPr>
          <w:trHeight w:hRule="exact" w:val="1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E4" w:rsidRPr="009A4FE4" w:rsidRDefault="0054445C" w:rsidP="009A4FE4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7</w:t>
            </w:r>
            <w:r w:rsidR="009A4FE4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98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 xml:space="preserve">Обеспечение консультационной методической поддержки педагогов по вопросам реализации ООП СОО </w:t>
            </w:r>
            <w:proofErr w:type="gramStart"/>
            <w:r>
              <w:rPr>
                <w:rStyle w:val="2TimesNewRoman12pt0"/>
                <w:rFonts w:eastAsia="Arial Unicode MS"/>
              </w:rPr>
              <w:t>по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обновленным ФГОС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В течение всего периода с 2023 по 2027 годы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E4" w:rsidRPr="009A4FE4" w:rsidRDefault="00B00575" w:rsidP="009A4FE4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Методисты,</w:t>
            </w:r>
            <w:r w:rsidR="009A4FE4">
              <w:rPr>
                <w:rStyle w:val="2TimesNewRoman12pt0"/>
                <w:rFonts w:eastAsia="Arial Unicode MS"/>
              </w:rPr>
              <w:t xml:space="preserve"> руководители ШМО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E4" w:rsidRPr="009A4FE4" w:rsidRDefault="009A4FE4" w:rsidP="009A4FE4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План работы методического совета ОО, планы работы ШМО, аналитичес</w:t>
            </w:r>
            <w:r w:rsidR="00FB45F5">
              <w:rPr>
                <w:rStyle w:val="2TimesNewRoman12pt0"/>
                <w:rFonts w:eastAsia="Arial Unicode MS"/>
              </w:rPr>
              <w:t xml:space="preserve">кая справка зам. директора по </w:t>
            </w:r>
            <w:proofErr w:type="spellStart"/>
            <w:r w:rsidR="00FB45F5">
              <w:rPr>
                <w:rStyle w:val="2TimesNewRoman12pt0"/>
                <w:rFonts w:eastAsia="Arial Unicode MS"/>
              </w:rPr>
              <w:t>УВ</w:t>
            </w:r>
            <w:proofErr w:type="gramStart"/>
            <w:r w:rsidR="00FB45F5">
              <w:rPr>
                <w:rStyle w:val="2TimesNewRoman12pt0"/>
                <w:rFonts w:eastAsia="Arial Unicode MS"/>
              </w:rPr>
              <w:t>,м</w:t>
            </w:r>
            <w:proofErr w:type="gramEnd"/>
            <w:r w:rsidR="00FB45F5">
              <w:rPr>
                <w:rStyle w:val="2TimesNewRoman12pt0"/>
                <w:rFonts w:eastAsia="Arial Unicode MS"/>
              </w:rPr>
              <w:t>етодисты</w:t>
            </w:r>
            <w:proofErr w:type="spellEnd"/>
          </w:p>
        </w:tc>
      </w:tr>
      <w:tr w:rsidR="00B00575" w:rsidTr="000A3F51">
        <w:trPr>
          <w:trHeight w:hRule="exact" w:val="10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75" w:rsidRPr="00B00575" w:rsidRDefault="0054445C" w:rsidP="00B00575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8</w:t>
            </w:r>
            <w:r w:rsidR="00B00575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575" w:rsidRPr="00B00575" w:rsidRDefault="00B00575" w:rsidP="00B00575">
            <w:pPr>
              <w:pStyle w:val="20"/>
              <w:shd w:val="clear" w:color="auto" w:fill="auto"/>
              <w:spacing w:before="0" w:line="298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 xml:space="preserve">Формирование пакета методических материалов по теме реализации ООП СОО по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обновленному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575" w:rsidRPr="00B00575" w:rsidRDefault="00B00575" w:rsidP="00B00575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В течение всего периода с 2023 по 2027 годы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575" w:rsidRPr="00B00575" w:rsidRDefault="00B00575" w:rsidP="00B00575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Зам. директора по УВР, методисты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75" w:rsidRPr="00B00575" w:rsidRDefault="00B00575" w:rsidP="00B00575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Пакет методических материалов</w:t>
            </w:r>
          </w:p>
        </w:tc>
      </w:tr>
      <w:tr w:rsidR="00B8312B" w:rsidRPr="00FE7A41" w:rsidTr="000A3F51">
        <w:trPr>
          <w:trHeight w:hRule="exact" w:val="10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12B" w:rsidRPr="00B8312B" w:rsidRDefault="0054445C" w:rsidP="004E2B98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TimesNewRoman12pt0"/>
                <w:rFonts w:eastAsia="Arial Unicode MS"/>
              </w:rPr>
              <w:t>9</w:t>
            </w:r>
            <w:r w:rsidR="00B8312B" w:rsidRPr="00FE7A41">
              <w:rPr>
                <w:rStyle w:val="2TimesNewRoman12pt0"/>
                <w:rFonts w:eastAsia="Arial Unicode M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12B" w:rsidRPr="00B8312B" w:rsidRDefault="00B8312B" w:rsidP="004E2B98">
            <w:pPr>
              <w:pStyle w:val="20"/>
              <w:shd w:val="clear" w:color="auto" w:fill="auto"/>
              <w:spacing w:before="0" w:line="298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A41">
              <w:rPr>
                <w:rStyle w:val="2TimesNewRoman12pt0"/>
                <w:rFonts w:eastAsia="Arial Unicode MS"/>
              </w:rPr>
              <w:t xml:space="preserve">Размещение на сайте ОО информационных материалов о постепенном переходе на обучение по </w:t>
            </w:r>
            <w:proofErr w:type="gramStart"/>
            <w:r w:rsidRPr="00FE7A41">
              <w:rPr>
                <w:rStyle w:val="2TimesNewRoman12pt0"/>
                <w:rFonts w:eastAsia="Arial Unicode MS"/>
              </w:rPr>
              <w:t>обновленному</w:t>
            </w:r>
            <w:proofErr w:type="gramEnd"/>
            <w:r w:rsidRPr="00FE7A41">
              <w:rPr>
                <w:rStyle w:val="2TimesNewRoman12pt0"/>
                <w:rFonts w:eastAsia="Arial Unicode MS"/>
              </w:rPr>
              <w:t xml:space="preserve"> ФГОС СОО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12B" w:rsidRPr="00B8312B" w:rsidRDefault="00B8312B" w:rsidP="00B8312B">
            <w:pPr>
              <w:pStyle w:val="20"/>
              <w:shd w:val="clear" w:color="auto" w:fill="auto"/>
              <w:spacing w:before="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A41">
              <w:rPr>
                <w:rStyle w:val="2TimesNewRoman12pt0"/>
                <w:rFonts w:eastAsia="Arial Unicode MS"/>
              </w:rPr>
              <w:t>В течение всего периода с 2023 по 2027 годы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12B" w:rsidRPr="00B8312B" w:rsidRDefault="00B8312B" w:rsidP="00B8312B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A41">
              <w:rPr>
                <w:rStyle w:val="2TimesNewRoman12pt0"/>
                <w:rFonts w:eastAsia="Arial Unicode MS"/>
              </w:rPr>
              <w:t>Модератор</w:t>
            </w:r>
          </w:p>
          <w:p w:rsidR="00B8312B" w:rsidRPr="00B8312B" w:rsidRDefault="00B8312B" w:rsidP="00B8312B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A41">
              <w:rPr>
                <w:rStyle w:val="2TimesNewRoman12pt0"/>
                <w:rFonts w:eastAsia="Arial Unicode MS"/>
              </w:rPr>
              <w:t>сайта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B" w:rsidRPr="00B8312B" w:rsidRDefault="00B8312B" w:rsidP="004E2B98">
            <w:pPr>
              <w:pStyle w:val="20"/>
              <w:shd w:val="clear" w:color="auto" w:fill="auto"/>
              <w:spacing w:before="0" w:line="293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E7A41">
              <w:rPr>
                <w:rStyle w:val="2TimesNewRoman12pt0"/>
                <w:rFonts w:eastAsia="Arial Unicode MS"/>
              </w:rPr>
              <w:t>Сайт ОО, страницы ОО в социальных сетях, информационный стенд в ОО</w:t>
            </w:r>
          </w:p>
        </w:tc>
      </w:tr>
      <w:tr w:rsidR="00714D37" w:rsidRPr="00FE7A41" w:rsidTr="000A3F51">
        <w:trPr>
          <w:trHeight w:hRule="exact" w:val="10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D37" w:rsidRPr="00FE7A41" w:rsidRDefault="00F12C5D" w:rsidP="004E2B98">
            <w:pPr>
              <w:pStyle w:val="20"/>
              <w:shd w:val="clear" w:color="auto" w:fill="auto"/>
              <w:spacing w:before="0" w:line="240" w:lineRule="exact"/>
              <w:rPr>
                <w:rStyle w:val="2TimesNewRoman12pt0"/>
                <w:rFonts w:eastAsia="Arial Unicode MS"/>
              </w:rPr>
            </w:pPr>
            <w:r>
              <w:rPr>
                <w:rStyle w:val="2TimesNewRoman12pt0"/>
                <w:rFonts w:eastAsia="Arial Unicode MS"/>
              </w:rPr>
              <w:t>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4D37" w:rsidRPr="000235A2" w:rsidRDefault="00714D37" w:rsidP="00714D37">
            <w:pPr>
              <w:pStyle w:val="Default"/>
            </w:pPr>
            <w:r w:rsidRPr="000235A2">
              <w:t xml:space="preserve">Участие педагогов в педагогическом совете-семинаре </w:t>
            </w:r>
            <w:r w:rsidRPr="00714D37">
              <w:t>«Самообразование – одна из форм повышения профессионального мастерства педагога в деле повышения качества</w:t>
            </w:r>
            <w:r w:rsidRPr="006C2CB4">
              <w:rPr>
                <w:b/>
              </w:rPr>
              <w:t xml:space="preserve"> </w:t>
            </w:r>
            <w:r w:rsidRPr="00714D37">
              <w:t>образования»</w:t>
            </w:r>
          </w:p>
          <w:p w:rsidR="00714D37" w:rsidRPr="00FE7A41" w:rsidRDefault="00714D37" w:rsidP="004E2B98">
            <w:pPr>
              <w:pStyle w:val="20"/>
              <w:shd w:val="clear" w:color="auto" w:fill="auto"/>
              <w:spacing w:before="0" w:line="298" w:lineRule="exact"/>
              <w:rPr>
                <w:rStyle w:val="2TimesNewRoman12pt0"/>
                <w:rFonts w:eastAsia="Arial Unicode M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D37" w:rsidRPr="00FE7A41" w:rsidRDefault="00714D37" w:rsidP="00B8312B">
            <w:pPr>
              <w:pStyle w:val="20"/>
              <w:shd w:val="clear" w:color="auto" w:fill="auto"/>
              <w:spacing w:before="0" w:line="240" w:lineRule="exact"/>
              <w:rPr>
                <w:rStyle w:val="2TimesNewRoman12pt0"/>
                <w:rFonts w:eastAsia="Arial Unicode MS"/>
              </w:rPr>
            </w:pPr>
            <w:r>
              <w:rPr>
                <w:rStyle w:val="2TimesNewRoman12pt0"/>
                <w:rFonts w:eastAsia="Arial Unicode MS"/>
              </w:rPr>
              <w:t>февраль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4D37" w:rsidRPr="00FE7A41" w:rsidRDefault="00714D37" w:rsidP="00B8312B">
            <w:pPr>
              <w:pStyle w:val="20"/>
              <w:shd w:val="clear" w:color="auto" w:fill="auto"/>
              <w:spacing w:before="0" w:line="293" w:lineRule="exact"/>
              <w:rPr>
                <w:rStyle w:val="2TimesNewRoman12pt0"/>
                <w:rFonts w:eastAsia="Arial Unicode MS"/>
              </w:rPr>
            </w:pPr>
            <w:r>
              <w:rPr>
                <w:rStyle w:val="2TimesNewRoman12pt0"/>
                <w:rFonts w:eastAsia="Arial Unicode MS"/>
              </w:rPr>
              <w:t>Зам директора УВР, методисты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D37" w:rsidRPr="00FE7A41" w:rsidRDefault="00714D37" w:rsidP="004E2B98">
            <w:pPr>
              <w:pStyle w:val="20"/>
              <w:shd w:val="clear" w:color="auto" w:fill="auto"/>
              <w:spacing w:before="0" w:line="293" w:lineRule="exact"/>
              <w:rPr>
                <w:rStyle w:val="2TimesNewRoman12pt0"/>
                <w:rFonts w:eastAsia="Arial Unicode MS"/>
              </w:rPr>
            </w:pPr>
          </w:p>
        </w:tc>
      </w:tr>
    </w:tbl>
    <w:p w:rsidR="00D21B1A" w:rsidRDefault="00D21B1A" w:rsidP="00A33C78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1985"/>
        <w:gridCol w:w="2976"/>
        <w:gridCol w:w="1898"/>
      </w:tblGrid>
      <w:tr w:rsidR="00FF4CEB" w:rsidTr="00FF1346">
        <w:tc>
          <w:tcPr>
            <w:tcW w:w="817" w:type="dxa"/>
          </w:tcPr>
          <w:p w:rsidR="00FF4CEB" w:rsidRDefault="00FF1346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938" w:type="dxa"/>
          </w:tcPr>
          <w:p w:rsidR="00FF4CEB" w:rsidRDefault="00FF1346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МЕРОПРИЯТИЯ</w:t>
            </w:r>
          </w:p>
        </w:tc>
        <w:tc>
          <w:tcPr>
            <w:tcW w:w="1985" w:type="dxa"/>
          </w:tcPr>
          <w:p w:rsidR="00FF4CEB" w:rsidRDefault="00FF1346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СРОКИ</w:t>
            </w:r>
          </w:p>
        </w:tc>
        <w:tc>
          <w:tcPr>
            <w:tcW w:w="2976" w:type="dxa"/>
          </w:tcPr>
          <w:p w:rsidR="00FF4CEB" w:rsidRDefault="00FF1346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ОТВЕТСТВЕННЫЙ</w:t>
            </w:r>
          </w:p>
        </w:tc>
        <w:tc>
          <w:tcPr>
            <w:tcW w:w="1898" w:type="dxa"/>
          </w:tcPr>
          <w:p w:rsidR="00FF4CEB" w:rsidRDefault="00FF1346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FF1346" w:rsidRDefault="00FF1346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</w:tr>
      <w:tr w:rsidR="00EA2DBF" w:rsidTr="00FF1346">
        <w:tc>
          <w:tcPr>
            <w:tcW w:w="817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93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«Билет в будущее» федерального проекта «Успех каждого ребенка» в рамках национального проекта «Образование»</w:t>
            </w: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Default="0054445C" w:rsidP="00FD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УВР Анашкина Н.С.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2DBF">
              <w:rPr>
                <w:rFonts w:ascii="Times New Roman" w:hAnsi="Times New Roman" w:cs="Times New Roman"/>
                <w:sz w:val="24"/>
                <w:szCs w:val="24"/>
              </w:rPr>
              <w:t>Нагож</w:t>
            </w:r>
            <w:proofErr w:type="spellEnd"/>
            <w:r w:rsidR="00EA2DBF">
              <w:rPr>
                <w:rFonts w:ascii="Times New Roman" w:hAnsi="Times New Roman" w:cs="Times New Roman"/>
                <w:sz w:val="24"/>
                <w:szCs w:val="24"/>
              </w:rPr>
              <w:t xml:space="preserve"> Н.Б., ВР Слюсаренко В.А.</w:t>
            </w:r>
          </w:p>
          <w:p w:rsidR="00EA2DBF" w:rsidRDefault="00EA2DBF" w:rsidP="00FD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интерактивной цифровой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Default="002F396C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ВР Слюсаренко В.А.</w:t>
            </w:r>
          </w:p>
        </w:tc>
        <w:tc>
          <w:tcPr>
            <w:tcW w:w="1898" w:type="dxa"/>
          </w:tcPr>
          <w:p w:rsidR="00EA2DBF" w:rsidRDefault="00F12C5D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2C28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 обучению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</w:t>
            </w:r>
          </w:p>
        </w:tc>
        <w:tc>
          <w:tcPr>
            <w:tcW w:w="1985" w:type="dxa"/>
          </w:tcPr>
          <w:p w:rsidR="00EA2DBF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Н.В. учитель истории и обществознания</w:t>
            </w:r>
          </w:p>
        </w:tc>
        <w:tc>
          <w:tcPr>
            <w:tcW w:w="1898" w:type="dxa"/>
          </w:tcPr>
          <w:p w:rsidR="002E3918" w:rsidRDefault="00F12C5D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2E3918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  <w:p w:rsidR="00EA2DBF" w:rsidRPr="002E3918" w:rsidRDefault="00F12C5D" w:rsidP="002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  <w:r w:rsidR="002E391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образовательном проекте в сфере информационных технологий «Урок цифры»</w:t>
            </w:r>
          </w:p>
        </w:tc>
        <w:tc>
          <w:tcPr>
            <w:tcW w:w="1985" w:type="dxa"/>
          </w:tcPr>
          <w:p w:rsidR="00EA2DBF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Default="0054445C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УВР Анашкина Н.С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EA2DBF">
              <w:rPr>
                <w:rFonts w:ascii="Times New Roman" w:hAnsi="Times New Roman" w:cs="Times New Roman"/>
                <w:sz w:val="24"/>
                <w:szCs w:val="24"/>
              </w:rPr>
              <w:t>Нагож</w:t>
            </w:r>
            <w:proofErr w:type="spellEnd"/>
            <w:r w:rsidR="00EA2DBF">
              <w:rPr>
                <w:rFonts w:ascii="Times New Roman" w:hAnsi="Times New Roman" w:cs="Times New Roman"/>
                <w:sz w:val="24"/>
                <w:szCs w:val="24"/>
              </w:rPr>
              <w:t xml:space="preserve"> Н.Б., ВР Слюсаренко В.А.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18" w:rsidRDefault="002E3918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580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«Большая перемена»</w:t>
            </w:r>
          </w:p>
        </w:tc>
        <w:tc>
          <w:tcPr>
            <w:tcW w:w="1985" w:type="dxa"/>
          </w:tcPr>
          <w:p w:rsidR="00EA2DBF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Слюсаренко В.А.</w:t>
            </w:r>
            <w:r w:rsidR="003C050A">
              <w:rPr>
                <w:rFonts w:ascii="Times New Roman" w:hAnsi="Times New Roman" w:cs="Times New Roman"/>
                <w:sz w:val="24"/>
                <w:szCs w:val="24"/>
              </w:rPr>
              <w:t>, Нечаева А.Д.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международных исследованиях «Функциональная грамотность»</w:t>
            </w: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76" w:type="dxa"/>
          </w:tcPr>
          <w:p w:rsidR="00EA2DBF" w:rsidRDefault="0054445C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ЗУВР Анашкина Н.С.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18" w:rsidRDefault="0054445C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57</w:t>
            </w:r>
            <w:r w:rsidR="002E3918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7B5AB2" w:rsidRDefault="003C050A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EA2DBF" w:rsidRPr="007B5AB2">
              <w:rPr>
                <w:rFonts w:ascii="Times New Roman" w:hAnsi="Times New Roman" w:cs="Times New Roman"/>
                <w:sz w:val="24"/>
                <w:szCs w:val="24"/>
              </w:rPr>
              <w:t xml:space="preserve"> центра образования </w:t>
            </w:r>
            <w:proofErr w:type="gramStart"/>
            <w:r w:rsidR="00EA2DBF" w:rsidRPr="007B5AB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="00EA2DBF" w:rsidRPr="007B5AB2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 «Точка роста» в целях обеспечения реализации регионального п</w:t>
            </w:r>
            <w:r w:rsidR="00045E39">
              <w:rPr>
                <w:rFonts w:ascii="Times New Roman" w:hAnsi="Times New Roman" w:cs="Times New Roman"/>
                <w:sz w:val="24"/>
                <w:szCs w:val="24"/>
              </w:rPr>
              <w:t>роекта «Современная школа</w:t>
            </w:r>
            <w:r w:rsidR="00F1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A2DBF" w:rsidRDefault="003C050A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7B5AB2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B2">
              <w:rPr>
                <w:rFonts w:ascii="Times New Roman" w:hAnsi="Times New Roman" w:cs="Times New Roman"/>
                <w:sz w:val="24"/>
                <w:szCs w:val="24"/>
              </w:rPr>
              <w:t xml:space="preserve">Весь педагогический коллектив, руководители: Устьянова </w:t>
            </w:r>
            <w:r w:rsidR="0054445C">
              <w:rPr>
                <w:rFonts w:ascii="Times New Roman" w:hAnsi="Times New Roman" w:cs="Times New Roman"/>
                <w:sz w:val="24"/>
                <w:szCs w:val="24"/>
              </w:rPr>
              <w:t>Л.Н., Богдан А.Е., Анашкина Н.С.</w:t>
            </w:r>
          </w:p>
        </w:tc>
        <w:tc>
          <w:tcPr>
            <w:tcW w:w="1898" w:type="dxa"/>
          </w:tcPr>
          <w:p w:rsidR="00A14450" w:rsidRDefault="00A14450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A14450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7B5AB2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B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краевого проекта «Использование электронных образовательных  платформ (РЭШ, Яндекс-учебник, </w:t>
            </w:r>
            <w:proofErr w:type="gramStart"/>
            <w:r w:rsidRPr="007B5AB2">
              <w:rPr>
                <w:rFonts w:ascii="Times New Roman" w:hAnsi="Times New Roman" w:cs="Times New Roman"/>
                <w:sz w:val="24"/>
                <w:szCs w:val="24"/>
              </w:rPr>
              <w:t>Я-класс</w:t>
            </w:r>
            <w:proofErr w:type="gramEnd"/>
            <w:r w:rsidRPr="007B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A2DBF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7B5AB2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B2">
              <w:rPr>
                <w:rFonts w:ascii="Times New Roman" w:hAnsi="Times New Roman" w:cs="Times New Roman"/>
                <w:sz w:val="24"/>
                <w:szCs w:val="24"/>
              </w:rPr>
              <w:t xml:space="preserve">Весь педагогический коллектив; руководители: Устьянова </w:t>
            </w:r>
            <w:r w:rsidR="0054445C">
              <w:rPr>
                <w:rFonts w:ascii="Times New Roman" w:hAnsi="Times New Roman" w:cs="Times New Roman"/>
                <w:sz w:val="24"/>
                <w:szCs w:val="24"/>
              </w:rPr>
              <w:t>Л.Н., Богдан А.Е., Анашкина Н.С.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18" w:rsidRDefault="0054445C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</w:t>
            </w:r>
            <w:r w:rsidR="002E3918"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E628B5" w:rsidRDefault="00EA2DBF" w:rsidP="00FD1A3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8B5">
              <w:rPr>
                <w:rFonts w:ascii="Times New Roman" w:hAnsi="Times New Roman" w:cs="Times New Roman"/>
                <w:sz w:val="24"/>
                <w:szCs w:val="24"/>
              </w:rPr>
              <w:t>Организация поисковой раб</w:t>
            </w:r>
            <w:r w:rsidR="00F12C5D">
              <w:rPr>
                <w:rFonts w:ascii="Times New Roman" w:hAnsi="Times New Roman" w:cs="Times New Roman"/>
                <w:sz w:val="24"/>
                <w:szCs w:val="24"/>
              </w:rPr>
              <w:t>оты в рамках создания  школьной краеведческой выставки</w:t>
            </w:r>
            <w:r w:rsidRPr="00E62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E628B5" w:rsidRDefault="00EA2DBF" w:rsidP="00FD1A3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8B5">
              <w:rPr>
                <w:rFonts w:ascii="Times New Roman" w:hAnsi="Times New Roman" w:cs="Times New Roman"/>
                <w:sz w:val="24"/>
                <w:szCs w:val="24"/>
              </w:rPr>
              <w:t>Весь педагогический коллектив; руководители:  Устьянова Л.Н., Власова Н.В., Чуб Я.А.Слюсаренко В.А.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54" w:rsidRDefault="00803854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C94B03" w:rsidRDefault="00EA2DBF" w:rsidP="00C94B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семинар – практикум «Интерактивная программа  в организации исследовательской деятельности учащихся по  образовательным предметам и во внеурочной деятельности». </w:t>
            </w:r>
          </w:p>
          <w:p w:rsidR="00EA2DBF" w:rsidRPr="00E628B5" w:rsidRDefault="00EA2DBF" w:rsidP="00E62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DBF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F552F5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F5">
              <w:rPr>
                <w:rFonts w:ascii="Times New Roman" w:hAnsi="Times New Roman" w:cs="Times New Roman"/>
                <w:sz w:val="24"/>
                <w:szCs w:val="24"/>
              </w:rPr>
              <w:t>Устьянова Л.Н., Богдан А.Е., руководители ШМО</w:t>
            </w:r>
          </w:p>
        </w:tc>
        <w:tc>
          <w:tcPr>
            <w:tcW w:w="1898" w:type="dxa"/>
          </w:tcPr>
          <w:p w:rsidR="00EA2DBF" w:rsidRDefault="00F12C5D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0385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E628B5" w:rsidRDefault="00EA2DBF" w:rsidP="00FD1A3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28B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юнармейского отряда и отряда МЧС в рамках проекта президента РФ</w:t>
            </w:r>
          </w:p>
        </w:tc>
        <w:tc>
          <w:tcPr>
            <w:tcW w:w="1985" w:type="dxa"/>
          </w:tcPr>
          <w:p w:rsidR="00EA2DBF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E628B5" w:rsidRDefault="00F12C5D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Устьянова Л.Н., </w:t>
            </w:r>
            <w:r w:rsidR="00EA2DBF" w:rsidRPr="00E62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BF" w:rsidRPr="00E628B5"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 w:rsidR="00EA2DBF" w:rsidRPr="00E628B5">
              <w:rPr>
                <w:rFonts w:ascii="Times New Roman" w:hAnsi="Times New Roman" w:cs="Times New Roman"/>
                <w:sz w:val="24"/>
                <w:szCs w:val="24"/>
              </w:rPr>
              <w:t xml:space="preserve"> В.Г., Слюсаренко В.А.</w:t>
            </w:r>
            <w:r w:rsidR="0054445C">
              <w:rPr>
                <w:rFonts w:ascii="Times New Roman" w:hAnsi="Times New Roman" w:cs="Times New Roman"/>
                <w:sz w:val="24"/>
                <w:szCs w:val="24"/>
              </w:rPr>
              <w:t>, Симоненко И.А.</w:t>
            </w:r>
          </w:p>
        </w:tc>
        <w:tc>
          <w:tcPr>
            <w:tcW w:w="1898" w:type="dxa"/>
          </w:tcPr>
          <w:p w:rsidR="00EA2DBF" w:rsidRDefault="00803854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E628B5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B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Осуществлять регулярный контроль систематической индивидуальной работы опытного учителя-наставника по развитию у молодого специалиста необходимых навыков и умений ведения педагогической деятельности для привития молодому специалисту интереса к педагогической деятельности и закрепления учителей в образовательном учреждении.</w:t>
            </w: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E628B5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B5">
              <w:rPr>
                <w:rFonts w:ascii="Times New Roman" w:hAnsi="Times New Roman" w:cs="Times New Roman"/>
                <w:sz w:val="24"/>
                <w:szCs w:val="24"/>
              </w:rPr>
              <w:t>Устьянова Л.Н., Шевченко Н.И., учителя-наставники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54" w:rsidRDefault="00803854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чел</w:t>
            </w:r>
          </w:p>
        </w:tc>
      </w:tr>
      <w:tr w:rsidR="00EA2DBF" w:rsidTr="00FF1346">
        <w:tc>
          <w:tcPr>
            <w:tcW w:w="817" w:type="dxa"/>
          </w:tcPr>
          <w:p w:rsidR="00EA2DBF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Default="00EA2DBF" w:rsidP="00F552F5">
            <w:pPr>
              <w:pStyle w:val="a5"/>
              <w:spacing w:before="240"/>
              <w:ind w:left="3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Педсоветы: </w:t>
            </w:r>
          </w:p>
          <w:p w:rsidR="005C7D48" w:rsidRPr="00B71C0F" w:rsidRDefault="0001071C" w:rsidP="005C7D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C7D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7D48"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Гражданское и патриотическое воспитание как одна из форм работы с </w:t>
            </w:r>
            <w:proofErr w:type="gramStart"/>
            <w:r w:rsidR="005C7D48"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5C7D48"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реализации обновленных ФГОС и ФОП»</w:t>
            </w:r>
            <w:r w:rsidR="005C7D48"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</w:p>
          <w:p w:rsidR="0001071C" w:rsidRPr="00E405FE" w:rsidRDefault="0001071C" w:rsidP="0001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</w:p>
          <w:p w:rsidR="0001071C" w:rsidRDefault="005C7D48" w:rsidP="0001071C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D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Профессиональный стандарт педагога. Реализация проекта «Учитель будущего, как образовательные ориентиры школы. «Школа </w:t>
            </w:r>
            <w:proofErr w:type="spellStart"/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России»: идея, концепция, внедрение".</w:t>
            </w:r>
          </w:p>
          <w:p w:rsidR="005C7D48" w:rsidRDefault="005C7D48" w:rsidP="0001071C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7D48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Pr="00E405FE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Pr="005C7D48" w:rsidRDefault="005C7D48" w:rsidP="005C7D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D48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образовательного процесса, ориентированного на качественное обучение и воспитание учащихся разных образовательных возможностей и способностей»</w:t>
            </w:r>
          </w:p>
          <w:p w:rsidR="0001071C" w:rsidRDefault="0001071C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Pr="00E405FE" w:rsidRDefault="005C7D48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1C" w:rsidRPr="00E405FE" w:rsidRDefault="0001071C" w:rsidP="0001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</w:p>
          <w:p w:rsidR="005C7D48" w:rsidRPr="005C7D48" w:rsidRDefault="005C7D48" w:rsidP="005C7D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D48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образовательного процесса, ориентированного на качественное обучение и воспитание учащихся разных образовательных возможностей и способностей»</w:t>
            </w:r>
          </w:p>
          <w:p w:rsidR="00EA2DBF" w:rsidRPr="0001071C" w:rsidRDefault="00EA2DBF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5C7D48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6C" w:rsidRDefault="002F396C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Pr="00A60F7A" w:rsidRDefault="00EA2DBF" w:rsidP="00A6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5C7D48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5C7D48">
              <w:rPr>
                <w:rFonts w:ascii="Times New Roman" w:hAnsi="Times New Roman" w:cs="Times New Roman"/>
                <w:sz w:val="24"/>
                <w:szCs w:val="24"/>
              </w:rPr>
              <w:t xml:space="preserve">р школы Устьянова Л.Н., зам ВР Слюсаренко </w:t>
            </w:r>
            <w:proofErr w:type="spellStart"/>
            <w:r w:rsidR="005C7D48">
              <w:rPr>
                <w:rFonts w:ascii="Times New Roman" w:hAnsi="Times New Roman" w:cs="Times New Roman"/>
                <w:sz w:val="24"/>
                <w:szCs w:val="24"/>
              </w:rPr>
              <w:t>В.А.,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Устьянова Л.Н., зам по УВР Анашкина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Власова Н.В., Шевченко Н.И. творческая группа </w:t>
            </w:r>
          </w:p>
          <w:p w:rsidR="005C7D48" w:rsidRP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Устьянова Л.Н., зам ВР Слюсаренко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В.А.,творческая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P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Pr="005C7D48" w:rsidRDefault="005C7D48" w:rsidP="005C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Устьянова Л.Н., зам по УВР Анашкина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Власова Н.В., Шевченко Н.И. творческая группа</w:t>
            </w:r>
          </w:p>
        </w:tc>
        <w:tc>
          <w:tcPr>
            <w:tcW w:w="1898" w:type="dxa"/>
          </w:tcPr>
          <w:p w:rsidR="00410403" w:rsidRDefault="00410403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C94B03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</w:t>
            </w:r>
          </w:p>
          <w:p w:rsid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16000B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1040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410403" w:rsidRP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03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1C" w:rsidRDefault="00410403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чел</w:t>
            </w: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48" w:rsidRDefault="005C7D48" w:rsidP="0041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1C" w:rsidRDefault="0001071C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BF" w:rsidRPr="0001071C" w:rsidRDefault="0001071C" w:rsidP="0001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чел</w:t>
            </w:r>
          </w:p>
        </w:tc>
      </w:tr>
      <w:tr w:rsidR="00EA2DBF" w:rsidRPr="00A60F7A" w:rsidTr="00FF1346">
        <w:tc>
          <w:tcPr>
            <w:tcW w:w="817" w:type="dxa"/>
          </w:tcPr>
          <w:p w:rsidR="00EA2DBF" w:rsidRPr="00A60F7A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2DBF" w:rsidRPr="00A6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A60F7A" w:rsidRDefault="00F12C5D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</w:t>
            </w:r>
            <w:r w:rsidR="00EA2DBF" w:rsidRPr="00A60F7A">
              <w:rPr>
                <w:rFonts w:ascii="Times New Roman" w:hAnsi="Times New Roman" w:cs="Times New Roman"/>
                <w:sz w:val="24"/>
                <w:szCs w:val="24"/>
              </w:rPr>
              <w:t>авторской программы «Адаптация и социализация детей с ограниченными возможностями здоровья в условиях общеобразовательной организации»</w:t>
            </w:r>
          </w:p>
        </w:tc>
        <w:tc>
          <w:tcPr>
            <w:tcW w:w="1985" w:type="dxa"/>
          </w:tcPr>
          <w:p w:rsidR="00EA2DBF" w:rsidRPr="00A60F7A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76" w:type="dxa"/>
          </w:tcPr>
          <w:p w:rsidR="00EA2DBF" w:rsidRPr="00B80AB7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B7">
              <w:rPr>
                <w:rFonts w:ascii="Times New Roman" w:hAnsi="Times New Roman" w:cs="Times New Roman"/>
                <w:sz w:val="24"/>
                <w:szCs w:val="24"/>
              </w:rPr>
              <w:t xml:space="preserve">Весь педагогический коллектив; руководители:  Устьянова Л.Н., Шевченко </w:t>
            </w:r>
            <w:r w:rsidRPr="00B80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Л.А., </w:t>
            </w:r>
            <w:proofErr w:type="spellStart"/>
            <w:r w:rsidRPr="00B8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Наурузбаева</w:t>
            </w:r>
            <w:proofErr w:type="spellEnd"/>
            <w:r w:rsidRPr="00B8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А.Ж.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BA" w:rsidRPr="00A60F7A" w:rsidRDefault="009B7EBA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BF" w:rsidRPr="00A60F7A" w:rsidTr="00FF1346">
        <w:tc>
          <w:tcPr>
            <w:tcW w:w="817" w:type="dxa"/>
          </w:tcPr>
          <w:p w:rsidR="00EA2DBF" w:rsidRPr="00A60F7A" w:rsidRDefault="00A612D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EA2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2DBF" w:rsidRPr="00B80AB7" w:rsidRDefault="00EA2DBF" w:rsidP="00B80AB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80AB7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«Здоровье»</w:t>
            </w:r>
          </w:p>
          <w:p w:rsidR="00EA2DBF" w:rsidRPr="00A60F7A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EA2DBF" w:rsidRPr="00B80AB7" w:rsidRDefault="00EA2DBF" w:rsidP="00FD1A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80AB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80AB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80AB7">
              <w:rPr>
                <w:rFonts w:ascii="Times New Roman" w:hAnsi="Times New Roman" w:cs="Times New Roman"/>
                <w:sz w:val="24"/>
                <w:szCs w:val="24"/>
              </w:rPr>
              <w:t>иректора по ВР Слюсаренко, классные руководители, учителя физкультуры.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F2" w:rsidRPr="00A60F7A" w:rsidRDefault="00AB46F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580 чел</w:t>
            </w:r>
          </w:p>
        </w:tc>
      </w:tr>
      <w:tr w:rsidR="00EA2DBF" w:rsidRPr="00A60F7A" w:rsidTr="00FF1346">
        <w:tc>
          <w:tcPr>
            <w:tcW w:w="817" w:type="dxa"/>
          </w:tcPr>
          <w:p w:rsidR="00EA2DBF" w:rsidRPr="00A60F7A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:rsidR="00EA2DBF" w:rsidRPr="00BB4891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91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 экспериментальная площадка </w:t>
            </w:r>
            <w:r w:rsidRPr="00BB4891">
              <w:rPr>
                <w:rFonts w:ascii="Times New Roman" w:hAnsi="Times New Roman" w:cs="Times New Roman"/>
                <w:bCs/>
                <w:sz w:val="24"/>
                <w:szCs w:val="24"/>
              </w:rPr>
              <w:t>«Выявление и развитие одаренных детей в условиях личностно ориентированного обучения»</w:t>
            </w:r>
          </w:p>
        </w:tc>
        <w:tc>
          <w:tcPr>
            <w:tcW w:w="1985" w:type="dxa"/>
          </w:tcPr>
          <w:p w:rsidR="00EA2DBF" w:rsidRPr="00A60F7A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76" w:type="dxa"/>
          </w:tcPr>
          <w:p w:rsidR="00EA2DBF" w:rsidRPr="00A60F7A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B7">
              <w:rPr>
                <w:rFonts w:ascii="Times New Roman" w:hAnsi="Times New Roman" w:cs="Times New Roman"/>
                <w:sz w:val="24"/>
                <w:szCs w:val="24"/>
              </w:rPr>
              <w:t xml:space="preserve">Весь педагогический коллектив; </w:t>
            </w:r>
            <w:r w:rsidR="005C7D48">
              <w:rPr>
                <w:rFonts w:ascii="Times New Roman" w:hAnsi="Times New Roman" w:cs="Times New Roman"/>
                <w:sz w:val="24"/>
                <w:szCs w:val="24"/>
              </w:rPr>
              <w:t>руководители:  Устьянова Л.Н., Анашкина Н.С.</w:t>
            </w:r>
            <w:r w:rsidRPr="00B80AB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80AB7">
              <w:rPr>
                <w:rFonts w:ascii="Times New Roman" w:hAnsi="Times New Roman" w:cs="Times New Roman"/>
                <w:sz w:val="24"/>
                <w:szCs w:val="24"/>
              </w:rPr>
              <w:t>Нагож</w:t>
            </w:r>
            <w:proofErr w:type="spellEnd"/>
            <w:r w:rsidRPr="00B80AB7">
              <w:rPr>
                <w:rFonts w:ascii="Times New Roman" w:hAnsi="Times New Roman" w:cs="Times New Roman"/>
                <w:sz w:val="24"/>
                <w:szCs w:val="24"/>
              </w:rPr>
              <w:t xml:space="preserve"> Н.Б.,</w:t>
            </w:r>
            <w:proofErr w:type="spellStart"/>
            <w:r w:rsidRPr="00B8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Наурузбаева</w:t>
            </w:r>
            <w:proofErr w:type="spellEnd"/>
            <w:r w:rsidRPr="00B8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C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C7D48" w:rsidRPr="005C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Чуб Я.А.</w:t>
            </w:r>
          </w:p>
        </w:tc>
        <w:tc>
          <w:tcPr>
            <w:tcW w:w="1898" w:type="dxa"/>
          </w:tcPr>
          <w:p w:rsidR="00EA2DBF" w:rsidRDefault="00EA2DBF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BA" w:rsidRDefault="009B7EBA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BA" w:rsidRPr="00A60F7A" w:rsidRDefault="009B7EBA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чел</w:t>
            </w:r>
          </w:p>
        </w:tc>
      </w:tr>
      <w:tr w:rsidR="00BB3124" w:rsidRPr="00A60F7A" w:rsidTr="00FF1346">
        <w:tc>
          <w:tcPr>
            <w:tcW w:w="817" w:type="dxa"/>
          </w:tcPr>
          <w:p w:rsidR="00BB3124" w:rsidRDefault="00BB3124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4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B3124" w:rsidRPr="00BB4891" w:rsidRDefault="00410403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91">
              <w:rPr>
                <w:rFonts w:ascii="Times New Roman" w:hAnsi="Times New Roman" w:cs="Times New Roman"/>
                <w:sz w:val="24"/>
                <w:szCs w:val="24"/>
              </w:rPr>
              <w:t>Обмен опытом «</w:t>
            </w:r>
            <w:r w:rsidR="00186245" w:rsidRPr="00BB4891">
              <w:rPr>
                <w:rFonts w:ascii="Times New Roman" w:hAnsi="Times New Roman" w:cs="Times New Roman"/>
                <w:sz w:val="24"/>
                <w:szCs w:val="24"/>
              </w:rPr>
              <w:t>Использование сайта учителя для распространения опыта работы</w:t>
            </w:r>
            <w:r w:rsidRPr="00BB48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6245" w:rsidRPr="00BB4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B3124" w:rsidRDefault="00045E3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43C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976" w:type="dxa"/>
          </w:tcPr>
          <w:p w:rsidR="00BB3124" w:rsidRPr="00B80AB7" w:rsidRDefault="00AA6E4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Я.Ю. учитель английского языка, </w:t>
            </w:r>
            <w:r w:rsidR="005C7D48">
              <w:rPr>
                <w:rFonts w:ascii="Times New Roman" w:hAnsi="Times New Roman" w:cs="Times New Roman"/>
                <w:sz w:val="24"/>
                <w:szCs w:val="24"/>
              </w:rPr>
              <w:t xml:space="preserve">Чуб В.С. учитель физической </w:t>
            </w:r>
            <w:proofErr w:type="spellStart"/>
            <w:r w:rsidR="005C7D4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Start"/>
            <w:r w:rsidR="005C7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3F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A3F2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898" w:type="dxa"/>
          </w:tcPr>
          <w:p w:rsidR="00BB3124" w:rsidRDefault="00D57258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</w:t>
            </w:r>
          </w:p>
        </w:tc>
      </w:tr>
      <w:tr w:rsidR="00BB3124" w:rsidRPr="00A60F7A" w:rsidTr="00FF1346">
        <w:tc>
          <w:tcPr>
            <w:tcW w:w="817" w:type="dxa"/>
          </w:tcPr>
          <w:p w:rsidR="00BB3124" w:rsidRDefault="00AB43C8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</w:tcPr>
          <w:p w:rsidR="00AA3F29" w:rsidRPr="00216F58" w:rsidRDefault="00AA3F29" w:rsidP="00AA3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 объединение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- центр коллективного творчества»</w:t>
            </w:r>
          </w:p>
          <w:p w:rsidR="00AA3F29" w:rsidRDefault="00AA3F29" w:rsidP="00AA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обсудить проблемы, возникшие при организации работы методического объединения как центра коллективного творчества.</w:t>
            </w:r>
          </w:p>
          <w:p w:rsidR="00AA3F29" w:rsidRDefault="00AA3F29" w:rsidP="00AA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E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 чем проявляется ваше умение организовать работу  методического объединения как центра коллективного творчества.</w:t>
            </w:r>
          </w:p>
          <w:p w:rsidR="00AA3F29" w:rsidRDefault="00AA3F29" w:rsidP="00AA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формы и методы вы считаете наиболее эффективными?</w:t>
            </w:r>
          </w:p>
          <w:p w:rsidR="00BB3124" w:rsidRPr="00BB4891" w:rsidRDefault="00AA3F29" w:rsidP="00AA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3.Над какой проблемой вы будете работать дальше.</w:t>
            </w:r>
          </w:p>
        </w:tc>
        <w:tc>
          <w:tcPr>
            <w:tcW w:w="1985" w:type="dxa"/>
          </w:tcPr>
          <w:p w:rsidR="00BB3124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BB3124" w:rsidRPr="00B80AB7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руководители ШМО.</w:t>
            </w:r>
          </w:p>
        </w:tc>
        <w:tc>
          <w:tcPr>
            <w:tcW w:w="1898" w:type="dxa"/>
          </w:tcPr>
          <w:p w:rsidR="00BB3124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чел</w:t>
            </w:r>
          </w:p>
        </w:tc>
      </w:tr>
      <w:tr w:rsidR="00BB3124" w:rsidRPr="00A60F7A" w:rsidTr="00FF1346">
        <w:tc>
          <w:tcPr>
            <w:tcW w:w="817" w:type="dxa"/>
          </w:tcPr>
          <w:p w:rsidR="00BB3124" w:rsidRDefault="00AA6E42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</w:tcPr>
          <w:p w:rsidR="00AA3F29" w:rsidRPr="007364E1" w:rsidRDefault="00AA3F29" w:rsidP="00AA3F29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Pr="007364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4E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Пути эффективного учебного взаимодействия»</w:t>
            </w:r>
          </w:p>
          <w:p w:rsidR="00AA3F29" w:rsidRDefault="00AA3F29" w:rsidP="00AA3F29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64E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Цель: с</w:t>
            </w:r>
            <w:r w:rsidRPr="00736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пособствовать формированию у педагогов установки на эффективное взаимодействие в ходе образовательного процесса</w:t>
            </w:r>
            <w:r w:rsidRPr="007364E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AA3F29" w:rsidRDefault="00AA3F29" w:rsidP="00AA3F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Вопросы.1.</w:t>
            </w:r>
            <w:r w:rsidRPr="007364E1">
              <w:rPr>
                <w:color w:val="333333"/>
              </w:rPr>
              <w:t xml:space="preserve"> Актуальность</w:t>
            </w:r>
          </w:p>
          <w:p w:rsidR="00AA3F29" w:rsidRDefault="00AA3F29" w:rsidP="00AA3F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</w:rPr>
              <w:t>2.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364E1">
              <w:rPr>
                <w:color w:val="333333"/>
                <w:shd w:val="clear" w:color="auto" w:fill="FFFFFF"/>
              </w:rPr>
              <w:t>Пути эффективного взаимодействия учителей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</w:rPr>
              <w:t>б</w:t>
            </w:r>
            <w:r w:rsidRPr="007364E1">
              <w:rPr>
                <w:color w:val="333333"/>
              </w:rPr>
              <w:t>лок «Педагог-педагог»</w:t>
            </w:r>
          </w:p>
          <w:p w:rsidR="00AA3F29" w:rsidRPr="007364E1" w:rsidRDefault="00AA3F29" w:rsidP="00AA3F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 </w:t>
            </w:r>
            <w:r w:rsidRPr="007364E1">
              <w:rPr>
                <w:color w:val="333333"/>
                <w:shd w:val="clear" w:color="auto" w:fill="FFFFFF"/>
              </w:rPr>
              <w:t>Пути эффективного взаимодействия учителя и учащихся;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364E1">
              <w:rPr>
                <w:color w:val="333333"/>
                <w:shd w:val="clear" w:color="auto" w:fill="FFFFFF"/>
              </w:rPr>
              <w:t>блок «Педагог – ученик»:</w:t>
            </w:r>
          </w:p>
          <w:p w:rsidR="00BB3124" w:rsidRPr="00BB4891" w:rsidRDefault="00BB3124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124" w:rsidRDefault="00045E3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040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976" w:type="dxa"/>
          </w:tcPr>
          <w:p w:rsidR="00BB3124" w:rsidRPr="00B80AB7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63E0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</w:p>
        </w:tc>
        <w:tc>
          <w:tcPr>
            <w:tcW w:w="1898" w:type="dxa"/>
          </w:tcPr>
          <w:p w:rsidR="00BB3124" w:rsidRDefault="00D57258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</w:p>
        </w:tc>
      </w:tr>
      <w:tr w:rsidR="00AA3F29" w:rsidRPr="00A60F7A" w:rsidTr="00FF1346">
        <w:tc>
          <w:tcPr>
            <w:tcW w:w="817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</w:tcPr>
          <w:p w:rsidR="00AA3F29" w:rsidRDefault="00AA3F29" w:rsidP="0058512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Круглый стол: </w:t>
            </w:r>
            <w:r w:rsidRPr="00CD40FC">
              <w:rPr>
                <w:b/>
                <w:bCs/>
                <w:color w:val="000000"/>
              </w:rPr>
              <w:t>«Основные проблемы начинающего учителя»</w:t>
            </w:r>
          </w:p>
          <w:p w:rsidR="00AA3F29" w:rsidRDefault="00AA3F29" w:rsidP="005851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Цель: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D40FC">
              <w:rPr>
                <w:color w:val="000000"/>
                <w:shd w:val="clear" w:color="auto" w:fill="FFFFFF"/>
              </w:rPr>
              <w:t>стимулировать молодого учителя на активный поиск решений проблем возникающих на уроке.</w:t>
            </w:r>
          </w:p>
          <w:p w:rsidR="00AA3F29" w:rsidRDefault="00AA3F29" w:rsidP="005851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CD40FC">
              <w:rPr>
                <w:color w:val="000000"/>
                <w:shd w:val="clear" w:color="auto" w:fill="FFFFFF"/>
              </w:rPr>
              <w:t>Познакомить молодых педагогов с  проблемами, возникающими на уроке.</w:t>
            </w:r>
          </w:p>
          <w:p w:rsidR="00AA3F29" w:rsidRPr="00CD40FC" w:rsidRDefault="00AA3F29" w:rsidP="005851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40FC">
              <w:rPr>
                <w:color w:val="000000"/>
                <w:shd w:val="clear" w:color="auto" w:fill="FFFFFF"/>
              </w:rPr>
              <w:lastRenderedPageBreak/>
              <w:t>2. Показать возможные выходы из проблемных ситуаций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AA3F29" w:rsidRDefault="00AA3F29" w:rsidP="00585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6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педагоги-наставники</w:t>
            </w:r>
          </w:p>
        </w:tc>
        <w:tc>
          <w:tcPr>
            <w:tcW w:w="1898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</w:t>
            </w:r>
          </w:p>
        </w:tc>
      </w:tr>
      <w:tr w:rsidR="00AA3F29" w:rsidRPr="00A60F7A" w:rsidTr="00FF1346">
        <w:tc>
          <w:tcPr>
            <w:tcW w:w="817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938" w:type="dxa"/>
          </w:tcPr>
          <w:p w:rsidR="00AA3F29" w:rsidRPr="00BB4891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91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волонтерской работы в библиотеке</w:t>
            </w:r>
          </w:p>
        </w:tc>
        <w:tc>
          <w:tcPr>
            <w:tcW w:w="1985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года.</w:t>
            </w:r>
          </w:p>
        </w:tc>
        <w:tc>
          <w:tcPr>
            <w:tcW w:w="2976" w:type="dxa"/>
          </w:tcPr>
          <w:p w:rsidR="00AA3F29" w:rsidRDefault="00AA3F29" w:rsidP="0066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библиотекарь.</w:t>
            </w:r>
          </w:p>
        </w:tc>
        <w:tc>
          <w:tcPr>
            <w:tcW w:w="1898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</w:tr>
      <w:tr w:rsidR="00AA3F29" w:rsidRPr="00A60F7A" w:rsidTr="00FF1346">
        <w:tc>
          <w:tcPr>
            <w:tcW w:w="817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</w:tcPr>
          <w:p w:rsidR="00AA3F29" w:rsidRPr="00BB4891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91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семинар </w:t>
            </w:r>
            <w:r w:rsidRPr="00BB4891">
              <w:rPr>
                <w:rStyle w:val="21"/>
                <w:rFonts w:eastAsiaTheme="minorHAnsi"/>
              </w:rPr>
              <w:t>«</w:t>
            </w:r>
            <w:r w:rsidRPr="00BB4891">
              <w:rPr>
                <w:rStyle w:val="21"/>
                <w:rFonts w:eastAsiaTheme="minorHAnsi"/>
                <w:b w:val="0"/>
              </w:rPr>
              <w:t>Формирующее оценивание: приёмы и возможности использования на уроках»</w:t>
            </w:r>
          </w:p>
        </w:tc>
        <w:tc>
          <w:tcPr>
            <w:tcW w:w="1985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976" w:type="dxa"/>
          </w:tcPr>
          <w:p w:rsidR="00AA3F29" w:rsidRDefault="00AA3F29" w:rsidP="0066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УВР, методисты</w:t>
            </w:r>
          </w:p>
        </w:tc>
        <w:tc>
          <w:tcPr>
            <w:tcW w:w="1898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</w:t>
            </w:r>
          </w:p>
        </w:tc>
      </w:tr>
      <w:tr w:rsidR="00AA3F29" w:rsidRPr="00A60F7A" w:rsidTr="00FF1346">
        <w:tc>
          <w:tcPr>
            <w:tcW w:w="817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</w:tcPr>
          <w:p w:rsidR="00AA3F29" w:rsidRPr="00E405FE" w:rsidRDefault="00AA3F29" w:rsidP="00F05D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5FE">
              <w:rPr>
                <w:rStyle w:val="21"/>
                <w:rFonts w:eastAsiaTheme="minorHAnsi"/>
                <w:b w:val="0"/>
                <w:sz w:val="24"/>
                <w:szCs w:val="24"/>
              </w:rPr>
              <w:t>Проведение консультаций по вопросам инновационной деятельности</w:t>
            </w:r>
          </w:p>
        </w:tc>
        <w:tc>
          <w:tcPr>
            <w:tcW w:w="1985" w:type="dxa"/>
          </w:tcPr>
          <w:p w:rsidR="00AA3F29" w:rsidRPr="00E405FE" w:rsidRDefault="00AA3F29" w:rsidP="001C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405F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405F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976" w:type="dxa"/>
          </w:tcPr>
          <w:p w:rsidR="00AA3F29" w:rsidRPr="00E405FE" w:rsidRDefault="00AA3F29" w:rsidP="00662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5FE">
              <w:rPr>
                <w:rStyle w:val="21"/>
                <w:rFonts w:eastAsiaTheme="minorHAnsi"/>
                <w:b w:val="0"/>
                <w:sz w:val="24"/>
                <w:szCs w:val="24"/>
              </w:rPr>
              <w:t>Повышение профессиональной компетентности педагогических работников</w:t>
            </w:r>
          </w:p>
        </w:tc>
        <w:tc>
          <w:tcPr>
            <w:tcW w:w="1898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СОШ</w:t>
            </w:r>
          </w:p>
        </w:tc>
      </w:tr>
      <w:tr w:rsidR="00AA3F29" w:rsidRPr="00A60F7A" w:rsidTr="00FF1346">
        <w:tc>
          <w:tcPr>
            <w:tcW w:w="817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38" w:type="dxa"/>
          </w:tcPr>
          <w:p w:rsidR="00AA3F29" w:rsidRPr="00E405FE" w:rsidRDefault="00AA3F29" w:rsidP="00D663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5FE">
              <w:rPr>
                <w:rStyle w:val="21"/>
                <w:rFonts w:eastAsiaTheme="minorHAnsi"/>
                <w:b w:val="0"/>
                <w:sz w:val="24"/>
                <w:szCs w:val="24"/>
              </w:rPr>
              <w:t>Подготовка аналитической справки о результатах ин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новационной деятельности за 2024</w:t>
            </w:r>
            <w:r w:rsidRPr="00E405FE">
              <w:rPr>
                <w:rStyle w:val="21"/>
                <w:rFonts w:eastAsiaTheme="minorHAnsi"/>
                <w:b w:val="0"/>
                <w:sz w:val="24"/>
                <w:szCs w:val="24"/>
              </w:rPr>
              <w:t>-202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5</w:t>
            </w:r>
            <w:bookmarkStart w:id="0" w:name="_GoBack"/>
            <w:bookmarkEnd w:id="0"/>
            <w:r w:rsidRPr="00E405FE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AA3F29" w:rsidRPr="00E405FE" w:rsidRDefault="00AA3F29" w:rsidP="001C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5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AA3F29" w:rsidRPr="00E405FE" w:rsidRDefault="00AA3F29" w:rsidP="0066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5F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E405FE">
              <w:rPr>
                <w:rFonts w:ascii="Times New Roman" w:hAnsi="Times New Roman" w:cs="Times New Roman"/>
                <w:sz w:val="24"/>
                <w:szCs w:val="24"/>
              </w:rPr>
              <w:t>Н.И.Шевченко</w:t>
            </w:r>
            <w:proofErr w:type="spellEnd"/>
          </w:p>
        </w:tc>
        <w:tc>
          <w:tcPr>
            <w:tcW w:w="1898" w:type="dxa"/>
          </w:tcPr>
          <w:p w:rsidR="00AA3F29" w:rsidRDefault="00AA3F29" w:rsidP="00A3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CEB" w:rsidRPr="00A60F7A" w:rsidRDefault="00FF4CEB" w:rsidP="00A33C78">
      <w:pPr>
        <w:rPr>
          <w:rFonts w:ascii="Times New Roman" w:hAnsi="Times New Roman" w:cs="Times New Roman"/>
          <w:sz w:val="24"/>
          <w:szCs w:val="24"/>
        </w:rPr>
      </w:pPr>
    </w:p>
    <w:sectPr w:rsidR="00FF4CEB" w:rsidRPr="00A60F7A" w:rsidSect="00FF4CE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D4"/>
    <w:rsid w:val="0001071C"/>
    <w:rsid w:val="000235A8"/>
    <w:rsid w:val="00045E39"/>
    <w:rsid w:val="0008243E"/>
    <w:rsid w:val="000A3F51"/>
    <w:rsid w:val="0011251B"/>
    <w:rsid w:val="001516B6"/>
    <w:rsid w:val="0016000B"/>
    <w:rsid w:val="00186245"/>
    <w:rsid w:val="001C2F3C"/>
    <w:rsid w:val="00231EE0"/>
    <w:rsid w:val="002C16FD"/>
    <w:rsid w:val="002C757C"/>
    <w:rsid w:val="002E3918"/>
    <w:rsid w:val="002F2E65"/>
    <w:rsid w:val="002F396C"/>
    <w:rsid w:val="00364A03"/>
    <w:rsid w:val="003759A1"/>
    <w:rsid w:val="003C050A"/>
    <w:rsid w:val="00410403"/>
    <w:rsid w:val="004230E2"/>
    <w:rsid w:val="00453D9E"/>
    <w:rsid w:val="0054445C"/>
    <w:rsid w:val="00581AFA"/>
    <w:rsid w:val="00583769"/>
    <w:rsid w:val="005C7D48"/>
    <w:rsid w:val="00612C28"/>
    <w:rsid w:val="00673D4E"/>
    <w:rsid w:val="00714D37"/>
    <w:rsid w:val="00735C3E"/>
    <w:rsid w:val="00795613"/>
    <w:rsid w:val="007B5AB2"/>
    <w:rsid w:val="00803854"/>
    <w:rsid w:val="00854BB2"/>
    <w:rsid w:val="00880B29"/>
    <w:rsid w:val="0091033B"/>
    <w:rsid w:val="00923AE5"/>
    <w:rsid w:val="009747ED"/>
    <w:rsid w:val="009A4FE4"/>
    <w:rsid w:val="009B7EBA"/>
    <w:rsid w:val="00A14450"/>
    <w:rsid w:val="00A33C78"/>
    <w:rsid w:val="00A500B0"/>
    <w:rsid w:val="00A60F7A"/>
    <w:rsid w:val="00A612D9"/>
    <w:rsid w:val="00A91B4F"/>
    <w:rsid w:val="00AA3F29"/>
    <w:rsid w:val="00AA6E42"/>
    <w:rsid w:val="00AB43C8"/>
    <w:rsid w:val="00AB46F2"/>
    <w:rsid w:val="00B00575"/>
    <w:rsid w:val="00B80AB7"/>
    <w:rsid w:val="00B8312B"/>
    <w:rsid w:val="00BB3124"/>
    <w:rsid w:val="00BB4891"/>
    <w:rsid w:val="00C07242"/>
    <w:rsid w:val="00C3327A"/>
    <w:rsid w:val="00C94B03"/>
    <w:rsid w:val="00CB386B"/>
    <w:rsid w:val="00CD3ACC"/>
    <w:rsid w:val="00CE2E66"/>
    <w:rsid w:val="00D037D4"/>
    <w:rsid w:val="00D21B1A"/>
    <w:rsid w:val="00D57258"/>
    <w:rsid w:val="00D663E0"/>
    <w:rsid w:val="00D75D88"/>
    <w:rsid w:val="00D826D5"/>
    <w:rsid w:val="00DD1882"/>
    <w:rsid w:val="00DD706C"/>
    <w:rsid w:val="00E405FE"/>
    <w:rsid w:val="00E57D7D"/>
    <w:rsid w:val="00E628B5"/>
    <w:rsid w:val="00EA2DBF"/>
    <w:rsid w:val="00ED0967"/>
    <w:rsid w:val="00F12C5D"/>
    <w:rsid w:val="00F552F5"/>
    <w:rsid w:val="00FB45F5"/>
    <w:rsid w:val="00FF1346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D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037D4"/>
  </w:style>
  <w:style w:type="character" w:customStyle="1" w:styleId="c1">
    <w:name w:val="c1"/>
    <w:basedOn w:val="a0"/>
    <w:rsid w:val="00D037D4"/>
  </w:style>
  <w:style w:type="table" w:styleId="a4">
    <w:name w:val="Table Grid"/>
    <w:basedOn w:val="a1"/>
    <w:uiPriority w:val="59"/>
    <w:rsid w:val="00D037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52F5"/>
    <w:pPr>
      <w:ind w:left="720"/>
      <w:contextualSpacing/>
    </w:pPr>
    <w:rPr>
      <w:rFonts w:eastAsiaTheme="minorHAnsi"/>
      <w:lang w:eastAsia="en-US"/>
    </w:rPr>
  </w:style>
  <w:style w:type="character" w:customStyle="1" w:styleId="2TimesNewRoman12pt">
    <w:name w:val="Основной текст (2) + Times New Roman;12 pt;Полужирный"/>
    <w:basedOn w:val="a0"/>
    <w:rsid w:val="00D21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21B1A"/>
    <w:rPr>
      <w:sz w:val="12"/>
      <w:szCs w:val="12"/>
      <w:shd w:val="clear" w:color="auto" w:fill="FFFFFF"/>
    </w:rPr>
  </w:style>
  <w:style w:type="character" w:customStyle="1" w:styleId="2TimesNewRoman12pt0">
    <w:name w:val="Основной текст (2) + Times New Roman;12 pt"/>
    <w:basedOn w:val="2"/>
    <w:rsid w:val="00D21B1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1B1A"/>
    <w:pPr>
      <w:widowControl w:val="0"/>
      <w:shd w:val="clear" w:color="auto" w:fill="FFFFFF"/>
      <w:spacing w:before="120" w:after="0" w:line="144" w:lineRule="exact"/>
    </w:pPr>
    <w:rPr>
      <w:sz w:val="12"/>
      <w:szCs w:val="12"/>
    </w:rPr>
  </w:style>
  <w:style w:type="paragraph" w:customStyle="1" w:styleId="Default">
    <w:name w:val="Default"/>
    <w:rsid w:val="00714D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1071C"/>
    <w:rPr>
      <w:color w:val="0000FF"/>
      <w:u w:val="single"/>
    </w:rPr>
  </w:style>
  <w:style w:type="character" w:customStyle="1" w:styleId="21">
    <w:name w:val="Основной текст (2) + Не полужирный"/>
    <w:basedOn w:val="2"/>
    <w:rsid w:val="00CE2E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5C7D48"/>
  </w:style>
  <w:style w:type="character" w:customStyle="1" w:styleId="c8">
    <w:name w:val="c8"/>
    <w:basedOn w:val="a0"/>
    <w:rsid w:val="005C7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D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037D4"/>
  </w:style>
  <w:style w:type="character" w:customStyle="1" w:styleId="c1">
    <w:name w:val="c1"/>
    <w:basedOn w:val="a0"/>
    <w:rsid w:val="00D037D4"/>
  </w:style>
  <w:style w:type="table" w:styleId="a4">
    <w:name w:val="Table Grid"/>
    <w:basedOn w:val="a1"/>
    <w:uiPriority w:val="59"/>
    <w:rsid w:val="00D037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52F5"/>
    <w:pPr>
      <w:ind w:left="720"/>
      <w:contextualSpacing/>
    </w:pPr>
    <w:rPr>
      <w:rFonts w:eastAsiaTheme="minorHAnsi"/>
      <w:lang w:eastAsia="en-US"/>
    </w:rPr>
  </w:style>
  <w:style w:type="character" w:customStyle="1" w:styleId="2TimesNewRoman12pt">
    <w:name w:val="Основной текст (2) + Times New Roman;12 pt;Полужирный"/>
    <w:basedOn w:val="a0"/>
    <w:rsid w:val="00D21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21B1A"/>
    <w:rPr>
      <w:sz w:val="12"/>
      <w:szCs w:val="12"/>
      <w:shd w:val="clear" w:color="auto" w:fill="FFFFFF"/>
    </w:rPr>
  </w:style>
  <w:style w:type="character" w:customStyle="1" w:styleId="2TimesNewRoman12pt0">
    <w:name w:val="Основной текст (2) + Times New Roman;12 pt"/>
    <w:basedOn w:val="2"/>
    <w:rsid w:val="00D21B1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1B1A"/>
    <w:pPr>
      <w:widowControl w:val="0"/>
      <w:shd w:val="clear" w:color="auto" w:fill="FFFFFF"/>
      <w:spacing w:before="120" w:after="0" w:line="144" w:lineRule="exact"/>
    </w:pPr>
    <w:rPr>
      <w:sz w:val="12"/>
      <w:szCs w:val="12"/>
    </w:rPr>
  </w:style>
  <w:style w:type="paragraph" w:customStyle="1" w:styleId="Default">
    <w:name w:val="Default"/>
    <w:rsid w:val="00714D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1071C"/>
    <w:rPr>
      <w:color w:val="0000FF"/>
      <w:u w:val="single"/>
    </w:rPr>
  </w:style>
  <w:style w:type="character" w:customStyle="1" w:styleId="21">
    <w:name w:val="Основной текст (2) + Не полужирный"/>
    <w:basedOn w:val="2"/>
    <w:rsid w:val="00CE2E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5C7D48"/>
  </w:style>
  <w:style w:type="character" w:customStyle="1" w:styleId="c8">
    <w:name w:val="c8"/>
    <w:basedOn w:val="a0"/>
    <w:rsid w:val="005C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7740-B3F6-4C42-B8F2-2B941A85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2024-10-07T12:29:00Z</dcterms:created>
  <dcterms:modified xsi:type="dcterms:W3CDTF">2024-10-07T12:29:00Z</dcterms:modified>
</cp:coreProperties>
</file>