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96" w:rsidRDefault="00C47596" w:rsidP="00C4759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49350C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38119" cy="685799"/>
            <wp:effectExtent l="0" t="0" r="31" b="1"/>
            <wp:docPr id="1" name="Рисунок 3" descr="uvat-B (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19" cy="685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67D9D" w:rsidRPr="0049350C" w:rsidRDefault="00567D9D" w:rsidP="00C4759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567D9D" w:rsidRDefault="00567D9D" w:rsidP="00567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565F78" w:rsidRDefault="00567D9D" w:rsidP="00567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«РЕСУРСНО-МЕТОДИЧЕСКИЙ ЦЕНТР </w:t>
      </w:r>
    </w:p>
    <w:p w:rsidR="00110588" w:rsidRDefault="00567D9D" w:rsidP="00567D9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УВАТСКОГО МУНИЦИПАЛЬНОГО РАЙОНА</w:t>
      </w:r>
    </w:p>
    <w:p w:rsidR="00110588" w:rsidRDefault="00110588"/>
    <w:p w:rsidR="00C47596" w:rsidRDefault="00C47596"/>
    <w:p w:rsidR="00110588" w:rsidRDefault="00110588"/>
    <w:p w:rsidR="00567D9D" w:rsidRDefault="00567D9D"/>
    <w:p w:rsidR="00567D9D" w:rsidRDefault="00567D9D"/>
    <w:p w:rsidR="00567D9D" w:rsidRDefault="00567D9D"/>
    <w:p w:rsidR="00567D9D" w:rsidRDefault="00567D9D"/>
    <w:p w:rsidR="00110588" w:rsidRDefault="00110588" w:rsidP="001105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0588">
        <w:rPr>
          <w:rFonts w:ascii="Times New Roman" w:hAnsi="Times New Roman" w:cs="Times New Roman"/>
          <w:b/>
          <w:sz w:val="36"/>
          <w:szCs w:val="36"/>
        </w:rPr>
        <w:t xml:space="preserve">План работы территориальной психолого-медико-педагогической комиссии </w:t>
      </w:r>
    </w:p>
    <w:p w:rsidR="00C47596" w:rsidRPr="00110588" w:rsidRDefault="00110588" w:rsidP="001105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0588">
        <w:rPr>
          <w:rFonts w:ascii="Times New Roman" w:hAnsi="Times New Roman" w:cs="Times New Roman"/>
          <w:b/>
          <w:sz w:val="36"/>
          <w:szCs w:val="36"/>
        </w:rPr>
        <w:t>Уватско</w:t>
      </w:r>
      <w:r w:rsidR="006D55D9">
        <w:rPr>
          <w:rFonts w:ascii="Times New Roman" w:hAnsi="Times New Roman" w:cs="Times New Roman"/>
          <w:b/>
          <w:sz w:val="36"/>
          <w:szCs w:val="36"/>
        </w:rPr>
        <w:t>го муниципального района на 2023</w:t>
      </w:r>
      <w:r w:rsidRPr="00110588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C47596" w:rsidRPr="00110588" w:rsidRDefault="00C47596" w:rsidP="001105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7596" w:rsidRDefault="00C47596"/>
    <w:p w:rsidR="00C47596" w:rsidRDefault="00C47596"/>
    <w:p w:rsidR="00C47596" w:rsidRDefault="00C47596"/>
    <w:p w:rsidR="00C47596" w:rsidRDefault="00C47596"/>
    <w:p w:rsidR="00C47596" w:rsidRDefault="00C47596"/>
    <w:p w:rsidR="00C47596" w:rsidRDefault="00C47596"/>
    <w:p w:rsidR="00C47596" w:rsidRDefault="00C47596"/>
    <w:p w:rsidR="00C47596" w:rsidRDefault="00C47596"/>
    <w:p w:rsidR="00110588" w:rsidRDefault="00110588"/>
    <w:p w:rsidR="00567D9D" w:rsidRDefault="00567D9D"/>
    <w:p w:rsidR="00110588" w:rsidRDefault="00110588"/>
    <w:p w:rsidR="00C47596" w:rsidRDefault="00C47596"/>
    <w:p w:rsidR="001730DE" w:rsidRPr="001612D2" w:rsidRDefault="001730DE" w:rsidP="001612D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2D2">
        <w:rPr>
          <w:rFonts w:ascii="Times New Roman" w:hAnsi="Times New Roman" w:cs="Times New Roman"/>
          <w:b/>
          <w:sz w:val="28"/>
          <w:szCs w:val="28"/>
        </w:rPr>
        <w:lastRenderedPageBreak/>
        <w:t>Цель работы ТПМПК</w:t>
      </w:r>
      <w:r w:rsidRPr="001612D2">
        <w:rPr>
          <w:rFonts w:ascii="Times New Roman" w:hAnsi="Times New Roman" w:cs="Times New Roman"/>
          <w:sz w:val="28"/>
          <w:szCs w:val="28"/>
        </w:rPr>
        <w:t xml:space="preserve"> – выявление детей с </w:t>
      </w:r>
      <w:r w:rsidRPr="001612D2">
        <w:rPr>
          <w:rFonts w:ascii="Times New Roman" w:eastAsia="Times New Roman" w:hAnsi="Times New Roman" w:cs="Times New Roman"/>
          <w:sz w:val="28"/>
          <w:szCs w:val="28"/>
        </w:rPr>
        <w:t>особенностями в физическом и (или) психическом развитии</w:t>
      </w:r>
      <w:r w:rsidRPr="001612D2">
        <w:rPr>
          <w:rFonts w:ascii="Times New Roman" w:hAnsi="Times New Roman" w:cs="Times New Roman"/>
          <w:sz w:val="28"/>
          <w:szCs w:val="28"/>
        </w:rPr>
        <w:t xml:space="preserve"> и (или) отклонениями в поведении, проведение их комплексного обследования и подготовка рекомендаций по оказанию им психолого-педагогической и медико-социальной помощи и организации их обучения и воспитания.</w:t>
      </w:r>
    </w:p>
    <w:p w:rsidR="001730DE" w:rsidRPr="001612D2" w:rsidRDefault="001730DE" w:rsidP="001612D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2D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730DE" w:rsidRPr="001612D2" w:rsidRDefault="001730DE" w:rsidP="001612D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D2">
        <w:rPr>
          <w:rFonts w:ascii="Times New Roman" w:hAnsi="Times New Roman" w:cs="Times New Roman"/>
          <w:sz w:val="28"/>
          <w:szCs w:val="28"/>
        </w:rPr>
        <w:t>- организация комплексной, всесторонней, динамической диагностики отклонений в развитии ребенка и  его потенциальных возможностей;</w:t>
      </w:r>
    </w:p>
    <w:p w:rsidR="001730DE" w:rsidRPr="001612D2" w:rsidRDefault="001730DE" w:rsidP="001612D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D2">
        <w:rPr>
          <w:rFonts w:ascii="Times New Roman" w:hAnsi="Times New Roman" w:cs="Times New Roman"/>
          <w:sz w:val="28"/>
          <w:szCs w:val="28"/>
        </w:rPr>
        <w:t xml:space="preserve">- определение специальных условий  получения образования,  для детей с отклонениями в развитии; </w:t>
      </w:r>
    </w:p>
    <w:p w:rsidR="001730DE" w:rsidRPr="001612D2" w:rsidRDefault="001730DE" w:rsidP="001612D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D2">
        <w:rPr>
          <w:rFonts w:ascii="Times New Roman" w:hAnsi="Times New Roman" w:cs="Times New Roman"/>
          <w:sz w:val="28"/>
          <w:szCs w:val="28"/>
        </w:rPr>
        <w:t>- подбор, проектирование и инициация организации условий обучения и воспитания, а также лечения и медицинской поддержки, адекватных индивидуальным особенностям  ребенка;</w:t>
      </w:r>
    </w:p>
    <w:p w:rsidR="001730DE" w:rsidRPr="001612D2" w:rsidRDefault="001730DE" w:rsidP="001612D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D2">
        <w:rPr>
          <w:rFonts w:ascii="Times New Roman" w:hAnsi="Times New Roman" w:cs="Times New Roman"/>
          <w:sz w:val="28"/>
          <w:szCs w:val="28"/>
        </w:rPr>
        <w:t>- разработка и апробация индивидуально-ориентированных методов диагностико-коррекционной работы с детьми, проходящими обследование, отражение в рекомендациях способов внедрения наиболее эффективных из этих методов с последующим отслеживанием динамики и уровня социальной адаптации в процессе интеграции ребенка в соответствующие образовательные условия;</w:t>
      </w:r>
    </w:p>
    <w:p w:rsidR="001730DE" w:rsidRPr="001612D2" w:rsidRDefault="001730DE" w:rsidP="001612D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D2">
        <w:rPr>
          <w:rFonts w:ascii="Times New Roman" w:hAnsi="Times New Roman" w:cs="Times New Roman"/>
          <w:sz w:val="28"/>
          <w:szCs w:val="28"/>
        </w:rPr>
        <w:t>- консультирование родителей (</w:t>
      </w:r>
      <w:proofErr w:type="gramStart"/>
      <w:r w:rsidRPr="001612D2">
        <w:rPr>
          <w:rFonts w:ascii="Times New Roman" w:hAnsi="Times New Roman" w:cs="Times New Roman"/>
          <w:sz w:val="28"/>
          <w:szCs w:val="28"/>
        </w:rPr>
        <w:t>законных</w:t>
      </w:r>
      <w:proofErr w:type="gramEnd"/>
      <w:r w:rsidRPr="001612D2">
        <w:rPr>
          <w:rFonts w:ascii="Times New Roman" w:hAnsi="Times New Roman" w:cs="Times New Roman"/>
          <w:sz w:val="28"/>
          <w:szCs w:val="28"/>
        </w:rPr>
        <w:t xml:space="preserve"> представителей), педагогических и медицинских работников, непосредственно представляющих интересы ребенка в семье и образовательном учреждении;</w:t>
      </w:r>
    </w:p>
    <w:p w:rsidR="001730DE" w:rsidRPr="001612D2" w:rsidRDefault="001730DE" w:rsidP="001612D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D2">
        <w:rPr>
          <w:rFonts w:ascii="Times New Roman" w:hAnsi="Times New Roman" w:cs="Times New Roman"/>
          <w:sz w:val="28"/>
          <w:szCs w:val="28"/>
        </w:rPr>
        <w:t>- осуществление учета данных о детях с ограниченными возможностями здоровья или девиантным поведением, проживающих на территории деятельности комиссии;</w:t>
      </w:r>
    </w:p>
    <w:p w:rsidR="001730DE" w:rsidRPr="001612D2" w:rsidRDefault="001730DE" w:rsidP="001612D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D2">
        <w:rPr>
          <w:rFonts w:ascii="Times New Roman" w:hAnsi="Times New Roman" w:cs="Times New Roman"/>
          <w:sz w:val="28"/>
          <w:szCs w:val="28"/>
        </w:rPr>
        <w:t>-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или отклонений в поведении детей.</w:t>
      </w:r>
    </w:p>
    <w:p w:rsidR="00C47596" w:rsidRDefault="00C47596" w:rsidP="00D64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596" w:rsidRPr="00C47596" w:rsidRDefault="00C47596" w:rsidP="00C4759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9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основных направлений деятельности территориальной психолого-медико-педагогической комиссии Уватского муниципального района</w:t>
      </w:r>
      <w:r w:rsidR="006D55D9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="001612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Spec="center" w:tblpY="391"/>
        <w:tblW w:w="103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953"/>
        <w:gridCol w:w="1418"/>
        <w:gridCol w:w="141"/>
        <w:gridCol w:w="2387"/>
      </w:tblGrid>
      <w:tr w:rsidR="00C47596" w:rsidRPr="00040600" w:rsidTr="00F278A0">
        <w:trPr>
          <w:trHeight w:val="38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ind w:left="140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ind w:left="1900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  Сроки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  Ответственные</w:t>
            </w:r>
          </w:p>
        </w:tc>
      </w:tr>
      <w:tr w:rsidR="00C47596" w:rsidRPr="00040600" w:rsidTr="00F278A0">
        <w:trPr>
          <w:trHeight w:val="379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30"/>
              <w:shd w:val="clear" w:color="auto" w:fill="auto"/>
              <w:spacing w:line="240" w:lineRule="auto"/>
              <w:ind w:left="2160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1. Экспертно-диагностическое направление.</w:t>
            </w:r>
          </w:p>
        </w:tc>
      </w:tr>
      <w:tr w:rsidR="00C47596" w:rsidRPr="00040600" w:rsidTr="00040600">
        <w:trPr>
          <w:trHeight w:val="119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600">
              <w:rPr>
                <w:rFonts w:ascii="Times New Roman" w:eastAsia="Times New Roman" w:hAnsi="Times New Roman" w:cs="Times New Roman"/>
              </w:rPr>
              <w:t>1</w:t>
            </w:r>
            <w:r w:rsidR="001612D2" w:rsidRPr="000406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детей.</w:t>
            </w:r>
          </w:p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E" w:rsidRPr="00040600" w:rsidRDefault="001730DE" w:rsidP="00F278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в течение года</w:t>
            </w:r>
          </w:p>
          <w:p w:rsidR="001730DE" w:rsidRPr="00040600" w:rsidRDefault="001730DE" w:rsidP="00F278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по графику заседаний ПМПК</w:t>
            </w:r>
          </w:p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D64966" w:rsidP="00BB32A2">
            <w:pPr>
              <w:pStyle w:val="a6"/>
              <w:shd w:val="clear" w:color="auto" w:fill="auto"/>
              <w:spacing w:after="120" w:line="240" w:lineRule="auto"/>
              <w:ind w:left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="00C47596"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="001730DE"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="00C47596"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C47596" w:rsidRPr="00040600" w:rsidTr="00040600">
        <w:trPr>
          <w:trHeight w:val="146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D64966" w:rsidP="00F27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2</w:t>
            </w:r>
            <w:r w:rsidR="001612D2" w:rsidRPr="000406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Осуществление мониторинга учёта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детей).</w:t>
            </w:r>
          </w:p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D64966" w:rsidP="00F278A0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в течении года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D64966" w:rsidP="00BB32A2">
            <w:pPr>
              <w:pStyle w:val="a6"/>
              <w:shd w:val="clear" w:color="auto" w:fill="auto"/>
              <w:spacing w:after="120" w:line="240" w:lineRule="auto"/>
              <w:ind w:left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="00C47596"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="001730DE"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="00C47596"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1730DE" w:rsidRPr="00040600" w:rsidTr="00040600">
        <w:trPr>
          <w:trHeight w:val="164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E" w:rsidRPr="00040600" w:rsidRDefault="001730DE" w:rsidP="00F278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3</w:t>
            </w:r>
            <w:r w:rsidR="001612D2" w:rsidRPr="000406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E" w:rsidRPr="00040600" w:rsidRDefault="001730DE" w:rsidP="00F278A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 xml:space="preserve">Пополнение и систематизация диагностического инструментария для определения: </w:t>
            </w:r>
          </w:p>
          <w:p w:rsidR="001730DE" w:rsidRPr="00040600" w:rsidRDefault="001730DE" w:rsidP="00F278A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 xml:space="preserve">- уровня психического развития детей и подростков с </w:t>
            </w:r>
            <w:proofErr w:type="gramStart"/>
            <w:r w:rsidRPr="00040600">
              <w:rPr>
                <w:rFonts w:ascii="Times New Roman" w:hAnsi="Times New Roman" w:cs="Times New Roman"/>
              </w:rPr>
              <w:t>ограниченными</w:t>
            </w:r>
            <w:proofErr w:type="gramEnd"/>
            <w:r w:rsidRPr="00040600">
              <w:rPr>
                <w:rFonts w:ascii="Times New Roman" w:hAnsi="Times New Roman" w:cs="Times New Roman"/>
              </w:rPr>
              <w:t xml:space="preserve"> </w:t>
            </w:r>
          </w:p>
          <w:p w:rsidR="001730DE" w:rsidRPr="00040600" w:rsidRDefault="001730DE" w:rsidP="00F278A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возможностями здоровья;</w:t>
            </w:r>
          </w:p>
          <w:p w:rsidR="001730DE" w:rsidRPr="00040600" w:rsidRDefault="001730DE" w:rsidP="00F278A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- уровня речевого развития детей.</w:t>
            </w:r>
          </w:p>
          <w:p w:rsidR="001730DE" w:rsidRPr="00040600" w:rsidRDefault="001730DE" w:rsidP="00F278A0">
            <w:pPr>
              <w:pStyle w:val="a6"/>
              <w:shd w:val="clear" w:color="auto" w:fill="auto"/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E" w:rsidRPr="00040600" w:rsidRDefault="00277B6D" w:rsidP="00F278A0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="001730DE" w:rsidRPr="00040600">
              <w:rPr>
                <w:sz w:val="22"/>
                <w:szCs w:val="22"/>
                <w:lang w:eastAsia="ru-RU"/>
              </w:rPr>
              <w:t xml:space="preserve"> течении года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E" w:rsidRPr="00040600" w:rsidRDefault="001730DE" w:rsidP="00BB32A2">
            <w:pPr>
              <w:pStyle w:val="a6"/>
              <w:shd w:val="clear" w:color="auto" w:fill="auto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C47596" w:rsidRPr="00040600" w:rsidTr="00F278A0">
        <w:trPr>
          <w:trHeight w:val="347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30"/>
              <w:shd w:val="clear" w:color="auto" w:fill="auto"/>
              <w:spacing w:line="240" w:lineRule="auto"/>
              <w:ind w:left="2720"/>
              <w:rPr>
                <w:rFonts w:eastAsia="Calibri"/>
                <w:sz w:val="22"/>
                <w:szCs w:val="22"/>
                <w:lang w:eastAsia="ru-RU"/>
              </w:rPr>
            </w:pPr>
            <w:r w:rsidRPr="006F5855">
              <w:rPr>
                <w:rStyle w:val="31"/>
                <w:rFonts w:eastAsia="Calibri"/>
                <w:sz w:val="22"/>
                <w:szCs w:val="22"/>
                <w:lang w:eastAsia="ru-RU"/>
              </w:rPr>
              <w:t>2</w:t>
            </w:r>
            <w:r w:rsidRPr="00040600">
              <w:rPr>
                <w:rStyle w:val="31"/>
                <w:rFonts w:eastAsia="Calibri"/>
                <w:sz w:val="22"/>
                <w:szCs w:val="22"/>
                <w:lang w:eastAsia="ru-RU"/>
              </w:rPr>
              <w:t>.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 Консультационное направление.</w:t>
            </w:r>
          </w:p>
        </w:tc>
      </w:tr>
      <w:tr w:rsidR="00C47596" w:rsidRPr="00040600" w:rsidTr="00F278A0">
        <w:trPr>
          <w:trHeight w:val="15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a6"/>
              <w:shd w:val="clear" w:color="auto" w:fill="auto"/>
              <w:spacing w:line="240" w:lineRule="auto"/>
              <w:ind w:left="140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06" w:rsidRPr="00040600" w:rsidRDefault="006E7906" w:rsidP="00F278A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Оказание консультативной помощи работникам образовательных организаций по вопросам обследования детей в ТПМПК, а также воспитания, обучения и коррекции нарушений развития детей с ОВЗ и (или) детей инвалидов:</w:t>
            </w:r>
          </w:p>
          <w:p w:rsidR="006E7906" w:rsidRPr="00040600" w:rsidRDefault="006E7906" w:rsidP="00F278A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- консультирование педагогов,  руководителей ППк образовательных организаций  по вопросам обследования обучающихся в ТПМПК (оформление пакета документов,  ведение документации  ППк, сопровождение детей с ОВЗ и др.);</w:t>
            </w:r>
          </w:p>
          <w:p w:rsidR="00C47596" w:rsidRPr="00040600" w:rsidRDefault="006E7906" w:rsidP="00F278A0">
            <w:pPr>
              <w:pStyle w:val="a6"/>
              <w:shd w:val="clear" w:color="auto" w:fill="auto"/>
              <w:spacing w:line="240" w:lineRule="auto"/>
              <w:ind w:left="120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</w:rPr>
              <w:t>- консультирование педагогов по вопросам создания специальных условий для различных категорий обучающихся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277B6D" w:rsidP="00277B6D">
            <w:pPr>
              <w:pStyle w:val="a6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в течении года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6E7906" w:rsidP="00BB32A2">
            <w:pPr>
              <w:pStyle w:val="a6"/>
              <w:shd w:val="clear" w:color="auto" w:fill="auto"/>
              <w:spacing w:after="120" w:line="240" w:lineRule="auto"/>
              <w:ind w:left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C47596" w:rsidRPr="00040600" w:rsidTr="00F278A0">
        <w:trPr>
          <w:trHeight w:val="197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C47596" w:rsidP="00F278A0">
            <w:pPr>
              <w:pStyle w:val="a6"/>
              <w:spacing w:line="240" w:lineRule="auto"/>
              <w:ind w:left="140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06" w:rsidRPr="00040600" w:rsidRDefault="006E7906" w:rsidP="00F278A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Консультирование родителей (</w:t>
            </w:r>
            <w:proofErr w:type="gramStart"/>
            <w:r w:rsidRPr="00040600">
              <w:rPr>
                <w:rFonts w:ascii="Times New Roman" w:hAnsi="Times New Roman" w:cs="Times New Roman"/>
              </w:rPr>
              <w:t>законных</w:t>
            </w:r>
            <w:proofErr w:type="gramEnd"/>
            <w:r w:rsidRPr="00040600">
              <w:rPr>
                <w:rFonts w:ascii="Times New Roman" w:hAnsi="Times New Roman" w:cs="Times New Roman"/>
              </w:rPr>
              <w:t xml:space="preserve"> представителей): </w:t>
            </w:r>
          </w:p>
          <w:p w:rsidR="006E7906" w:rsidRPr="00040600" w:rsidRDefault="006E7906" w:rsidP="00F278A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 xml:space="preserve">- индивидуальные консультации по результатам диагностики и  дальнейшей программы обучения ребенка; </w:t>
            </w:r>
          </w:p>
          <w:p w:rsidR="00C47596" w:rsidRPr="00040600" w:rsidRDefault="006E7906" w:rsidP="00F278A0">
            <w:pPr>
              <w:pStyle w:val="a6"/>
              <w:spacing w:line="240" w:lineRule="auto"/>
              <w:ind w:left="120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</w:rPr>
              <w:t>- «Вы спрашиваете - мы отвечаем» (психолого-педагогическое просвещение родителей (</w:t>
            </w:r>
            <w:proofErr w:type="gramStart"/>
            <w:r w:rsidRPr="00040600">
              <w:rPr>
                <w:sz w:val="22"/>
                <w:szCs w:val="22"/>
              </w:rPr>
              <w:t>законных</w:t>
            </w:r>
            <w:proofErr w:type="gramEnd"/>
            <w:r w:rsidRPr="00040600">
              <w:rPr>
                <w:sz w:val="22"/>
                <w:szCs w:val="22"/>
              </w:rPr>
              <w:t xml:space="preserve"> представителей) по вопросам речевого и психического развития ребенка).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277B6D" w:rsidP="00277B6D">
            <w:pPr>
              <w:pStyle w:val="a6"/>
              <w:spacing w:line="240" w:lineRule="auto"/>
              <w:ind w:left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96" w:rsidRPr="00040600" w:rsidRDefault="00277B6D" w:rsidP="00BB32A2">
            <w:pPr>
              <w:pStyle w:val="a6"/>
              <w:spacing w:after="120" w:line="240" w:lineRule="auto"/>
              <w:ind w:left="12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1612D2" w:rsidRPr="00040600" w:rsidTr="00040600">
        <w:trPr>
          <w:trHeight w:val="443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1612D2" w:rsidP="006F585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  <w:b/>
              </w:rPr>
              <w:t>3. Информационно-просветительское направление</w:t>
            </w:r>
          </w:p>
        </w:tc>
      </w:tr>
      <w:tr w:rsidR="006E7906" w:rsidRPr="00040600" w:rsidTr="00F278A0">
        <w:trPr>
          <w:trHeight w:val="135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06" w:rsidRPr="00040600" w:rsidRDefault="001612D2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06" w:rsidRPr="00040600" w:rsidRDefault="001612D2" w:rsidP="00F278A0">
            <w:pPr>
              <w:pStyle w:val="a6"/>
              <w:spacing w:line="240" w:lineRule="auto"/>
              <w:ind w:left="120"/>
              <w:rPr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Организация и проведение семинаров,</w:t>
            </w:r>
            <w:r w:rsidRPr="00040600">
              <w:rPr>
                <w:sz w:val="22"/>
                <w:szCs w:val="22"/>
                <w:lang w:eastAsia="ru-RU"/>
              </w:rPr>
              <w:t xml:space="preserve"> круглых столов, </w:t>
            </w:r>
            <w:proofErr w:type="spellStart"/>
            <w:r w:rsidRPr="00040600">
              <w:rPr>
                <w:rFonts w:eastAsia="Calibri"/>
                <w:sz w:val="22"/>
                <w:szCs w:val="22"/>
                <w:lang w:eastAsia="ru-RU"/>
              </w:rPr>
              <w:t>вебинаров</w:t>
            </w:r>
            <w:proofErr w:type="spellEnd"/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 по </w:t>
            </w:r>
            <w:proofErr w:type="gramStart"/>
            <w:r w:rsidRPr="00040600">
              <w:rPr>
                <w:rFonts w:eastAsia="Calibri"/>
                <w:sz w:val="22"/>
                <w:szCs w:val="22"/>
                <w:lang w:eastAsia="ru-RU"/>
              </w:rPr>
              <w:t>актуальным</w:t>
            </w:r>
            <w:proofErr w:type="gramEnd"/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 вопросам обучения детей с ОВЗ и особыми образовательными потребностями.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06" w:rsidRPr="00040600" w:rsidRDefault="00C041FA" w:rsidP="00C041FA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06" w:rsidRPr="00040600" w:rsidRDefault="00277B6D" w:rsidP="00BB32A2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1612D2" w:rsidRPr="00040600" w:rsidTr="00F278A0">
        <w:trPr>
          <w:trHeight w:val="9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1612D2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1612D2" w:rsidP="00F278A0">
            <w:pPr>
              <w:pStyle w:val="a6"/>
              <w:spacing w:line="240" w:lineRule="auto"/>
              <w:ind w:left="120"/>
              <w:rPr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Изучение учебно-методической и специальной литературы для работы с детьми с различными нозологиями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BB32A2" w:rsidP="00BB32A2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BB32A2" w:rsidP="00BB32A2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1612D2" w:rsidRPr="00040600" w:rsidTr="00040600">
        <w:trPr>
          <w:trHeight w:val="106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1612D2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1612D2" w:rsidP="00F278A0">
            <w:pPr>
              <w:pStyle w:val="a6"/>
              <w:spacing w:line="240" w:lineRule="auto"/>
              <w:ind w:left="120"/>
              <w:rPr>
                <w:sz w:val="22"/>
                <w:szCs w:val="22"/>
                <w:lang w:eastAsia="ru-RU"/>
              </w:rPr>
            </w:pPr>
            <w:proofErr w:type="gramStart"/>
            <w:r w:rsidRPr="00040600">
              <w:rPr>
                <w:sz w:val="22"/>
                <w:szCs w:val="22"/>
              </w:rPr>
              <w:t>Просветительская</w:t>
            </w:r>
            <w:proofErr w:type="gramEnd"/>
            <w:r w:rsidRPr="00040600">
              <w:rPr>
                <w:sz w:val="22"/>
                <w:szCs w:val="22"/>
              </w:rPr>
              <w:t xml:space="preserve"> деятельность, направленная на повышение психолого-педагогической и медико-социальной культуры населения, а также на  - оформление просветительских материалов для стендов ТПМПК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BB32A2" w:rsidP="00BB32A2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BB32A2" w:rsidP="00BB32A2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5A1616" w:rsidRPr="00040600" w:rsidTr="005A1616">
        <w:trPr>
          <w:trHeight w:val="12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5A1616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5A1616" w:rsidP="00F278A0">
            <w:pPr>
              <w:pStyle w:val="a6"/>
              <w:spacing w:line="240" w:lineRule="auto"/>
              <w:ind w:left="120"/>
              <w:rPr>
                <w:sz w:val="22"/>
                <w:szCs w:val="22"/>
              </w:rPr>
            </w:pPr>
            <w:r w:rsidRPr="00040600">
              <w:rPr>
                <w:sz w:val="22"/>
                <w:szCs w:val="22"/>
              </w:rPr>
              <w:t>Информирование (памятки, буклеты) всех учреждений и ведомств, с которыми взаимодействует ТПМПК, о возможности обращения родителей детей и подростков с отклонениями в развитии, детей-инвалидов в ТПМПК.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BB32A2" w:rsidP="00BB32A2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BB32A2" w:rsidP="00BB32A2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F278A0" w:rsidRPr="00040600" w:rsidTr="00F278A0">
        <w:trPr>
          <w:trHeight w:val="403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8A0" w:rsidRPr="00040600" w:rsidRDefault="00F278A0" w:rsidP="00F278A0">
            <w:pPr>
              <w:pStyle w:val="a6"/>
              <w:spacing w:after="120" w:line="240" w:lineRule="auto"/>
              <w:ind w:left="120"/>
              <w:jc w:val="center"/>
              <w:rPr>
                <w:b/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b/>
                <w:sz w:val="22"/>
                <w:szCs w:val="22"/>
                <w:lang w:eastAsia="ru-RU"/>
              </w:rPr>
              <w:t>4. Организационно - методическое направление.</w:t>
            </w:r>
          </w:p>
        </w:tc>
      </w:tr>
      <w:tr w:rsidR="001612D2" w:rsidRPr="00040600" w:rsidTr="009A36B7">
        <w:trPr>
          <w:trHeight w:val="127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F278A0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3D6A5B" w:rsidP="003D6A5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Участие в координации деятельности ПП консилиумов образовательных организаций, оказание методической помощи ПП консилиумам в организации сопровождения детей с ОВЗ, подготовке документов для ТПМПК.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9A36B7" w:rsidP="009A36B7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запросам педагогов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D2" w:rsidRPr="00040600" w:rsidRDefault="009A36B7" w:rsidP="009A36B7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5A1616" w:rsidRPr="00040600" w:rsidTr="009A36B7">
        <w:trPr>
          <w:trHeight w:val="46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5A1616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2</w:t>
            </w:r>
            <w:r w:rsidR="003571BF" w:rsidRPr="00040600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5A1616" w:rsidP="00F278A0">
            <w:pPr>
              <w:pStyle w:val="a6"/>
              <w:spacing w:line="240" w:lineRule="auto"/>
              <w:ind w:left="120"/>
              <w:rPr>
                <w:sz w:val="22"/>
                <w:szCs w:val="22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>Планирование и организация работы специалистов ТПМПК.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9A36B7" w:rsidP="00F278A0">
            <w:pPr>
              <w:pStyle w:val="a6"/>
              <w:spacing w:line="240" w:lineRule="auto"/>
              <w:ind w:left="12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ежемесячно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9A36B7" w:rsidP="009A36B7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5A1616" w:rsidRPr="00040600" w:rsidTr="009A36B7">
        <w:trPr>
          <w:trHeight w:val="87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3571BF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5A1616" w:rsidP="00F278A0">
            <w:pPr>
              <w:pStyle w:val="a6"/>
              <w:spacing w:line="240" w:lineRule="auto"/>
              <w:ind w:left="120"/>
              <w:rPr>
                <w:sz w:val="22"/>
                <w:szCs w:val="22"/>
                <w:lang w:eastAsia="ru-RU"/>
              </w:rPr>
            </w:pP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Подбор и оформление методических материалов в соответствии с современными требованиями для </w:t>
            </w:r>
            <w:proofErr w:type="gramStart"/>
            <w:r w:rsidRPr="00040600">
              <w:rPr>
                <w:rFonts w:eastAsia="Calibri"/>
                <w:sz w:val="22"/>
                <w:szCs w:val="22"/>
                <w:lang w:eastAsia="ru-RU"/>
              </w:rPr>
              <w:t>диагностической</w:t>
            </w:r>
            <w:proofErr w:type="gramEnd"/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 работы специалистов ТПМПК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9A36B7" w:rsidP="009A36B7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9A36B7" w:rsidP="009A36B7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5A1616" w:rsidRPr="00040600" w:rsidTr="009A36B7">
        <w:trPr>
          <w:trHeight w:val="88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3571BF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5A1616" w:rsidP="005A161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Участие в работе методических объединений педагогов-психологов, учителей-логопедов, учителей-дефектологов  района</w:t>
            </w:r>
            <w:r w:rsidR="003D6A5B" w:rsidRPr="00040600">
              <w:rPr>
                <w:rFonts w:ascii="Times New Roman" w:hAnsi="Times New Roman" w:cs="Times New Roman"/>
              </w:rPr>
              <w:t>.</w:t>
            </w:r>
          </w:p>
          <w:p w:rsidR="005A1616" w:rsidRPr="00040600" w:rsidRDefault="005A1616" w:rsidP="00F278A0">
            <w:pPr>
              <w:pStyle w:val="a6"/>
              <w:spacing w:line="240" w:lineRule="auto"/>
              <w:ind w:left="1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9A36B7" w:rsidP="009A36B7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запросам руководителей методических объединений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16" w:rsidRPr="00040600" w:rsidRDefault="009A36B7" w:rsidP="009A36B7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r w:rsidRPr="00040600">
              <w:rPr>
                <w:sz w:val="22"/>
                <w:szCs w:val="22"/>
                <w:lang w:eastAsia="ru-RU"/>
              </w:rPr>
              <w:t xml:space="preserve">территориальной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E95375" w:rsidRPr="00040600" w:rsidTr="00E95375">
        <w:trPr>
          <w:trHeight w:val="463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E95375" w:rsidP="00E95375">
            <w:pPr>
              <w:pStyle w:val="a6"/>
              <w:spacing w:after="120" w:line="240" w:lineRule="auto"/>
              <w:ind w:left="120"/>
              <w:jc w:val="center"/>
              <w:rPr>
                <w:b/>
                <w:sz w:val="22"/>
                <w:szCs w:val="22"/>
                <w:lang w:eastAsia="ru-RU"/>
              </w:rPr>
            </w:pPr>
            <w:r w:rsidRPr="006F5855">
              <w:rPr>
                <w:rStyle w:val="310"/>
                <w:rFonts w:eastAsia="Calibri"/>
                <w:bCs w:val="0"/>
                <w:sz w:val="22"/>
                <w:szCs w:val="22"/>
              </w:rPr>
              <w:t>5</w:t>
            </w:r>
            <w:r w:rsidRPr="00040600">
              <w:rPr>
                <w:rStyle w:val="310"/>
                <w:rFonts w:eastAsia="Calibri"/>
                <w:b w:val="0"/>
                <w:bCs w:val="0"/>
                <w:sz w:val="22"/>
                <w:szCs w:val="22"/>
              </w:rPr>
              <w:t>.</w:t>
            </w:r>
            <w:r w:rsidRPr="00040600">
              <w:rPr>
                <w:rFonts w:eastAsia="Calibri"/>
                <w:b/>
                <w:sz w:val="22"/>
                <w:szCs w:val="22"/>
                <w:lang w:eastAsia="ru-RU"/>
              </w:rPr>
              <w:t xml:space="preserve"> Аналитическое направление</w:t>
            </w:r>
          </w:p>
        </w:tc>
      </w:tr>
      <w:tr w:rsidR="00E95375" w:rsidRPr="00040600" w:rsidTr="009A36B7">
        <w:trPr>
          <w:trHeight w:val="88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E95375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E95375" w:rsidP="005A161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eastAsia="Times New Roman" w:hAnsi="Times New Roman" w:cs="Times New Roman"/>
              </w:rPr>
              <w:t>Подготовка годо</w:t>
            </w:r>
            <w:r w:rsidR="00C503A2">
              <w:rPr>
                <w:rFonts w:ascii="Times New Roman" w:eastAsia="Times New Roman" w:hAnsi="Times New Roman" w:cs="Times New Roman"/>
              </w:rPr>
              <w:t>вого отчета работы ТПМПК за 2022</w:t>
            </w:r>
            <w:r w:rsidRPr="00040600">
              <w:rPr>
                <w:rFonts w:ascii="Times New Roman" w:eastAsia="Times New Roman" w:hAnsi="Times New Roman" w:cs="Times New Roman"/>
              </w:rPr>
              <w:t xml:space="preserve"> календарный  год в Федеральный ресурсный центр</w:t>
            </w:r>
            <w:r w:rsidRPr="00040600">
              <w:rPr>
                <w:rFonts w:ascii="Times New Roman" w:hAnsi="Times New Roman" w:cs="Times New Roman"/>
              </w:rPr>
              <w:t xml:space="preserve"> </w:t>
            </w:r>
            <w:r w:rsidRPr="00040600">
              <w:rPr>
                <w:rFonts w:ascii="Times New Roman" w:eastAsia="Times New Roman" w:hAnsi="Times New Roman" w:cs="Times New Roman"/>
              </w:rPr>
              <w:t>ПМПК, г. Москва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9A36B7" w:rsidP="009A36B7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</w:t>
            </w:r>
            <w:r w:rsidR="00E95375" w:rsidRPr="00040600">
              <w:rPr>
                <w:sz w:val="22"/>
                <w:szCs w:val="22"/>
                <w:lang w:eastAsia="ru-RU"/>
              </w:rPr>
              <w:t>нварь-февраль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9A36B7" w:rsidP="001C1A52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Руководитель ТПМПК</w:t>
            </w:r>
          </w:p>
        </w:tc>
      </w:tr>
      <w:tr w:rsidR="00E95375" w:rsidRPr="00040600" w:rsidTr="009A36B7">
        <w:trPr>
          <w:trHeight w:val="70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E95375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A82DD4" w:rsidP="005A161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hAnsi="Times New Roman" w:cs="Times New Roman"/>
              </w:rPr>
              <w:t>Составление статистической информации и отчётной документации о результатах деятельности ТПМПК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A82DD4" w:rsidP="009A36B7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9A36B7" w:rsidP="001C1A52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Руководитель ТПМПК, </w:t>
            </w:r>
            <w:r w:rsidRPr="00040600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proofErr w:type="gramStart"/>
            <w:r w:rsidRPr="00040600">
              <w:rPr>
                <w:sz w:val="22"/>
                <w:szCs w:val="22"/>
                <w:lang w:eastAsia="ru-RU"/>
              </w:rPr>
              <w:t>территориальной</w:t>
            </w:r>
            <w:proofErr w:type="gramEnd"/>
            <w:r w:rsidRPr="00040600">
              <w:rPr>
                <w:sz w:val="22"/>
                <w:szCs w:val="22"/>
                <w:lang w:eastAsia="ru-RU"/>
              </w:rPr>
              <w:t xml:space="preserve">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  <w:tr w:rsidR="00E95375" w:rsidRPr="00040600" w:rsidTr="009A36B7">
        <w:trPr>
          <w:trHeight w:val="5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E95375" w:rsidP="00F278A0">
            <w:pPr>
              <w:pStyle w:val="a6"/>
              <w:spacing w:line="240" w:lineRule="auto"/>
              <w:ind w:left="140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E95375" w:rsidP="005A161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40600">
              <w:rPr>
                <w:rFonts w:ascii="Times New Roman" w:eastAsia="Times New Roman" w:hAnsi="Times New Roman" w:cs="Times New Roman"/>
              </w:rPr>
              <w:t xml:space="preserve">Подготовка плана работы </w:t>
            </w:r>
            <w:r w:rsidRPr="00040600">
              <w:rPr>
                <w:rFonts w:ascii="Times New Roman" w:hAnsi="Times New Roman" w:cs="Times New Roman"/>
              </w:rPr>
              <w:t xml:space="preserve">ТПМПК на </w:t>
            </w:r>
            <w:r w:rsidR="006D55D9">
              <w:rPr>
                <w:rFonts w:ascii="Times New Roman" w:eastAsia="Times New Roman" w:hAnsi="Times New Roman" w:cs="Times New Roman"/>
              </w:rPr>
              <w:t>2024</w:t>
            </w:r>
            <w:r w:rsidRPr="00040600">
              <w:rPr>
                <w:rFonts w:ascii="Times New Roman" w:hAnsi="Times New Roman" w:cs="Times New Roman"/>
              </w:rPr>
              <w:t xml:space="preserve"> </w:t>
            </w:r>
            <w:r w:rsidRPr="0004060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E95375" w:rsidP="009A36B7">
            <w:pPr>
              <w:pStyle w:val="a6"/>
              <w:spacing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 w:rsidRPr="00040600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375" w:rsidRPr="00040600" w:rsidRDefault="009A36B7" w:rsidP="001C1A52">
            <w:pPr>
              <w:pStyle w:val="a6"/>
              <w:spacing w:after="120" w:line="240" w:lineRule="auto"/>
              <w:ind w:left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Руководитель ТПМПК, </w:t>
            </w:r>
            <w:r w:rsidRPr="00040600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с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 xml:space="preserve">пециалисты </w:t>
            </w:r>
            <w:proofErr w:type="gramStart"/>
            <w:r w:rsidRPr="00040600">
              <w:rPr>
                <w:sz w:val="22"/>
                <w:szCs w:val="22"/>
                <w:lang w:eastAsia="ru-RU"/>
              </w:rPr>
              <w:t>территориальной</w:t>
            </w:r>
            <w:proofErr w:type="gramEnd"/>
            <w:r w:rsidRPr="00040600">
              <w:rPr>
                <w:sz w:val="22"/>
                <w:szCs w:val="22"/>
                <w:lang w:eastAsia="ru-RU"/>
              </w:rPr>
              <w:t xml:space="preserve"> </w:t>
            </w:r>
            <w:r w:rsidRPr="00040600">
              <w:rPr>
                <w:rFonts w:eastAsia="Calibri"/>
                <w:sz w:val="22"/>
                <w:szCs w:val="22"/>
                <w:lang w:eastAsia="ru-RU"/>
              </w:rPr>
              <w:t>ПМПК</w:t>
            </w:r>
          </w:p>
        </w:tc>
      </w:tr>
    </w:tbl>
    <w:p w:rsidR="00C47596" w:rsidRPr="001C603B" w:rsidRDefault="00C47596" w:rsidP="00C47596">
      <w:pPr>
        <w:ind w:firstLine="708"/>
        <w:jc w:val="center"/>
        <w:rPr>
          <w:rFonts w:ascii="Times New Roman" w:hAnsi="Times New Roman" w:cs="Times New Roman"/>
          <w:b/>
        </w:rPr>
      </w:pPr>
    </w:p>
    <w:p w:rsidR="00110588" w:rsidRDefault="00110588">
      <w:pPr>
        <w:rPr>
          <w:rFonts w:ascii="Times New Roman" w:hAnsi="Times New Roman" w:cs="Times New Roman"/>
          <w:sz w:val="28"/>
          <w:szCs w:val="28"/>
        </w:rPr>
      </w:pPr>
    </w:p>
    <w:p w:rsidR="00C47596" w:rsidRPr="00110588" w:rsidRDefault="00110588">
      <w:pPr>
        <w:rPr>
          <w:rFonts w:ascii="Times New Roman" w:hAnsi="Times New Roman" w:cs="Times New Roman"/>
          <w:sz w:val="28"/>
          <w:szCs w:val="28"/>
        </w:rPr>
      </w:pPr>
      <w:r w:rsidRPr="00110588">
        <w:rPr>
          <w:rFonts w:ascii="Times New Roman" w:hAnsi="Times New Roman" w:cs="Times New Roman"/>
          <w:sz w:val="28"/>
          <w:szCs w:val="28"/>
        </w:rPr>
        <w:t>Руководитель ТПМП</w:t>
      </w:r>
      <w:r>
        <w:rPr>
          <w:rFonts w:ascii="Times New Roman" w:hAnsi="Times New Roman" w:cs="Times New Roman"/>
          <w:sz w:val="28"/>
          <w:szCs w:val="28"/>
        </w:rPr>
        <w:t xml:space="preserve">К                           </w:t>
      </w:r>
      <w:r w:rsidRPr="00110588">
        <w:rPr>
          <w:rFonts w:ascii="Times New Roman" w:hAnsi="Times New Roman" w:cs="Times New Roman"/>
          <w:sz w:val="28"/>
          <w:szCs w:val="28"/>
        </w:rPr>
        <w:t>_________________ Самокрутова С.М.</w:t>
      </w:r>
    </w:p>
    <w:sectPr w:rsidR="00C47596" w:rsidRPr="00110588" w:rsidSect="006E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auto"/>
    <w:pitch w:val="variable"/>
    <w:sig w:usb0="00000000" w:usb1="00000000" w:usb2="00000000" w:usb3="00000000" w:csb0="00000000" w:csb1="00000000"/>
  </w:font>
  <w:font w:name="Droid Sans Devanagari">
    <w:altName w:val="Segoe U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47596"/>
    <w:rsid w:val="00040600"/>
    <w:rsid w:val="00110588"/>
    <w:rsid w:val="001612D2"/>
    <w:rsid w:val="001730DE"/>
    <w:rsid w:val="00174ED2"/>
    <w:rsid w:val="001C1A52"/>
    <w:rsid w:val="001C603B"/>
    <w:rsid w:val="00277B6D"/>
    <w:rsid w:val="003571BF"/>
    <w:rsid w:val="003D6A5B"/>
    <w:rsid w:val="00420D1F"/>
    <w:rsid w:val="004B3A81"/>
    <w:rsid w:val="004D2EB8"/>
    <w:rsid w:val="00565F78"/>
    <w:rsid w:val="00567D9D"/>
    <w:rsid w:val="005A1616"/>
    <w:rsid w:val="00622B87"/>
    <w:rsid w:val="006D55D9"/>
    <w:rsid w:val="006E06D8"/>
    <w:rsid w:val="006E7906"/>
    <w:rsid w:val="006F5855"/>
    <w:rsid w:val="00980229"/>
    <w:rsid w:val="009A36B7"/>
    <w:rsid w:val="00A82DD4"/>
    <w:rsid w:val="00B6537F"/>
    <w:rsid w:val="00BB32A2"/>
    <w:rsid w:val="00C041FA"/>
    <w:rsid w:val="00C47596"/>
    <w:rsid w:val="00C503A2"/>
    <w:rsid w:val="00D64966"/>
    <w:rsid w:val="00E95375"/>
    <w:rsid w:val="00F2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7596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C4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59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 Знак"/>
    <w:link w:val="a6"/>
    <w:rsid w:val="00C4759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C4759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C4759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47596"/>
  </w:style>
  <w:style w:type="paragraph" w:styleId="a6">
    <w:name w:val="Body Text"/>
    <w:basedOn w:val="a"/>
    <w:link w:val="a5"/>
    <w:rsid w:val="00C4759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C47596"/>
    <w:rPr>
      <w:rFonts w:eastAsiaTheme="minorEastAsia"/>
      <w:lang w:eastAsia="ru-RU"/>
    </w:rPr>
  </w:style>
  <w:style w:type="paragraph" w:customStyle="1" w:styleId="30">
    <w:name w:val="Основной текст (3)"/>
    <w:basedOn w:val="a"/>
    <w:link w:val="3"/>
    <w:rsid w:val="00C4759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C4759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7">
    <w:name w:val="No Spacing"/>
    <w:uiPriority w:val="1"/>
    <w:qFormat/>
    <w:rsid w:val="001730DE"/>
    <w:pPr>
      <w:spacing w:after="0" w:line="240" w:lineRule="auto"/>
    </w:pPr>
    <w:rPr>
      <w:rFonts w:eastAsiaTheme="minorEastAsia"/>
      <w:lang w:eastAsia="ru-RU"/>
    </w:rPr>
  </w:style>
  <w:style w:type="character" w:customStyle="1" w:styleId="310">
    <w:name w:val="Основной текст (3) + Не полужирный1"/>
    <w:basedOn w:val="3"/>
    <w:rsid w:val="00E95375"/>
    <w:rPr>
      <w:b/>
      <w:bCs/>
      <w:spacing w:val="0"/>
    </w:rPr>
  </w:style>
  <w:style w:type="table" w:styleId="a8">
    <w:name w:val="Table Grid"/>
    <w:basedOn w:val="a1"/>
    <w:uiPriority w:val="59"/>
    <w:rsid w:val="0011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uva-obr-06</dc:creator>
  <cp:keywords/>
  <dc:description/>
  <cp:lastModifiedBy>uva-obr-06</cp:lastModifiedBy>
  <cp:revision>28</cp:revision>
  <dcterms:created xsi:type="dcterms:W3CDTF">2022-01-25T07:04:00Z</dcterms:created>
  <dcterms:modified xsi:type="dcterms:W3CDTF">2023-02-14T05:25:00Z</dcterms:modified>
</cp:coreProperties>
</file>