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B3" w:rsidRPr="005B31B3" w:rsidRDefault="005B31B3" w:rsidP="005B31B3">
      <w:pPr>
        <w:shd w:val="clear" w:color="auto" w:fill="FFFFFF"/>
        <w:spacing w:after="0" w:line="360" w:lineRule="auto"/>
        <w:jc w:val="center"/>
        <w:rPr>
          <w:rFonts w:ascii="Times New Roman" w:eastAsia="Times New Roman" w:hAnsi="Times New Roman" w:cs="Times New Roman"/>
          <w:b/>
          <w:sz w:val="28"/>
          <w:szCs w:val="28"/>
          <w:lang w:eastAsia="ru-RU"/>
        </w:rPr>
      </w:pPr>
      <w:r w:rsidRPr="005B31B3">
        <w:rPr>
          <w:rFonts w:ascii="Times New Roman" w:eastAsia="Times New Roman" w:hAnsi="Times New Roman" w:cs="Times New Roman"/>
          <w:b/>
          <w:sz w:val="28"/>
          <w:szCs w:val="28"/>
          <w:lang w:eastAsia="ru-RU"/>
        </w:rPr>
        <w:t>Министерство промышленности и торговли Тверской области</w:t>
      </w:r>
    </w:p>
    <w:p w:rsidR="00786C84" w:rsidRDefault="005E7120" w:rsidP="00B5772A">
      <w:pPr>
        <w:spacing w:after="0" w:line="240" w:lineRule="auto"/>
        <w:jc w:val="center"/>
        <w:rPr>
          <w:rFonts w:ascii="Times New Roman" w:hAnsi="Times New Roman" w:cs="Times New Roman"/>
          <w:b/>
          <w:bCs/>
          <w:color w:val="000000"/>
          <w:sz w:val="28"/>
          <w:szCs w:val="28"/>
        </w:rPr>
      </w:pPr>
      <w:r w:rsidRPr="00786C84">
        <w:rPr>
          <w:rFonts w:ascii="Times New Roman" w:hAnsi="Times New Roman" w:cs="Times New Roman"/>
          <w:b/>
          <w:bCs/>
          <w:color w:val="000000"/>
          <w:sz w:val="28"/>
          <w:szCs w:val="28"/>
        </w:rPr>
        <w:t>Государственное бюджетное профессиональное</w:t>
      </w:r>
      <w:r w:rsidRPr="00786C84">
        <w:rPr>
          <w:rFonts w:ascii="Times New Roman" w:hAnsi="Times New Roman" w:cs="Times New Roman"/>
          <w:color w:val="000000"/>
          <w:sz w:val="28"/>
          <w:szCs w:val="28"/>
        </w:rPr>
        <w:br/>
      </w:r>
      <w:r w:rsidRPr="00786C84">
        <w:rPr>
          <w:rFonts w:ascii="Times New Roman" w:hAnsi="Times New Roman" w:cs="Times New Roman"/>
          <w:b/>
          <w:bCs/>
          <w:color w:val="000000"/>
          <w:sz w:val="28"/>
          <w:szCs w:val="28"/>
        </w:rPr>
        <w:t>образовательное учреждение</w:t>
      </w:r>
      <w:r w:rsidRPr="00786C84">
        <w:rPr>
          <w:rFonts w:ascii="Times New Roman" w:hAnsi="Times New Roman" w:cs="Times New Roman"/>
          <w:color w:val="000000"/>
          <w:sz w:val="28"/>
          <w:szCs w:val="28"/>
        </w:rPr>
        <w:br/>
      </w:r>
      <w:r w:rsidRPr="00786C84">
        <w:rPr>
          <w:rFonts w:ascii="Times New Roman" w:hAnsi="Times New Roman" w:cs="Times New Roman"/>
          <w:b/>
          <w:bCs/>
          <w:color w:val="000000"/>
          <w:sz w:val="28"/>
          <w:szCs w:val="28"/>
        </w:rPr>
        <w:t>«Тверской химико-технологический колледж»</w:t>
      </w:r>
    </w:p>
    <w:p w:rsidR="00786C84" w:rsidRPr="00047DDD" w:rsidRDefault="005E7120" w:rsidP="00B5772A">
      <w:pPr>
        <w:spacing w:after="0" w:line="240" w:lineRule="auto"/>
        <w:jc w:val="center"/>
        <w:rPr>
          <w:rFonts w:ascii="Times New Roman" w:hAnsi="Times New Roman" w:cs="Times New Roman"/>
          <w:bCs/>
          <w:color w:val="000000"/>
          <w:sz w:val="28"/>
          <w:szCs w:val="28"/>
        </w:rPr>
      </w:pPr>
      <w:r w:rsidRPr="00786C84">
        <w:rPr>
          <w:rFonts w:ascii="Times New Roman" w:hAnsi="Times New Roman" w:cs="Times New Roman"/>
          <w:color w:val="000000"/>
          <w:sz w:val="28"/>
          <w:szCs w:val="28"/>
        </w:rPr>
        <w:br/>
      </w:r>
      <w:r w:rsidRPr="00047DDD">
        <w:rPr>
          <w:rFonts w:ascii="Times New Roman" w:hAnsi="Times New Roman" w:cs="Times New Roman"/>
          <w:bCs/>
          <w:color w:val="000000"/>
          <w:sz w:val="28"/>
          <w:szCs w:val="28"/>
        </w:rPr>
        <w:t>Цикловая комиссия дисциплин профессионального цикла</w:t>
      </w:r>
      <w:r w:rsidRPr="00047DDD">
        <w:rPr>
          <w:rFonts w:ascii="Times New Roman" w:hAnsi="Times New Roman" w:cs="Times New Roman"/>
          <w:color w:val="000000"/>
          <w:sz w:val="28"/>
          <w:szCs w:val="28"/>
        </w:rPr>
        <w:br/>
      </w: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047DDD" w:rsidRDefault="00047DDD" w:rsidP="00786C84">
      <w:pPr>
        <w:spacing w:after="0" w:line="360" w:lineRule="auto"/>
        <w:jc w:val="center"/>
        <w:rPr>
          <w:rFonts w:ascii="Times New Roman" w:hAnsi="Times New Roman" w:cs="Times New Roman"/>
          <w:b/>
          <w:bCs/>
          <w:color w:val="000000"/>
          <w:sz w:val="28"/>
          <w:szCs w:val="28"/>
        </w:rPr>
      </w:pPr>
      <w:bookmarkStart w:id="0" w:name="_GoBack"/>
      <w:bookmarkEnd w:id="0"/>
    </w:p>
    <w:p w:rsidR="00B5772A" w:rsidRPr="00047DDD" w:rsidRDefault="00B5772A" w:rsidP="00786C84">
      <w:pPr>
        <w:spacing w:after="0" w:line="360" w:lineRule="auto"/>
        <w:jc w:val="center"/>
        <w:rPr>
          <w:rFonts w:ascii="Times New Roman" w:hAnsi="Times New Roman" w:cs="Times New Roman"/>
          <w:b/>
          <w:bCs/>
          <w:color w:val="000000"/>
          <w:sz w:val="28"/>
          <w:szCs w:val="28"/>
        </w:rPr>
      </w:pPr>
    </w:p>
    <w:p w:rsidR="00AD2965" w:rsidRPr="00047DDD" w:rsidRDefault="005E7120" w:rsidP="00786C84">
      <w:pPr>
        <w:spacing w:after="0" w:line="360" w:lineRule="auto"/>
        <w:jc w:val="center"/>
        <w:rPr>
          <w:rFonts w:ascii="Times New Roman" w:hAnsi="Times New Roman" w:cs="Times New Roman"/>
          <w:bCs/>
          <w:color w:val="000000"/>
          <w:sz w:val="28"/>
          <w:szCs w:val="28"/>
        </w:rPr>
      </w:pPr>
      <w:r w:rsidRPr="00047DDD">
        <w:rPr>
          <w:rFonts w:ascii="Times New Roman" w:hAnsi="Times New Roman" w:cs="Times New Roman"/>
          <w:b/>
          <w:bCs/>
          <w:color w:val="000000"/>
          <w:sz w:val="28"/>
          <w:szCs w:val="28"/>
        </w:rPr>
        <w:t>МЕТОДИЧЕСКИЕ УКАЗАНИЯ К ПРАКТИЧЕСКИМ ЗАНЯТИЯМ</w:t>
      </w:r>
      <w:r w:rsidRPr="00047DDD">
        <w:rPr>
          <w:rFonts w:ascii="Times New Roman" w:hAnsi="Times New Roman" w:cs="Times New Roman"/>
          <w:color w:val="000000"/>
          <w:sz w:val="28"/>
          <w:szCs w:val="28"/>
        </w:rPr>
        <w:br/>
      </w:r>
      <w:r w:rsidRPr="00047DDD">
        <w:rPr>
          <w:rFonts w:ascii="Times New Roman" w:hAnsi="Times New Roman" w:cs="Times New Roman"/>
          <w:bCs/>
          <w:color w:val="000000"/>
          <w:sz w:val="28"/>
          <w:szCs w:val="28"/>
        </w:rPr>
        <w:t xml:space="preserve">по дисциплине </w:t>
      </w:r>
    </w:p>
    <w:p w:rsidR="007D37FF" w:rsidRPr="00047DDD" w:rsidRDefault="007D37FF" w:rsidP="007D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r w:rsidRPr="00047DDD">
        <w:rPr>
          <w:rFonts w:ascii="Times New Roman" w:eastAsia="Times New Roman" w:hAnsi="Times New Roman" w:cs="Times New Roman"/>
          <w:b/>
          <w:sz w:val="28"/>
          <w:szCs w:val="28"/>
          <w:lang w:eastAsia="ru-RU"/>
        </w:rPr>
        <w:t>ОП.04. Почвоведение</w:t>
      </w:r>
    </w:p>
    <w:p w:rsidR="00A10B0F" w:rsidRPr="00047DDD" w:rsidRDefault="00316682" w:rsidP="00A1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color w:val="000000"/>
          <w:sz w:val="28"/>
          <w:szCs w:val="28"/>
        </w:rPr>
      </w:pPr>
      <w:r w:rsidRPr="00047DDD">
        <w:rPr>
          <w:rFonts w:ascii="Times New Roman" w:hAnsi="Times New Roman" w:cs="Times New Roman"/>
          <w:bCs/>
          <w:color w:val="000000"/>
          <w:sz w:val="28"/>
          <w:szCs w:val="28"/>
        </w:rPr>
        <w:t xml:space="preserve">для специальности </w:t>
      </w:r>
    </w:p>
    <w:p w:rsidR="007D37FF" w:rsidRPr="00047DDD" w:rsidRDefault="007D37FF" w:rsidP="007D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047DDD">
        <w:rPr>
          <w:rFonts w:ascii="Times New Roman" w:eastAsia="Times New Roman" w:hAnsi="Times New Roman" w:cs="Times New Roman"/>
          <w:sz w:val="28"/>
          <w:szCs w:val="28"/>
          <w:lang w:eastAsia="ru-RU"/>
        </w:rPr>
        <w:t>20.02.01 Рациональное использование природохозяйственных комплексов</w:t>
      </w:r>
    </w:p>
    <w:p w:rsidR="007D37FF" w:rsidRPr="00047DDD" w:rsidRDefault="007D37FF" w:rsidP="007D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047DDD">
        <w:rPr>
          <w:rFonts w:ascii="Times New Roman" w:eastAsia="Times New Roman" w:hAnsi="Times New Roman" w:cs="Times New Roman"/>
          <w:sz w:val="28"/>
          <w:szCs w:val="28"/>
          <w:lang w:eastAsia="ru-RU"/>
        </w:rPr>
        <w:t>базовой подготовки</w:t>
      </w:r>
    </w:p>
    <w:p w:rsidR="00786C84" w:rsidRPr="007D37FF"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2F0F71" w:rsidRDefault="002F0F71" w:rsidP="00786C84">
      <w:pPr>
        <w:spacing w:after="0" w:line="360" w:lineRule="auto"/>
        <w:jc w:val="center"/>
        <w:rPr>
          <w:rFonts w:ascii="Times New Roman" w:hAnsi="Times New Roman" w:cs="Times New Roman"/>
          <w:b/>
          <w:bCs/>
          <w:color w:val="000000"/>
          <w:sz w:val="28"/>
          <w:szCs w:val="28"/>
        </w:rPr>
      </w:pPr>
    </w:p>
    <w:p w:rsidR="00394202" w:rsidRDefault="00394202" w:rsidP="00786C84">
      <w:pPr>
        <w:spacing w:after="0" w:line="360" w:lineRule="auto"/>
        <w:jc w:val="center"/>
        <w:rPr>
          <w:rFonts w:ascii="Times New Roman" w:hAnsi="Times New Roman" w:cs="Times New Roman"/>
          <w:b/>
          <w:bCs/>
          <w:color w:val="000000"/>
          <w:sz w:val="28"/>
          <w:szCs w:val="28"/>
        </w:rPr>
      </w:pPr>
    </w:p>
    <w:p w:rsidR="00394202" w:rsidRDefault="00394202" w:rsidP="00786C84">
      <w:pPr>
        <w:spacing w:after="0" w:line="360" w:lineRule="auto"/>
        <w:jc w:val="center"/>
        <w:rPr>
          <w:rFonts w:ascii="Times New Roman" w:hAnsi="Times New Roman" w:cs="Times New Roman"/>
          <w:b/>
          <w:bCs/>
          <w:color w:val="000000"/>
          <w:sz w:val="28"/>
          <w:szCs w:val="28"/>
        </w:rPr>
      </w:pPr>
    </w:p>
    <w:p w:rsidR="00047DDD" w:rsidRDefault="00047DDD" w:rsidP="00786C84">
      <w:pPr>
        <w:spacing w:after="0" w:line="360" w:lineRule="auto"/>
        <w:jc w:val="center"/>
        <w:rPr>
          <w:rFonts w:ascii="Times New Roman" w:hAnsi="Times New Roman" w:cs="Times New Roman"/>
          <w:b/>
          <w:bCs/>
          <w:color w:val="000000"/>
          <w:sz w:val="28"/>
          <w:szCs w:val="28"/>
        </w:rPr>
      </w:pPr>
    </w:p>
    <w:p w:rsidR="00B5772A" w:rsidRDefault="00B5772A" w:rsidP="00786C84">
      <w:pPr>
        <w:spacing w:after="0" w:line="360" w:lineRule="auto"/>
        <w:jc w:val="center"/>
        <w:rPr>
          <w:rFonts w:ascii="Times New Roman" w:hAnsi="Times New Roman" w:cs="Times New Roman"/>
          <w:b/>
          <w:bCs/>
          <w:color w:val="000000"/>
          <w:sz w:val="28"/>
          <w:szCs w:val="28"/>
        </w:rPr>
      </w:pPr>
    </w:p>
    <w:p w:rsidR="00394202" w:rsidRPr="00047DDD" w:rsidRDefault="00701F85" w:rsidP="00786C84">
      <w:pPr>
        <w:spacing w:after="0" w:line="360" w:lineRule="auto"/>
        <w:jc w:val="center"/>
        <w:rPr>
          <w:rFonts w:ascii="Times New Roman" w:hAnsi="Times New Roman" w:cs="Times New Roman"/>
          <w:bCs/>
          <w:color w:val="000000"/>
          <w:sz w:val="28"/>
          <w:szCs w:val="28"/>
        </w:rPr>
      </w:pPr>
      <w:r w:rsidRPr="00047DDD">
        <w:rPr>
          <w:rFonts w:ascii="Times New Roman" w:hAnsi="Times New Roman" w:cs="Times New Roman"/>
          <w:bCs/>
          <w:color w:val="000000"/>
          <w:sz w:val="28"/>
          <w:szCs w:val="28"/>
        </w:rPr>
        <w:t xml:space="preserve">Тверь, </w:t>
      </w:r>
      <w:r w:rsidR="005B31B3" w:rsidRPr="00047DDD">
        <w:rPr>
          <w:rFonts w:ascii="Times New Roman" w:hAnsi="Times New Roman" w:cs="Times New Roman"/>
          <w:bCs/>
          <w:color w:val="000000"/>
          <w:sz w:val="28"/>
          <w:szCs w:val="28"/>
        </w:rPr>
        <w:t>2021</w:t>
      </w:r>
    </w:p>
    <w:tbl>
      <w:tblPr>
        <w:tblpPr w:leftFromText="180" w:rightFromText="180" w:vertAnchor="text" w:horzAnchor="margin" w:tblpY="274"/>
        <w:tblW w:w="0" w:type="auto"/>
        <w:tblLook w:val="04A0" w:firstRow="1" w:lastRow="0" w:firstColumn="1" w:lastColumn="0" w:noHBand="0" w:noVBand="1"/>
      </w:tblPr>
      <w:tblGrid>
        <w:gridCol w:w="5495"/>
        <w:gridCol w:w="4075"/>
      </w:tblGrid>
      <w:tr w:rsidR="00394202" w:rsidRPr="0056403D" w:rsidTr="00394202">
        <w:tc>
          <w:tcPr>
            <w:tcW w:w="5495" w:type="dxa"/>
            <w:hideMark/>
          </w:tcPr>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lastRenderedPageBreak/>
              <w:t>Рассмотрено</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цикловой комиссией</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 xml:space="preserve">дисциплин профессионального цикла </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Протокол № _____</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от «___»__________ 202</w:t>
            </w:r>
            <w:r w:rsidR="007D37FF">
              <w:rPr>
                <w:rFonts w:ascii="Times New Roman" w:eastAsia="Times New Roman" w:hAnsi="Times New Roman" w:cs="Times New Roman"/>
                <w:sz w:val="24"/>
                <w:szCs w:val="24"/>
                <w:lang w:eastAsia="ru-RU"/>
              </w:rPr>
              <w:t xml:space="preserve">1 </w:t>
            </w:r>
            <w:r w:rsidRPr="0056403D">
              <w:rPr>
                <w:rFonts w:ascii="Times New Roman" w:eastAsia="Times New Roman" w:hAnsi="Times New Roman" w:cs="Times New Roman"/>
                <w:sz w:val="24"/>
                <w:szCs w:val="24"/>
                <w:lang w:eastAsia="ru-RU"/>
              </w:rPr>
              <w:t>г.</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Председатель ЦК</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__________ Н.В. Королёва</w:t>
            </w:r>
          </w:p>
        </w:tc>
        <w:tc>
          <w:tcPr>
            <w:tcW w:w="4075" w:type="dxa"/>
          </w:tcPr>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Принято</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Методическим советом</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Протокол № _____</w:t>
            </w:r>
          </w:p>
          <w:p w:rsidR="00394202" w:rsidRPr="0056403D" w:rsidRDefault="007D37FF"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«___»__________ 2021 </w:t>
            </w:r>
            <w:r w:rsidR="00394202" w:rsidRPr="0056403D">
              <w:rPr>
                <w:rFonts w:ascii="Times New Roman" w:eastAsia="Times New Roman" w:hAnsi="Times New Roman" w:cs="Times New Roman"/>
                <w:sz w:val="24"/>
                <w:szCs w:val="24"/>
                <w:lang w:eastAsia="ru-RU"/>
              </w:rPr>
              <w:t>г.</w:t>
            </w:r>
          </w:p>
          <w:p w:rsidR="00394202" w:rsidRPr="0056403D" w:rsidRDefault="007F32EE"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394202" w:rsidRPr="0056403D">
              <w:rPr>
                <w:rFonts w:ascii="Times New Roman" w:eastAsia="Times New Roman" w:hAnsi="Times New Roman" w:cs="Times New Roman"/>
                <w:sz w:val="24"/>
                <w:szCs w:val="24"/>
                <w:lang w:eastAsia="ru-RU"/>
              </w:rPr>
              <w:t>ам.</w:t>
            </w:r>
            <w:r w:rsidR="007D37FF">
              <w:rPr>
                <w:rFonts w:ascii="Times New Roman" w:eastAsia="Times New Roman" w:hAnsi="Times New Roman" w:cs="Times New Roman"/>
                <w:sz w:val="24"/>
                <w:szCs w:val="24"/>
                <w:lang w:eastAsia="ru-RU"/>
              </w:rPr>
              <w:t xml:space="preserve"> </w:t>
            </w:r>
            <w:r w:rsidR="00394202" w:rsidRPr="0056403D">
              <w:rPr>
                <w:rFonts w:ascii="Times New Roman" w:eastAsia="Times New Roman" w:hAnsi="Times New Roman" w:cs="Times New Roman"/>
                <w:sz w:val="24"/>
                <w:szCs w:val="24"/>
                <w:lang w:eastAsia="ru-RU"/>
              </w:rPr>
              <w:t>директора по УР</w:t>
            </w:r>
          </w:p>
          <w:p w:rsidR="00394202" w:rsidRPr="0056403D" w:rsidRDefault="00394202" w:rsidP="0039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__________ Е.А. Гусева</w:t>
            </w:r>
          </w:p>
        </w:tc>
      </w:tr>
    </w:tbl>
    <w:p w:rsidR="00786C84" w:rsidRPr="00494453" w:rsidRDefault="005E7120" w:rsidP="00786C84">
      <w:pPr>
        <w:spacing w:after="0" w:line="360" w:lineRule="auto"/>
        <w:jc w:val="center"/>
        <w:rPr>
          <w:rFonts w:ascii="Times New Roman" w:hAnsi="Times New Roman" w:cs="Times New Roman"/>
          <w:b/>
          <w:color w:val="000000"/>
          <w:sz w:val="28"/>
          <w:szCs w:val="28"/>
        </w:rPr>
      </w:pPr>
      <w:r w:rsidRPr="00494453">
        <w:rPr>
          <w:rFonts w:ascii="Times New Roman" w:hAnsi="Times New Roman" w:cs="Times New Roman"/>
          <w:b/>
          <w:color w:val="000000"/>
          <w:sz w:val="28"/>
          <w:szCs w:val="28"/>
        </w:rPr>
        <w:br/>
      </w:r>
    </w:p>
    <w:p w:rsidR="0056403D" w:rsidRPr="0056403D" w:rsidRDefault="0056403D" w:rsidP="005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56403D" w:rsidRPr="0056403D" w:rsidRDefault="0056403D" w:rsidP="005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56403D" w:rsidRPr="0056403D" w:rsidRDefault="0056403D" w:rsidP="005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56403D" w:rsidRPr="0056403D" w:rsidRDefault="0056403D" w:rsidP="005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56403D">
        <w:rPr>
          <w:rFonts w:ascii="Times New Roman" w:eastAsia="Times New Roman" w:hAnsi="Times New Roman" w:cs="Times New Roman"/>
          <w:sz w:val="24"/>
          <w:szCs w:val="24"/>
          <w:lang w:eastAsia="ru-RU"/>
        </w:rPr>
        <w:t>Разработчик: Каева Е.С., преподаватель</w:t>
      </w:r>
    </w:p>
    <w:p w:rsidR="0056403D" w:rsidRPr="0056403D" w:rsidRDefault="0056403D" w:rsidP="00564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956" w:firstLine="709"/>
        <w:jc w:val="both"/>
        <w:rPr>
          <w:rFonts w:ascii="Times New Roman" w:eastAsia="Times New Roman" w:hAnsi="Times New Roman" w:cs="Times New Roman"/>
          <w:sz w:val="24"/>
          <w:szCs w:val="24"/>
          <w:lang w:eastAsia="ru-RU"/>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394202" w:rsidRDefault="00394202" w:rsidP="00786C84">
      <w:pPr>
        <w:spacing w:after="0" w:line="360" w:lineRule="auto"/>
        <w:jc w:val="center"/>
        <w:rPr>
          <w:rFonts w:ascii="Times New Roman" w:hAnsi="Times New Roman" w:cs="Times New Roman"/>
          <w:b/>
          <w:bCs/>
          <w:color w:val="000000"/>
          <w:sz w:val="28"/>
          <w:szCs w:val="28"/>
        </w:rPr>
      </w:pPr>
    </w:p>
    <w:p w:rsidR="0078319C" w:rsidRDefault="005E7120" w:rsidP="00786C84">
      <w:pPr>
        <w:spacing w:after="0" w:line="360" w:lineRule="auto"/>
        <w:jc w:val="center"/>
        <w:rPr>
          <w:rFonts w:ascii="Times New Roman" w:hAnsi="Times New Roman" w:cs="Times New Roman"/>
          <w:b/>
          <w:bCs/>
          <w:color w:val="000000"/>
          <w:sz w:val="28"/>
          <w:szCs w:val="28"/>
        </w:rPr>
      </w:pPr>
      <w:r w:rsidRPr="00786C84">
        <w:rPr>
          <w:rFonts w:ascii="Times New Roman" w:hAnsi="Times New Roman" w:cs="Times New Roman"/>
          <w:b/>
          <w:bCs/>
          <w:color w:val="000000"/>
          <w:sz w:val="28"/>
          <w:szCs w:val="28"/>
        </w:rPr>
        <w:lastRenderedPageBreak/>
        <w:t>СОДЕРЖАНИЕ</w:t>
      </w:r>
    </w:p>
    <w:p w:rsidR="0078319C" w:rsidRDefault="0078319C" w:rsidP="00786C84">
      <w:pPr>
        <w:spacing w:after="0" w:line="360" w:lineRule="auto"/>
        <w:jc w:val="center"/>
        <w:rPr>
          <w:rFonts w:ascii="Times New Roman" w:hAnsi="Times New Roman" w:cs="Times New Roman"/>
          <w:b/>
          <w:bCs/>
          <w:color w:val="000000"/>
          <w:sz w:val="28"/>
          <w:szCs w:val="28"/>
        </w:rPr>
      </w:pPr>
    </w:p>
    <w:p w:rsidR="0078319C" w:rsidRPr="00AE2966" w:rsidRDefault="005E7120" w:rsidP="00101311">
      <w:pPr>
        <w:spacing w:after="0" w:line="360" w:lineRule="auto"/>
        <w:rPr>
          <w:rFonts w:ascii="Times New Roman" w:hAnsi="Times New Roman" w:cs="Times New Roman"/>
          <w:b/>
          <w:bCs/>
          <w:color w:val="000000"/>
          <w:sz w:val="24"/>
          <w:szCs w:val="24"/>
        </w:rPr>
      </w:pPr>
      <w:r w:rsidRPr="00AE2966">
        <w:rPr>
          <w:rFonts w:ascii="Times New Roman" w:hAnsi="Times New Roman" w:cs="Times New Roman"/>
          <w:color w:val="000000"/>
          <w:sz w:val="24"/>
          <w:szCs w:val="24"/>
        </w:rPr>
        <w:t>1. Пояснительная записка ……………………………………………</w:t>
      </w:r>
      <w:r w:rsidR="00316682" w:rsidRPr="00AE2966">
        <w:rPr>
          <w:rFonts w:ascii="Times New Roman" w:hAnsi="Times New Roman" w:cs="Times New Roman"/>
          <w:color w:val="000000"/>
          <w:sz w:val="24"/>
          <w:szCs w:val="24"/>
        </w:rPr>
        <w:t xml:space="preserve">... </w:t>
      </w:r>
      <w:r w:rsidR="00101311" w:rsidRPr="00AE2966">
        <w:rPr>
          <w:rFonts w:ascii="Times New Roman" w:hAnsi="Times New Roman" w:cs="Times New Roman"/>
          <w:color w:val="000000"/>
          <w:sz w:val="24"/>
          <w:szCs w:val="24"/>
        </w:rPr>
        <w:t>…</w:t>
      </w:r>
      <w:r w:rsidR="00CD48E7">
        <w:rPr>
          <w:rFonts w:ascii="Times New Roman" w:hAnsi="Times New Roman" w:cs="Times New Roman"/>
          <w:color w:val="000000"/>
          <w:sz w:val="24"/>
          <w:szCs w:val="24"/>
        </w:rPr>
        <w:t>.</w:t>
      </w:r>
      <w:r w:rsidR="0078319C" w:rsidRPr="00AE2966">
        <w:rPr>
          <w:rFonts w:ascii="Times New Roman" w:hAnsi="Times New Roman" w:cs="Times New Roman"/>
          <w:color w:val="000000"/>
          <w:sz w:val="24"/>
          <w:szCs w:val="24"/>
        </w:rPr>
        <w:t>4</w:t>
      </w:r>
    </w:p>
    <w:p w:rsidR="00101311" w:rsidRPr="00AE2966" w:rsidRDefault="00316682" w:rsidP="00101311">
      <w:pPr>
        <w:spacing w:after="0" w:line="360" w:lineRule="auto"/>
        <w:rPr>
          <w:rFonts w:ascii="Times New Roman" w:hAnsi="Times New Roman" w:cs="Times New Roman"/>
          <w:sz w:val="24"/>
          <w:szCs w:val="24"/>
        </w:rPr>
      </w:pPr>
      <w:r w:rsidRPr="00AE2966">
        <w:rPr>
          <w:rFonts w:ascii="Times New Roman" w:hAnsi="Times New Roman" w:cs="Times New Roman"/>
          <w:color w:val="000000"/>
          <w:sz w:val="24"/>
          <w:szCs w:val="24"/>
        </w:rPr>
        <w:t xml:space="preserve">2. </w:t>
      </w:r>
      <w:r w:rsidR="005E7120" w:rsidRPr="00AE2966">
        <w:rPr>
          <w:rFonts w:ascii="Times New Roman" w:hAnsi="Times New Roman" w:cs="Times New Roman"/>
          <w:color w:val="000000"/>
          <w:sz w:val="24"/>
          <w:szCs w:val="24"/>
        </w:rPr>
        <w:t>Перечень практи</w:t>
      </w:r>
      <w:r w:rsidR="009820C7" w:rsidRPr="00AE2966">
        <w:rPr>
          <w:rFonts w:ascii="Times New Roman" w:hAnsi="Times New Roman" w:cs="Times New Roman"/>
          <w:color w:val="000000"/>
          <w:sz w:val="24"/>
          <w:szCs w:val="24"/>
        </w:rPr>
        <w:t>ческих работ ………………………………………</w:t>
      </w:r>
      <w:r w:rsidR="00101311" w:rsidRPr="00AE2966">
        <w:rPr>
          <w:rFonts w:ascii="Times New Roman" w:hAnsi="Times New Roman" w:cs="Times New Roman"/>
          <w:color w:val="000000"/>
          <w:sz w:val="24"/>
          <w:szCs w:val="24"/>
        </w:rPr>
        <w:t>…</w:t>
      </w:r>
      <w:r w:rsidR="00276C11" w:rsidRPr="00AE2966">
        <w:rPr>
          <w:rFonts w:ascii="Times New Roman" w:hAnsi="Times New Roman" w:cs="Times New Roman"/>
          <w:color w:val="000000"/>
          <w:sz w:val="24"/>
          <w:szCs w:val="24"/>
        </w:rPr>
        <w:t xml:space="preserve"> </w:t>
      </w:r>
      <w:r w:rsidR="00CD48E7">
        <w:rPr>
          <w:rFonts w:ascii="Times New Roman" w:hAnsi="Times New Roman" w:cs="Times New Roman"/>
          <w:color w:val="000000"/>
          <w:sz w:val="24"/>
          <w:szCs w:val="24"/>
        </w:rPr>
        <w:t>.</w:t>
      </w:r>
      <w:r w:rsidR="00B90638" w:rsidRPr="00AE2966">
        <w:rPr>
          <w:rFonts w:ascii="Times New Roman" w:hAnsi="Times New Roman" w:cs="Times New Roman"/>
          <w:color w:val="000000"/>
          <w:sz w:val="24"/>
          <w:szCs w:val="24"/>
        </w:rPr>
        <w:t>6</w:t>
      </w:r>
      <w:r w:rsidRPr="00AE2966">
        <w:rPr>
          <w:rFonts w:ascii="Times New Roman" w:hAnsi="Times New Roman" w:cs="Times New Roman"/>
          <w:color w:val="000000"/>
          <w:sz w:val="24"/>
          <w:szCs w:val="24"/>
        </w:rPr>
        <w:br/>
        <w:t>3</w:t>
      </w:r>
      <w:r w:rsidR="005E7120" w:rsidRPr="00AE2966">
        <w:rPr>
          <w:rFonts w:ascii="Times New Roman" w:hAnsi="Times New Roman" w:cs="Times New Roman"/>
          <w:color w:val="000000"/>
          <w:sz w:val="24"/>
          <w:szCs w:val="24"/>
        </w:rPr>
        <w:t>. Методические указания к практическим занятиям ………………</w:t>
      </w:r>
      <w:r w:rsidR="005C5FA5" w:rsidRPr="00AE2966">
        <w:rPr>
          <w:rFonts w:ascii="Times New Roman" w:hAnsi="Times New Roman" w:cs="Times New Roman"/>
          <w:color w:val="000000"/>
          <w:sz w:val="24"/>
          <w:szCs w:val="24"/>
        </w:rPr>
        <w:t>…</w:t>
      </w:r>
      <w:r w:rsidR="00101311" w:rsidRPr="00AE2966">
        <w:rPr>
          <w:rFonts w:ascii="Times New Roman" w:hAnsi="Times New Roman" w:cs="Times New Roman"/>
          <w:color w:val="000000"/>
          <w:sz w:val="24"/>
          <w:szCs w:val="24"/>
        </w:rPr>
        <w:t>..</w:t>
      </w:r>
      <w:r w:rsidR="00276C11" w:rsidRPr="00AE2966">
        <w:rPr>
          <w:rFonts w:ascii="Times New Roman" w:hAnsi="Times New Roman" w:cs="Times New Roman"/>
          <w:color w:val="000000"/>
          <w:sz w:val="24"/>
          <w:szCs w:val="24"/>
        </w:rPr>
        <w:t xml:space="preserve"> </w:t>
      </w:r>
      <w:r w:rsidR="00CD48E7">
        <w:rPr>
          <w:rFonts w:ascii="Times New Roman" w:hAnsi="Times New Roman" w:cs="Times New Roman"/>
          <w:color w:val="000000"/>
          <w:sz w:val="24"/>
          <w:szCs w:val="24"/>
        </w:rPr>
        <w:t>.</w:t>
      </w:r>
      <w:r w:rsidR="00B90638" w:rsidRPr="00AE2966">
        <w:rPr>
          <w:rFonts w:ascii="Times New Roman" w:hAnsi="Times New Roman" w:cs="Times New Roman"/>
          <w:sz w:val="24"/>
          <w:szCs w:val="24"/>
        </w:rPr>
        <w:t>7</w:t>
      </w:r>
    </w:p>
    <w:p w:rsidR="00101311" w:rsidRPr="00AE2966" w:rsidRDefault="005E7120" w:rsidP="00101311">
      <w:pPr>
        <w:spacing w:after="0" w:line="360" w:lineRule="auto"/>
        <w:rPr>
          <w:rFonts w:ascii="Times New Roman" w:hAnsi="Times New Roman" w:cs="Times New Roman"/>
          <w:sz w:val="24"/>
          <w:szCs w:val="24"/>
        </w:rPr>
      </w:pPr>
      <w:r w:rsidRPr="00AE2966">
        <w:rPr>
          <w:rFonts w:ascii="Times New Roman" w:hAnsi="Times New Roman" w:cs="Times New Roman"/>
          <w:color w:val="000000"/>
          <w:sz w:val="24"/>
          <w:szCs w:val="24"/>
        </w:rPr>
        <w:t>ПР № 1 ……………………………………………………………...</w:t>
      </w:r>
      <w:r w:rsidR="00A14E76" w:rsidRPr="00AE2966">
        <w:rPr>
          <w:rFonts w:ascii="Times New Roman" w:hAnsi="Times New Roman" w:cs="Times New Roman"/>
          <w:color w:val="000000"/>
          <w:sz w:val="24"/>
          <w:szCs w:val="24"/>
        </w:rPr>
        <w:t>........</w:t>
      </w:r>
      <w:r w:rsidR="00494453" w:rsidRPr="00AE2966">
        <w:rPr>
          <w:rFonts w:ascii="Times New Roman" w:hAnsi="Times New Roman" w:cs="Times New Roman"/>
          <w:color w:val="000000"/>
          <w:sz w:val="24"/>
          <w:szCs w:val="24"/>
        </w:rPr>
        <w:t>.</w:t>
      </w:r>
      <w:r w:rsidR="00B90638" w:rsidRPr="00AE2966">
        <w:rPr>
          <w:rFonts w:ascii="Times New Roman" w:hAnsi="Times New Roman" w:cs="Times New Roman"/>
          <w:color w:val="000000"/>
          <w:sz w:val="24"/>
          <w:szCs w:val="24"/>
        </w:rPr>
        <w:t>...</w:t>
      </w:r>
      <w:r w:rsidR="00276C11" w:rsidRPr="00AE2966">
        <w:rPr>
          <w:rFonts w:ascii="Times New Roman" w:hAnsi="Times New Roman" w:cs="Times New Roman"/>
          <w:color w:val="000000"/>
          <w:sz w:val="24"/>
          <w:szCs w:val="24"/>
        </w:rPr>
        <w:t xml:space="preserve"> </w:t>
      </w:r>
      <w:r w:rsidR="00CD48E7">
        <w:rPr>
          <w:rFonts w:ascii="Times New Roman" w:hAnsi="Times New Roman" w:cs="Times New Roman"/>
          <w:color w:val="000000"/>
          <w:sz w:val="24"/>
          <w:szCs w:val="24"/>
        </w:rPr>
        <w:t>.</w:t>
      </w:r>
      <w:r w:rsidR="00B90638" w:rsidRPr="00AE2966">
        <w:rPr>
          <w:rFonts w:ascii="Times New Roman" w:hAnsi="Times New Roman" w:cs="Times New Roman"/>
          <w:sz w:val="24"/>
          <w:szCs w:val="24"/>
        </w:rPr>
        <w:t>7</w:t>
      </w:r>
    </w:p>
    <w:p w:rsidR="00101311" w:rsidRPr="00AE2966" w:rsidRDefault="005E7120" w:rsidP="00101311">
      <w:pPr>
        <w:spacing w:after="0" w:line="360" w:lineRule="auto"/>
        <w:rPr>
          <w:rFonts w:ascii="Times New Roman" w:hAnsi="Times New Roman" w:cs="Times New Roman"/>
          <w:sz w:val="24"/>
          <w:szCs w:val="24"/>
        </w:rPr>
      </w:pPr>
      <w:r w:rsidRPr="00AE2966">
        <w:rPr>
          <w:rFonts w:ascii="Times New Roman" w:hAnsi="Times New Roman" w:cs="Times New Roman"/>
          <w:color w:val="000000"/>
          <w:sz w:val="24"/>
          <w:szCs w:val="24"/>
        </w:rPr>
        <w:t xml:space="preserve">ПР № 2 </w:t>
      </w:r>
      <w:r w:rsidRPr="00AE2966">
        <w:rPr>
          <w:rFonts w:ascii="Times New Roman" w:hAnsi="Times New Roman" w:cs="Times New Roman"/>
          <w:sz w:val="24"/>
          <w:szCs w:val="24"/>
        </w:rPr>
        <w:t>……………………………………………………………...</w:t>
      </w:r>
      <w:r w:rsidR="00A14E76" w:rsidRPr="00AE2966">
        <w:rPr>
          <w:rFonts w:ascii="Times New Roman" w:hAnsi="Times New Roman" w:cs="Times New Roman"/>
          <w:sz w:val="24"/>
          <w:szCs w:val="24"/>
        </w:rPr>
        <w:t>.......</w:t>
      </w:r>
      <w:r w:rsidR="0078319C" w:rsidRPr="00AE2966">
        <w:rPr>
          <w:rFonts w:ascii="Times New Roman" w:hAnsi="Times New Roman" w:cs="Times New Roman"/>
          <w:sz w:val="24"/>
          <w:szCs w:val="24"/>
        </w:rPr>
        <w:t>...</w:t>
      </w:r>
      <w:r w:rsidR="005C5FA5" w:rsidRPr="00AE2966">
        <w:rPr>
          <w:rFonts w:ascii="Times New Roman" w:hAnsi="Times New Roman" w:cs="Times New Roman"/>
          <w:sz w:val="24"/>
          <w:szCs w:val="24"/>
        </w:rPr>
        <w:t>..</w:t>
      </w:r>
      <w:r w:rsidR="008177F0" w:rsidRPr="00AE2966">
        <w:rPr>
          <w:rFonts w:ascii="Times New Roman" w:hAnsi="Times New Roman" w:cs="Times New Roman"/>
          <w:sz w:val="24"/>
          <w:szCs w:val="24"/>
        </w:rPr>
        <w:t>.</w:t>
      </w:r>
      <w:r w:rsidR="00CD48E7">
        <w:rPr>
          <w:rFonts w:ascii="Times New Roman" w:hAnsi="Times New Roman" w:cs="Times New Roman"/>
          <w:sz w:val="24"/>
          <w:szCs w:val="24"/>
        </w:rPr>
        <w:t>.</w:t>
      </w:r>
      <w:r w:rsidR="005C5FA5" w:rsidRPr="00AE2966">
        <w:rPr>
          <w:rFonts w:ascii="Times New Roman" w:hAnsi="Times New Roman" w:cs="Times New Roman"/>
          <w:sz w:val="24"/>
          <w:szCs w:val="24"/>
        </w:rPr>
        <w:t>9</w:t>
      </w:r>
      <w:r w:rsidRPr="00AE2966">
        <w:rPr>
          <w:rFonts w:ascii="Times New Roman" w:hAnsi="Times New Roman" w:cs="Times New Roman"/>
          <w:sz w:val="24"/>
          <w:szCs w:val="24"/>
        </w:rPr>
        <w:br/>
        <w:t>ПР № 3 ……………………………………………………………...</w:t>
      </w:r>
      <w:r w:rsidR="00A14E76" w:rsidRPr="00AE2966">
        <w:rPr>
          <w:rFonts w:ascii="Times New Roman" w:hAnsi="Times New Roman" w:cs="Times New Roman"/>
          <w:sz w:val="24"/>
          <w:szCs w:val="24"/>
        </w:rPr>
        <w:t>.....</w:t>
      </w:r>
      <w:r w:rsidR="0078319C" w:rsidRPr="00AE2966">
        <w:rPr>
          <w:rFonts w:ascii="Times New Roman" w:hAnsi="Times New Roman" w:cs="Times New Roman"/>
          <w:sz w:val="24"/>
          <w:szCs w:val="24"/>
        </w:rPr>
        <w:t>.....</w:t>
      </w:r>
      <w:r w:rsidR="005C5FA5" w:rsidRPr="00AE2966">
        <w:rPr>
          <w:rFonts w:ascii="Times New Roman" w:hAnsi="Times New Roman" w:cs="Times New Roman"/>
          <w:sz w:val="24"/>
          <w:szCs w:val="24"/>
        </w:rPr>
        <w:t>.</w:t>
      </w:r>
      <w:r w:rsidR="00CD48E7">
        <w:rPr>
          <w:rFonts w:ascii="Times New Roman" w:hAnsi="Times New Roman" w:cs="Times New Roman"/>
          <w:sz w:val="24"/>
          <w:szCs w:val="24"/>
        </w:rPr>
        <w:t>.</w:t>
      </w:r>
      <w:r w:rsidR="008177F0" w:rsidRPr="00AE2966">
        <w:rPr>
          <w:rFonts w:ascii="Times New Roman" w:hAnsi="Times New Roman" w:cs="Times New Roman"/>
          <w:sz w:val="24"/>
          <w:szCs w:val="24"/>
        </w:rPr>
        <w:t>13</w:t>
      </w:r>
    </w:p>
    <w:p w:rsidR="00101311" w:rsidRPr="00AE2966" w:rsidRDefault="005E7120"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4 ……………………………………………………………...</w:t>
      </w:r>
      <w:r w:rsidR="00A14E76" w:rsidRPr="00AE2966">
        <w:rPr>
          <w:rFonts w:ascii="Times New Roman" w:hAnsi="Times New Roman" w:cs="Times New Roman"/>
          <w:sz w:val="24"/>
          <w:szCs w:val="24"/>
        </w:rPr>
        <w:t>.....</w:t>
      </w:r>
      <w:r w:rsidR="00A11F15" w:rsidRPr="00AE2966">
        <w:rPr>
          <w:rFonts w:ascii="Times New Roman" w:hAnsi="Times New Roman" w:cs="Times New Roman"/>
          <w:sz w:val="24"/>
          <w:szCs w:val="24"/>
        </w:rPr>
        <w:t>..</w:t>
      </w:r>
      <w:r w:rsidR="00494453" w:rsidRPr="00AE2966">
        <w:rPr>
          <w:rFonts w:ascii="Times New Roman" w:hAnsi="Times New Roman" w:cs="Times New Roman"/>
          <w:sz w:val="24"/>
          <w:szCs w:val="24"/>
        </w:rPr>
        <w:t>.</w:t>
      </w:r>
      <w:r w:rsidR="0078319C" w:rsidRPr="00AE2966">
        <w:rPr>
          <w:rFonts w:ascii="Times New Roman" w:hAnsi="Times New Roman" w:cs="Times New Roman"/>
          <w:sz w:val="24"/>
          <w:szCs w:val="24"/>
        </w:rPr>
        <w:t>..</w:t>
      </w:r>
      <w:r w:rsidR="00101311" w:rsidRPr="00AE2966">
        <w:rPr>
          <w:rFonts w:ascii="Times New Roman" w:hAnsi="Times New Roman" w:cs="Times New Roman"/>
          <w:sz w:val="24"/>
          <w:szCs w:val="24"/>
        </w:rPr>
        <w:t>.</w:t>
      </w:r>
      <w:r w:rsidR="00CD48E7">
        <w:rPr>
          <w:rFonts w:ascii="Times New Roman" w:hAnsi="Times New Roman" w:cs="Times New Roman"/>
          <w:sz w:val="24"/>
          <w:szCs w:val="24"/>
        </w:rPr>
        <w:t>.</w:t>
      </w:r>
      <w:r w:rsidR="00A11F15" w:rsidRPr="00AE2966">
        <w:rPr>
          <w:rFonts w:ascii="Times New Roman" w:hAnsi="Times New Roman" w:cs="Times New Roman"/>
          <w:sz w:val="24"/>
          <w:szCs w:val="24"/>
        </w:rPr>
        <w:t>1</w:t>
      </w:r>
      <w:r w:rsidR="008177F0" w:rsidRPr="00AE2966">
        <w:rPr>
          <w:rFonts w:ascii="Times New Roman" w:hAnsi="Times New Roman" w:cs="Times New Roman"/>
          <w:sz w:val="24"/>
          <w:szCs w:val="24"/>
        </w:rPr>
        <w:t>7</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w:t>
      </w:r>
      <w:r w:rsidR="00101311" w:rsidRPr="00AE2966">
        <w:rPr>
          <w:rFonts w:ascii="Times New Roman" w:hAnsi="Times New Roman" w:cs="Times New Roman"/>
          <w:sz w:val="24"/>
          <w:szCs w:val="24"/>
        </w:rPr>
        <w:t xml:space="preserve"> № 5……………………………………………………………………</w:t>
      </w:r>
      <w:r w:rsidR="008177F0" w:rsidRPr="00AE2966">
        <w:rPr>
          <w:rFonts w:ascii="Times New Roman" w:hAnsi="Times New Roman" w:cs="Times New Roman"/>
          <w:sz w:val="24"/>
          <w:szCs w:val="24"/>
        </w:rPr>
        <w:t>…</w:t>
      </w:r>
      <w:r w:rsidR="00B5772A">
        <w:rPr>
          <w:rFonts w:ascii="Times New Roman" w:hAnsi="Times New Roman" w:cs="Times New Roman"/>
          <w:sz w:val="24"/>
          <w:szCs w:val="24"/>
        </w:rPr>
        <w:t>..</w:t>
      </w:r>
      <w:r w:rsidR="008177F0" w:rsidRPr="00AE2966">
        <w:rPr>
          <w:rFonts w:ascii="Times New Roman" w:hAnsi="Times New Roman" w:cs="Times New Roman"/>
          <w:sz w:val="24"/>
          <w:szCs w:val="24"/>
        </w:rPr>
        <w:t>22</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6</w:t>
      </w:r>
      <w:r w:rsidR="008177F0" w:rsidRPr="00AE2966">
        <w:rPr>
          <w:rFonts w:ascii="Times New Roman" w:hAnsi="Times New Roman" w:cs="Times New Roman"/>
          <w:sz w:val="24"/>
          <w:szCs w:val="24"/>
        </w:rPr>
        <w:t xml:space="preserve"> ……………………………………………………………………...</w:t>
      </w:r>
      <w:r w:rsidR="00B5772A">
        <w:rPr>
          <w:rFonts w:ascii="Times New Roman" w:hAnsi="Times New Roman" w:cs="Times New Roman"/>
          <w:sz w:val="24"/>
          <w:szCs w:val="24"/>
        </w:rPr>
        <w:t>..</w:t>
      </w:r>
      <w:r w:rsidR="008177F0" w:rsidRPr="00AE2966">
        <w:rPr>
          <w:rFonts w:ascii="Times New Roman" w:hAnsi="Times New Roman" w:cs="Times New Roman"/>
          <w:sz w:val="24"/>
          <w:szCs w:val="24"/>
        </w:rPr>
        <w:t>29</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7</w:t>
      </w:r>
      <w:r w:rsidR="000B3486">
        <w:rPr>
          <w:rFonts w:ascii="Times New Roman" w:hAnsi="Times New Roman" w:cs="Times New Roman"/>
          <w:sz w:val="24"/>
          <w:szCs w:val="24"/>
        </w:rPr>
        <w:t>………………………………………………………………………</w:t>
      </w:r>
      <w:r w:rsidR="00B5772A">
        <w:rPr>
          <w:rFonts w:ascii="Times New Roman" w:hAnsi="Times New Roman" w:cs="Times New Roman"/>
          <w:sz w:val="24"/>
          <w:szCs w:val="24"/>
        </w:rPr>
        <w:t>..</w:t>
      </w:r>
      <w:r w:rsidR="000B3486">
        <w:rPr>
          <w:rFonts w:ascii="Times New Roman" w:hAnsi="Times New Roman" w:cs="Times New Roman"/>
          <w:sz w:val="24"/>
          <w:szCs w:val="24"/>
        </w:rPr>
        <w:t>33</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8</w:t>
      </w:r>
      <w:r w:rsidR="008177F0" w:rsidRPr="00AE2966">
        <w:rPr>
          <w:rFonts w:ascii="Times New Roman" w:hAnsi="Times New Roman" w:cs="Times New Roman"/>
          <w:sz w:val="24"/>
          <w:szCs w:val="24"/>
        </w:rPr>
        <w:t xml:space="preserve"> ……………………………………………………………………</w:t>
      </w:r>
      <w:r w:rsidR="00B5772A">
        <w:rPr>
          <w:rFonts w:ascii="Times New Roman" w:hAnsi="Times New Roman" w:cs="Times New Roman"/>
          <w:sz w:val="24"/>
          <w:szCs w:val="24"/>
        </w:rPr>
        <w:t>….</w:t>
      </w:r>
      <w:r w:rsidR="008177F0" w:rsidRPr="00AE2966">
        <w:rPr>
          <w:rFonts w:ascii="Times New Roman" w:hAnsi="Times New Roman" w:cs="Times New Roman"/>
          <w:sz w:val="24"/>
          <w:szCs w:val="24"/>
        </w:rPr>
        <w:t>36</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9</w:t>
      </w:r>
      <w:r w:rsidR="008177F0" w:rsidRPr="00AE2966">
        <w:rPr>
          <w:rFonts w:ascii="Times New Roman" w:hAnsi="Times New Roman" w:cs="Times New Roman"/>
          <w:sz w:val="24"/>
          <w:szCs w:val="24"/>
        </w:rPr>
        <w:t>………………………………………………………………………</w:t>
      </w:r>
      <w:r w:rsidR="00B5772A">
        <w:rPr>
          <w:rFonts w:ascii="Times New Roman" w:hAnsi="Times New Roman" w:cs="Times New Roman"/>
          <w:sz w:val="24"/>
          <w:szCs w:val="24"/>
        </w:rPr>
        <w:t>..</w:t>
      </w:r>
      <w:r w:rsidR="008177F0" w:rsidRPr="00AE2966">
        <w:rPr>
          <w:rFonts w:ascii="Times New Roman" w:hAnsi="Times New Roman" w:cs="Times New Roman"/>
          <w:sz w:val="24"/>
          <w:szCs w:val="24"/>
        </w:rPr>
        <w:t>38</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10</w:t>
      </w:r>
      <w:r w:rsidR="008177F0" w:rsidRPr="00AE2966">
        <w:rPr>
          <w:rFonts w:ascii="Times New Roman" w:hAnsi="Times New Roman" w:cs="Times New Roman"/>
          <w:sz w:val="24"/>
          <w:szCs w:val="24"/>
        </w:rPr>
        <w:t xml:space="preserve"> ……………………………………………………………………</w:t>
      </w:r>
      <w:r w:rsidR="00B5772A">
        <w:rPr>
          <w:rFonts w:ascii="Times New Roman" w:hAnsi="Times New Roman" w:cs="Times New Roman"/>
          <w:sz w:val="24"/>
          <w:szCs w:val="24"/>
        </w:rPr>
        <w:t>…</w:t>
      </w:r>
      <w:r w:rsidR="008177F0" w:rsidRPr="00AE2966">
        <w:rPr>
          <w:rFonts w:ascii="Times New Roman" w:hAnsi="Times New Roman" w:cs="Times New Roman"/>
          <w:sz w:val="24"/>
          <w:szCs w:val="24"/>
        </w:rPr>
        <w:t>43</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11</w:t>
      </w:r>
      <w:r w:rsidR="000B3486">
        <w:rPr>
          <w:rFonts w:ascii="Times New Roman" w:hAnsi="Times New Roman" w:cs="Times New Roman"/>
          <w:sz w:val="24"/>
          <w:szCs w:val="24"/>
        </w:rPr>
        <w:t>……………………………………………………………………</w:t>
      </w:r>
      <w:r w:rsidR="00B5772A">
        <w:rPr>
          <w:rFonts w:ascii="Times New Roman" w:hAnsi="Times New Roman" w:cs="Times New Roman"/>
          <w:sz w:val="24"/>
          <w:szCs w:val="24"/>
        </w:rPr>
        <w:t>….</w:t>
      </w:r>
      <w:r w:rsidR="000B3486">
        <w:rPr>
          <w:rFonts w:ascii="Times New Roman" w:hAnsi="Times New Roman" w:cs="Times New Roman"/>
          <w:sz w:val="24"/>
          <w:szCs w:val="24"/>
        </w:rPr>
        <w:t>45</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12</w:t>
      </w:r>
      <w:r w:rsidR="008177F0" w:rsidRPr="00AE2966">
        <w:rPr>
          <w:rFonts w:ascii="Times New Roman" w:hAnsi="Times New Roman" w:cs="Times New Roman"/>
          <w:sz w:val="24"/>
          <w:szCs w:val="24"/>
        </w:rPr>
        <w:t>……………………………………………………………………</w:t>
      </w:r>
      <w:r w:rsidR="00B5772A">
        <w:rPr>
          <w:rFonts w:ascii="Times New Roman" w:hAnsi="Times New Roman" w:cs="Times New Roman"/>
          <w:sz w:val="24"/>
          <w:szCs w:val="24"/>
        </w:rPr>
        <w:t>….</w:t>
      </w:r>
      <w:r w:rsidR="008177F0" w:rsidRPr="00AE2966">
        <w:rPr>
          <w:rFonts w:ascii="Times New Roman" w:hAnsi="Times New Roman" w:cs="Times New Roman"/>
          <w:sz w:val="24"/>
          <w:szCs w:val="24"/>
        </w:rPr>
        <w:t>51</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13</w:t>
      </w:r>
      <w:r w:rsidR="008177F0" w:rsidRPr="00AE2966">
        <w:rPr>
          <w:rFonts w:ascii="Times New Roman" w:hAnsi="Times New Roman" w:cs="Times New Roman"/>
          <w:sz w:val="24"/>
          <w:szCs w:val="24"/>
        </w:rPr>
        <w:t>……………………………………………………………………</w:t>
      </w:r>
      <w:r w:rsidR="00B5772A">
        <w:rPr>
          <w:rFonts w:ascii="Times New Roman" w:hAnsi="Times New Roman" w:cs="Times New Roman"/>
          <w:sz w:val="24"/>
          <w:szCs w:val="24"/>
        </w:rPr>
        <w:t>….</w:t>
      </w:r>
      <w:r w:rsidR="008177F0" w:rsidRPr="00AE2966">
        <w:rPr>
          <w:rFonts w:ascii="Times New Roman" w:hAnsi="Times New Roman" w:cs="Times New Roman"/>
          <w:sz w:val="24"/>
          <w:szCs w:val="24"/>
        </w:rPr>
        <w:t>59</w:t>
      </w:r>
    </w:p>
    <w:p w:rsidR="00101311" w:rsidRPr="00AE2966" w:rsidRDefault="00EC2CDD" w:rsidP="00EC2CDD">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14</w:t>
      </w:r>
      <w:r w:rsidR="00CD48E7">
        <w:rPr>
          <w:rFonts w:ascii="Times New Roman" w:hAnsi="Times New Roman" w:cs="Times New Roman"/>
          <w:sz w:val="24"/>
          <w:szCs w:val="24"/>
        </w:rPr>
        <w:t>……………………………………………………………………</w:t>
      </w:r>
      <w:r w:rsidR="00B5772A">
        <w:rPr>
          <w:rFonts w:ascii="Times New Roman" w:hAnsi="Times New Roman" w:cs="Times New Roman"/>
          <w:sz w:val="24"/>
          <w:szCs w:val="24"/>
        </w:rPr>
        <w:t>….</w:t>
      </w:r>
      <w:r w:rsidR="008177F0" w:rsidRPr="00AE2966">
        <w:rPr>
          <w:rFonts w:ascii="Times New Roman" w:hAnsi="Times New Roman" w:cs="Times New Roman"/>
          <w:sz w:val="24"/>
          <w:szCs w:val="24"/>
        </w:rPr>
        <w:t>69</w:t>
      </w:r>
    </w:p>
    <w:p w:rsidR="00101311" w:rsidRPr="00AE2966" w:rsidRDefault="00EC2CDD" w:rsidP="00101311">
      <w:pPr>
        <w:spacing w:after="0" w:line="360" w:lineRule="auto"/>
        <w:rPr>
          <w:rFonts w:ascii="Times New Roman" w:hAnsi="Times New Roman" w:cs="Times New Roman"/>
          <w:sz w:val="24"/>
          <w:szCs w:val="24"/>
        </w:rPr>
      </w:pPr>
      <w:r w:rsidRPr="00AE2966">
        <w:rPr>
          <w:rFonts w:ascii="Times New Roman" w:hAnsi="Times New Roman" w:cs="Times New Roman"/>
          <w:sz w:val="24"/>
          <w:szCs w:val="24"/>
        </w:rPr>
        <w:t>ПР № 15</w:t>
      </w:r>
      <w:r w:rsidR="00CD48E7">
        <w:rPr>
          <w:rFonts w:ascii="Times New Roman" w:hAnsi="Times New Roman" w:cs="Times New Roman"/>
          <w:sz w:val="24"/>
          <w:szCs w:val="24"/>
        </w:rPr>
        <w:t>……………………………………………………………………</w:t>
      </w:r>
      <w:r w:rsidR="00B5772A">
        <w:rPr>
          <w:rFonts w:ascii="Times New Roman" w:hAnsi="Times New Roman" w:cs="Times New Roman"/>
          <w:sz w:val="24"/>
          <w:szCs w:val="24"/>
        </w:rPr>
        <w:t>….</w:t>
      </w:r>
      <w:r w:rsidR="008177F0" w:rsidRPr="00AE2966">
        <w:rPr>
          <w:rFonts w:ascii="Times New Roman" w:hAnsi="Times New Roman" w:cs="Times New Roman"/>
          <w:sz w:val="24"/>
          <w:szCs w:val="24"/>
        </w:rPr>
        <w:t>75</w:t>
      </w:r>
    </w:p>
    <w:p w:rsidR="00786C84" w:rsidRPr="005C5FA5" w:rsidRDefault="008177F0" w:rsidP="00101311">
      <w:pPr>
        <w:spacing w:after="0" w:line="360" w:lineRule="auto"/>
        <w:rPr>
          <w:rFonts w:ascii="Times New Roman" w:hAnsi="Times New Roman" w:cs="Times New Roman"/>
          <w:sz w:val="28"/>
          <w:szCs w:val="28"/>
        </w:rPr>
      </w:pPr>
      <w:r w:rsidRPr="00AE2966">
        <w:rPr>
          <w:rFonts w:ascii="Times New Roman" w:hAnsi="Times New Roman" w:cs="Times New Roman"/>
          <w:sz w:val="24"/>
          <w:szCs w:val="24"/>
        </w:rPr>
        <w:t>4. Список информационных источников</w:t>
      </w:r>
      <w:r w:rsidR="0078319C" w:rsidRPr="00AE2966">
        <w:rPr>
          <w:rFonts w:ascii="Times New Roman" w:hAnsi="Times New Roman" w:cs="Times New Roman"/>
          <w:sz w:val="24"/>
          <w:szCs w:val="24"/>
        </w:rPr>
        <w:t xml:space="preserve"> …………………</w:t>
      </w:r>
      <w:r w:rsidR="00647668" w:rsidRPr="00AE2966">
        <w:rPr>
          <w:rFonts w:ascii="Times New Roman" w:hAnsi="Times New Roman" w:cs="Times New Roman"/>
          <w:sz w:val="24"/>
          <w:szCs w:val="24"/>
        </w:rPr>
        <w:t>…</w:t>
      </w:r>
      <w:r w:rsidR="00CD48E7">
        <w:rPr>
          <w:rFonts w:ascii="Times New Roman" w:hAnsi="Times New Roman" w:cs="Times New Roman"/>
          <w:sz w:val="24"/>
          <w:szCs w:val="24"/>
        </w:rPr>
        <w:t>…………...</w:t>
      </w:r>
      <w:r w:rsidR="005A7310">
        <w:rPr>
          <w:rFonts w:ascii="Times New Roman" w:hAnsi="Times New Roman" w:cs="Times New Roman"/>
          <w:sz w:val="24"/>
          <w:szCs w:val="24"/>
        </w:rPr>
        <w:t>..</w:t>
      </w:r>
      <w:r w:rsidRPr="00AE2966">
        <w:rPr>
          <w:rFonts w:ascii="Times New Roman" w:hAnsi="Times New Roman" w:cs="Times New Roman"/>
          <w:sz w:val="24"/>
          <w:szCs w:val="24"/>
        </w:rPr>
        <w:t>78</w:t>
      </w:r>
      <w:r w:rsidR="005E7120" w:rsidRPr="00AE2966">
        <w:rPr>
          <w:rFonts w:ascii="Times New Roman" w:hAnsi="Times New Roman" w:cs="Times New Roman"/>
          <w:sz w:val="24"/>
          <w:szCs w:val="24"/>
        </w:rPr>
        <w:br/>
      </w:r>
    </w:p>
    <w:p w:rsidR="00786C84" w:rsidRDefault="00786C84" w:rsidP="00786C84">
      <w:pPr>
        <w:spacing w:after="0" w:line="360" w:lineRule="auto"/>
        <w:jc w:val="center"/>
        <w:rPr>
          <w:rFonts w:ascii="Times New Roman" w:hAnsi="Times New Roman" w:cs="Times New Roman"/>
          <w:color w:val="000000"/>
          <w:sz w:val="28"/>
          <w:szCs w:val="28"/>
        </w:rPr>
      </w:pPr>
    </w:p>
    <w:p w:rsidR="00316682" w:rsidRDefault="00316682" w:rsidP="00786C84">
      <w:pPr>
        <w:spacing w:after="0" w:line="360" w:lineRule="auto"/>
        <w:jc w:val="center"/>
        <w:rPr>
          <w:rFonts w:ascii="Times New Roman" w:hAnsi="Times New Roman" w:cs="Times New Roman"/>
          <w:color w:val="000000"/>
          <w:sz w:val="28"/>
          <w:szCs w:val="28"/>
        </w:rPr>
      </w:pPr>
    </w:p>
    <w:p w:rsidR="00316682" w:rsidRDefault="00316682" w:rsidP="00786C84">
      <w:pPr>
        <w:spacing w:after="0" w:line="360" w:lineRule="auto"/>
        <w:jc w:val="center"/>
        <w:rPr>
          <w:rFonts w:ascii="Times New Roman" w:hAnsi="Times New Roman" w:cs="Times New Roman"/>
          <w:color w:val="000000"/>
          <w:sz w:val="28"/>
          <w:szCs w:val="28"/>
        </w:rPr>
      </w:pPr>
    </w:p>
    <w:p w:rsidR="00316682" w:rsidRDefault="00316682" w:rsidP="00786C84">
      <w:pPr>
        <w:spacing w:after="0" w:line="360" w:lineRule="auto"/>
        <w:jc w:val="center"/>
        <w:rPr>
          <w:rFonts w:ascii="Times New Roman" w:hAnsi="Times New Roman" w:cs="Times New Roman"/>
          <w:color w:val="000000"/>
          <w:sz w:val="28"/>
          <w:szCs w:val="28"/>
        </w:rPr>
      </w:pPr>
    </w:p>
    <w:p w:rsidR="00316682" w:rsidRDefault="00316682" w:rsidP="00786C84">
      <w:pPr>
        <w:spacing w:after="0" w:line="360" w:lineRule="auto"/>
        <w:jc w:val="center"/>
        <w:rPr>
          <w:rFonts w:ascii="Times New Roman" w:hAnsi="Times New Roman" w:cs="Times New Roman"/>
          <w:color w:val="000000"/>
          <w:sz w:val="28"/>
          <w:szCs w:val="28"/>
        </w:rPr>
      </w:pPr>
    </w:p>
    <w:p w:rsidR="00316682" w:rsidRDefault="00316682" w:rsidP="00786C84">
      <w:pPr>
        <w:spacing w:after="0" w:line="360" w:lineRule="auto"/>
        <w:jc w:val="center"/>
        <w:rPr>
          <w:rFonts w:ascii="Times New Roman" w:hAnsi="Times New Roman" w:cs="Times New Roman"/>
          <w:color w:val="000000"/>
          <w:sz w:val="28"/>
          <w:szCs w:val="28"/>
        </w:rPr>
      </w:pPr>
    </w:p>
    <w:p w:rsidR="00316682" w:rsidRDefault="00316682" w:rsidP="00786C84">
      <w:pPr>
        <w:spacing w:after="0" w:line="360" w:lineRule="auto"/>
        <w:jc w:val="center"/>
        <w:rPr>
          <w:rFonts w:ascii="Times New Roman" w:hAnsi="Times New Roman" w:cs="Times New Roman"/>
          <w:color w:val="000000"/>
          <w:sz w:val="28"/>
          <w:szCs w:val="28"/>
        </w:rPr>
      </w:pPr>
    </w:p>
    <w:p w:rsidR="00647668" w:rsidRDefault="00647668" w:rsidP="00786C84">
      <w:pPr>
        <w:spacing w:after="0" w:line="360" w:lineRule="auto"/>
        <w:jc w:val="center"/>
        <w:rPr>
          <w:rFonts w:ascii="Times New Roman" w:hAnsi="Times New Roman" w:cs="Times New Roman"/>
          <w:color w:val="000000"/>
          <w:sz w:val="28"/>
          <w:szCs w:val="28"/>
        </w:rPr>
      </w:pPr>
    </w:p>
    <w:p w:rsidR="00AE2966" w:rsidRDefault="00AE2966" w:rsidP="00786C84">
      <w:pPr>
        <w:spacing w:after="0" w:line="360" w:lineRule="auto"/>
        <w:jc w:val="center"/>
        <w:rPr>
          <w:rFonts w:ascii="Times New Roman" w:hAnsi="Times New Roman" w:cs="Times New Roman"/>
          <w:color w:val="000000"/>
          <w:sz w:val="28"/>
          <w:szCs w:val="28"/>
        </w:rPr>
      </w:pPr>
    </w:p>
    <w:p w:rsidR="00AE2966" w:rsidRDefault="00AE2966" w:rsidP="00786C84">
      <w:pPr>
        <w:spacing w:after="0" w:line="360" w:lineRule="auto"/>
        <w:jc w:val="center"/>
        <w:rPr>
          <w:rFonts w:ascii="Times New Roman" w:hAnsi="Times New Roman" w:cs="Times New Roman"/>
          <w:color w:val="000000"/>
          <w:sz w:val="28"/>
          <w:szCs w:val="28"/>
        </w:rPr>
      </w:pPr>
    </w:p>
    <w:p w:rsidR="00AE2966" w:rsidRDefault="00AE2966" w:rsidP="000914D0">
      <w:pPr>
        <w:spacing w:after="0" w:line="360" w:lineRule="auto"/>
        <w:jc w:val="center"/>
        <w:rPr>
          <w:rFonts w:ascii="Times New Roman" w:hAnsi="Times New Roman" w:cs="Times New Roman"/>
          <w:b/>
          <w:bCs/>
          <w:color w:val="000000"/>
          <w:sz w:val="24"/>
          <w:szCs w:val="24"/>
        </w:rPr>
      </w:pPr>
    </w:p>
    <w:p w:rsidR="00786C84" w:rsidRPr="00452BA5" w:rsidRDefault="005E7120" w:rsidP="000914D0">
      <w:pPr>
        <w:spacing w:after="0" w:line="360" w:lineRule="auto"/>
        <w:jc w:val="center"/>
        <w:rPr>
          <w:rFonts w:ascii="Times New Roman" w:hAnsi="Times New Roman" w:cs="Times New Roman"/>
          <w:b/>
          <w:bCs/>
          <w:color w:val="000000"/>
          <w:sz w:val="24"/>
          <w:szCs w:val="24"/>
        </w:rPr>
      </w:pPr>
      <w:r w:rsidRPr="00452BA5">
        <w:rPr>
          <w:rFonts w:ascii="Times New Roman" w:hAnsi="Times New Roman" w:cs="Times New Roman"/>
          <w:b/>
          <w:bCs/>
          <w:color w:val="000000"/>
          <w:sz w:val="24"/>
          <w:szCs w:val="24"/>
        </w:rPr>
        <w:lastRenderedPageBreak/>
        <w:t>1. Пояснительная записка</w:t>
      </w:r>
    </w:p>
    <w:p w:rsidR="00316682" w:rsidRPr="00452BA5" w:rsidRDefault="00316682" w:rsidP="00316682">
      <w:pPr>
        <w:spacing w:after="0" w:line="360" w:lineRule="auto"/>
        <w:jc w:val="center"/>
        <w:rPr>
          <w:rFonts w:ascii="Times New Roman" w:hAnsi="Times New Roman" w:cs="Times New Roman"/>
          <w:color w:val="000000"/>
          <w:sz w:val="24"/>
          <w:szCs w:val="24"/>
        </w:rPr>
      </w:pPr>
    </w:p>
    <w:p w:rsidR="00F37147" w:rsidRPr="00AE2966" w:rsidRDefault="00F37147" w:rsidP="00AE2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ru-RU"/>
        </w:rPr>
      </w:pPr>
      <w:r w:rsidRPr="00452BA5">
        <w:rPr>
          <w:rFonts w:ascii="Times New Roman" w:hAnsi="Times New Roman" w:cs="Times New Roman"/>
          <w:color w:val="000000"/>
          <w:sz w:val="24"/>
          <w:szCs w:val="24"/>
        </w:rPr>
        <w:tab/>
      </w:r>
      <w:r w:rsidR="005E7120" w:rsidRPr="00452BA5">
        <w:rPr>
          <w:rFonts w:ascii="Times New Roman" w:hAnsi="Times New Roman" w:cs="Times New Roman"/>
          <w:color w:val="000000"/>
          <w:sz w:val="24"/>
          <w:szCs w:val="24"/>
        </w:rPr>
        <w:t xml:space="preserve">Методические указания к практическим работам по дисциплине </w:t>
      </w:r>
      <w:r w:rsidR="00101311" w:rsidRPr="00452BA5">
        <w:rPr>
          <w:rFonts w:ascii="Times New Roman" w:eastAsia="Times New Roman" w:hAnsi="Times New Roman" w:cs="Times New Roman"/>
          <w:sz w:val="24"/>
          <w:szCs w:val="24"/>
          <w:lang w:eastAsia="ru-RU"/>
        </w:rPr>
        <w:t>ОП.04. Почвоведение</w:t>
      </w:r>
      <w:r w:rsidR="00101311" w:rsidRPr="00452BA5">
        <w:rPr>
          <w:rFonts w:ascii="Times New Roman" w:hAnsi="Times New Roman" w:cs="Times New Roman"/>
          <w:color w:val="000000"/>
          <w:sz w:val="24"/>
          <w:szCs w:val="24"/>
        </w:rPr>
        <w:t xml:space="preserve"> предназначены для студентов специальности</w:t>
      </w:r>
      <w:r w:rsidR="00AE2966">
        <w:rPr>
          <w:rFonts w:ascii="Times New Roman" w:eastAsia="Times New Roman" w:hAnsi="Times New Roman" w:cs="Times New Roman"/>
          <w:b/>
          <w:sz w:val="24"/>
          <w:szCs w:val="24"/>
          <w:lang w:eastAsia="ru-RU"/>
        </w:rPr>
        <w:t xml:space="preserve"> </w:t>
      </w:r>
      <w:r w:rsidR="00101311" w:rsidRPr="00452BA5">
        <w:rPr>
          <w:rFonts w:ascii="Times New Roman" w:eastAsia="Times New Roman" w:hAnsi="Times New Roman" w:cs="Times New Roman"/>
          <w:sz w:val="24"/>
          <w:szCs w:val="24"/>
          <w:lang w:eastAsia="ru-RU"/>
        </w:rPr>
        <w:t>20.02.01 Рациональное использование природохозяйственных комплексов</w:t>
      </w:r>
      <w:r w:rsidRPr="00452BA5">
        <w:rPr>
          <w:rFonts w:ascii="Times New Roman" w:eastAsia="Times New Roman" w:hAnsi="Times New Roman" w:cs="Times New Roman"/>
          <w:sz w:val="24"/>
          <w:szCs w:val="24"/>
          <w:lang w:eastAsia="ru-RU"/>
        </w:rPr>
        <w:t>.</w:t>
      </w:r>
    </w:p>
    <w:p w:rsidR="000914D0" w:rsidRPr="00452BA5" w:rsidRDefault="005E7120" w:rsidP="000914D0">
      <w:pPr>
        <w:spacing w:after="0" w:line="360" w:lineRule="auto"/>
        <w:ind w:firstLine="708"/>
        <w:jc w:val="both"/>
        <w:rPr>
          <w:rFonts w:ascii="Times New Roman" w:hAnsi="Times New Roman" w:cs="Times New Roman"/>
          <w:color w:val="000000"/>
          <w:sz w:val="24"/>
          <w:szCs w:val="24"/>
        </w:rPr>
      </w:pPr>
      <w:r w:rsidRPr="00452BA5">
        <w:rPr>
          <w:rFonts w:ascii="Times New Roman" w:hAnsi="Times New Roman" w:cs="Times New Roman"/>
          <w:color w:val="000000"/>
          <w:sz w:val="24"/>
          <w:szCs w:val="24"/>
        </w:rPr>
        <w:t xml:space="preserve">Цель методических указаний: оказание помощи студентам в выполнении практических работ по дисциплине </w:t>
      </w:r>
      <w:r w:rsidR="00101311" w:rsidRPr="00452BA5">
        <w:rPr>
          <w:rFonts w:ascii="Times New Roman" w:eastAsia="Times New Roman" w:hAnsi="Times New Roman" w:cs="Times New Roman"/>
          <w:sz w:val="24"/>
          <w:szCs w:val="24"/>
          <w:lang w:eastAsia="ru-RU"/>
        </w:rPr>
        <w:t>ОП.04. Почвоведение</w:t>
      </w:r>
      <w:r w:rsidR="000914D0" w:rsidRPr="00452BA5">
        <w:rPr>
          <w:rFonts w:ascii="Times New Roman" w:hAnsi="Times New Roman" w:cs="Times New Roman"/>
          <w:color w:val="000000"/>
          <w:sz w:val="24"/>
          <w:szCs w:val="24"/>
        </w:rPr>
        <w:t xml:space="preserve">. </w:t>
      </w:r>
    </w:p>
    <w:p w:rsidR="00101311" w:rsidRPr="00101311" w:rsidRDefault="005E7120" w:rsidP="00C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4"/>
          <w:szCs w:val="24"/>
          <w:lang w:eastAsia="ru-RU"/>
        </w:rPr>
      </w:pPr>
      <w:r w:rsidRPr="00452BA5">
        <w:rPr>
          <w:rFonts w:ascii="Times New Roman" w:hAnsi="Times New Roman" w:cs="Times New Roman"/>
          <w:color w:val="000000"/>
          <w:sz w:val="24"/>
          <w:szCs w:val="24"/>
        </w:rPr>
        <w:t>Настоящие методические указания содержат практические работы,</w:t>
      </w:r>
      <w:r w:rsidRPr="00452BA5">
        <w:rPr>
          <w:rFonts w:ascii="Times New Roman" w:hAnsi="Times New Roman" w:cs="Times New Roman"/>
          <w:color w:val="000000"/>
          <w:sz w:val="24"/>
          <w:szCs w:val="24"/>
        </w:rPr>
        <w:br/>
        <w:t>которые позволят студентам закрепить теорию по наиболее сложным</w:t>
      </w:r>
      <w:r w:rsidRPr="00452BA5">
        <w:rPr>
          <w:rFonts w:ascii="Times New Roman" w:hAnsi="Times New Roman" w:cs="Times New Roman"/>
          <w:color w:val="000000"/>
          <w:sz w:val="24"/>
          <w:szCs w:val="24"/>
        </w:rPr>
        <w:br/>
        <w:t>разделам курса и направлены на форм</w:t>
      </w:r>
      <w:r w:rsidR="00C25512">
        <w:rPr>
          <w:rFonts w:ascii="Times New Roman" w:hAnsi="Times New Roman" w:cs="Times New Roman"/>
          <w:color w:val="000000"/>
          <w:sz w:val="24"/>
          <w:szCs w:val="24"/>
        </w:rPr>
        <w:t>ирование следующих компетенций:</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1" w:name="sub_87"/>
      <w:r w:rsidRPr="00101311">
        <w:rPr>
          <w:rFonts w:ascii="Times New Roman" w:eastAsia="Times New Roman" w:hAnsi="Times New Roman" w:cs="Times New Roman"/>
          <w:sz w:val="24"/>
          <w:szCs w:val="24"/>
          <w:lang w:eastAsia="ru-RU"/>
        </w:rPr>
        <w:t>ОК 2. Организовывать собственную деятельность, выбирать типовые методы решения профессиональных задач, оценивать их эффективность и качество.</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2" w:name="sub_93"/>
      <w:bookmarkEnd w:id="1"/>
      <w:r w:rsidRPr="00101311">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3" w:name="sub_95"/>
      <w:bookmarkEnd w:id="2"/>
      <w:r w:rsidRPr="00101311">
        <w:rPr>
          <w:rFonts w:ascii="Times New Roman" w:eastAsia="Times New Roman" w:hAnsi="Times New Roman" w:cs="Times New Roman"/>
          <w:sz w:val="24"/>
          <w:szCs w:val="24"/>
          <w:lang w:eastAsia="ru-RU"/>
        </w:rPr>
        <w:t>ПК 1.1. Проводить мониторинг окружающей природной среды.</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4" w:name="sub_96"/>
      <w:bookmarkEnd w:id="3"/>
      <w:r w:rsidRPr="00101311">
        <w:rPr>
          <w:rFonts w:ascii="Times New Roman" w:eastAsia="Times New Roman" w:hAnsi="Times New Roman" w:cs="Times New Roman"/>
          <w:sz w:val="24"/>
          <w:szCs w:val="24"/>
          <w:lang w:eastAsia="ru-RU"/>
        </w:rPr>
        <w:t>ПК 1.2. Организовывать работу функционального подразделения по наблюдению за загрязнением окружающей природной среды.</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5" w:name="sub_97"/>
      <w:bookmarkEnd w:id="4"/>
      <w:r w:rsidRPr="00101311">
        <w:rPr>
          <w:rFonts w:ascii="Times New Roman" w:eastAsia="Times New Roman" w:hAnsi="Times New Roman" w:cs="Times New Roman"/>
          <w:sz w:val="24"/>
          <w:szCs w:val="24"/>
          <w:lang w:eastAsia="ru-RU"/>
        </w:rPr>
        <w:t>ПК 1.3. Организовывать деятельность по очистке и реабилитации загрязненных территорий.</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6" w:name="sub_98"/>
      <w:bookmarkEnd w:id="5"/>
      <w:r w:rsidRPr="00101311">
        <w:rPr>
          <w:rFonts w:ascii="Times New Roman" w:eastAsia="Times New Roman" w:hAnsi="Times New Roman" w:cs="Times New Roman"/>
          <w:sz w:val="24"/>
          <w:szCs w:val="24"/>
          <w:lang w:eastAsia="ru-RU"/>
        </w:rPr>
        <w:t>ПК 1.4. Проводить мероприятия по очистке и реабилитации загрязненных территорий.</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7" w:name="sub_103"/>
      <w:bookmarkEnd w:id="6"/>
      <w:r w:rsidRPr="00101311">
        <w:rPr>
          <w:rFonts w:ascii="Times New Roman" w:eastAsia="Times New Roman" w:hAnsi="Times New Roman" w:cs="Times New Roman"/>
          <w:sz w:val="24"/>
          <w:szCs w:val="24"/>
          <w:lang w:eastAsia="ru-RU"/>
        </w:rPr>
        <w:t>ПК 3.3. Реализовывать технологические процессы по переработке, утилизации и захоронению твердых и жидких отходов.</w:t>
      </w:r>
    </w:p>
    <w:p w:rsidR="00101311" w:rsidRPr="00101311"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8" w:name="sub_104"/>
      <w:bookmarkEnd w:id="7"/>
      <w:r w:rsidRPr="00101311">
        <w:rPr>
          <w:rFonts w:ascii="Times New Roman" w:eastAsia="Times New Roman" w:hAnsi="Times New Roman" w:cs="Times New Roman"/>
          <w:sz w:val="24"/>
          <w:szCs w:val="24"/>
          <w:lang w:eastAsia="ru-RU"/>
        </w:rPr>
        <w:t>ПК 3.4. Проводить мероприятия по очистке и реабилитации полигонов.</w:t>
      </w:r>
    </w:p>
    <w:p w:rsidR="00C25512" w:rsidRDefault="00101311" w:rsidP="00101311">
      <w:pPr>
        <w:spacing w:after="0" w:line="360" w:lineRule="auto"/>
        <w:ind w:firstLine="709"/>
        <w:jc w:val="both"/>
        <w:rPr>
          <w:rFonts w:ascii="Times New Roman" w:eastAsia="Times New Roman" w:hAnsi="Times New Roman" w:cs="Times New Roman"/>
          <w:sz w:val="24"/>
          <w:szCs w:val="24"/>
          <w:lang w:eastAsia="ru-RU"/>
        </w:rPr>
      </w:pPr>
      <w:bookmarkStart w:id="9" w:name="sub_107"/>
      <w:bookmarkEnd w:id="8"/>
      <w:r w:rsidRPr="00101311">
        <w:rPr>
          <w:rFonts w:ascii="Times New Roman" w:eastAsia="Times New Roman" w:hAnsi="Times New Roman" w:cs="Times New Roman"/>
          <w:sz w:val="24"/>
          <w:szCs w:val="24"/>
          <w:lang w:eastAsia="ru-RU"/>
        </w:rPr>
        <w:t>ПК 4.3. Проводить сбор и систематизацию данных для экологической экспертизы и экологического аудита.</w:t>
      </w:r>
      <w:bookmarkEnd w:id="9"/>
      <w:r w:rsidR="008B597A" w:rsidRPr="00452BA5">
        <w:rPr>
          <w:rFonts w:ascii="Times New Roman" w:eastAsia="Times New Roman" w:hAnsi="Times New Roman" w:cs="Times New Roman"/>
          <w:sz w:val="24"/>
          <w:szCs w:val="24"/>
          <w:lang w:eastAsia="ru-RU"/>
        </w:rPr>
        <w:t xml:space="preserve"> </w:t>
      </w:r>
    </w:p>
    <w:p w:rsidR="00C25512" w:rsidRPr="00C25512" w:rsidRDefault="00C25512" w:rsidP="00B5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w:t>
      </w:r>
      <w:r w:rsidRPr="00C25512">
        <w:rPr>
          <w:rFonts w:ascii="Times New Roman" w:eastAsia="Times New Roman" w:hAnsi="Times New Roman" w:cs="Times New Roman"/>
          <w:b/>
          <w:sz w:val="24"/>
          <w:szCs w:val="24"/>
          <w:lang w:eastAsia="ru-RU"/>
        </w:rPr>
        <w:t>уметь:</w:t>
      </w:r>
    </w:p>
    <w:p w:rsidR="00C25512" w:rsidRPr="00C25512" w:rsidRDefault="00C25512" w:rsidP="00B5772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t>- различать типы почв;</w:t>
      </w:r>
    </w:p>
    <w:p w:rsidR="00C25512" w:rsidRPr="00C25512" w:rsidRDefault="00C25512" w:rsidP="00B5772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t>- производить морфологическое описание почв;</w:t>
      </w:r>
    </w:p>
    <w:p w:rsidR="00C25512" w:rsidRPr="00C25512"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t>- обрабатывать и оформлять результаты полевого исследования почв;</w:t>
      </w:r>
    </w:p>
    <w:p w:rsidR="00C25512" w:rsidRPr="00C25512"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t>- анализировать и оценивать сложившуюся экологическую обстановку;</w:t>
      </w:r>
    </w:p>
    <w:p w:rsidR="00C25512" w:rsidRPr="00C25512"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t>- работать со справочными материалами, почвенными картами, дополнительной литературой.</w:t>
      </w:r>
    </w:p>
    <w:p w:rsidR="00C25512" w:rsidRPr="00C25512" w:rsidRDefault="00C25512" w:rsidP="00B5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C25512">
        <w:rPr>
          <w:rFonts w:ascii="Times New Roman" w:eastAsia="Times New Roman" w:hAnsi="Times New Roman" w:cs="Times New Roman"/>
          <w:sz w:val="24"/>
          <w:szCs w:val="24"/>
          <w:lang w:eastAsia="ru-RU"/>
        </w:rPr>
        <w:lastRenderedPageBreak/>
        <w:t xml:space="preserve">В результате освоения учебной дисциплины обучающийся должен </w:t>
      </w:r>
      <w:r w:rsidRPr="00C25512">
        <w:rPr>
          <w:rFonts w:ascii="Times New Roman" w:eastAsia="Times New Roman" w:hAnsi="Times New Roman" w:cs="Times New Roman"/>
          <w:b/>
          <w:sz w:val="24"/>
          <w:szCs w:val="24"/>
          <w:lang w:eastAsia="ru-RU"/>
        </w:rPr>
        <w:t>знать:</w:t>
      </w:r>
    </w:p>
    <w:p w:rsidR="00C25512" w:rsidRPr="00101311" w:rsidRDefault="00C25512" w:rsidP="00B5772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научное понятие о почве;</w:t>
      </w:r>
    </w:p>
    <w:p w:rsidR="00C25512" w:rsidRPr="00101311" w:rsidRDefault="00C25512" w:rsidP="00B5772A">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достижения и открытия в области почвоведения;</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образование почв и факторы почвообразования;</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морфологические признаки и состав почв;</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почвенные растворы и коллоиды;</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поглотительную способность почв;</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основные типы почв России;</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свойства и режим почв;</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плодородие почв;</w:t>
      </w:r>
    </w:p>
    <w:p w:rsidR="00C25512" w:rsidRPr="00101311" w:rsidRDefault="00C25512" w:rsidP="00C2551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последовательность составления морфологического описания почвы;</w:t>
      </w:r>
    </w:p>
    <w:p w:rsidR="00F37147" w:rsidRPr="00452BA5" w:rsidRDefault="00C25512" w:rsidP="00101311">
      <w:pPr>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методы и приемы полевого исследования почв.</w:t>
      </w:r>
    </w:p>
    <w:p w:rsidR="00C25512" w:rsidRDefault="005E7120" w:rsidP="00276C11">
      <w:pPr>
        <w:autoSpaceDE w:val="0"/>
        <w:autoSpaceDN w:val="0"/>
        <w:adjustRightInd w:val="0"/>
        <w:spacing w:after="0" w:line="360" w:lineRule="auto"/>
        <w:ind w:firstLine="709"/>
        <w:jc w:val="both"/>
        <w:rPr>
          <w:rFonts w:ascii="Times New Roman" w:hAnsi="Times New Roman" w:cs="Times New Roman"/>
          <w:color w:val="000000"/>
          <w:sz w:val="24"/>
          <w:szCs w:val="24"/>
        </w:rPr>
      </w:pPr>
      <w:r w:rsidRPr="00452BA5">
        <w:rPr>
          <w:rFonts w:ascii="Times New Roman" w:hAnsi="Times New Roman" w:cs="Times New Roman"/>
          <w:color w:val="000000"/>
          <w:sz w:val="24"/>
          <w:szCs w:val="24"/>
        </w:rPr>
        <w:t xml:space="preserve">Практические занятия по дисциплине </w:t>
      </w:r>
      <w:r w:rsidR="00AD61AC" w:rsidRPr="00452BA5">
        <w:rPr>
          <w:rFonts w:ascii="Times New Roman" w:hAnsi="Times New Roman" w:cs="Times New Roman"/>
          <w:color w:val="000000"/>
          <w:sz w:val="24"/>
          <w:szCs w:val="24"/>
        </w:rPr>
        <w:t>должны проводиться в кабин</w:t>
      </w:r>
      <w:r w:rsidR="00276C11" w:rsidRPr="00452BA5">
        <w:rPr>
          <w:rFonts w:ascii="Times New Roman" w:hAnsi="Times New Roman" w:cs="Times New Roman"/>
          <w:color w:val="000000"/>
          <w:sz w:val="24"/>
          <w:szCs w:val="24"/>
        </w:rPr>
        <w:t>ете  почвоведения</w:t>
      </w:r>
      <w:r w:rsidR="00786C84" w:rsidRPr="00452BA5">
        <w:rPr>
          <w:rFonts w:ascii="Times New Roman" w:hAnsi="Times New Roman" w:cs="Times New Roman"/>
          <w:color w:val="000000"/>
          <w:sz w:val="24"/>
          <w:szCs w:val="24"/>
        </w:rPr>
        <w:t xml:space="preserve">, </w:t>
      </w:r>
      <w:r w:rsidR="00AD61AC" w:rsidRPr="00452BA5">
        <w:rPr>
          <w:rFonts w:ascii="Times New Roman" w:hAnsi="Times New Roman" w:cs="Times New Roman"/>
          <w:color w:val="000000"/>
          <w:sz w:val="24"/>
          <w:szCs w:val="24"/>
        </w:rPr>
        <w:t>имеющем</w:t>
      </w:r>
      <w:r w:rsidR="00786C84" w:rsidRPr="00452BA5">
        <w:rPr>
          <w:rFonts w:ascii="Times New Roman" w:hAnsi="Times New Roman" w:cs="Times New Roman"/>
          <w:color w:val="000000"/>
          <w:sz w:val="24"/>
          <w:szCs w:val="24"/>
        </w:rPr>
        <w:t xml:space="preserve"> следующий </w:t>
      </w:r>
      <w:r w:rsidR="00C25512">
        <w:rPr>
          <w:rFonts w:ascii="Times New Roman" w:hAnsi="Times New Roman" w:cs="Times New Roman"/>
          <w:color w:val="000000"/>
          <w:sz w:val="24"/>
          <w:szCs w:val="24"/>
        </w:rPr>
        <w:t xml:space="preserve">перечень оборудования: </w:t>
      </w:r>
    </w:p>
    <w:p w:rsidR="00276C11" w:rsidRPr="00452BA5" w:rsidRDefault="00276C11" w:rsidP="00276C11">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452BA5">
        <w:rPr>
          <w:rFonts w:ascii="Times New Roman" w:eastAsia="Calibri" w:hAnsi="Times New Roman" w:cs="Times New Roman"/>
          <w:sz w:val="24"/>
          <w:szCs w:val="24"/>
          <w:lang w:eastAsia="ru-RU"/>
        </w:rPr>
        <w:t>- многофункциональный комплекс преподавателя;</w:t>
      </w:r>
    </w:p>
    <w:p w:rsidR="00276C11" w:rsidRPr="00276C11" w:rsidRDefault="00276C11" w:rsidP="00276C11">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276C11">
        <w:rPr>
          <w:rFonts w:ascii="Times New Roman" w:eastAsia="Calibri" w:hAnsi="Times New Roman" w:cs="Times New Roman"/>
          <w:sz w:val="24"/>
          <w:szCs w:val="24"/>
          <w:lang w:eastAsia="ru-RU"/>
        </w:rPr>
        <w:t>- наглядные пособия;</w:t>
      </w:r>
    </w:p>
    <w:p w:rsidR="00276C11" w:rsidRPr="00276C11" w:rsidRDefault="00276C11" w:rsidP="00276C11">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276C11">
        <w:rPr>
          <w:rFonts w:ascii="Times New Roman" w:eastAsia="Calibri" w:hAnsi="Times New Roman" w:cs="Times New Roman"/>
          <w:sz w:val="24"/>
          <w:szCs w:val="24"/>
          <w:lang w:eastAsia="ru-RU"/>
        </w:rPr>
        <w:t>- информационно-коммуникативные средства;</w:t>
      </w:r>
    </w:p>
    <w:p w:rsidR="00276C11" w:rsidRPr="00276C11" w:rsidRDefault="00276C11" w:rsidP="00276C11">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276C11">
        <w:rPr>
          <w:rFonts w:ascii="Times New Roman" w:eastAsia="Calibri" w:hAnsi="Times New Roman" w:cs="Times New Roman"/>
          <w:sz w:val="24"/>
          <w:szCs w:val="24"/>
          <w:lang w:eastAsia="ru-RU"/>
        </w:rPr>
        <w:t>- экранно-звуковые пособия;</w:t>
      </w:r>
    </w:p>
    <w:p w:rsidR="00276C11" w:rsidRPr="00276C11" w:rsidRDefault="00276C11" w:rsidP="00276C11">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276C11">
        <w:rPr>
          <w:rFonts w:ascii="Times New Roman" w:eastAsia="Calibri" w:hAnsi="Times New Roman" w:cs="Times New Roman"/>
          <w:sz w:val="24"/>
          <w:szCs w:val="24"/>
          <w:lang w:eastAsia="ru-RU"/>
        </w:rPr>
        <w:t>- комплект технической документации, в том числе паспорта на средства обучения, инструкции по их использованию и технике безопасности;</w:t>
      </w:r>
    </w:p>
    <w:p w:rsidR="00276C11" w:rsidRPr="00276C11" w:rsidRDefault="00276C11" w:rsidP="00276C11">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276C11">
        <w:rPr>
          <w:rFonts w:ascii="Times New Roman" w:eastAsia="Calibri" w:hAnsi="Times New Roman" w:cs="Times New Roman"/>
          <w:sz w:val="24"/>
          <w:szCs w:val="24"/>
          <w:lang w:eastAsia="ru-RU"/>
        </w:rPr>
        <w:t>- библиотечный фонд;</w:t>
      </w:r>
    </w:p>
    <w:p w:rsidR="00276C11" w:rsidRPr="00276C11" w:rsidRDefault="00276C11" w:rsidP="00276C11">
      <w:pPr>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sidRPr="00276C11">
        <w:rPr>
          <w:rFonts w:ascii="Times New Roman" w:eastAsia="Calibri" w:hAnsi="Times New Roman" w:cs="Times New Roman"/>
          <w:sz w:val="24"/>
          <w:szCs w:val="24"/>
          <w:lang w:eastAsia="ru-RU"/>
        </w:rPr>
        <w:t>- доступ к электронным учебным материалам по учебной дисциплине, имеющимся в свободном доступе в Интернете (электронным книгам, практикумам, тестам и др.).</w:t>
      </w:r>
    </w:p>
    <w:p w:rsidR="00B90638" w:rsidRPr="00452BA5" w:rsidRDefault="00B90638" w:rsidP="00276C11">
      <w:pPr>
        <w:autoSpaceDE w:val="0"/>
        <w:autoSpaceDN w:val="0"/>
        <w:adjustRightInd w:val="0"/>
        <w:spacing w:after="0" w:line="360" w:lineRule="auto"/>
        <w:jc w:val="both"/>
        <w:rPr>
          <w:rFonts w:ascii="Times New Roman" w:hAnsi="Times New Roman" w:cs="Times New Roman"/>
          <w:color w:val="000000"/>
          <w:sz w:val="24"/>
          <w:szCs w:val="24"/>
        </w:rPr>
      </w:pPr>
    </w:p>
    <w:p w:rsidR="00B92E0B" w:rsidRDefault="00647668" w:rsidP="009820C7">
      <w:pPr>
        <w:spacing w:after="0" w:line="360" w:lineRule="auto"/>
        <w:rPr>
          <w:rFonts w:ascii="Times New Roman" w:hAnsi="Times New Roman" w:cs="Times New Roman"/>
          <w:b/>
          <w:bCs/>
          <w:sz w:val="24"/>
          <w:szCs w:val="24"/>
        </w:rPr>
      </w:pPr>
      <w:r w:rsidRPr="00452BA5">
        <w:rPr>
          <w:rFonts w:ascii="Times New Roman" w:hAnsi="Times New Roman" w:cs="Times New Roman"/>
          <w:b/>
          <w:bCs/>
          <w:sz w:val="24"/>
          <w:szCs w:val="24"/>
        </w:rPr>
        <w:tab/>
      </w: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92E0B" w:rsidRDefault="00B92E0B" w:rsidP="009820C7">
      <w:pPr>
        <w:spacing w:after="0" w:line="360" w:lineRule="auto"/>
        <w:rPr>
          <w:rFonts w:ascii="Times New Roman" w:hAnsi="Times New Roman" w:cs="Times New Roman"/>
          <w:b/>
          <w:bCs/>
          <w:sz w:val="24"/>
          <w:szCs w:val="24"/>
        </w:rPr>
      </w:pPr>
    </w:p>
    <w:p w:rsidR="00B5772A" w:rsidRDefault="00B5772A" w:rsidP="009820C7">
      <w:pPr>
        <w:spacing w:after="0" w:line="360" w:lineRule="auto"/>
        <w:rPr>
          <w:rFonts w:ascii="Times New Roman" w:hAnsi="Times New Roman" w:cs="Times New Roman"/>
          <w:b/>
          <w:bCs/>
          <w:sz w:val="24"/>
          <w:szCs w:val="24"/>
        </w:rPr>
      </w:pPr>
    </w:p>
    <w:p w:rsidR="00277ABF" w:rsidRPr="00452BA5" w:rsidRDefault="00B92E0B" w:rsidP="009820C7">
      <w:pPr>
        <w:spacing w:after="0" w:line="360" w:lineRule="auto"/>
        <w:rPr>
          <w:rFonts w:ascii="Times New Roman" w:hAnsi="Times New Roman" w:cs="Times New Roman"/>
          <w:b/>
          <w:sz w:val="24"/>
          <w:szCs w:val="24"/>
        </w:rPr>
      </w:pPr>
      <w:r>
        <w:rPr>
          <w:rFonts w:ascii="Times New Roman" w:hAnsi="Times New Roman" w:cs="Times New Roman"/>
          <w:b/>
          <w:bCs/>
          <w:sz w:val="24"/>
          <w:szCs w:val="24"/>
        </w:rPr>
        <w:lastRenderedPageBreak/>
        <w:tab/>
      </w:r>
      <w:r w:rsidR="005E7120" w:rsidRPr="00452BA5">
        <w:rPr>
          <w:rFonts w:ascii="Times New Roman" w:hAnsi="Times New Roman" w:cs="Times New Roman"/>
          <w:b/>
          <w:bCs/>
          <w:sz w:val="24"/>
          <w:szCs w:val="24"/>
        </w:rPr>
        <w:t>2.</w:t>
      </w:r>
      <w:r w:rsidR="0008559E" w:rsidRPr="00452BA5">
        <w:rPr>
          <w:rFonts w:ascii="Times New Roman" w:hAnsi="Times New Roman" w:cs="Times New Roman"/>
          <w:b/>
          <w:bCs/>
          <w:sz w:val="24"/>
          <w:szCs w:val="24"/>
        </w:rPr>
        <w:t xml:space="preserve"> </w:t>
      </w:r>
      <w:r w:rsidR="005E7120" w:rsidRPr="00452BA5">
        <w:rPr>
          <w:rFonts w:ascii="Times New Roman" w:hAnsi="Times New Roman" w:cs="Times New Roman"/>
          <w:b/>
          <w:bCs/>
          <w:sz w:val="24"/>
          <w:szCs w:val="24"/>
        </w:rPr>
        <w:t>Перечень практических работ</w:t>
      </w:r>
      <w:r w:rsidR="005E7120" w:rsidRPr="00452BA5">
        <w:rPr>
          <w:rFonts w:ascii="Times New Roman" w:hAnsi="Times New Roman" w:cs="Times New Roman"/>
          <w:sz w:val="24"/>
          <w:szCs w:val="24"/>
        </w:rPr>
        <w:br/>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1. Образование почв и факторы почвообразования</w:t>
      </w:r>
    </w:p>
    <w:p w:rsidR="00276C11" w:rsidRPr="00452BA5" w:rsidRDefault="00276C11" w:rsidP="00AE2966">
      <w:pPr>
        <w:spacing w:after="0" w:line="360" w:lineRule="auto"/>
        <w:rPr>
          <w:rFonts w:ascii="Times New Roman" w:hAnsi="Times New Roman" w:cs="Times New Roman"/>
          <w:b/>
          <w:sz w:val="24"/>
          <w:szCs w:val="24"/>
          <w:lang w:eastAsia="ru-RU" w:bidi="ru-RU"/>
        </w:rPr>
      </w:pPr>
      <w:r w:rsidRPr="00452BA5">
        <w:rPr>
          <w:rFonts w:ascii="Times New Roman" w:hAnsi="Times New Roman" w:cs="Times New Roman"/>
          <w:sz w:val="24"/>
          <w:szCs w:val="24"/>
          <w:lang w:eastAsia="ru-RU" w:bidi="ru-RU"/>
        </w:rPr>
        <w:t>ПР № 1 Факторы почвообразования</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b/>
          <w:sz w:val="24"/>
          <w:szCs w:val="24"/>
          <w:lang w:eastAsia="ru-RU" w:bidi="ru-RU"/>
        </w:rPr>
        <w:t xml:space="preserve"> </w:t>
      </w:r>
      <w:r w:rsidRPr="00452BA5">
        <w:rPr>
          <w:rFonts w:ascii="Times New Roman" w:hAnsi="Times New Roman" w:cs="Times New Roman"/>
          <w:b/>
          <w:sz w:val="24"/>
          <w:szCs w:val="24"/>
          <w:lang w:eastAsia="ru-RU" w:bidi="ru-RU"/>
        </w:rPr>
        <w:tab/>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2. Минеральная часть почвы</w:t>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2 Определение механического (гранулометрического) состава почв</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3. Морфология почв</w:t>
      </w:r>
    </w:p>
    <w:p w:rsidR="00276C11" w:rsidRPr="00452BA5" w:rsidRDefault="00276C11" w:rsidP="00276C11">
      <w:pPr>
        <w:spacing w:after="0" w:line="360" w:lineRule="auto"/>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3 Изучение морфологических признаков почв п</w:t>
      </w:r>
      <w:r w:rsidR="00AE2966">
        <w:rPr>
          <w:rFonts w:ascii="Times New Roman" w:hAnsi="Times New Roman" w:cs="Times New Roman"/>
          <w:sz w:val="24"/>
          <w:szCs w:val="24"/>
          <w:lang w:eastAsia="ru-RU" w:bidi="ru-RU"/>
        </w:rPr>
        <w:t>о монолитам и почвенным образца</w:t>
      </w:r>
      <w:r w:rsidRPr="00452BA5">
        <w:rPr>
          <w:rFonts w:ascii="Times New Roman" w:hAnsi="Times New Roman" w:cs="Times New Roman"/>
          <w:sz w:val="24"/>
          <w:szCs w:val="24"/>
          <w:lang w:eastAsia="ru-RU" w:bidi="ru-RU"/>
        </w:rPr>
        <w:tab/>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4  Изучение структуры почвенного профиля</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5 Техника заложения почвенных разрезов</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4. Органическая часть почвы</w:t>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6  Определение содержания гумуса в почве</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5. Почвенные растворы и коллоиды.  Поглотительная способность почв</w:t>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7  Приготовление почвенной вытяжки</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8  Определение поглотительной способности почв</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9  Определение кислотности почв</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ab/>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6. Свойства и режим почв</w:t>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10  Определение водных свойств почв</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7. Основные типы почв России</w:t>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11 Изучение по почвенным картам закономерностей распределения основных типов почв по территории России.</w:t>
      </w:r>
      <w:r w:rsidRPr="00452BA5">
        <w:rPr>
          <w:rFonts w:ascii="Times New Roman" w:hAnsi="Times New Roman" w:cs="Times New Roman"/>
          <w:sz w:val="24"/>
          <w:szCs w:val="24"/>
          <w:lang w:eastAsia="ru-RU" w:bidi="ru-RU"/>
        </w:rPr>
        <w:tab/>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12  Морфологические признаки почвенного профиля основных типов по</w:t>
      </w:r>
      <w:r w:rsidR="00AE2966">
        <w:rPr>
          <w:rFonts w:ascii="Times New Roman" w:hAnsi="Times New Roman" w:cs="Times New Roman"/>
          <w:sz w:val="24"/>
          <w:szCs w:val="24"/>
          <w:lang w:eastAsia="ru-RU" w:bidi="ru-RU"/>
        </w:rPr>
        <w:t xml:space="preserve">чв России. </w:t>
      </w:r>
    </w:p>
    <w:p w:rsidR="00276C11" w:rsidRPr="00452BA5" w:rsidRDefault="00AE2966" w:rsidP="00276C11">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276C11" w:rsidRPr="00452BA5">
        <w:rPr>
          <w:rFonts w:ascii="Times New Roman" w:hAnsi="Times New Roman" w:cs="Times New Roman"/>
          <w:b/>
          <w:sz w:val="24"/>
          <w:szCs w:val="24"/>
          <w:lang w:eastAsia="ru-RU" w:bidi="ru-RU"/>
        </w:rPr>
        <w:t>Тема 8. Почва и человек</w:t>
      </w:r>
    </w:p>
    <w:p w:rsidR="00276C11" w:rsidRPr="00452BA5" w:rsidRDefault="00276C11" w:rsidP="00276C11">
      <w:pPr>
        <w:spacing w:after="0" w:line="360" w:lineRule="auto"/>
        <w:jc w:val="both"/>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13  Определение засоленности почвы по солевому составу</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ab/>
      </w:r>
    </w:p>
    <w:p w:rsidR="00276C11" w:rsidRPr="00452BA5" w:rsidRDefault="00276C11" w:rsidP="00452BA5">
      <w:pPr>
        <w:spacing w:after="0" w:line="360" w:lineRule="auto"/>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14  Оценка экологического состояния почвы по солевому составу почвенной вытяжки</w:t>
      </w:r>
      <w:r w:rsidR="00452BA5" w:rsidRPr="00452BA5">
        <w:rPr>
          <w:rFonts w:ascii="Times New Roman" w:hAnsi="Times New Roman" w:cs="Times New Roman"/>
          <w:sz w:val="24"/>
          <w:szCs w:val="24"/>
          <w:lang w:eastAsia="ru-RU" w:bidi="ru-RU"/>
        </w:rPr>
        <w:t>.</w:t>
      </w:r>
      <w:r w:rsidRPr="00452BA5">
        <w:rPr>
          <w:rFonts w:ascii="Times New Roman" w:hAnsi="Times New Roman" w:cs="Times New Roman"/>
          <w:sz w:val="24"/>
          <w:szCs w:val="24"/>
          <w:lang w:eastAsia="ru-RU" w:bidi="ru-RU"/>
        </w:rPr>
        <w:t xml:space="preserve"> </w:t>
      </w:r>
      <w:r w:rsidRPr="00452BA5">
        <w:rPr>
          <w:rFonts w:ascii="Times New Roman" w:hAnsi="Times New Roman" w:cs="Times New Roman"/>
          <w:sz w:val="24"/>
          <w:szCs w:val="24"/>
          <w:lang w:eastAsia="ru-RU" w:bidi="ru-RU"/>
        </w:rPr>
        <w:tab/>
      </w:r>
    </w:p>
    <w:p w:rsidR="00564393" w:rsidRPr="00452BA5" w:rsidRDefault="00276C11" w:rsidP="00452BA5">
      <w:pPr>
        <w:spacing w:after="0" w:line="360" w:lineRule="auto"/>
        <w:rPr>
          <w:rFonts w:ascii="Times New Roman" w:hAnsi="Times New Roman" w:cs="Times New Roman"/>
          <w:sz w:val="24"/>
          <w:szCs w:val="24"/>
          <w:lang w:eastAsia="ru-RU" w:bidi="ru-RU"/>
        </w:rPr>
      </w:pPr>
      <w:r w:rsidRPr="00452BA5">
        <w:rPr>
          <w:rFonts w:ascii="Times New Roman" w:hAnsi="Times New Roman" w:cs="Times New Roman"/>
          <w:sz w:val="24"/>
          <w:szCs w:val="24"/>
          <w:lang w:eastAsia="ru-RU" w:bidi="ru-RU"/>
        </w:rPr>
        <w:t>ПР № 15  Определение антропогенных нарушений почвы .</w:t>
      </w:r>
    </w:p>
    <w:p w:rsidR="00B92E0B" w:rsidRDefault="00647668" w:rsidP="000F711F">
      <w:pPr>
        <w:spacing w:after="0" w:line="360" w:lineRule="auto"/>
        <w:rPr>
          <w:rFonts w:ascii="Times New Roman" w:hAnsi="Times New Roman" w:cs="Times New Roman"/>
          <w:b/>
          <w:bCs/>
          <w:sz w:val="24"/>
          <w:szCs w:val="24"/>
        </w:rPr>
      </w:pPr>
      <w:r w:rsidRPr="00452BA5">
        <w:rPr>
          <w:rFonts w:ascii="Times New Roman" w:hAnsi="Times New Roman" w:cs="Times New Roman"/>
          <w:b/>
          <w:bCs/>
          <w:sz w:val="24"/>
          <w:szCs w:val="24"/>
        </w:rPr>
        <w:tab/>
      </w:r>
    </w:p>
    <w:p w:rsidR="00B92E0B" w:rsidRDefault="00B92E0B" w:rsidP="000F711F">
      <w:pPr>
        <w:spacing w:after="0" w:line="360" w:lineRule="auto"/>
        <w:rPr>
          <w:rFonts w:ascii="Times New Roman" w:hAnsi="Times New Roman" w:cs="Times New Roman"/>
          <w:b/>
          <w:bCs/>
          <w:sz w:val="24"/>
          <w:szCs w:val="24"/>
        </w:rPr>
      </w:pPr>
    </w:p>
    <w:p w:rsidR="00B92E0B" w:rsidRDefault="00B92E0B" w:rsidP="000F711F">
      <w:pPr>
        <w:spacing w:after="0" w:line="360" w:lineRule="auto"/>
        <w:rPr>
          <w:rFonts w:ascii="Times New Roman" w:hAnsi="Times New Roman" w:cs="Times New Roman"/>
          <w:b/>
          <w:bCs/>
          <w:sz w:val="24"/>
          <w:szCs w:val="24"/>
        </w:rPr>
      </w:pPr>
    </w:p>
    <w:p w:rsidR="00B92E0B" w:rsidRDefault="00B92E0B" w:rsidP="000F711F">
      <w:pPr>
        <w:spacing w:after="0" w:line="360" w:lineRule="auto"/>
        <w:rPr>
          <w:rFonts w:ascii="Times New Roman" w:hAnsi="Times New Roman" w:cs="Times New Roman"/>
          <w:b/>
          <w:bCs/>
          <w:sz w:val="24"/>
          <w:szCs w:val="24"/>
        </w:rPr>
      </w:pPr>
    </w:p>
    <w:p w:rsidR="00B92E0B" w:rsidRDefault="00B92E0B" w:rsidP="000F711F">
      <w:pPr>
        <w:spacing w:after="0" w:line="360" w:lineRule="auto"/>
        <w:rPr>
          <w:rFonts w:ascii="Times New Roman" w:hAnsi="Times New Roman" w:cs="Times New Roman"/>
          <w:b/>
          <w:bCs/>
          <w:sz w:val="24"/>
          <w:szCs w:val="24"/>
        </w:rPr>
      </w:pPr>
    </w:p>
    <w:p w:rsidR="00B92E0B" w:rsidRDefault="00B92E0B" w:rsidP="000F711F">
      <w:pPr>
        <w:spacing w:after="0" w:line="360" w:lineRule="auto"/>
        <w:rPr>
          <w:rFonts w:ascii="Times New Roman" w:hAnsi="Times New Roman" w:cs="Times New Roman"/>
          <w:b/>
          <w:bCs/>
          <w:sz w:val="24"/>
          <w:szCs w:val="24"/>
        </w:rPr>
      </w:pPr>
    </w:p>
    <w:p w:rsidR="00AE2966" w:rsidRDefault="00AE2966" w:rsidP="000F711F">
      <w:pPr>
        <w:spacing w:after="0" w:line="360" w:lineRule="auto"/>
        <w:rPr>
          <w:rFonts w:ascii="Times New Roman" w:hAnsi="Times New Roman" w:cs="Times New Roman"/>
          <w:b/>
          <w:bCs/>
          <w:sz w:val="24"/>
          <w:szCs w:val="24"/>
        </w:rPr>
      </w:pPr>
    </w:p>
    <w:p w:rsidR="00AE2966" w:rsidRDefault="00AE2966" w:rsidP="000F711F">
      <w:pPr>
        <w:spacing w:after="0" w:line="360" w:lineRule="auto"/>
        <w:rPr>
          <w:rFonts w:ascii="Times New Roman" w:hAnsi="Times New Roman" w:cs="Times New Roman"/>
          <w:b/>
          <w:bCs/>
          <w:sz w:val="24"/>
          <w:szCs w:val="24"/>
        </w:rPr>
      </w:pPr>
    </w:p>
    <w:p w:rsidR="00564393" w:rsidRPr="00452BA5" w:rsidRDefault="00B92E0B" w:rsidP="000F711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sidR="00277ABF" w:rsidRPr="00452BA5">
        <w:rPr>
          <w:rFonts w:ascii="Times New Roman" w:hAnsi="Times New Roman" w:cs="Times New Roman"/>
          <w:b/>
          <w:bCs/>
          <w:sz w:val="24"/>
          <w:szCs w:val="24"/>
        </w:rPr>
        <w:t>3</w:t>
      </w:r>
      <w:r w:rsidR="005E7120" w:rsidRPr="00452BA5">
        <w:rPr>
          <w:rFonts w:ascii="Times New Roman" w:hAnsi="Times New Roman" w:cs="Times New Roman"/>
          <w:b/>
          <w:bCs/>
          <w:sz w:val="24"/>
          <w:szCs w:val="24"/>
        </w:rPr>
        <w:t>. Методические указания к практическим занятиям</w:t>
      </w:r>
    </w:p>
    <w:p w:rsidR="00564393" w:rsidRPr="00452BA5" w:rsidRDefault="00564393" w:rsidP="000F711F">
      <w:pPr>
        <w:spacing w:after="0" w:line="360" w:lineRule="auto"/>
        <w:rPr>
          <w:rFonts w:ascii="Times New Roman" w:hAnsi="Times New Roman" w:cs="Times New Roman"/>
          <w:b/>
          <w:bCs/>
          <w:color w:val="FF0000"/>
          <w:sz w:val="24"/>
          <w:szCs w:val="24"/>
        </w:rPr>
      </w:pPr>
    </w:p>
    <w:p w:rsidR="00452BA5" w:rsidRPr="00452BA5" w:rsidRDefault="00B92E0B" w:rsidP="00452BA5">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452BA5" w:rsidRPr="00452BA5">
        <w:rPr>
          <w:rFonts w:ascii="Times New Roman" w:hAnsi="Times New Roman" w:cs="Times New Roman"/>
          <w:b/>
          <w:sz w:val="24"/>
          <w:szCs w:val="24"/>
          <w:lang w:eastAsia="ru-RU" w:bidi="ru-RU"/>
        </w:rPr>
        <w:t>Тема 1. Образование почв и факторы почвообразования</w:t>
      </w:r>
    </w:p>
    <w:p w:rsidR="00B92E0B" w:rsidRDefault="00B92E0B" w:rsidP="00452BA5">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sz w:val="24"/>
          <w:szCs w:val="24"/>
          <w:lang w:eastAsia="ru-RU" w:bidi="ru-RU"/>
        </w:rPr>
        <w:tab/>
      </w:r>
      <w:r w:rsidR="00452BA5" w:rsidRPr="00452BA5">
        <w:rPr>
          <w:rFonts w:ascii="Times New Roman" w:hAnsi="Times New Roman" w:cs="Times New Roman"/>
          <w:sz w:val="24"/>
          <w:szCs w:val="24"/>
          <w:lang w:eastAsia="ru-RU" w:bidi="ru-RU"/>
        </w:rPr>
        <w:t>ПР № 1 Факторы почвообразования</w:t>
      </w:r>
      <w:r w:rsidR="00452BA5" w:rsidRPr="00452BA5">
        <w:rPr>
          <w:rFonts w:ascii="Times New Roman" w:hAnsi="Times New Roman" w:cs="Times New Roman"/>
          <w:b/>
          <w:sz w:val="24"/>
          <w:szCs w:val="24"/>
          <w:lang w:eastAsia="ru-RU" w:bidi="ru-RU"/>
        </w:rPr>
        <w:t xml:space="preserve"> </w:t>
      </w:r>
    </w:p>
    <w:p w:rsidR="00452BA5" w:rsidRPr="00452BA5" w:rsidRDefault="00452BA5" w:rsidP="00452BA5">
      <w:pPr>
        <w:spacing w:after="0" w:line="360" w:lineRule="auto"/>
        <w:jc w:val="both"/>
        <w:rPr>
          <w:rFonts w:ascii="Times New Roman" w:hAnsi="Times New Roman" w:cs="Times New Roman"/>
          <w:b/>
          <w:sz w:val="24"/>
          <w:szCs w:val="24"/>
          <w:lang w:eastAsia="ru-RU" w:bidi="ru-RU"/>
        </w:rPr>
      </w:pPr>
      <w:r w:rsidRPr="00452BA5">
        <w:rPr>
          <w:rFonts w:ascii="Times New Roman" w:hAnsi="Times New Roman" w:cs="Times New Roman"/>
          <w:b/>
          <w:sz w:val="24"/>
          <w:szCs w:val="24"/>
          <w:lang w:eastAsia="ru-RU" w:bidi="ru-RU"/>
        </w:rPr>
        <w:tab/>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Тип занятия:</w:t>
      </w:r>
      <w:r w:rsidRPr="00452BA5">
        <w:rPr>
          <w:rFonts w:ascii="Times New Roman" w:eastAsia="Times New Roman" w:hAnsi="Times New Roman" w:cs="Times New Roman"/>
          <w:sz w:val="24"/>
          <w:szCs w:val="24"/>
          <w:lang w:eastAsia="ru-RU"/>
        </w:rPr>
        <w:t xml:space="preserve"> формирование умений и навыков.</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Форма занятия:</w:t>
      </w:r>
      <w:r w:rsidRPr="00452BA5">
        <w:rPr>
          <w:rFonts w:ascii="Times New Roman" w:eastAsia="Times New Roman" w:hAnsi="Times New Roman" w:cs="Times New Roman"/>
          <w:sz w:val="24"/>
          <w:szCs w:val="24"/>
          <w:lang w:eastAsia="ru-RU"/>
        </w:rPr>
        <w:t xml:space="preserve"> практическая работа.</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Цель занятия:</w:t>
      </w:r>
      <w:r w:rsidRPr="00452BA5">
        <w:rPr>
          <w:rFonts w:ascii="Times New Roman" w:eastAsia="Times New Roman" w:hAnsi="Times New Roman" w:cs="Times New Roman"/>
          <w:sz w:val="24"/>
          <w:szCs w:val="24"/>
          <w:lang w:eastAsia="ru-RU"/>
        </w:rPr>
        <w:t xml:space="preserve"> выработка новых умений и навыков.</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Образовательные задачи занятия: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изучить пять факторов почвообразования;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уяснить функциональную зависимость почвы от факторов почвообразования;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научиться пользоваться справочными материалами (таблица «Элементы биологического круговорота веществ»).</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Воспитательные задачи занятия: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воспитание экологической культуры.</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Развивающие задачи занятия:</w:t>
      </w:r>
      <w:r w:rsidRPr="00452BA5">
        <w:rPr>
          <w:rFonts w:ascii="Times New Roman" w:eastAsia="Times New Roman" w:hAnsi="Times New Roman" w:cs="Times New Roman"/>
          <w:sz w:val="24"/>
          <w:szCs w:val="24"/>
          <w:lang w:eastAsia="ru-RU"/>
        </w:rPr>
        <w:t xml:space="preserve"> продолжить развитие умений</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52BA5" w:rsidRPr="00452BA5" w:rsidRDefault="00452BA5" w:rsidP="008177F0">
      <w:pPr>
        <w:widowControl w:val="0"/>
        <w:spacing w:after="0" w:line="360" w:lineRule="auto"/>
        <w:ind w:firstLine="709"/>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Обеспечение занятия:</w:t>
      </w:r>
      <w:r w:rsidRPr="00452BA5">
        <w:rPr>
          <w:rFonts w:ascii="Times New Roman" w:eastAsia="Times New Roman" w:hAnsi="Times New Roman" w:cs="Times New Roman"/>
          <w:sz w:val="24"/>
          <w:szCs w:val="24"/>
          <w:lang w:eastAsia="ru-RU"/>
        </w:rPr>
        <w:t xml:space="preserve">  методические указания к практическим работам, бумага А4, калькуляторы,  справочная литература «Таблицы Элементы биологического круговорота веществ».</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bCs/>
          <w:sz w:val="24"/>
          <w:szCs w:val="24"/>
          <w:u w:val="single"/>
          <w:lang w:eastAsia="ru-RU"/>
        </w:rPr>
        <w:t>Структура занятия: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1) Организационный этап.</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2) Целеполагание.</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3) Актуализация знаний (фронтальный опрос).</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lastRenderedPageBreak/>
        <w:t>4) Выполнение практических заданий.</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5) Контроль результатов выполнения практической работы.</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6) Подведение итогов занятия, выставление оценок.</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7) Домашнее задание, пояснения по его выполнению.</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p>
    <w:p w:rsidR="00452BA5" w:rsidRPr="00452BA5" w:rsidRDefault="00452BA5" w:rsidP="00452BA5">
      <w:pPr>
        <w:widowControl w:val="0"/>
        <w:spacing w:after="0" w:line="360" w:lineRule="auto"/>
        <w:ind w:firstLine="709"/>
        <w:jc w:val="both"/>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
          <w:bCs/>
          <w:sz w:val="24"/>
          <w:szCs w:val="24"/>
          <w:lang w:eastAsia="ru-RU"/>
        </w:rPr>
        <w:t>Задание:</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452BA5">
        <w:rPr>
          <w:rFonts w:ascii="Times New Roman" w:eastAsia="Times New Roman" w:hAnsi="Times New Roman" w:cs="Times New Roman"/>
          <w:color w:val="000000"/>
          <w:sz w:val="24"/>
          <w:szCs w:val="24"/>
          <w:lang w:eastAsia="ru-RU"/>
        </w:rPr>
        <w:t>1) Ответить на вопросы задания.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452BA5">
        <w:rPr>
          <w:rFonts w:ascii="Times New Roman" w:eastAsia="Times New Roman" w:hAnsi="Times New Roman" w:cs="Times New Roman"/>
          <w:color w:val="000000"/>
          <w:sz w:val="24"/>
          <w:szCs w:val="24"/>
          <w:lang w:eastAsia="ru-RU"/>
        </w:rPr>
        <w:t xml:space="preserve">2) Изучить рис. 25 «Зависимость распределения почв на земной поверхности от гидротермических условий. Почвенно-климатические ареалы основных почвенных типов мира (по В.Р. Волобуеву, 1974)», (стр.119 Б.Ф. Апарин Почвоведение 2012 г.) </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452BA5">
        <w:rPr>
          <w:rFonts w:ascii="Times New Roman" w:eastAsia="Times New Roman" w:hAnsi="Times New Roman" w:cs="Times New Roman"/>
          <w:color w:val="000000"/>
          <w:sz w:val="24"/>
          <w:szCs w:val="24"/>
          <w:lang w:eastAsia="ru-RU"/>
        </w:rPr>
        <w:t>Найти, при каких значениях гидротермических условий формируется чернозем, а при каких – бурые лесные почвы.</w:t>
      </w:r>
    </w:p>
    <w:p w:rsidR="00452BA5" w:rsidRPr="00452BA5" w:rsidRDefault="00452BA5" w:rsidP="00452BA5">
      <w:pPr>
        <w:spacing w:after="0" w:line="360" w:lineRule="auto"/>
        <w:jc w:val="both"/>
        <w:rPr>
          <w:rFonts w:ascii="Times New Roman" w:eastAsia="Calibri" w:hAnsi="Times New Roman" w:cs="Times New Roman"/>
          <w:sz w:val="24"/>
          <w:szCs w:val="24"/>
        </w:rPr>
      </w:pPr>
      <w:r w:rsidRPr="00452BA5">
        <w:rPr>
          <w:rFonts w:ascii="Times New Roman" w:eastAsia="Times New Roman" w:hAnsi="Times New Roman" w:cs="Times New Roman"/>
          <w:color w:val="000000"/>
          <w:sz w:val="24"/>
          <w:szCs w:val="24"/>
          <w:lang w:eastAsia="ru-RU"/>
        </w:rPr>
        <w:tab/>
        <w:t xml:space="preserve">3) </w:t>
      </w:r>
      <w:r w:rsidRPr="00452BA5">
        <w:rPr>
          <w:rFonts w:ascii="Times New Roman" w:eastAsia="Calibri" w:hAnsi="Times New Roman" w:cs="Times New Roman"/>
          <w:sz w:val="24"/>
          <w:szCs w:val="24"/>
        </w:rPr>
        <w:t>Используя рис.26 «Фотосинтез, биологический круговорот и почвообразование (по В.Д. Ковда, 1973)» (стр.126  Б.Ф. Апарин Почвоведение 2012 г.)</w:t>
      </w:r>
    </w:p>
    <w:p w:rsidR="00452BA5" w:rsidRPr="00452BA5" w:rsidRDefault="00452BA5" w:rsidP="00452BA5">
      <w:pPr>
        <w:spacing w:after="0" w:line="360" w:lineRule="auto"/>
        <w:jc w:val="both"/>
        <w:rPr>
          <w:rFonts w:ascii="Times New Roman" w:eastAsia="Calibri" w:hAnsi="Times New Roman" w:cs="Times New Roman"/>
          <w:sz w:val="24"/>
          <w:szCs w:val="24"/>
        </w:rPr>
      </w:pPr>
      <w:r w:rsidRPr="00452BA5">
        <w:rPr>
          <w:rFonts w:ascii="Times New Roman" w:eastAsia="Calibri" w:hAnsi="Times New Roman" w:cs="Times New Roman"/>
          <w:sz w:val="24"/>
          <w:szCs w:val="24"/>
        </w:rPr>
        <w:t>и данные таб. 23 «Элементы биологического круговорота веществ»</w:t>
      </w:r>
    </w:p>
    <w:p w:rsidR="00452BA5" w:rsidRDefault="00452BA5" w:rsidP="00452BA5">
      <w:pPr>
        <w:spacing w:after="0" w:line="360" w:lineRule="auto"/>
        <w:jc w:val="both"/>
        <w:rPr>
          <w:rFonts w:ascii="Times New Roman" w:eastAsia="Calibri" w:hAnsi="Times New Roman" w:cs="Times New Roman"/>
          <w:sz w:val="24"/>
          <w:szCs w:val="24"/>
        </w:rPr>
      </w:pPr>
      <w:r w:rsidRPr="00452BA5">
        <w:rPr>
          <w:rFonts w:ascii="Times New Roman" w:eastAsia="Calibri" w:hAnsi="Times New Roman" w:cs="Times New Roman"/>
          <w:sz w:val="24"/>
          <w:szCs w:val="24"/>
        </w:rPr>
        <w:t xml:space="preserve"> (стр.122 Б.Ф. Апарин Почвоведение 2012 г.) дайте характеристику биологического круговорота соснового леса.</w:t>
      </w:r>
    </w:p>
    <w:p w:rsidR="00B92E0B" w:rsidRPr="00452BA5" w:rsidRDefault="00B92E0B" w:rsidP="00452BA5">
      <w:pPr>
        <w:spacing w:after="0" w:line="360" w:lineRule="auto"/>
        <w:jc w:val="both"/>
        <w:rPr>
          <w:rFonts w:ascii="Times New Roman" w:eastAsia="Calibri" w:hAnsi="Times New Roman" w:cs="Times New Roman"/>
          <w:sz w:val="24"/>
          <w:szCs w:val="24"/>
        </w:rPr>
      </w:pPr>
    </w:p>
    <w:p w:rsidR="00452BA5" w:rsidRPr="00452BA5" w:rsidRDefault="00452BA5" w:rsidP="00452BA5">
      <w:pPr>
        <w:spacing w:after="0" w:line="360" w:lineRule="auto"/>
        <w:jc w:val="both"/>
        <w:rPr>
          <w:rFonts w:ascii="Times New Roman" w:eastAsia="Calibri" w:hAnsi="Times New Roman" w:cs="Times New Roman"/>
          <w:sz w:val="24"/>
          <w:szCs w:val="24"/>
        </w:rPr>
      </w:pPr>
      <w:r w:rsidRPr="00452BA5">
        <w:rPr>
          <w:rFonts w:ascii="Times New Roman" w:eastAsia="Calibri" w:hAnsi="Times New Roman" w:cs="Times New Roman"/>
          <w:sz w:val="24"/>
          <w:szCs w:val="24"/>
        </w:rPr>
        <w:t>Таблица 23. Элементы биологического круговорота веществ</w:t>
      </w:r>
    </w:p>
    <w:tbl>
      <w:tblPr>
        <w:tblStyle w:val="39"/>
        <w:tblW w:w="0" w:type="auto"/>
        <w:tblLook w:val="04A0" w:firstRow="1" w:lastRow="0" w:firstColumn="1" w:lastColumn="0" w:noHBand="0" w:noVBand="1"/>
      </w:tblPr>
      <w:tblGrid>
        <w:gridCol w:w="1949"/>
        <w:gridCol w:w="1241"/>
        <w:gridCol w:w="1595"/>
        <w:gridCol w:w="1595"/>
        <w:gridCol w:w="1595"/>
        <w:gridCol w:w="1596"/>
      </w:tblGrid>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Экосистемы</w:t>
            </w:r>
          </w:p>
        </w:tc>
        <w:tc>
          <w:tcPr>
            <w:tcW w:w="1241"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Биомасса, ц/га</w:t>
            </w:r>
          </w:p>
        </w:tc>
        <w:tc>
          <w:tcPr>
            <w:tcW w:w="1595"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Ежегодный прирост, ц/га</w:t>
            </w:r>
          </w:p>
        </w:tc>
        <w:tc>
          <w:tcPr>
            <w:tcW w:w="1595"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Ежегодный опад, ц/га</w:t>
            </w:r>
          </w:p>
        </w:tc>
        <w:tc>
          <w:tcPr>
            <w:tcW w:w="1595"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Истинный прирост, ц/га</w:t>
            </w:r>
          </w:p>
        </w:tc>
        <w:tc>
          <w:tcPr>
            <w:tcW w:w="1596"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Запас лесной подстилки, ц/га</w:t>
            </w:r>
          </w:p>
        </w:tc>
      </w:tr>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Сфагновые лесные болота</w:t>
            </w:r>
          </w:p>
        </w:tc>
        <w:tc>
          <w:tcPr>
            <w:tcW w:w="1241"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370</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34</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25</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9</w:t>
            </w:r>
          </w:p>
        </w:tc>
        <w:tc>
          <w:tcPr>
            <w:tcW w:w="1596"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1000</w:t>
            </w:r>
          </w:p>
        </w:tc>
      </w:tr>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Сосняки:</w:t>
            </w:r>
          </w:p>
          <w:p w:rsidR="00452BA5" w:rsidRPr="00452BA5" w:rsidRDefault="00452BA5" w:rsidP="00452BA5">
            <w:pPr>
              <w:rPr>
                <w:rFonts w:ascii="Times New Roman" w:hAnsi="Times New Roman"/>
                <w:sz w:val="24"/>
                <w:szCs w:val="24"/>
              </w:rPr>
            </w:pPr>
            <w:r w:rsidRPr="00452BA5">
              <w:rPr>
                <w:rFonts w:ascii="Times New Roman" w:hAnsi="Times New Roman"/>
                <w:sz w:val="24"/>
                <w:szCs w:val="24"/>
              </w:rPr>
              <w:t xml:space="preserve">северной тайги, </w:t>
            </w:r>
          </w:p>
          <w:p w:rsidR="00452BA5" w:rsidRPr="00452BA5" w:rsidRDefault="00452BA5" w:rsidP="00452BA5">
            <w:pPr>
              <w:rPr>
                <w:rFonts w:ascii="Times New Roman" w:hAnsi="Times New Roman"/>
                <w:sz w:val="24"/>
                <w:szCs w:val="24"/>
              </w:rPr>
            </w:pPr>
            <w:r w:rsidRPr="00452BA5">
              <w:rPr>
                <w:rFonts w:ascii="Times New Roman" w:hAnsi="Times New Roman"/>
                <w:sz w:val="24"/>
                <w:szCs w:val="24"/>
              </w:rPr>
              <w:t>южной тайги</w:t>
            </w:r>
          </w:p>
        </w:tc>
        <w:tc>
          <w:tcPr>
            <w:tcW w:w="1241"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807</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2800</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61</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33</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47</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14</w:t>
            </w:r>
          </w:p>
        </w:tc>
        <w:tc>
          <w:tcPr>
            <w:tcW w:w="1596"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462</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448</w:t>
            </w:r>
          </w:p>
        </w:tc>
      </w:tr>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Ельники:</w:t>
            </w:r>
          </w:p>
          <w:p w:rsidR="00452BA5" w:rsidRPr="00452BA5" w:rsidRDefault="00452BA5" w:rsidP="00452BA5">
            <w:pPr>
              <w:rPr>
                <w:rFonts w:ascii="Times New Roman" w:hAnsi="Times New Roman"/>
                <w:sz w:val="24"/>
                <w:szCs w:val="24"/>
              </w:rPr>
            </w:pPr>
            <w:r w:rsidRPr="00452BA5">
              <w:rPr>
                <w:rFonts w:ascii="Times New Roman" w:hAnsi="Times New Roman"/>
                <w:sz w:val="24"/>
                <w:szCs w:val="24"/>
              </w:rPr>
              <w:t xml:space="preserve">северной тайги, </w:t>
            </w:r>
          </w:p>
          <w:p w:rsidR="00452BA5" w:rsidRPr="00452BA5" w:rsidRDefault="00452BA5" w:rsidP="00452BA5">
            <w:pPr>
              <w:rPr>
                <w:rFonts w:ascii="Times New Roman" w:hAnsi="Times New Roman"/>
                <w:sz w:val="24"/>
                <w:szCs w:val="24"/>
              </w:rPr>
            </w:pPr>
            <w:r w:rsidRPr="00452BA5">
              <w:rPr>
                <w:rFonts w:ascii="Times New Roman" w:hAnsi="Times New Roman"/>
                <w:sz w:val="24"/>
                <w:szCs w:val="24"/>
              </w:rPr>
              <w:t>средней тайги,</w:t>
            </w:r>
          </w:p>
          <w:p w:rsidR="00452BA5" w:rsidRPr="00452BA5" w:rsidRDefault="00452BA5" w:rsidP="00452BA5">
            <w:pPr>
              <w:rPr>
                <w:rFonts w:ascii="Times New Roman" w:hAnsi="Times New Roman"/>
                <w:sz w:val="24"/>
                <w:szCs w:val="24"/>
              </w:rPr>
            </w:pPr>
            <w:r w:rsidRPr="00452BA5">
              <w:rPr>
                <w:rFonts w:ascii="Times New Roman" w:hAnsi="Times New Roman"/>
                <w:sz w:val="24"/>
                <w:szCs w:val="24"/>
              </w:rPr>
              <w:t>южной тайги</w:t>
            </w:r>
          </w:p>
        </w:tc>
        <w:tc>
          <w:tcPr>
            <w:tcW w:w="1241"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1000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2600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3300</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45</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70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85</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35</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50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55</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30</w:t>
            </w:r>
          </w:p>
        </w:tc>
        <w:tc>
          <w:tcPr>
            <w:tcW w:w="1596"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300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450</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350</w:t>
            </w:r>
          </w:p>
        </w:tc>
      </w:tr>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Дубравы</w:t>
            </w:r>
          </w:p>
        </w:tc>
        <w:tc>
          <w:tcPr>
            <w:tcW w:w="1241"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4000</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90</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65</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25</w:t>
            </w:r>
          </w:p>
        </w:tc>
        <w:tc>
          <w:tcPr>
            <w:tcW w:w="1596"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150</w:t>
            </w:r>
          </w:p>
        </w:tc>
      </w:tr>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Влажные тропические леса</w:t>
            </w:r>
          </w:p>
        </w:tc>
        <w:tc>
          <w:tcPr>
            <w:tcW w:w="1241"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Более</w:t>
            </w: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5000</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325</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250</w:t>
            </w:r>
          </w:p>
        </w:tc>
        <w:tc>
          <w:tcPr>
            <w:tcW w:w="1595"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75</w:t>
            </w:r>
          </w:p>
        </w:tc>
        <w:tc>
          <w:tcPr>
            <w:tcW w:w="1596" w:type="dxa"/>
          </w:tcPr>
          <w:p w:rsidR="00452BA5" w:rsidRPr="00452BA5" w:rsidRDefault="00452BA5" w:rsidP="00452BA5">
            <w:pPr>
              <w:jc w:val="center"/>
              <w:rPr>
                <w:rFonts w:ascii="Times New Roman" w:hAnsi="Times New Roman"/>
                <w:sz w:val="24"/>
                <w:szCs w:val="24"/>
              </w:rPr>
            </w:pPr>
          </w:p>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20</w:t>
            </w:r>
          </w:p>
        </w:tc>
      </w:tr>
      <w:tr w:rsidR="00452BA5" w:rsidRPr="00452BA5" w:rsidTr="00452BA5">
        <w:tc>
          <w:tcPr>
            <w:tcW w:w="1949" w:type="dxa"/>
          </w:tcPr>
          <w:p w:rsidR="00452BA5" w:rsidRPr="00452BA5" w:rsidRDefault="00452BA5" w:rsidP="00452BA5">
            <w:pPr>
              <w:rPr>
                <w:rFonts w:ascii="Times New Roman" w:hAnsi="Times New Roman"/>
                <w:sz w:val="24"/>
                <w:szCs w:val="24"/>
              </w:rPr>
            </w:pPr>
            <w:r w:rsidRPr="00452BA5">
              <w:rPr>
                <w:rFonts w:ascii="Times New Roman" w:hAnsi="Times New Roman"/>
                <w:sz w:val="24"/>
                <w:szCs w:val="24"/>
              </w:rPr>
              <w:t>Степи</w:t>
            </w:r>
          </w:p>
        </w:tc>
        <w:tc>
          <w:tcPr>
            <w:tcW w:w="1241"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250</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112</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112</w:t>
            </w:r>
          </w:p>
        </w:tc>
        <w:tc>
          <w:tcPr>
            <w:tcW w:w="1595"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w:t>
            </w:r>
          </w:p>
        </w:tc>
        <w:tc>
          <w:tcPr>
            <w:tcW w:w="1596" w:type="dxa"/>
          </w:tcPr>
          <w:p w:rsidR="00452BA5" w:rsidRPr="00452BA5" w:rsidRDefault="00452BA5" w:rsidP="00452BA5">
            <w:pPr>
              <w:jc w:val="center"/>
              <w:rPr>
                <w:rFonts w:ascii="Times New Roman" w:hAnsi="Times New Roman"/>
                <w:sz w:val="24"/>
                <w:szCs w:val="24"/>
              </w:rPr>
            </w:pPr>
            <w:r w:rsidRPr="00452BA5">
              <w:rPr>
                <w:rFonts w:ascii="Times New Roman" w:hAnsi="Times New Roman"/>
                <w:sz w:val="24"/>
                <w:szCs w:val="24"/>
              </w:rPr>
              <w:t>62</w:t>
            </w:r>
          </w:p>
        </w:tc>
      </w:tr>
    </w:tbl>
    <w:p w:rsidR="00452BA5" w:rsidRPr="00452BA5" w:rsidRDefault="00452BA5" w:rsidP="00452BA5">
      <w:pPr>
        <w:widowControl w:val="0"/>
        <w:spacing w:after="0" w:line="360" w:lineRule="auto"/>
        <w:ind w:firstLine="709"/>
        <w:jc w:val="both"/>
        <w:rPr>
          <w:rFonts w:ascii="Times New Roman" w:eastAsia="Times New Roman" w:hAnsi="Times New Roman" w:cs="Times New Roman"/>
          <w:b/>
          <w:sz w:val="24"/>
          <w:szCs w:val="24"/>
          <w:lang w:eastAsia="ru-RU"/>
        </w:rPr>
      </w:pPr>
    </w:p>
    <w:p w:rsidR="00452BA5" w:rsidRPr="00452BA5" w:rsidRDefault="00452BA5" w:rsidP="00452BA5">
      <w:pPr>
        <w:widowControl w:val="0"/>
        <w:spacing w:after="0" w:line="360" w:lineRule="auto"/>
        <w:rPr>
          <w:rFonts w:ascii="Times New Roman" w:eastAsia="Times New Roman" w:hAnsi="Times New Roman" w:cs="Times New Roman"/>
          <w:b/>
          <w:bCs/>
          <w:sz w:val="24"/>
          <w:szCs w:val="24"/>
          <w:lang w:eastAsia="ru-RU"/>
        </w:rPr>
      </w:pPr>
      <w:r w:rsidRPr="00452BA5">
        <w:rPr>
          <w:rFonts w:ascii="Times New Roman" w:eastAsia="Times New Roman" w:hAnsi="Times New Roman" w:cs="Times New Roman"/>
          <w:b/>
          <w:bCs/>
          <w:sz w:val="24"/>
          <w:szCs w:val="24"/>
          <w:lang w:eastAsia="ru-RU"/>
        </w:rPr>
        <w:tab/>
        <w:t>САМОСТОЯТЕЛЬНАЯ РАБОТА</w:t>
      </w:r>
    </w:p>
    <w:p w:rsidR="00452BA5" w:rsidRPr="00452BA5" w:rsidRDefault="00452BA5" w:rsidP="00452BA5">
      <w:pPr>
        <w:widowControl w:val="0"/>
        <w:spacing w:after="0" w:line="360" w:lineRule="auto"/>
        <w:rPr>
          <w:rFonts w:ascii="Times New Roman" w:eastAsia="Times New Roman" w:hAnsi="Times New Roman" w:cs="Times New Roman"/>
          <w:b/>
          <w:bCs/>
          <w:sz w:val="24"/>
          <w:szCs w:val="24"/>
          <w:lang w:eastAsia="ru-RU"/>
        </w:rPr>
      </w:pPr>
    </w:p>
    <w:p w:rsidR="00452BA5" w:rsidRPr="00452BA5" w:rsidRDefault="00452BA5" w:rsidP="00452BA5">
      <w:pPr>
        <w:shd w:val="clear" w:color="auto" w:fill="FFFFFF"/>
        <w:spacing w:after="0" w:line="360" w:lineRule="auto"/>
        <w:jc w:val="both"/>
        <w:rPr>
          <w:rFonts w:ascii="Times New Roman" w:eastAsia="Times New Roman" w:hAnsi="Times New Roman" w:cs="Times New Roman"/>
          <w:color w:val="FF0000"/>
          <w:sz w:val="24"/>
          <w:szCs w:val="24"/>
          <w:lang w:eastAsia="ru-RU"/>
        </w:rPr>
      </w:pPr>
      <w:r w:rsidRPr="00452BA5">
        <w:rPr>
          <w:rFonts w:ascii="Times New Roman" w:eastAsia="Times New Roman" w:hAnsi="Times New Roman" w:cs="Times New Roman"/>
          <w:sz w:val="24"/>
          <w:szCs w:val="24"/>
          <w:lang w:eastAsia="ru-RU"/>
        </w:rPr>
        <w:t>1. Под факторами </w:t>
      </w:r>
      <w:hyperlink r:id="rId8" w:history="1">
        <w:r w:rsidRPr="00452BA5">
          <w:rPr>
            <w:rFonts w:ascii="Times New Roman" w:eastAsia="Times New Roman" w:hAnsi="Times New Roman" w:cs="Times New Roman"/>
            <w:sz w:val="24"/>
            <w:szCs w:val="24"/>
            <w:lang w:eastAsia="ru-RU"/>
          </w:rPr>
          <w:t>почвообразования</w:t>
        </w:r>
      </w:hyperlink>
      <w:r w:rsidRPr="00452BA5">
        <w:rPr>
          <w:rFonts w:ascii="Times New Roman" w:eastAsia="Times New Roman" w:hAnsi="Times New Roman" w:cs="Times New Roman"/>
          <w:sz w:val="24"/>
          <w:szCs w:val="24"/>
          <w:lang w:eastAsia="ru-RU"/>
        </w:rPr>
        <w:t> понимают…</w:t>
      </w:r>
      <w:r w:rsidRPr="00452BA5">
        <w:rPr>
          <w:rFonts w:ascii="Times New Roman" w:eastAsia="Times New Roman" w:hAnsi="Times New Roman" w:cs="Times New Roman"/>
          <w:color w:val="FF0000"/>
          <w:sz w:val="24"/>
          <w:szCs w:val="24"/>
          <w:lang w:eastAsia="ru-RU"/>
        </w:rPr>
        <w:t xml:space="preserve">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Calibri" w:hAnsi="Times New Roman" w:cs="Times New Roman"/>
          <w:sz w:val="24"/>
          <w:szCs w:val="24"/>
        </w:rPr>
        <w:lastRenderedPageBreak/>
        <w:t xml:space="preserve">2. </w:t>
      </w:r>
      <w:r w:rsidRPr="00452BA5">
        <w:rPr>
          <w:rFonts w:ascii="Times New Roman" w:eastAsia="Times New Roman" w:hAnsi="Times New Roman" w:cs="Times New Roman"/>
          <w:sz w:val="24"/>
          <w:szCs w:val="24"/>
          <w:lang w:eastAsia="ru-RU"/>
        </w:rPr>
        <w:t xml:space="preserve">В.В. Докучаев выделил пять факторов почвообразования:…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3. Функциональную зависимость почвы от факторов почвообразования можно показать схематичной формулой:</w:t>
      </w:r>
    </w:p>
    <w:p w:rsidR="00452BA5" w:rsidRPr="00452BA5" w:rsidRDefault="00452BA5" w:rsidP="00452BA5">
      <w:pPr>
        <w:shd w:val="clear" w:color="auto" w:fill="FFFFFF"/>
        <w:spacing w:after="0" w:line="360" w:lineRule="auto"/>
        <w:jc w:val="center"/>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Почва = f (К+П+О+Р+ХД+ГВ) t,      где </w:t>
      </w:r>
    </w:p>
    <w:p w:rsidR="00452BA5" w:rsidRPr="00452BA5" w:rsidRDefault="00452BA5" w:rsidP="00452BA5">
      <w:pPr>
        <w:shd w:val="clear" w:color="auto" w:fill="FFFFFF"/>
        <w:spacing w:after="0" w:line="360" w:lineRule="auto"/>
        <w:jc w:val="center"/>
        <w:rPr>
          <w:rFonts w:ascii="Times New Roman" w:eastAsia="Times New Roman" w:hAnsi="Times New Roman" w:cs="Times New Roman"/>
          <w:sz w:val="24"/>
          <w:szCs w:val="24"/>
          <w:lang w:eastAsia="ru-RU"/>
        </w:rPr>
      </w:pP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f –</w:t>
      </w: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К – </w:t>
      </w: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П – </w:t>
      </w: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О – </w:t>
      </w: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Р –</w:t>
      </w:r>
      <w:r w:rsidRPr="00452BA5">
        <w:rPr>
          <w:rFonts w:ascii="Times New Roman" w:eastAsia="Times New Roman" w:hAnsi="Times New Roman" w:cs="Times New Roman"/>
          <w:sz w:val="24"/>
          <w:szCs w:val="24"/>
          <w:lang w:eastAsia="ru-RU"/>
        </w:rPr>
        <w:br/>
        <w:t xml:space="preserve">ХД – </w:t>
      </w: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ГВ – </w:t>
      </w:r>
    </w:p>
    <w:p w:rsidR="00452BA5" w:rsidRPr="00452BA5" w:rsidRDefault="00452BA5" w:rsidP="00452BA5">
      <w:pPr>
        <w:shd w:val="clear" w:color="auto" w:fill="FFFFFF"/>
        <w:spacing w:after="0" w:line="360" w:lineRule="auto"/>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t –</w:t>
      </w:r>
    </w:p>
    <w:p w:rsidR="00452BA5" w:rsidRPr="00452BA5" w:rsidRDefault="00452BA5" w:rsidP="00452BA5">
      <w:pPr>
        <w:shd w:val="clear" w:color="auto" w:fill="FFFFFF"/>
        <w:spacing w:after="0" w:line="360" w:lineRule="auto"/>
        <w:jc w:val="both"/>
        <w:outlineLvl w:val="1"/>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4. Встречаются следующие </w:t>
      </w:r>
      <w:r w:rsidRPr="00452BA5">
        <w:rPr>
          <w:rFonts w:ascii="Times New Roman" w:eastAsia="Times New Roman" w:hAnsi="Times New Roman" w:cs="Times New Roman"/>
          <w:iCs/>
          <w:sz w:val="24"/>
          <w:szCs w:val="24"/>
          <w:u w:val="single"/>
          <w:lang w:eastAsia="ru-RU"/>
        </w:rPr>
        <w:t>генетические типы</w:t>
      </w:r>
      <w:r w:rsidRPr="00452BA5">
        <w:rPr>
          <w:rFonts w:ascii="Times New Roman" w:eastAsia="Times New Roman" w:hAnsi="Times New Roman" w:cs="Times New Roman"/>
          <w:sz w:val="24"/>
          <w:szCs w:val="24"/>
          <w:lang w:eastAsia="ru-RU"/>
        </w:rPr>
        <w:t> осадочных пород:..</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5. Горные породы, на которых формируются </w:t>
      </w:r>
      <w:hyperlink r:id="rId9" w:history="1">
        <w:r w:rsidRPr="00452BA5">
          <w:rPr>
            <w:rFonts w:ascii="Times New Roman" w:eastAsia="Times New Roman" w:hAnsi="Times New Roman" w:cs="Times New Roman"/>
            <w:sz w:val="24"/>
            <w:szCs w:val="24"/>
            <w:lang w:eastAsia="ru-RU"/>
          </w:rPr>
          <w:t>почвы</w:t>
        </w:r>
      </w:hyperlink>
      <w:r w:rsidRPr="00452BA5">
        <w:rPr>
          <w:rFonts w:ascii="Times New Roman" w:eastAsia="Times New Roman" w:hAnsi="Times New Roman" w:cs="Times New Roman"/>
          <w:sz w:val="24"/>
          <w:szCs w:val="24"/>
          <w:lang w:eastAsia="ru-RU"/>
        </w:rPr>
        <w:t xml:space="preserve">, называют… </w:t>
      </w:r>
    </w:p>
    <w:p w:rsidR="00452BA5" w:rsidRPr="00452BA5" w:rsidRDefault="00452BA5" w:rsidP="00452BA5">
      <w:pPr>
        <w:shd w:val="clear" w:color="auto" w:fill="FFFFFF"/>
        <w:spacing w:after="0" w:line="360" w:lineRule="auto"/>
        <w:jc w:val="both"/>
        <w:outlineLvl w:val="1"/>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6. </w:t>
      </w:r>
      <w:r w:rsidRPr="00452BA5">
        <w:rPr>
          <w:rFonts w:ascii="Times New Roman" w:eastAsia="Times New Roman" w:hAnsi="Times New Roman" w:cs="Times New Roman"/>
          <w:iCs/>
          <w:sz w:val="24"/>
          <w:szCs w:val="24"/>
          <w:lang w:eastAsia="ru-RU"/>
        </w:rPr>
        <w:t>Рельеф</w:t>
      </w:r>
      <w:r w:rsidRPr="00452BA5">
        <w:rPr>
          <w:rFonts w:ascii="Times New Roman" w:eastAsia="Times New Roman" w:hAnsi="Times New Roman" w:cs="Times New Roman"/>
          <w:color w:val="FF0000"/>
          <w:sz w:val="24"/>
          <w:szCs w:val="24"/>
          <w:lang w:eastAsia="ru-RU"/>
        </w:rPr>
        <w:t xml:space="preserve"> </w:t>
      </w:r>
      <w:r w:rsidRPr="00452BA5">
        <w:rPr>
          <w:rFonts w:ascii="Times New Roman" w:eastAsia="Times New Roman" w:hAnsi="Times New Roman" w:cs="Times New Roman"/>
          <w:sz w:val="24"/>
          <w:szCs w:val="24"/>
          <w:lang w:eastAsia="ru-RU"/>
        </w:rPr>
        <w:t>влияет на почвообразование главным образом…</w:t>
      </w:r>
      <w:r w:rsidRPr="00452BA5">
        <w:rPr>
          <w:rFonts w:ascii="Times New Roman" w:eastAsia="Times New Roman" w:hAnsi="Times New Roman" w:cs="Times New Roman"/>
          <w:color w:val="FF0000"/>
          <w:sz w:val="24"/>
          <w:szCs w:val="24"/>
          <w:lang w:eastAsia="ru-RU"/>
        </w:rPr>
        <w:tab/>
      </w:r>
    </w:p>
    <w:p w:rsidR="00452BA5" w:rsidRPr="00452BA5" w:rsidRDefault="00452BA5" w:rsidP="00452BA5">
      <w:pPr>
        <w:shd w:val="clear" w:color="auto" w:fill="FFFFFF"/>
        <w:spacing w:after="0" w:line="360" w:lineRule="auto"/>
        <w:jc w:val="both"/>
        <w:outlineLvl w:val="1"/>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7. В зависимости от положения в рельефе и степени увлажнения различают:… </w:t>
      </w:r>
    </w:p>
    <w:p w:rsidR="00452BA5" w:rsidRPr="00452BA5" w:rsidRDefault="00452BA5" w:rsidP="00452BA5">
      <w:pPr>
        <w:spacing w:after="0" w:line="360" w:lineRule="auto"/>
        <w:rPr>
          <w:rFonts w:ascii="Times New Roman" w:eastAsia="Times New Roman" w:hAnsi="Times New Roman" w:cs="Times New Roman"/>
          <w:iCs/>
          <w:sz w:val="24"/>
          <w:szCs w:val="24"/>
          <w:lang w:eastAsia="ru-RU"/>
        </w:rPr>
      </w:pPr>
      <w:r w:rsidRPr="00452BA5">
        <w:rPr>
          <w:rFonts w:ascii="Times New Roman" w:eastAsia="Calibri" w:hAnsi="Times New Roman" w:cs="Times New Roman"/>
          <w:sz w:val="24"/>
          <w:szCs w:val="24"/>
        </w:rPr>
        <w:t xml:space="preserve">8.  </w:t>
      </w:r>
      <w:r w:rsidRPr="00452BA5">
        <w:rPr>
          <w:rFonts w:ascii="Times New Roman" w:eastAsia="Times New Roman" w:hAnsi="Times New Roman" w:cs="Times New Roman"/>
          <w:iCs/>
          <w:sz w:val="24"/>
          <w:szCs w:val="24"/>
          <w:lang w:eastAsia="ru-RU"/>
        </w:rPr>
        <w:t xml:space="preserve">Климат. Влияние </w:t>
      </w:r>
      <w:r w:rsidRPr="00452BA5">
        <w:rPr>
          <w:rFonts w:ascii="Times New Roman" w:eastAsia="Times New Roman" w:hAnsi="Times New Roman" w:cs="Times New Roman"/>
          <w:sz w:val="24"/>
          <w:szCs w:val="24"/>
          <w:lang w:eastAsia="ru-RU"/>
        </w:rPr>
        <w:t>на развитие почвообразовательных процессов.</w:t>
      </w:r>
      <w:r w:rsidRPr="00452BA5">
        <w:rPr>
          <w:rFonts w:ascii="Times New Roman" w:eastAsia="Times New Roman" w:hAnsi="Times New Roman" w:cs="Times New Roman"/>
          <w:sz w:val="24"/>
          <w:szCs w:val="24"/>
          <w:lang w:eastAsia="ru-RU"/>
        </w:rPr>
        <w:tab/>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9. </w:t>
      </w:r>
      <w:r w:rsidRPr="00452BA5">
        <w:rPr>
          <w:rFonts w:ascii="Times New Roman" w:eastAsia="Times New Roman" w:hAnsi="Times New Roman" w:cs="Times New Roman"/>
          <w:iCs/>
          <w:sz w:val="24"/>
          <w:szCs w:val="24"/>
          <w:lang w:eastAsia="ru-RU"/>
        </w:rPr>
        <w:t>Воды.</w:t>
      </w:r>
      <w:r w:rsidRPr="00452BA5">
        <w:rPr>
          <w:rFonts w:ascii="Times New Roman" w:eastAsia="Times New Roman" w:hAnsi="Times New Roman" w:cs="Times New Roman"/>
          <w:color w:val="FF0000"/>
          <w:sz w:val="24"/>
          <w:szCs w:val="24"/>
          <w:lang w:eastAsia="ru-RU"/>
        </w:rPr>
        <w:t xml:space="preserve"> </w:t>
      </w:r>
      <w:r w:rsidRPr="00452BA5">
        <w:rPr>
          <w:rFonts w:ascii="Times New Roman" w:eastAsia="Times New Roman" w:hAnsi="Times New Roman" w:cs="Times New Roman"/>
          <w:sz w:val="24"/>
          <w:szCs w:val="24"/>
          <w:lang w:eastAsia="ru-RU"/>
        </w:rPr>
        <w:t>Влиянием поверхностных и грунтовых вод на формирование почв.</w:t>
      </w:r>
      <w:r w:rsidRPr="00452BA5">
        <w:rPr>
          <w:rFonts w:ascii="Times New Roman" w:eastAsia="Times New Roman" w:hAnsi="Times New Roman" w:cs="Times New Roman"/>
          <w:sz w:val="24"/>
          <w:szCs w:val="24"/>
          <w:lang w:eastAsia="ru-RU"/>
        </w:rPr>
        <w:tab/>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10. </w:t>
      </w:r>
      <w:r w:rsidRPr="00452BA5">
        <w:rPr>
          <w:rFonts w:ascii="Times New Roman" w:eastAsia="Times New Roman" w:hAnsi="Times New Roman" w:cs="Times New Roman"/>
          <w:iCs/>
          <w:sz w:val="24"/>
          <w:szCs w:val="24"/>
          <w:lang w:eastAsia="ru-RU"/>
        </w:rPr>
        <w:t>Биологический фактор</w:t>
      </w:r>
      <w:r w:rsidRPr="00452BA5">
        <w:rPr>
          <w:rFonts w:ascii="Times New Roman" w:eastAsia="Times New Roman" w:hAnsi="Times New Roman" w:cs="Times New Roman"/>
          <w:sz w:val="24"/>
          <w:szCs w:val="24"/>
          <w:lang w:eastAsia="ru-RU"/>
        </w:rPr>
        <w:tab/>
      </w:r>
    </w:p>
    <w:p w:rsidR="00452BA5" w:rsidRPr="00452BA5" w:rsidRDefault="00452BA5" w:rsidP="00452BA5">
      <w:pPr>
        <w:shd w:val="clear" w:color="auto" w:fill="FFFFFF"/>
        <w:spacing w:after="0" w:line="360" w:lineRule="auto"/>
        <w:rPr>
          <w:rFonts w:ascii="Times New Roman" w:eastAsia="Times New Roman" w:hAnsi="Times New Roman" w:cs="Times New Roman"/>
          <w:iCs/>
          <w:sz w:val="24"/>
          <w:szCs w:val="24"/>
          <w:u w:val="single"/>
          <w:lang w:eastAsia="ru-RU"/>
        </w:rPr>
      </w:pPr>
      <w:r w:rsidRPr="00452BA5">
        <w:rPr>
          <w:rFonts w:ascii="Times New Roman" w:eastAsia="Times New Roman" w:hAnsi="Times New Roman" w:cs="Times New Roman"/>
          <w:sz w:val="24"/>
          <w:szCs w:val="24"/>
          <w:lang w:eastAsia="ru-RU"/>
        </w:rPr>
        <w:t>11. В почвообразовании участвуют следующие группы организмов: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u w:val="single"/>
          <w:lang w:eastAsia="ru-RU"/>
        </w:rPr>
        <w:t>М</w:t>
      </w:r>
      <w:r w:rsidRPr="00452BA5">
        <w:rPr>
          <w:rFonts w:ascii="Times New Roman" w:eastAsia="Times New Roman" w:hAnsi="Times New Roman" w:cs="Times New Roman"/>
          <w:iCs/>
          <w:sz w:val="24"/>
          <w:szCs w:val="24"/>
          <w:u w:val="single"/>
          <w:lang w:eastAsia="ru-RU"/>
        </w:rPr>
        <w:t>икроорганизмы, зеленые растения и животные</w:t>
      </w:r>
      <w:r w:rsidRPr="00452BA5">
        <w:rPr>
          <w:rFonts w:ascii="Times New Roman" w:eastAsia="Times New Roman" w:hAnsi="Times New Roman" w:cs="Times New Roman"/>
          <w:sz w:val="24"/>
          <w:szCs w:val="24"/>
          <w:u w:val="single"/>
          <w:lang w:eastAsia="ru-RU"/>
        </w:rPr>
        <w:t>.</w:t>
      </w:r>
      <w:r w:rsidRPr="00452BA5">
        <w:rPr>
          <w:rFonts w:ascii="Times New Roman" w:eastAsia="Times New Roman" w:hAnsi="Times New Roman" w:cs="Times New Roman"/>
          <w:sz w:val="24"/>
          <w:szCs w:val="24"/>
          <w:lang w:eastAsia="ru-RU"/>
        </w:rPr>
        <w:t xml:space="preserve"> </w:t>
      </w:r>
    </w:p>
    <w:p w:rsidR="00452BA5" w:rsidRPr="00452BA5" w:rsidRDefault="00452BA5" w:rsidP="00452BA5">
      <w:pPr>
        <w:spacing w:after="0" w:line="360" w:lineRule="auto"/>
        <w:rPr>
          <w:rFonts w:ascii="Times New Roman" w:eastAsia="Times New Roman" w:hAnsi="Times New Roman" w:cs="Times New Roman"/>
          <w:color w:val="FF0000"/>
          <w:sz w:val="24"/>
          <w:szCs w:val="24"/>
          <w:lang w:eastAsia="ru-RU"/>
        </w:rPr>
      </w:pPr>
      <w:r w:rsidRPr="00452BA5">
        <w:rPr>
          <w:rFonts w:ascii="Times New Roman" w:eastAsia="Times New Roman" w:hAnsi="Times New Roman" w:cs="Times New Roman"/>
          <w:iCs/>
          <w:sz w:val="24"/>
          <w:szCs w:val="24"/>
          <w:u w:val="single"/>
          <w:lang w:eastAsia="ru-RU"/>
        </w:rPr>
        <w:t>Бактерии</w:t>
      </w:r>
      <w:r w:rsidRPr="00452BA5">
        <w:rPr>
          <w:rFonts w:ascii="Times New Roman" w:eastAsia="Times New Roman" w:hAnsi="Times New Roman" w:cs="Times New Roman"/>
          <w:sz w:val="24"/>
          <w:szCs w:val="24"/>
          <w:lang w:eastAsia="ru-RU"/>
        </w:rPr>
        <w:t>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u w:val="single"/>
          <w:lang w:eastAsia="ru-RU"/>
        </w:rPr>
      </w:pPr>
      <w:r w:rsidRPr="00452BA5">
        <w:rPr>
          <w:rFonts w:ascii="Times New Roman" w:eastAsia="Times New Roman" w:hAnsi="Times New Roman" w:cs="Times New Roman"/>
          <w:iCs/>
          <w:sz w:val="24"/>
          <w:szCs w:val="24"/>
          <w:u w:val="single"/>
          <w:lang w:eastAsia="ru-RU"/>
        </w:rPr>
        <w:t>Грибы</w:t>
      </w:r>
      <w:r w:rsidRPr="00452BA5">
        <w:rPr>
          <w:rFonts w:ascii="Times New Roman" w:eastAsia="Times New Roman" w:hAnsi="Times New Roman" w:cs="Times New Roman"/>
          <w:sz w:val="24"/>
          <w:szCs w:val="24"/>
          <w:u w:val="single"/>
          <w:lang w:eastAsia="ru-RU"/>
        </w:rPr>
        <w:t xml:space="preserve">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iCs/>
          <w:sz w:val="24"/>
          <w:szCs w:val="24"/>
          <w:u w:val="single"/>
          <w:lang w:eastAsia="ru-RU"/>
        </w:rPr>
        <w:t>Водоросли</w:t>
      </w:r>
      <w:r w:rsidRPr="00452BA5">
        <w:rPr>
          <w:rFonts w:ascii="Times New Roman" w:eastAsia="Times New Roman" w:hAnsi="Times New Roman" w:cs="Times New Roman"/>
          <w:iCs/>
          <w:sz w:val="24"/>
          <w:szCs w:val="24"/>
          <w:lang w:eastAsia="ru-RU"/>
        </w:rPr>
        <w:t xml:space="preserve">  </w:t>
      </w:r>
      <w:r w:rsidRPr="00452BA5">
        <w:rPr>
          <w:rFonts w:ascii="Times New Roman" w:eastAsia="Times New Roman" w:hAnsi="Times New Roman" w:cs="Times New Roman"/>
          <w:sz w:val="24"/>
          <w:szCs w:val="24"/>
          <w:lang w:eastAsia="ru-RU"/>
        </w:rPr>
        <w:t>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Биомасса</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 xml:space="preserve">Растения </w:t>
      </w:r>
    </w:p>
    <w:p w:rsidR="00452BA5" w:rsidRPr="00452BA5" w:rsidRDefault="00452BA5" w:rsidP="00452BA5">
      <w:pPr>
        <w:shd w:val="clear" w:color="auto" w:fill="FFFFFF"/>
        <w:spacing w:after="0" w:line="360" w:lineRule="auto"/>
        <w:jc w:val="both"/>
        <w:rPr>
          <w:rFonts w:ascii="Times New Roman" w:eastAsia="Calibri" w:hAnsi="Times New Roman" w:cs="Times New Roman"/>
          <w:color w:val="FF0000"/>
          <w:sz w:val="24"/>
          <w:szCs w:val="24"/>
        </w:rPr>
      </w:pPr>
      <w:r w:rsidRPr="00452BA5">
        <w:rPr>
          <w:rFonts w:ascii="Times New Roman" w:eastAsia="Calibri" w:hAnsi="Times New Roman" w:cs="Times New Roman"/>
          <w:iCs/>
          <w:sz w:val="24"/>
          <w:szCs w:val="24"/>
          <w:u w:val="single"/>
        </w:rPr>
        <w:t>Животные организмы</w:t>
      </w:r>
      <w:r w:rsidRPr="00452BA5">
        <w:rPr>
          <w:rFonts w:ascii="Times New Roman" w:eastAsia="Calibri" w:hAnsi="Times New Roman" w:cs="Times New Roman"/>
          <w:sz w:val="24"/>
          <w:szCs w:val="24"/>
          <w:u w:val="single"/>
        </w:rPr>
        <w:t> (насекомые, дождевые черви, мелкие позвоночные и др.),</w:t>
      </w:r>
      <w:r w:rsidRPr="00452BA5">
        <w:rPr>
          <w:rFonts w:ascii="Times New Roman" w:eastAsia="Calibri" w:hAnsi="Times New Roman" w:cs="Times New Roman"/>
          <w:sz w:val="24"/>
          <w:szCs w:val="24"/>
        </w:rPr>
        <w:t xml:space="preserve"> </w:t>
      </w:r>
    </w:p>
    <w:p w:rsidR="00452BA5" w:rsidRPr="00452BA5" w:rsidRDefault="00452BA5" w:rsidP="00452BA5">
      <w:pPr>
        <w:shd w:val="clear" w:color="auto" w:fill="FFFFFF"/>
        <w:spacing w:after="0" w:line="360" w:lineRule="auto"/>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iCs/>
          <w:sz w:val="24"/>
          <w:szCs w:val="24"/>
          <w:lang w:eastAsia="ru-RU"/>
        </w:rPr>
        <w:t>12. Время.</w:t>
      </w:r>
      <w:r w:rsidRPr="00452BA5">
        <w:rPr>
          <w:rFonts w:ascii="Times New Roman" w:eastAsia="Times New Roman" w:hAnsi="Times New Roman" w:cs="Times New Roman"/>
          <w:sz w:val="24"/>
          <w:szCs w:val="24"/>
          <w:lang w:eastAsia="ru-RU"/>
        </w:rPr>
        <w:t xml:space="preserve"> </w:t>
      </w:r>
      <w:r w:rsidRPr="00452BA5">
        <w:rPr>
          <w:rFonts w:ascii="Times New Roman" w:eastAsia="Calibri" w:hAnsi="Times New Roman" w:cs="Times New Roman"/>
          <w:sz w:val="24"/>
          <w:szCs w:val="24"/>
        </w:rPr>
        <w:t>Различают понятие </w:t>
      </w:r>
      <w:r w:rsidRPr="00452BA5">
        <w:rPr>
          <w:rFonts w:ascii="Times New Roman" w:eastAsia="Calibri" w:hAnsi="Times New Roman" w:cs="Times New Roman"/>
          <w:iCs/>
          <w:sz w:val="24"/>
          <w:szCs w:val="24"/>
        </w:rPr>
        <w:t>абсолютного и относительного возраста</w:t>
      </w:r>
      <w:r w:rsidRPr="00452BA5">
        <w:rPr>
          <w:rFonts w:ascii="Times New Roman" w:eastAsia="Calibri" w:hAnsi="Times New Roman" w:cs="Times New Roman"/>
          <w:sz w:val="24"/>
          <w:szCs w:val="24"/>
        </w:rPr>
        <w:t> почв.</w:t>
      </w:r>
      <w:r w:rsidRPr="00452BA5">
        <w:rPr>
          <w:rFonts w:ascii="Times New Roman" w:eastAsia="Calibri" w:hAnsi="Times New Roman" w:cs="Times New Roman"/>
          <w:iCs/>
          <w:color w:val="FF0000"/>
          <w:sz w:val="24"/>
          <w:szCs w:val="24"/>
        </w:rPr>
        <w:t> </w:t>
      </w:r>
    </w:p>
    <w:p w:rsidR="00452BA5" w:rsidRPr="00452BA5" w:rsidRDefault="00452BA5" w:rsidP="00452BA5">
      <w:pPr>
        <w:spacing w:after="0" w:line="360" w:lineRule="auto"/>
        <w:rPr>
          <w:rFonts w:ascii="Times New Roman" w:eastAsia="Calibri" w:hAnsi="Times New Roman" w:cs="Times New Roman"/>
          <w:color w:val="FF0000"/>
          <w:sz w:val="24"/>
          <w:szCs w:val="24"/>
        </w:rPr>
      </w:pPr>
      <w:r w:rsidRPr="00452BA5">
        <w:rPr>
          <w:rFonts w:ascii="Times New Roman" w:eastAsia="Calibri" w:hAnsi="Times New Roman" w:cs="Times New Roman"/>
          <w:sz w:val="24"/>
          <w:szCs w:val="24"/>
        </w:rPr>
        <w:t xml:space="preserve">13. </w:t>
      </w:r>
      <w:r w:rsidRPr="00452BA5">
        <w:rPr>
          <w:rFonts w:ascii="Times New Roman" w:eastAsia="Times New Roman" w:hAnsi="Times New Roman" w:cs="Times New Roman"/>
          <w:sz w:val="24"/>
          <w:szCs w:val="24"/>
          <w:lang w:eastAsia="ru-RU"/>
        </w:rPr>
        <w:t xml:space="preserve">Хозяйственная деятельность человека. </w:t>
      </w:r>
    </w:p>
    <w:p w:rsidR="00452BA5" w:rsidRDefault="00452BA5" w:rsidP="00452BA5">
      <w:pPr>
        <w:spacing w:after="0" w:line="360" w:lineRule="auto"/>
        <w:jc w:val="both"/>
        <w:rPr>
          <w:rFonts w:ascii="Times New Roman" w:hAnsi="Times New Roman" w:cs="Times New Roman"/>
          <w:b/>
          <w:sz w:val="24"/>
          <w:szCs w:val="24"/>
          <w:lang w:eastAsia="ru-RU" w:bidi="ru-RU"/>
        </w:rPr>
      </w:pPr>
    </w:p>
    <w:p w:rsidR="00452BA5" w:rsidRPr="00452BA5" w:rsidRDefault="00B92E0B" w:rsidP="00452BA5">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00452BA5" w:rsidRPr="00452BA5">
        <w:rPr>
          <w:rFonts w:ascii="Times New Roman" w:hAnsi="Times New Roman" w:cs="Times New Roman"/>
          <w:b/>
          <w:sz w:val="24"/>
          <w:szCs w:val="24"/>
          <w:lang w:eastAsia="ru-RU" w:bidi="ru-RU"/>
        </w:rPr>
        <w:t>Тема 2. Минеральная часть почвы</w:t>
      </w:r>
    </w:p>
    <w:p w:rsidR="00452BA5" w:rsidRDefault="00B92E0B" w:rsidP="00452BA5">
      <w:pPr>
        <w:spacing w:after="0" w:line="360" w:lineRule="auto"/>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ab/>
      </w:r>
      <w:r w:rsidR="00452BA5" w:rsidRPr="00452BA5">
        <w:rPr>
          <w:rFonts w:ascii="Times New Roman" w:hAnsi="Times New Roman" w:cs="Times New Roman"/>
          <w:sz w:val="24"/>
          <w:szCs w:val="24"/>
          <w:lang w:eastAsia="ru-RU" w:bidi="ru-RU"/>
        </w:rPr>
        <w:t xml:space="preserve">ПР № 2 Определение механического (гранулометрического) состава почв </w:t>
      </w:r>
      <w:r w:rsidR="00452BA5" w:rsidRPr="00452BA5">
        <w:rPr>
          <w:rFonts w:ascii="Times New Roman" w:hAnsi="Times New Roman" w:cs="Times New Roman"/>
          <w:sz w:val="24"/>
          <w:szCs w:val="24"/>
          <w:lang w:eastAsia="ru-RU" w:bidi="ru-RU"/>
        </w:rPr>
        <w:tab/>
      </w:r>
    </w:p>
    <w:p w:rsidR="00452BA5" w:rsidRPr="00452BA5" w:rsidRDefault="00452BA5" w:rsidP="00452BA5">
      <w:pPr>
        <w:spacing w:after="0" w:line="360" w:lineRule="auto"/>
        <w:jc w:val="both"/>
        <w:rPr>
          <w:rFonts w:ascii="Times New Roman" w:hAnsi="Times New Roman" w:cs="Times New Roman"/>
          <w:sz w:val="24"/>
          <w:szCs w:val="24"/>
          <w:lang w:eastAsia="ru-RU" w:bidi="ru-RU"/>
        </w:rPr>
      </w:pP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Тип занятия:</w:t>
      </w:r>
      <w:r w:rsidRPr="00452BA5">
        <w:rPr>
          <w:rFonts w:ascii="Times New Roman" w:eastAsia="Times New Roman" w:hAnsi="Times New Roman" w:cs="Times New Roman"/>
          <w:sz w:val="24"/>
          <w:szCs w:val="24"/>
          <w:lang w:eastAsia="ru-RU"/>
        </w:rPr>
        <w:t xml:space="preserve"> формирование умений и навыков.</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lastRenderedPageBreak/>
        <w:t>Форма занятия:</w:t>
      </w:r>
      <w:r w:rsidRPr="00452BA5">
        <w:rPr>
          <w:rFonts w:ascii="Times New Roman" w:eastAsia="Times New Roman" w:hAnsi="Times New Roman" w:cs="Times New Roman"/>
          <w:sz w:val="24"/>
          <w:szCs w:val="24"/>
          <w:lang w:eastAsia="ru-RU"/>
        </w:rPr>
        <w:t xml:space="preserve"> практическая работа.</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Цель занятия:</w:t>
      </w:r>
      <w:r w:rsidRPr="00452BA5">
        <w:rPr>
          <w:rFonts w:ascii="Times New Roman" w:eastAsia="Times New Roman" w:hAnsi="Times New Roman" w:cs="Times New Roman"/>
          <w:sz w:val="24"/>
          <w:szCs w:val="24"/>
          <w:lang w:eastAsia="ru-RU"/>
        </w:rPr>
        <w:t xml:space="preserve"> выработка новых умений и навыков.</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Образовательные задачи занятия: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уяснить показатели оструктуренности почвы (является процентное содержание частиц диаметром от 1 до 5 мм);</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научиться взвешивать каждое сито из набора сит;</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 научиться рассчитывать массу каждой фракции (г), </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научиться рассчитывать содержание каждой фракции (%).</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Воспитательные задачи занятия: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воспитание экологической культуры.</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Развивающие задачи занятия:</w:t>
      </w:r>
      <w:r w:rsidRPr="00452BA5">
        <w:rPr>
          <w:rFonts w:ascii="Times New Roman" w:eastAsia="Times New Roman" w:hAnsi="Times New Roman" w:cs="Times New Roman"/>
          <w:sz w:val="24"/>
          <w:szCs w:val="24"/>
          <w:lang w:eastAsia="ru-RU"/>
        </w:rPr>
        <w:t xml:space="preserve"> продолжить развитие умений</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52BA5" w:rsidRPr="00452BA5" w:rsidRDefault="00452BA5" w:rsidP="008177F0">
      <w:pPr>
        <w:widowControl w:val="0"/>
        <w:spacing w:after="0" w:line="360" w:lineRule="auto"/>
        <w:ind w:firstLine="709"/>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u w:val="single"/>
          <w:lang w:eastAsia="ru-RU"/>
        </w:rPr>
        <w:t>Обеспечение занятия:</w:t>
      </w:r>
      <w:r w:rsidRPr="00452BA5">
        <w:rPr>
          <w:rFonts w:ascii="Times New Roman" w:eastAsia="Times New Roman" w:hAnsi="Times New Roman" w:cs="Times New Roman"/>
          <w:sz w:val="24"/>
          <w:szCs w:val="24"/>
          <w:lang w:eastAsia="ru-RU"/>
        </w:rPr>
        <w:t xml:space="preserve">  аналитические весы, набор сит методические указания к практическим работам, бумага А4, калькуляторы,  справочная литература.</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bCs/>
          <w:sz w:val="24"/>
          <w:szCs w:val="24"/>
          <w:u w:val="single"/>
          <w:lang w:eastAsia="ru-RU"/>
        </w:rPr>
        <w:t>Структура занятия:</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1) Организационный этап.</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2) Целеполагание.</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3) Актуализация знаний (фронтальный опрос).</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4) Выполнение практических заданий.</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5) Контроль результатов выполнения практической работы.</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6) Подведение итогов занятия, выставление оценок.</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r w:rsidRPr="00452BA5">
        <w:rPr>
          <w:rFonts w:ascii="Times New Roman" w:eastAsia="Times New Roman" w:hAnsi="Times New Roman" w:cs="Times New Roman"/>
          <w:sz w:val="24"/>
          <w:szCs w:val="24"/>
          <w:lang w:eastAsia="ru-RU"/>
        </w:rPr>
        <w:t xml:space="preserve">7) Домашнее задание, пояснения по его выполнению. </w:t>
      </w:r>
    </w:p>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lang w:eastAsia="ru-RU"/>
        </w:rPr>
      </w:pPr>
    </w:p>
    <w:p w:rsidR="00452BA5" w:rsidRPr="00452BA5" w:rsidRDefault="00452BA5" w:rsidP="00452BA5">
      <w:pPr>
        <w:widowControl w:val="0"/>
        <w:spacing w:after="0" w:line="360" w:lineRule="auto"/>
        <w:rPr>
          <w:rFonts w:ascii="Times New Roman" w:eastAsia="Times New Roman" w:hAnsi="Times New Roman" w:cs="Times New Roman"/>
          <w:b/>
          <w:bCs/>
          <w:sz w:val="24"/>
          <w:szCs w:val="24"/>
          <w:lang w:eastAsia="ru-RU"/>
        </w:rPr>
      </w:pPr>
      <w:r w:rsidRPr="00452BA5">
        <w:rPr>
          <w:rFonts w:ascii="Times New Roman" w:eastAsia="Times New Roman" w:hAnsi="Times New Roman" w:cs="Times New Roman"/>
          <w:b/>
          <w:bCs/>
          <w:sz w:val="24"/>
          <w:szCs w:val="24"/>
          <w:lang w:eastAsia="ru-RU"/>
        </w:rPr>
        <w:tab/>
        <w:t xml:space="preserve">Задание:  </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
          <w:bCs/>
          <w:sz w:val="24"/>
          <w:szCs w:val="24"/>
          <w:lang w:eastAsia="ru-RU"/>
        </w:rPr>
        <w:lastRenderedPageBreak/>
        <w:tab/>
      </w:r>
      <w:r w:rsidRPr="00452BA5">
        <w:rPr>
          <w:rFonts w:ascii="Times New Roman" w:eastAsia="Times New Roman" w:hAnsi="Times New Roman" w:cs="Times New Roman"/>
          <w:bCs/>
          <w:sz w:val="24"/>
          <w:szCs w:val="24"/>
          <w:lang w:eastAsia="ru-RU"/>
        </w:rPr>
        <w:t>1. По данным своего варианта рассчитать:</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 массу каждой фракции (г);</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 содержание каждой фракции (%).</w:t>
      </w:r>
      <w:r w:rsidRPr="00452BA5">
        <w:rPr>
          <w:rFonts w:ascii="Times New Roman" w:eastAsia="Times New Roman" w:hAnsi="Times New Roman" w:cs="Times New Roman"/>
          <w:bCs/>
          <w:sz w:val="24"/>
          <w:szCs w:val="24"/>
          <w:lang w:eastAsia="ru-RU"/>
        </w:rPr>
        <w:tab/>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
          <w:bCs/>
          <w:sz w:val="24"/>
          <w:szCs w:val="24"/>
          <w:lang w:eastAsia="ru-RU"/>
        </w:rPr>
        <w:tab/>
      </w:r>
      <w:r w:rsidRPr="00452BA5">
        <w:rPr>
          <w:rFonts w:ascii="Times New Roman" w:eastAsia="Times New Roman" w:hAnsi="Times New Roman" w:cs="Times New Roman"/>
          <w:bCs/>
          <w:sz w:val="24"/>
          <w:szCs w:val="24"/>
          <w:lang w:eastAsia="ru-RU"/>
        </w:rPr>
        <w:t>2. ЗАПОЛНИТЬ ТАБЛИЦУ:</w:t>
      </w:r>
    </w:p>
    <w:p w:rsidR="00452BA5" w:rsidRPr="00452BA5" w:rsidRDefault="00452BA5" w:rsidP="00452BA5">
      <w:pPr>
        <w:spacing w:after="0" w:line="240" w:lineRule="auto"/>
        <w:rPr>
          <w:rFonts w:ascii="Times New Roman" w:eastAsia="Calibri" w:hAnsi="Times New Roman" w:cs="Times New Roman"/>
          <w:b/>
          <w:sz w:val="18"/>
          <w:szCs w:val="18"/>
        </w:rPr>
      </w:pPr>
      <w:r w:rsidRPr="00452BA5">
        <w:rPr>
          <w:rFonts w:ascii="Times New Roman" w:eastAsia="Calibri" w:hAnsi="Times New Roman" w:cs="Times New Roman"/>
          <w:b/>
          <w:sz w:val="18"/>
          <w:szCs w:val="18"/>
        </w:rPr>
        <w:t xml:space="preserve">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1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2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3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4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5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6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7             </w:t>
      </w:r>
      <w:r w:rsidRPr="00452BA5">
        <w:rPr>
          <w:rFonts w:ascii="Times New Roman" w:eastAsia="Calibri" w:hAnsi="Times New Roman" w:cs="Times New Roman"/>
          <w:b/>
          <w:sz w:val="18"/>
          <w:szCs w:val="18"/>
          <w:lang w:val="en-US"/>
        </w:rPr>
        <w:t>N</w:t>
      </w:r>
      <w:r w:rsidRPr="00452BA5">
        <w:rPr>
          <w:rFonts w:ascii="Times New Roman" w:eastAsia="Calibri" w:hAnsi="Times New Roman" w:cs="Times New Roman"/>
          <w:b/>
          <w:sz w:val="18"/>
          <w:szCs w:val="18"/>
        </w:rPr>
        <w:t xml:space="preserve">8              Разность </w:t>
      </w:r>
    </w:p>
    <w:p w:rsidR="00452BA5" w:rsidRPr="00452BA5" w:rsidRDefault="00452BA5" w:rsidP="00452BA5">
      <w:pPr>
        <w:widowControl w:val="0"/>
        <w:spacing w:after="0" w:line="360" w:lineRule="auto"/>
        <w:rPr>
          <w:rFonts w:ascii="Times New Roman" w:eastAsia="Times New Roman" w:hAnsi="Times New Roman" w:cs="Times New Roman"/>
          <w:b/>
          <w:bCs/>
          <w:sz w:val="24"/>
          <w:szCs w:val="24"/>
          <w:lang w:eastAsia="ru-RU"/>
        </w:rPr>
      </w:pPr>
      <w:r w:rsidRPr="00452BA5">
        <w:rPr>
          <w:rFonts w:ascii="Times New Roman" w:eastAsia="Calibri" w:hAnsi="Times New Roman" w:cs="Times New Roman"/>
          <w:b/>
          <w:sz w:val="18"/>
          <w:szCs w:val="18"/>
        </w:rPr>
        <w:t xml:space="preserve">                                                                                                                                                                               15,00 - </w:t>
      </w:r>
      <w:r w:rsidRPr="00452BA5">
        <w:rPr>
          <w:rFonts w:ascii="Times New Roman" w:eastAsia="Calibri" w:hAnsi="Times New Roman" w:cs="Times New Roman"/>
          <w:b/>
          <w:sz w:val="18"/>
          <w:szCs w:val="18"/>
          <w:lang w:val="en-US"/>
        </w:rPr>
        <w:t>Z</w:t>
      </w:r>
      <w:r w:rsidRPr="00452BA5">
        <w:rPr>
          <w:rFonts w:ascii="Times New Roman" w:eastAsia="Calibri" w:hAnsi="Times New Roman" w:cs="Times New Roman"/>
          <w:b/>
          <w:sz w:val="18"/>
          <w:szCs w:val="18"/>
        </w:rPr>
        <w:t xml:space="preserve"> всех ост.       </w:t>
      </w:r>
    </w:p>
    <w:tbl>
      <w:tblPr>
        <w:tblStyle w:val="1"/>
        <w:tblW w:w="0" w:type="auto"/>
        <w:tblLook w:val="04A0" w:firstRow="1" w:lastRow="0" w:firstColumn="1" w:lastColumn="0" w:noHBand="0" w:noVBand="1"/>
      </w:tblPr>
      <w:tblGrid>
        <w:gridCol w:w="1548"/>
        <w:gridCol w:w="809"/>
        <w:gridCol w:w="780"/>
        <w:gridCol w:w="771"/>
        <w:gridCol w:w="771"/>
        <w:gridCol w:w="771"/>
        <w:gridCol w:w="771"/>
        <w:gridCol w:w="810"/>
        <w:gridCol w:w="819"/>
        <w:gridCol w:w="850"/>
        <w:gridCol w:w="871"/>
      </w:tblGrid>
      <w:tr w:rsidR="00452BA5" w:rsidRPr="00452BA5" w:rsidTr="00452BA5">
        <w:tc>
          <w:tcPr>
            <w:tcW w:w="869" w:type="dxa"/>
          </w:tcPr>
          <w:p w:rsidR="00452BA5" w:rsidRPr="00452BA5" w:rsidRDefault="00452BA5" w:rsidP="00452BA5">
            <w:pPr>
              <w:widowControl w:val="0"/>
              <w:rPr>
                <w:b/>
                <w:bCs/>
                <w:sz w:val="24"/>
                <w:szCs w:val="24"/>
              </w:rPr>
            </w:pPr>
            <w:r w:rsidRPr="00452BA5">
              <w:rPr>
                <w:b/>
                <w:bCs/>
                <w:sz w:val="24"/>
                <w:szCs w:val="24"/>
              </w:rPr>
              <w:t>Размер фракции, мм</w:t>
            </w:r>
          </w:p>
        </w:tc>
        <w:tc>
          <w:tcPr>
            <w:tcW w:w="870" w:type="dxa"/>
          </w:tcPr>
          <w:p w:rsidR="00452BA5" w:rsidRPr="00452BA5" w:rsidRDefault="00452BA5" w:rsidP="00452BA5">
            <w:pPr>
              <w:widowControl w:val="0"/>
              <w:rPr>
                <w:b/>
                <w:bCs/>
                <w:sz w:val="24"/>
                <w:szCs w:val="24"/>
              </w:rPr>
            </w:pPr>
            <w:r w:rsidRPr="00452BA5">
              <w:rPr>
                <w:b/>
                <w:bCs/>
                <w:sz w:val="24"/>
                <w:szCs w:val="24"/>
              </w:rPr>
              <w:t>&gt;10</w:t>
            </w:r>
          </w:p>
        </w:tc>
        <w:tc>
          <w:tcPr>
            <w:tcW w:w="870" w:type="dxa"/>
          </w:tcPr>
          <w:p w:rsidR="00452BA5" w:rsidRPr="00452BA5" w:rsidRDefault="00452BA5" w:rsidP="00452BA5">
            <w:pPr>
              <w:widowControl w:val="0"/>
              <w:rPr>
                <w:b/>
                <w:bCs/>
                <w:sz w:val="24"/>
                <w:szCs w:val="24"/>
              </w:rPr>
            </w:pPr>
            <w:r w:rsidRPr="00452BA5">
              <w:rPr>
                <w:b/>
                <w:bCs/>
                <w:sz w:val="24"/>
                <w:szCs w:val="24"/>
              </w:rPr>
              <w:t>7-10</w:t>
            </w:r>
          </w:p>
        </w:tc>
        <w:tc>
          <w:tcPr>
            <w:tcW w:w="870" w:type="dxa"/>
          </w:tcPr>
          <w:p w:rsidR="00452BA5" w:rsidRPr="00452BA5" w:rsidRDefault="00452BA5" w:rsidP="00452BA5">
            <w:pPr>
              <w:widowControl w:val="0"/>
              <w:rPr>
                <w:b/>
                <w:bCs/>
                <w:sz w:val="24"/>
                <w:szCs w:val="24"/>
              </w:rPr>
            </w:pPr>
            <w:r w:rsidRPr="00452BA5">
              <w:rPr>
                <w:b/>
                <w:bCs/>
                <w:sz w:val="24"/>
                <w:szCs w:val="24"/>
              </w:rPr>
              <w:t>5-7</w:t>
            </w:r>
          </w:p>
        </w:tc>
        <w:tc>
          <w:tcPr>
            <w:tcW w:w="870" w:type="dxa"/>
          </w:tcPr>
          <w:p w:rsidR="00452BA5" w:rsidRPr="00452BA5" w:rsidRDefault="00452BA5" w:rsidP="00452BA5">
            <w:pPr>
              <w:widowControl w:val="0"/>
              <w:rPr>
                <w:b/>
                <w:bCs/>
                <w:sz w:val="24"/>
                <w:szCs w:val="24"/>
              </w:rPr>
            </w:pPr>
            <w:r w:rsidRPr="00452BA5">
              <w:rPr>
                <w:b/>
                <w:bCs/>
                <w:sz w:val="24"/>
                <w:szCs w:val="24"/>
              </w:rPr>
              <w:t>3-5</w:t>
            </w:r>
          </w:p>
        </w:tc>
        <w:tc>
          <w:tcPr>
            <w:tcW w:w="870" w:type="dxa"/>
          </w:tcPr>
          <w:p w:rsidR="00452BA5" w:rsidRPr="00452BA5" w:rsidRDefault="00452BA5" w:rsidP="00452BA5">
            <w:pPr>
              <w:widowControl w:val="0"/>
              <w:rPr>
                <w:b/>
                <w:bCs/>
                <w:sz w:val="24"/>
                <w:szCs w:val="24"/>
              </w:rPr>
            </w:pPr>
            <w:r w:rsidRPr="00452BA5">
              <w:rPr>
                <w:b/>
                <w:bCs/>
                <w:sz w:val="24"/>
                <w:szCs w:val="24"/>
              </w:rPr>
              <w:t>2-3</w:t>
            </w:r>
          </w:p>
        </w:tc>
        <w:tc>
          <w:tcPr>
            <w:tcW w:w="870" w:type="dxa"/>
          </w:tcPr>
          <w:p w:rsidR="00452BA5" w:rsidRPr="00452BA5" w:rsidRDefault="00452BA5" w:rsidP="00452BA5">
            <w:pPr>
              <w:widowControl w:val="0"/>
              <w:rPr>
                <w:b/>
                <w:bCs/>
                <w:sz w:val="24"/>
                <w:szCs w:val="24"/>
              </w:rPr>
            </w:pPr>
            <w:r w:rsidRPr="00452BA5">
              <w:rPr>
                <w:b/>
                <w:bCs/>
                <w:sz w:val="24"/>
                <w:szCs w:val="24"/>
              </w:rPr>
              <w:t>1-2</w:t>
            </w:r>
          </w:p>
        </w:tc>
        <w:tc>
          <w:tcPr>
            <w:tcW w:w="870" w:type="dxa"/>
          </w:tcPr>
          <w:p w:rsidR="00452BA5" w:rsidRPr="00452BA5" w:rsidRDefault="00452BA5" w:rsidP="00452BA5">
            <w:pPr>
              <w:widowControl w:val="0"/>
              <w:rPr>
                <w:b/>
                <w:bCs/>
                <w:sz w:val="24"/>
                <w:szCs w:val="24"/>
              </w:rPr>
            </w:pPr>
            <w:r w:rsidRPr="00452BA5">
              <w:rPr>
                <w:b/>
                <w:bCs/>
                <w:sz w:val="24"/>
                <w:szCs w:val="24"/>
              </w:rPr>
              <w:t>0,5- 1</w:t>
            </w:r>
          </w:p>
        </w:tc>
        <w:tc>
          <w:tcPr>
            <w:tcW w:w="870" w:type="dxa"/>
          </w:tcPr>
          <w:p w:rsidR="00452BA5" w:rsidRPr="00452BA5" w:rsidRDefault="00452BA5" w:rsidP="00452BA5">
            <w:pPr>
              <w:widowControl w:val="0"/>
              <w:rPr>
                <w:b/>
                <w:bCs/>
                <w:sz w:val="24"/>
                <w:szCs w:val="24"/>
              </w:rPr>
            </w:pPr>
            <w:r w:rsidRPr="00452BA5">
              <w:rPr>
                <w:b/>
                <w:bCs/>
                <w:sz w:val="24"/>
                <w:szCs w:val="24"/>
              </w:rPr>
              <w:t>0,25 -0,5</w:t>
            </w:r>
          </w:p>
        </w:tc>
        <w:tc>
          <w:tcPr>
            <w:tcW w:w="871" w:type="dxa"/>
          </w:tcPr>
          <w:p w:rsidR="00452BA5" w:rsidRPr="00452BA5" w:rsidRDefault="00452BA5" w:rsidP="00452BA5">
            <w:pPr>
              <w:widowControl w:val="0"/>
              <w:rPr>
                <w:b/>
                <w:bCs/>
                <w:sz w:val="24"/>
                <w:szCs w:val="24"/>
              </w:rPr>
            </w:pPr>
            <w:r w:rsidRPr="00452BA5">
              <w:rPr>
                <w:b/>
                <w:bCs/>
                <w:sz w:val="24"/>
                <w:szCs w:val="24"/>
              </w:rPr>
              <w:t>&lt;0,25</w:t>
            </w:r>
          </w:p>
        </w:tc>
        <w:tc>
          <w:tcPr>
            <w:tcW w:w="871" w:type="dxa"/>
          </w:tcPr>
          <w:p w:rsidR="00452BA5" w:rsidRPr="00452BA5" w:rsidRDefault="00452BA5" w:rsidP="00452BA5">
            <w:pPr>
              <w:widowControl w:val="0"/>
              <w:rPr>
                <w:b/>
                <w:bCs/>
                <w:sz w:val="24"/>
                <w:szCs w:val="24"/>
              </w:rPr>
            </w:pPr>
            <w:r w:rsidRPr="00452BA5">
              <w:rPr>
                <w:b/>
                <w:bCs/>
                <w:sz w:val="24"/>
                <w:szCs w:val="24"/>
              </w:rPr>
              <w:t>Итого</w:t>
            </w:r>
          </w:p>
        </w:tc>
      </w:tr>
      <w:tr w:rsidR="00452BA5" w:rsidRPr="00452BA5" w:rsidTr="00452BA5">
        <w:tc>
          <w:tcPr>
            <w:tcW w:w="869" w:type="dxa"/>
          </w:tcPr>
          <w:p w:rsidR="00452BA5" w:rsidRPr="00452BA5" w:rsidRDefault="00452BA5" w:rsidP="00452BA5">
            <w:pPr>
              <w:widowControl w:val="0"/>
              <w:rPr>
                <w:b/>
                <w:bCs/>
                <w:sz w:val="24"/>
                <w:szCs w:val="24"/>
              </w:rPr>
            </w:pPr>
            <w:r w:rsidRPr="00452BA5">
              <w:rPr>
                <w:b/>
                <w:bCs/>
                <w:sz w:val="24"/>
                <w:szCs w:val="24"/>
                <w:lang w:val="en-US"/>
              </w:rPr>
              <w:t>m</w:t>
            </w:r>
            <w:r w:rsidRPr="00452BA5">
              <w:rPr>
                <w:b/>
                <w:bCs/>
                <w:sz w:val="24"/>
                <w:szCs w:val="24"/>
                <w:vertAlign w:val="subscript"/>
              </w:rPr>
              <w:t>фракции</w:t>
            </w:r>
            <w:r w:rsidRPr="00452BA5">
              <w:rPr>
                <w:b/>
                <w:bCs/>
                <w:sz w:val="24"/>
                <w:szCs w:val="24"/>
              </w:rPr>
              <w:t>, г</w:t>
            </w:r>
          </w:p>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1" w:type="dxa"/>
          </w:tcPr>
          <w:p w:rsidR="00452BA5" w:rsidRPr="00452BA5" w:rsidRDefault="00452BA5" w:rsidP="00452BA5">
            <w:pPr>
              <w:widowControl w:val="0"/>
              <w:rPr>
                <w:b/>
                <w:bCs/>
                <w:sz w:val="24"/>
                <w:szCs w:val="24"/>
              </w:rPr>
            </w:pPr>
          </w:p>
        </w:tc>
        <w:tc>
          <w:tcPr>
            <w:tcW w:w="871" w:type="dxa"/>
          </w:tcPr>
          <w:p w:rsidR="00452BA5" w:rsidRPr="00452BA5" w:rsidRDefault="00452BA5" w:rsidP="00452BA5">
            <w:pPr>
              <w:widowControl w:val="0"/>
              <w:rPr>
                <w:b/>
                <w:bCs/>
                <w:sz w:val="24"/>
                <w:szCs w:val="24"/>
              </w:rPr>
            </w:pPr>
            <w:r w:rsidRPr="00452BA5">
              <w:rPr>
                <w:b/>
                <w:bCs/>
                <w:sz w:val="24"/>
                <w:szCs w:val="24"/>
              </w:rPr>
              <w:t>15,00</w:t>
            </w:r>
          </w:p>
        </w:tc>
      </w:tr>
      <w:tr w:rsidR="00452BA5" w:rsidRPr="00452BA5" w:rsidTr="00452BA5">
        <w:tc>
          <w:tcPr>
            <w:tcW w:w="869" w:type="dxa"/>
          </w:tcPr>
          <w:p w:rsidR="00452BA5" w:rsidRPr="00452BA5" w:rsidRDefault="00452BA5" w:rsidP="00452BA5">
            <w:pPr>
              <w:widowControl w:val="0"/>
              <w:rPr>
                <w:b/>
                <w:bCs/>
                <w:sz w:val="24"/>
                <w:szCs w:val="24"/>
              </w:rPr>
            </w:pPr>
            <w:r w:rsidRPr="00452BA5">
              <w:rPr>
                <w:b/>
                <w:bCs/>
                <w:sz w:val="24"/>
                <w:szCs w:val="24"/>
              </w:rPr>
              <w:t>Содержание фракции, %</w:t>
            </w: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0" w:type="dxa"/>
          </w:tcPr>
          <w:p w:rsidR="00452BA5" w:rsidRPr="00452BA5" w:rsidRDefault="00452BA5" w:rsidP="00452BA5">
            <w:pPr>
              <w:widowControl w:val="0"/>
              <w:rPr>
                <w:b/>
                <w:bCs/>
                <w:sz w:val="24"/>
                <w:szCs w:val="24"/>
              </w:rPr>
            </w:pPr>
          </w:p>
        </w:tc>
        <w:tc>
          <w:tcPr>
            <w:tcW w:w="871" w:type="dxa"/>
          </w:tcPr>
          <w:p w:rsidR="00452BA5" w:rsidRPr="00452BA5" w:rsidRDefault="00452BA5" w:rsidP="00452BA5">
            <w:pPr>
              <w:widowControl w:val="0"/>
              <w:rPr>
                <w:b/>
                <w:bCs/>
                <w:sz w:val="24"/>
                <w:szCs w:val="24"/>
              </w:rPr>
            </w:pPr>
          </w:p>
        </w:tc>
        <w:tc>
          <w:tcPr>
            <w:tcW w:w="871" w:type="dxa"/>
          </w:tcPr>
          <w:p w:rsidR="00452BA5" w:rsidRPr="00452BA5" w:rsidRDefault="00452BA5" w:rsidP="00452BA5">
            <w:pPr>
              <w:widowControl w:val="0"/>
              <w:rPr>
                <w:b/>
                <w:bCs/>
                <w:sz w:val="24"/>
                <w:szCs w:val="24"/>
              </w:rPr>
            </w:pPr>
            <w:r w:rsidRPr="00452BA5">
              <w:rPr>
                <w:b/>
                <w:bCs/>
                <w:sz w:val="24"/>
                <w:szCs w:val="24"/>
              </w:rPr>
              <w:t>100</w:t>
            </w:r>
          </w:p>
        </w:tc>
      </w:tr>
    </w:tbl>
    <w:p w:rsidR="00452BA5" w:rsidRPr="00452BA5" w:rsidRDefault="00452BA5" w:rsidP="00452BA5">
      <w:pPr>
        <w:widowControl w:val="0"/>
        <w:spacing w:after="0" w:line="360" w:lineRule="auto"/>
        <w:rPr>
          <w:rFonts w:ascii="Times New Roman" w:eastAsia="Times New Roman" w:hAnsi="Times New Roman" w:cs="Times New Roman"/>
          <w:b/>
          <w:bCs/>
          <w:sz w:val="24"/>
          <w:szCs w:val="24"/>
          <w:lang w:eastAsia="ru-RU"/>
        </w:rPr>
      </w:pP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 xml:space="preserve">Показателем оструктуренности почвы является процентное содержание частиц диаметром от 1 до 5 мм.                          </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 xml:space="preserve"> Содержание1-5  мм    =    %1-2мм  +  %2-3мм  +  %3-5мм</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&gt;80%   - хорошо оструктуренная почва;</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50-80%   - мало оструктуренная почва</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10-50%   - плохо оструктуренная почва;</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&lt;10%      - почти бесструктурная почва.</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Если преобладает фракция  &gt; 10 мм, то почва называется    ГЛЫБИСТОЙ.</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Если преобладает фракция  &lt; 0,25 мм, то почва называется ЧРЕЗМЕРНО РАСПЫЛЕННОЙ.</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ab/>
        <w:t xml:space="preserve">ПРИМЕР РАСЧЕТА  для 1 варианта:    </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Cs/>
          <w:sz w:val="24"/>
          <w:szCs w:val="24"/>
          <w:lang w:eastAsia="ru-RU"/>
        </w:rPr>
        <w:t xml:space="preserve"> (1,93 : 15)∙100 = 12,87%   и т.д.</w:t>
      </w: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p>
    <w:p w:rsidR="00452BA5" w:rsidRPr="00452BA5" w:rsidRDefault="00452BA5" w:rsidP="00452BA5">
      <w:pPr>
        <w:widowControl w:val="0"/>
        <w:spacing w:after="0" w:line="360" w:lineRule="auto"/>
        <w:rPr>
          <w:rFonts w:ascii="Times New Roman" w:eastAsia="Times New Roman" w:hAnsi="Times New Roman" w:cs="Times New Roman"/>
          <w:bCs/>
          <w:sz w:val="24"/>
          <w:szCs w:val="24"/>
          <w:lang w:eastAsia="ru-RU"/>
        </w:rPr>
      </w:pPr>
      <w:r w:rsidRPr="00452BA5">
        <w:rPr>
          <w:rFonts w:ascii="Times New Roman" w:eastAsia="Times New Roman" w:hAnsi="Times New Roman" w:cs="Times New Roman"/>
          <w:b/>
          <w:bCs/>
          <w:sz w:val="24"/>
          <w:szCs w:val="24"/>
          <w:lang w:eastAsia="ru-RU"/>
        </w:rPr>
        <w:t xml:space="preserve">САМОСТОЯТЕЛЬНАЯ РАБОТА </w:t>
      </w:r>
    </w:p>
    <w:p w:rsidR="00452BA5" w:rsidRPr="00452BA5" w:rsidRDefault="00452BA5" w:rsidP="00452BA5">
      <w:pPr>
        <w:widowControl w:val="0"/>
        <w:spacing w:after="0" w:line="360" w:lineRule="auto"/>
        <w:rPr>
          <w:rFonts w:ascii="Times New Roman" w:eastAsia="Times New Roman" w:hAnsi="Times New Roman" w:cs="Times New Roman"/>
          <w:b/>
          <w:bCs/>
          <w:i/>
          <w:sz w:val="24"/>
          <w:szCs w:val="24"/>
          <w:lang w:eastAsia="ru-RU"/>
        </w:rPr>
      </w:pPr>
      <w:r w:rsidRPr="00452BA5">
        <w:rPr>
          <w:rFonts w:ascii="Times New Roman" w:eastAsia="Times New Roman" w:hAnsi="Times New Roman" w:cs="Times New Roman"/>
          <w:b/>
          <w:bCs/>
          <w:i/>
          <w:sz w:val="24"/>
          <w:szCs w:val="24"/>
          <w:lang w:eastAsia="ru-RU"/>
        </w:rPr>
        <w:t>(по вариантам)</w:t>
      </w:r>
    </w:p>
    <w:p w:rsidR="00452BA5" w:rsidRPr="00452BA5" w:rsidRDefault="00452BA5" w:rsidP="00452BA5">
      <w:pPr>
        <w:widowControl w:val="0"/>
        <w:spacing w:after="0" w:line="360" w:lineRule="auto"/>
        <w:rPr>
          <w:rFonts w:ascii="Times New Roman" w:eastAsia="Times New Roman" w:hAnsi="Times New Roman" w:cs="Times New Roman"/>
          <w:b/>
          <w:bCs/>
          <w:i/>
          <w:sz w:val="24"/>
          <w:szCs w:val="24"/>
          <w:lang w:eastAsia="ru-RU"/>
        </w:rPr>
      </w:pPr>
    </w:p>
    <w:tbl>
      <w:tblPr>
        <w:tblStyle w:val="43"/>
        <w:tblW w:w="0" w:type="auto"/>
        <w:tblInd w:w="-318" w:type="dxa"/>
        <w:tblLayout w:type="fixed"/>
        <w:tblLook w:val="04A0" w:firstRow="1" w:lastRow="0" w:firstColumn="1" w:lastColumn="0" w:noHBand="0" w:noVBand="1"/>
      </w:tblPr>
      <w:tblGrid>
        <w:gridCol w:w="993"/>
        <w:gridCol w:w="2268"/>
        <w:gridCol w:w="993"/>
        <w:gridCol w:w="2268"/>
        <w:gridCol w:w="992"/>
        <w:gridCol w:w="2375"/>
      </w:tblGrid>
      <w:tr w:rsidR="00452BA5" w:rsidRPr="00452BA5" w:rsidTr="00452BA5">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1</w:t>
            </w:r>
          </w:p>
        </w:tc>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2</w:t>
            </w:r>
          </w:p>
        </w:tc>
        <w:tc>
          <w:tcPr>
            <w:tcW w:w="3367"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3</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16,37</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15,99</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14,88</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17,82</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16,98</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16,11</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15,60</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15,06</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13,82</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16,04</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17,38</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18,06</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17,54</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18,06</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18,95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lastRenderedPageBreak/>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17,13</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17,59</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18,92</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17,13</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17,45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18,25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16,91</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16,65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16,39</w:t>
            </w:r>
          </w:p>
        </w:tc>
      </w:tr>
    </w:tbl>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u w:val="single"/>
          <w:lang w:eastAsia="ru-RU"/>
        </w:rPr>
      </w:pPr>
    </w:p>
    <w:tbl>
      <w:tblPr>
        <w:tblStyle w:val="44"/>
        <w:tblW w:w="0" w:type="auto"/>
        <w:tblInd w:w="-318" w:type="dxa"/>
        <w:tblLook w:val="04A0" w:firstRow="1" w:lastRow="0" w:firstColumn="1" w:lastColumn="0" w:noHBand="0" w:noVBand="1"/>
      </w:tblPr>
      <w:tblGrid>
        <w:gridCol w:w="993"/>
        <w:gridCol w:w="2268"/>
        <w:gridCol w:w="993"/>
        <w:gridCol w:w="2268"/>
        <w:gridCol w:w="992"/>
        <w:gridCol w:w="2375"/>
      </w:tblGrid>
      <w:tr w:rsidR="00452BA5" w:rsidRPr="00452BA5" w:rsidTr="00452BA5">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4</w:t>
            </w:r>
          </w:p>
        </w:tc>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5</w:t>
            </w:r>
          </w:p>
        </w:tc>
        <w:tc>
          <w:tcPr>
            <w:tcW w:w="3367"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6</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16,83</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15,94</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15,85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17,88</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17,36</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16,94</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15,52</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15,48</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14,75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16,64</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16,81</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19,25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17,55</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16,72</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19,37</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17,10</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17,15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19,01</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18,21</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17,87</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16,15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16,23</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16,43</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14,94</w:t>
            </w:r>
          </w:p>
        </w:tc>
      </w:tr>
    </w:tbl>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u w:val="single"/>
          <w:lang w:eastAsia="ru-RU"/>
        </w:rPr>
      </w:pPr>
    </w:p>
    <w:tbl>
      <w:tblPr>
        <w:tblStyle w:val="45"/>
        <w:tblW w:w="0" w:type="auto"/>
        <w:tblInd w:w="-318" w:type="dxa"/>
        <w:tblLook w:val="04A0" w:firstRow="1" w:lastRow="0" w:firstColumn="1" w:lastColumn="0" w:noHBand="0" w:noVBand="1"/>
      </w:tblPr>
      <w:tblGrid>
        <w:gridCol w:w="993"/>
        <w:gridCol w:w="2268"/>
        <w:gridCol w:w="993"/>
        <w:gridCol w:w="2268"/>
        <w:gridCol w:w="992"/>
        <w:gridCol w:w="2375"/>
      </w:tblGrid>
      <w:tr w:rsidR="00452BA5" w:rsidRPr="00452BA5" w:rsidTr="00452BA5">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7</w:t>
            </w:r>
          </w:p>
        </w:tc>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8</w:t>
            </w:r>
          </w:p>
        </w:tc>
        <w:tc>
          <w:tcPr>
            <w:tcW w:w="3367"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9</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16,37</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16,86</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16,39</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16,98</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17,82</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17,28</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13,82</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15,06</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15,60</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16,64</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18,06</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17,38</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16,72</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18,95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19,01</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17,15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17,10</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18,22</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16,15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17,87</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17,54</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16,91</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14,94</w:t>
            </w:r>
          </w:p>
        </w:tc>
      </w:tr>
    </w:tbl>
    <w:p w:rsidR="00452BA5" w:rsidRPr="00452BA5" w:rsidRDefault="00452BA5" w:rsidP="00452BA5">
      <w:pPr>
        <w:widowControl w:val="0"/>
        <w:spacing w:after="0" w:line="360" w:lineRule="auto"/>
        <w:ind w:firstLine="709"/>
        <w:jc w:val="both"/>
        <w:rPr>
          <w:rFonts w:ascii="Times New Roman" w:eastAsia="Times New Roman" w:hAnsi="Times New Roman" w:cs="Times New Roman"/>
          <w:sz w:val="24"/>
          <w:szCs w:val="24"/>
          <w:u w:val="single"/>
          <w:lang w:eastAsia="ru-RU"/>
        </w:rPr>
      </w:pPr>
    </w:p>
    <w:tbl>
      <w:tblPr>
        <w:tblStyle w:val="46"/>
        <w:tblW w:w="0" w:type="auto"/>
        <w:tblInd w:w="-318" w:type="dxa"/>
        <w:tblLook w:val="04A0" w:firstRow="1" w:lastRow="0" w:firstColumn="1" w:lastColumn="0" w:noHBand="0" w:noVBand="1"/>
      </w:tblPr>
      <w:tblGrid>
        <w:gridCol w:w="993"/>
        <w:gridCol w:w="2268"/>
        <w:gridCol w:w="993"/>
        <w:gridCol w:w="2268"/>
        <w:gridCol w:w="992"/>
        <w:gridCol w:w="2375"/>
      </w:tblGrid>
      <w:tr w:rsidR="00452BA5" w:rsidRPr="00452BA5" w:rsidTr="00452BA5">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10</w:t>
            </w:r>
          </w:p>
        </w:tc>
        <w:tc>
          <w:tcPr>
            <w:tcW w:w="3261"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11</w:t>
            </w:r>
          </w:p>
        </w:tc>
        <w:tc>
          <w:tcPr>
            <w:tcW w:w="3367" w:type="dxa"/>
            <w:gridSpan w:val="2"/>
            <w:shd w:val="clear" w:color="auto" w:fill="92D050"/>
          </w:tcPr>
          <w:p w:rsidR="00452BA5" w:rsidRPr="00452BA5" w:rsidRDefault="00452BA5" w:rsidP="00452BA5">
            <w:pPr>
              <w:jc w:val="center"/>
              <w:rPr>
                <w:rFonts w:ascii="Times New Roman" w:hAnsi="Times New Roman"/>
                <w:b/>
              </w:rPr>
            </w:pPr>
            <w:r w:rsidRPr="00452BA5">
              <w:rPr>
                <w:rFonts w:ascii="Times New Roman" w:hAnsi="Times New Roman"/>
                <w:b/>
              </w:rPr>
              <w:t>ВАРИАНТ 12</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lang w:val="en-US"/>
              </w:rPr>
              <w:t xml:space="preserve">N </w:t>
            </w:r>
            <w:r w:rsidRPr="00452BA5">
              <w:rPr>
                <w:rFonts w:ascii="Times New Roman" w:hAnsi="Times New Roman"/>
              </w:rPr>
              <w:t>СИТА</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МАССА СИТА ПОСЛЕ ПРОСЕИВАНИЯ, г</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15,85</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15,94</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1</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16,83</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17,09</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16,94</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2</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17,36</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14,93</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16,79</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3</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14,75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16,04</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16,89</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4</w:t>
            </w:r>
          </w:p>
        </w:tc>
        <w:tc>
          <w:tcPr>
            <w:tcW w:w="2375" w:type="dxa"/>
          </w:tcPr>
          <w:p w:rsidR="00452BA5" w:rsidRPr="00452BA5" w:rsidRDefault="00452BA5" w:rsidP="00452BA5">
            <w:pPr>
              <w:jc w:val="center"/>
              <w:rPr>
                <w:rFonts w:ascii="Times New Roman" w:hAnsi="Times New Roman"/>
              </w:rPr>
            </w:pP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18,06</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17,54</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5</w:t>
            </w:r>
          </w:p>
        </w:tc>
        <w:tc>
          <w:tcPr>
            <w:tcW w:w="2375" w:type="dxa"/>
          </w:tcPr>
          <w:p w:rsidR="00452BA5" w:rsidRPr="00452BA5" w:rsidRDefault="00452BA5" w:rsidP="00452BA5">
            <w:pPr>
              <w:jc w:val="center"/>
              <w:rPr>
                <w:rFonts w:ascii="Times New Roman" w:hAnsi="Times New Roman"/>
              </w:rPr>
            </w:pP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18,92</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17,59</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6</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17,13</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18,21</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18,25</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7</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17,45</w:t>
            </w:r>
          </w:p>
        </w:tc>
      </w:tr>
      <w:tr w:rsidR="00452BA5" w:rsidRPr="00452BA5" w:rsidTr="00452BA5">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16,43</w:t>
            </w:r>
          </w:p>
        </w:tc>
        <w:tc>
          <w:tcPr>
            <w:tcW w:w="993"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268" w:type="dxa"/>
          </w:tcPr>
          <w:p w:rsidR="00452BA5" w:rsidRPr="00452BA5" w:rsidRDefault="00452BA5" w:rsidP="00452BA5">
            <w:pPr>
              <w:jc w:val="center"/>
              <w:rPr>
                <w:rFonts w:ascii="Times New Roman" w:hAnsi="Times New Roman"/>
              </w:rPr>
            </w:pPr>
            <w:r w:rsidRPr="00452BA5">
              <w:rPr>
                <w:rFonts w:ascii="Times New Roman" w:hAnsi="Times New Roman"/>
              </w:rPr>
              <w:t>16,23</w:t>
            </w:r>
          </w:p>
        </w:tc>
        <w:tc>
          <w:tcPr>
            <w:tcW w:w="992" w:type="dxa"/>
          </w:tcPr>
          <w:p w:rsidR="00452BA5" w:rsidRPr="00452BA5" w:rsidRDefault="00452BA5" w:rsidP="00452BA5">
            <w:pPr>
              <w:jc w:val="center"/>
              <w:rPr>
                <w:rFonts w:ascii="Times New Roman" w:hAnsi="Times New Roman"/>
              </w:rPr>
            </w:pPr>
            <w:r w:rsidRPr="00452BA5">
              <w:rPr>
                <w:rFonts w:ascii="Times New Roman" w:hAnsi="Times New Roman"/>
              </w:rPr>
              <w:t>8</w:t>
            </w:r>
          </w:p>
        </w:tc>
        <w:tc>
          <w:tcPr>
            <w:tcW w:w="2375" w:type="dxa"/>
          </w:tcPr>
          <w:p w:rsidR="00452BA5" w:rsidRPr="00452BA5" w:rsidRDefault="00452BA5" w:rsidP="00452BA5">
            <w:pPr>
              <w:jc w:val="center"/>
              <w:rPr>
                <w:rFonts w:ascii="Times New Roman" w:hAnsi="Times New Roman"/>
              </w:rPr>
            </w:pPr>
            <w:r w:rsidRPr="00452BA5">
              <w:rPr>
                <w:rFonts w:ascii="Times New Roman" w:hAnsi="Times New Roman"/>
              </w:rPr>
              <w:t>16,39</w:t>
            </w:r>
          </w:p>
        </w:tc>
      </w:tr>
    </w:tbl>
    <w:p w:rsidR="00647668" w:rsidRPr="00452BA5" w:rsidRDefault="00647668" w:rsidP="00235D63">
      <w:pPr>
        <w:spacing w:after="0" w:line="360" w:lineRule="auto"/>
        <w:rPr>
          <w:rFonts w:ascii="Times New Roman" w:hAnsi="Times New Roman" w:cs="Times New Roman"/>
          <w:b/>
          <w:i/>
          <w:sz w:val="24"/>
          <w:szCs w:val="24"/>
        </w:rPr>
      </w:pPr>
    </w:p>
    <w:p w:rsidR="00B92E0B" w:rsidRPr="00B92E0B" w:rsidRDefault="00B92E0B" w:rsidP="00B92E0B">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Pr="00B92E0B">
        <w:rPr>
          <w:rFonts w:ascii="Times New Roman" w:hAnsi="Times New Roman" w:cs="Times New Roman"/>
          <w:b/>
          <w:sz w:val="24"/>
          <w:szCs w:val="24"/>
          <w:lang w:eastAsia="ru-RU" w:bidi="ru-RU"/>
        </w:rPr>
        <w:t>Тема 3. Морфология почв</w:t>
      </w:r>
    </w:p>
    <w:p w:rsidR="00B92E0B" w:rsidRPr="00B92E0B" w:rsidRDefault="00B92E0B" w:rsidP="00B92E0B">
      <w:pPr>
        <w:spacing w:after="0" w:line="360" w:lineRule="auto"/>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ab/>
      </w:r>
      <w:r w:rsidRPr="00B92E0B">
        <w:rPr>
          <w:rFonts w:ascii="Times New Roman" w:hAnsi="Times New Roman" w:cs="Times New Roman"/>
          <w:sz w:val="24"/>
          <w:szCs w:val="24"/>
          <w:lang w:eastAsia="ru-RU" w:bidi="ru-RU"/>
        </w:rPr>
        <w:t xml:space="preserve">ПР № 3 Изучение морфологических признаков почв по </w:t>
      </w:r>
      <w:r>
        <w:rPr>
          <w:rFonts w:ascii="Times New Roman" w:hAnsi="Times New Roman" w:cs="Times New Roman"/>
          <w:sz w:val="24"/>
          <w:szCs w:val="24"/>
          <w:lang w:eastAsia="ru-RU" w:bidi="ru-RU"/>
        </w:rPr>
        <w:t xml:space="preserve">монолитам и почвенным образцам </w:t>
      </w:r>
    </w:p>
    <w:p w:rsidR="00B92E0B" w:rsidRPr="00B92E0B" w:rsidRDefault="00B92E0B" w:rsidP="00B92E0B">
      <w:pPr>
        <w:spacing w:after="0" w:line="360" w:lineRule="auto"/>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ab/>
      </w:r>
      <w:r w:rsidRPr="00B92E0B">
        <w:rPr>
          <w:rFonts w:ascii="Times New Roman" w:hAnsi="Times New Roman" w:cs="Times New Roman"/>
          <w:sz w:val="24"/>
          <w:szCs w:val="24"/>
          <w:lang w:eastAsia="ru-RU" w:bidi="ru-RU"/>
        </w:rPr>
        <w:t xml:space="preserve">ПР № 4  Изучение структуры почвенного профиля </w:t>
      </w:r>
      <w:r w:rsidRPr="00B92E0B">
        <w:rPr>
          <w:rFonts w:ascii="Times New Roman" w:hAnsi="Times New Roman" w:cs="Times New Roman"/>
          <w:sz w:val="24"/>
          <w:szCs w:val="24"/>
          <w:lang w:eastAsia="ru-RU" w:bidi="ru-RU"/>
        </w:rPr>
        <w:tab/>
      </w:r>
    </w:p>
    <w:p w:rsidR="00B92E0B" w:rsidRPr="00B92E0B" w:rsidRDefault="00B92E0B" w:rsidP="00B92E0B">
      <w:pPr>
        <w:spacing w:after="0" w:line="360" w:lineRule="auto"/>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ab/>
      </w:r>
      <w:r w:rsidRPr="00B92E0B">
        <w:rPr>
          <w:rFonts w:ascii="Times New Roman" w:hAnsi="Times New Roman" w:cs="Times New Roman"/>
          <w:sz w:val="24"/>
          <w:szCs w:val="24"/>
          <w:lang w:eastAsia="ru-RU" w:bidi="ru-RU"/>
        </w:rPr>
        <w:t xml:space="preserve">ПР № 5 Техника заложения почвенных разрезов </w:t>
      </w:r>
      <w:r w:rsidRPr="00B92E0B">
        <w:rPr>
          <w:rFonts w:ascii="Times New Roman" w:hAnsi="Times New Roman" w:cs="Times New Roman"/>
          <w:sz w:val="24"/>
          <w:szCs w:val="24"/>
          <w:lang w:eastAsia="ru-RU" w:bidi="ru-RU"/>
        </w:rPr>
        <w:tab/>
      </w:r>
    </w:p>
    <w:p w:rsidR="000A2130" w:rsidRPr="00452BA5" w:rsidRDefault="000A2130" w:rsidP="00235D63">
      <w:pPr>
        <w:spacing w:after="0" w:line="360" w:lineRule="auto"/>
        <w:rPr>
          <w:rFonts w:ascii="Times New Roman" w:hAnsi="Times New Roman" w:cs="Times New Roman"/>
          <w:b/>
          <w:bCs/>
          <w:sz w:val="24"/>
          <w:szCs w:val="24"/>
        </w:rPr>
      </w:pPr>
    </w:p>
    <w:p w:rsidR="00B92E0B" w:rsidRPr="00B92E0B" w:rsidRDefault="00B92E0B" w:rsidP="00B92E0B">
      <w:pPr>
        <w:widowControl w:val="0"/>
        <w:spacing w:after="0" w:line="360" w:lineRule="auto"/>
        <w:jc w:val="center"/>
        <w:rPr>
          <w:rFonts w:ascii="Times New Roman" w:eastAsia="Times New Roman" w:hAnsi="Times New Roman" w:cs="Times New Roman"/>
          <w:b/>
          <w:bCs/>
          <w:sz w:val="24"/>
          <w:szCs w:val="24"/>
          <w:lang w:eastAsia="ru-RU" w:bidi="ru-RU"/>
        </w:rPr>
      </w:pPr>
      <w:r w:rsidRPr="00B92E0B">
        <w:rPr>
          <w:rFonts w:ascii="Times New Roman" w:eastAsia="Times New Roman" w:hAnsi="Times New Roman" w:cs="Times New Roman"/>
          <w:b/>
          <w:bCs/>
          <w:sz w:val="24"/>
          <w:szCs w:val="24"/>
          <w:lang w:eastAsia="ru-RU" w:bidi="ru-RU"/>
        </w:rPr>
        <w:lastRenderedPageBreak/>
        <w:t xml:space="preserve">ПР № 3 Изучение морфологических признаков почв по монолитам и </w:t>
      </w:r>
    </w:p>
    <w:p w:rsidR="00B92E0B" w:rsidRPr="00B92E0B" w:rsidRDefault="00B92E0B" w:rsidP="00B92E0B">
      <w:pPr>
        <w:widowControl w:val="0"/>
        <w:spacing w:after="0" w:line="360" w:lineRule="auto"/>
        <w:jc w:val="center"/>
        <w:rPr>
          <w:rFonts w:ascii="Times New Roman" w:eastAsia="Times New Roman" w:hAnsi="Times New Roman" w:cs="Times New Roman"/>
          <w:b/>
          <w:i/>
          <w:sz w:val="24"/>
          <w:szCs w:val="24"/>
          <w:lang w:eastAsia="ru-RU"/>
        </w:rPr>
      </w:pPr>
      <w:r w:rsidRPr="00B92E0B">
        <w:rPr>
          <w:rFonts w:ascii="Times New Roman" w:eastAsia="Times New Roman" w:hAnsi="Times New Roman" w:cs="Times New Roman"/>
          <w:b/>
          <w:bCs/>
          <w:sz w:val="24"/>
          <w:szCs w:val="24"/>
          <w:lang w:eastAsia="ru-RU" w:bidi="ru-RU"/>
        </w:rPr>
        <w:t>почвенным образцам</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уяснить морфологические признаки почвенных образцов;</w:t>
      </w:r>
    </w:p>
    <w:p w:rsidR="00B92E0B" w:rsidRPr="00B92E0B" w:rsidRDefault="00B92E0B" w:rsidP="00B92E0B">
      <w:pPr>
        <w:widowControl w:val="0"/>
        <w:spacing w:after="0" w:line="360" w:lineRule="auto"/>
        <w:ind w:firstLine="709"/>
        <w:jc w:val="both"/>
        <w:rPr>
          <w:rFonts w:ascii="Times New Roman" w:eastAsia="Calibri" w:hAnsi="Times New Roman" w:cs="Times New Roman"/>
          <w:sz w:val="28"/>
          <w:szCs w:val="28"/>
        </w:rPr>
      </w:pPr>
      <w:r w:rsidRPr="00B92E0B">
        <w:rPr>
          <w:rFonts w:ascii="Times New Roman" w:eastAsia="Times New Roman" w:hAnsi="Times New Roman" w:cs="Times New Roman"/>
          <w:sz w:val="24"/>
          <w:szCs w:val="24"/>
          <w:lang w:eastAsia="ru-RU"/>
        </w:rPr>
        <w:t>- изучить структуру, влажность, окраску почвенного образца, наличие в нем новообразований, включений, карбонат-ионов;</w:t>
      </w:r>
      <w:r w:rsidRPr="00B92E0B">
        <w:rPr>
          <w:rFonts w:ascii="Times New Roman" w:eastAsia="Calibri" w:hAnsi="Times New Roman" w:cs="Times New Roman"/>
          <w:sz w:val="28"/>
          <w:szCs w:val="28"/>
        </w:rPr>
        <w:t xml:space="preserve">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научиться готовить почвенные образцы к анализу.</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почвенные образцы, 10 % раствор НС1, картонные коробки или бумажные пакеты, газеты, предметные стекла, ступки, пестики, сита с диаметром отверстий 1 - 3 мм, полиэтиленовый мешок, шпатель, 2 листа  А4, фломастеры или цветные карандаши. методические указания к практическим работам, калькуляторы,  справочная литература: «Треугольник цветов  С.А. Захарова».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Домашнее задание, пояснения по его выполнению.</w:t>
      </w:r>
    </w:p>
    <w:p w:rsidR="00B92E0B" w:rsidRPr="00B92E0B" w:rsidRDefault="00B92E0B" w:rsidP="00B92E0B">
      <w:pPr>
        <w:widowControl w:val="0"/>
        <w:spacing w:after="0" w:line="360" w:lineRule="auto"/>
        <w:ind w:firstLine="709"/>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Задание: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1. Изучить морфологические признаки почвенных образцов. Определить структуру, влажность, окраску почвенного образца, наличие в нем новообразований, включений, карбонат-ионов.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2. Подготовить почвенные образцы к анализу.</w:t>
      </w:r>
    </w:p>
    <w:p w:rsidR="00B92E0B" w:rsidRPr="00B92E0B" w:rsidRDefault="00B92E0B" w:rsidP="00B92E0B">
      <w:pPr>
        <w:spacing w:after="0" w:line="360" w:lineRule="auto"/>
        <w:jc w:val="both"/>
        <w:rPr>
          <w:rFonts w:ascii="Times New Roman" w:eastAsia="Calibri" w:hAnsi="Times New Roman" w:cs="Times New Roman"/>
          <w:b/>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b/>
          <w:sz w:val="24"/>
          <w:szCs w:val="24"/>
        </w:rPr>
        <w:t>Материал для работы</w:t>
      </w:r>
      <w:r w:rsidRPr="00B92E0B">
        <w:rPr>
          <w:rFonts w:ascii="Times New Roman" w:eastAsia="Calibri" w:hAnsi="Times New Roman" w:cs="Times New Roman"/>
          <w:sz w:val="24"/>
          <w:szCs w:val="24"/>
        </w:rPr>
        <w:t>:</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К морфологическим признакам почв относятся: строение, мощность генетических горизонтов и переходы между ними, окраска, влажность, структура, сложение почвы, наличие в ней новообразований, включений и карбонатов.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Изучение морфологических признаков почвы и определение ее генетического типа дают представление об истории образования поч­вы и некоторых ее свойствах.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Для хозяйственной же оценки почвы, применения удобрений, мелиоративных мероприятий, повышения плодородия почвы и урожайности сельскохозяйственных растений проводят лабораторные исследования.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Механический состав — это относительное (в процентах) содержание в почвообразующей породе и почве частиц различных размеров. Сами частички почвы, т.е. отдельные зерна минералов и обломки горных пород, называются механическими элементами или элементарными частицами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Механические элементы почвы могут слипаться, склеиваться между собой в комки (агрегаты) различной величины и формы. Эти отдельные комочки, или агрегаты, на которые способна распадаться почва, на­зывают ее структурой.</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Профессор С. А. Захаров выделяет три основных типа структуры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 кубовидная — структурные отдельности почвы равномерно развиты по трем взаимно перпендикулярным осям;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-призмовидная — структурные отдельности развиты преимущественно по вертикальной оси;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плитовидная — структурные отдельности развиты преимущест­венно по двум горизонтальным осям и укорочены в вертикальном направлении.</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ab/>
        <w:t>Таблица 1. Схема типичных видов почвенной структуры (по С. А. Захарову.)</w:t>
      </w:r>
    </w:p>
    <w:p w:rsidR="00B92E0B" w:rsidRPr="00B92E0B" w:rsidRDefault="00B92E0B" w:rsidP="00B92E0B">
      <w:pPr>
        <w:spacing w:after="0" w:line="360" w:lineRule="auto"/>
        <w:rPr>
          <w:rFonts w:ascii="Times New Roman" w:eastAsia="Calibri" w:hAnsi="Times New Roman" w:cs="Times New Roman"/>
          <w:sz w:val="24"/>
          <w:szCs w:val="24"/>
        </w:rPr>
      </w:pPr>
    </w:p>
    <w:tbl>
      <w:tblPr>
        <w:tblStyle w:val="47"/>
        <w:tblW w:w="0" w:type="auto"/>
        <w:tblLook w:val="04A0" w:firstRow="1" w:lastRow="0" w:firstColumn="1" w:lastColumn="0" w:noHBand="0" w:noVBand="1"/>
      </w:tblPr>
      <w:tblGrid>
        <w:gridCol w:w="3190"/>
        <w:gridCol w:w="3190"/>
        <w:gridCol w:w="3191"/>
      </w:tblGrid>
      <w:tr w:rsidR="00B92E0B" w:rsidRPr="00B92E0B" w:rsidTr="00B92E0B">
        <w:tc>
          <w:tcPr>
            <w:tcW w:w="3190" w:type="dxa"/>
          </w:tcPr>
          <w:p w:rsidR="00B92E0B" w:rsidRPr="00B92E0B" w:rsidRDefault="00B92E0B" w:rsidP="00B92E0B">
            <w:pPr>
              <w:rPr>
                <w:rFonts w:ascii="Times New Roman" w:hAnsi="Times New Roman"/>
                <w:b/>
              </w:rPr>
            </w:pPr>
            <w:r w:rsidRPr="00B92E0B">
              <w:rPr>
                <w:rFonts w:ascii="Times New Roman" w:hAnsi="Times New Roman"/>
                <w:b/>
              </w:rPr>
              <w:t>А—кубовидный тип структуры</w:t>
            </w:r>
          </w:p>
        </w:tc>
        <w:tc>
          <w:tcPr>
            <w:tcW w:w="3190" w:type="dxa"/>
          </w:tcPr>
          <w:p w:rsidR="00B92E0B" w:rsidRPr="00B92E0B" w:rsidRDefault="00B92E0B" w:rsidP="00B92E0B">
            <w:pPr>
              <w:rPr>
                <w:rFonts w:ascii="Times New Roman" w:hAnsi="Times New Roman"/>
                <w:b/>
              </w:rPr>
            </w:pPr>
            <w:r w:rsidRPr="00B92E0B">
              <w:rPr>
                <w:rFonts w:ascii="Times New Roman" w:hAnsi="Times New Roman"/>
                <w:b/>
              </w:rPr>
              <w:t>Б — призмовидный тип структуры</w:t>
            </w:r>
          </w:p>
        </w:tc>
        <w:tc>
          <w:tcPr>
            <w:tcW w:w="3191" w:type="dxa"/>
          </w:tcPr>
          <w:p w:rsidR="00B92E0B" w:rsidRPr="00B92E0B" w:rsidRDefault="00B92E0B" w:rsidP="00B92E0B">
            <w:pPr>
              <w:rPr>
                <w:rFonts w:ascii="Times New Roman" w:hAnsi="Times New Roman"/>
                <w:b/>
              </w:rPr>
            </w:pPr>
            <w:r w:rsidRPr="00B92E0B">
              <w:rPr>
                <w:rFonts w:ascii="Times New Roman" w:hAnsi="Times New Roman"/>
                <w:b/>
              </w:rPr>
              <w:t>В — плитовидный тип структуры</w:t>
            </w: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 — крупнокомковатая.; </w:t>
            </w:r>
          </w:p>
        </w:tc>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12 — столбчатая; </w:t>
            </w:r>
          </w:p>
        </w:tc>
        <w:tc>
          <w:tcPr>
            <w:tcW w:w="3191" w:type="dxa"/>
          </w:tcPr>
          <w:p w:rsidR="00B92E0B" w:rsidRPr="00B92E0B" w:rsidRDefault="00B92E0B" w:rsidP="00B92E0B">
            <w:pPr>
              <w:rPr>
                <w:rFonts w:ascii="Times New Roman" w:hAnsi="Times New Roman"/>
              </w:rPr>
            </w:pPr>
            <w:r w:rsidRPr="00B92E0B">
              <w:rPr>
                <w:rFonts w:ascii="Times New Roman" w:hAnsi="Times New Roman"/>
              </w:rPr>
              <w:t xml:space="preserve">18 — сланцеватая; </w:t>
            </w: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2 — комковатая; </w:t>
            </w:r>
          </w:p>
        </w:tc>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13 — столбовидная; </w:t>
            </w:r>
          </w:p>
        </w:tc>
        <w:tc>
          <w:tcPr>
            <w:tcW w:w="3191" w:type="dxa"/>
          </w:tcPr>
          <w:p w:rsidR="00B92E0B" w:rsidRPr="00B92E0B" w:rsidRDefault="00B92E0B" w:rsidP="00B92E0B">
            <w:pPr>
              <w:rPr>
                <w:rFonts w:ascii="Times New Roman" w:hAnsi="Times New Roman"/>
              </w:rPr>
            </w:pPr>
            <w:r w:rsidRPr="00B92E0B">
              <w:rPr>
                <w:rFonts w:ascii="Times New Roman" w:hAnsi="Times New Roman"/>
              </w:rPr>
              <w:t xml:space="preserve">19 — пластинчатая; </w:t>
            </w: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3 — мелкоком­коватая; </w:t>
            </w:r>
          </w:p>
        </w:tc>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14 — крупнопризматическая; </w:t>
            </w:r>
          </w:p>
        </w:tc>
        <w:tc>
          <w:tcPr>
            <w:tcW w:w="3191" w:type="dxa"/>
          </w:tcPr>
          <w:p w:rsidR="00B92E0B" w:rsidRPr="00B92E0B" w:rsidRDefault="00B92E0B" w:rsidP="00B92E0B">
            <w:pPr>
              <w:rPr>
                <w:rFonts w:ascii="Times New Roman" w:hAnsi="Times New Roman"/>
              </w:rPr>
            </w:pPr>
            <w:r w:rsidRPr="00B92E0B">
              <w:rPr>
                <w:rFonts w:ascii="Times New Roman" w:hAnsi="Times New Roman"/>
              </w:rPr>
              <w:t xml:space="preserve">20 — листоватая; </w:t>
            </w: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4 — пылеватая; </w:t>
            </w:r>
          </w:p>
        </w:tc>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16 — призматическая; </w:t>
            </w:r>
          </w:p>
        </w:tc>
        <w:tc>
          <w:tcPr>
            <w:tcW w:w="3191" w:type="dxa"/>
          </w:tcPr>
          <w:p w:rsidR="00B92E0B" w:rsidRPr="00B92E0B" w:rsidRDefault="00B92E0B" w:rsidP="00B92E0B">
            <w:pPr>
              <w:rPr>
                <w:rFonts w:ascii="Times New Roman" w:hAnsi="Times New Roman"/>
              </w:rPr>
            </w:pPr>
            <w:r w:rsidRPr="00B92E0B">
              <w:rPr>
                <w:rFonts w:ascii="Times New Roman" w:hAnsi="Times New Roman"/>
              </w:rPr>
              <w:t xml:space="preserve">21 — чешуйчатая; </w:t>
            </w: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5 — крупноореховатая; </w:t>
            </w:r>
          </w:p>
        </w:tc>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15 — мелкопризматическая; </w:t>
            </w:r>
          </w:p>
        </w:tc>
        <w:tc>
          <w:tcPr>
            <w:tcW w:w="3191" w:type="dxa"/>
          </w:tcPr>
          <w:p w:rsidR="00B92E0B" w:rsidRPr="00B92E0B" w:rsidRDefault="00B92E0B" w:rsidP="00B92E0B">
            <w:pPr>
              <w:rPr>
                <w:rFonts w:ascii="Times New Roman" w:hAnsi="Times New Roman"/>
              </w:rPr>
            </w:pPr>
            <w:r w:rsidRPr="00B92E0B">
              <w:rPr>
                <w:rFonts w:ascii="Times New Roman" w:hAnsi="Times New Roman"/>
              </w:rPr>
              <w:t>22 — мелкочешуйчатая.</w:t>
            </w: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6 — ореховатая; </w:t>
            </w:r>
          </w:p>
        </w:tc>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17 — тонкопризматическая; </w:t>
            </w:r>
          </w:p>
        </w:tc>
        <w:tc>
          <w:tcPr>
            <w:tcW w:w="3191" w:type="dxa"/>
          </w:tcPr>
          <w:p w:rsidR="00B92E0B" w:rsidRPr="00B92E0B" w:rsidRDefault="00B92E0B" w:rsidP="00B92E0B">
            <w:pPr>
              <w:rPr>
                <w:rFonts w:ascii="Times New Roman" w:hAnsi="Times New Roman"/>
              </w:rPr>
            </w:pP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7 — мелкоореховатая; </w:t>
            </w:r>
          </w:p>
        </w:tc>
        <w:tc>
          <w:tcPr>
            <w:tcW w:w="3190" w:type="dxa"/>
          </w:tcPr>
          <w:p w:rsidR="00B92E0B" w:rsidRPr="00B92E0B" w:rsidRDefault="00B92E0B" w:rsidP="00B92E0B">
            <w:pPr>
              <w:rPr>
                <w:rFonts w:ascii="Times New Roman" w:hAnsi="Times New Roman"/>
              </w:rPr>
            </w:pPr>
          </w:p>
        </w:tc>
        <w:tc>
          <w:tcPr>
            <w:tcW w:w="3191" w:type="dxa"/>
          </w:tcPr>
          <w:p w:rsidR="00B92E0B" w:rsidRPr="00B92E0B" w:rsidRDefault="00B92E0B" w:rsidP="00B92E0B">
            <w:pPr>
              <w:rPr>
                <w:rFonts w:ascii="Times New Roman" w:hAnsi="Times New Roman"/>
              </w:rPr>
            </w:pP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8 — крупнозернистая; </w:t>
            </w:r>
          </w:p>
        </w:tc>
        <w:tc>
          <w:tcPr>
            <w:tcW w:w="3190" w:type="dxa"/>
          </w:tcPr>
          <w:p w:rsidR="00B92E0B" w:rsidRPr="00B92E0B" w:rsidRDefault="00B92E0B" w:rsidP="00B92E0B">
            <w:pPr>
              <w:rPr>
                <w:rFonts w:ascii="Times New Roman" w:hAnsi="Times New Roman"/>
              </w:rPr>
            </w:pPr>
          </w:p>
        </w:tc>
        <w:tc>
          <w:tcPr>
            <w:tcW w:w="3191" w:type="dxa"/>
          </w:tcPr>
          <w:p w:rsidR="00B92E0B" w:rsidRPr="00B92E0B" w:rsidRDefault="00B92E0B" w:rsidP="00B92E0B">
            <w:pPr>
              <w:rPr>
                <w:rFonts w:ascii="Times New Roman" w:hAnsi="Times New Roman"/>
              </w:rPr>
            </w:pP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9 — зернистая; </w:t>
            </w:r>
          </w:p>
        </w:tc>
        <w:tc>
          <w:tcPr>
            <w:tcW w:w="3190" w:type="dxa"/>
          </w:tcPr>
          <w:p w:rsidR="00B92E0B" w:rsidRPr="00B92E0B" w:rsidRDefault="00B92E0B" w:rsidP="00B92E0B">
            <w:pPr>
              <w:rPr>
                <w:rFonts w:ascii="Times New Roman" w:hAnsi="Times New Roman"/>
              </w:rPr>
            </w:pPr>
          </w:p>
        </w:tc>
        <w:tc>
          <w:tcPr>
            <w:tcW w:w="3191" w:type="dxa"/>
          </w:tcPr>
          <w:p w:rsidR="00B92E0B" w:rsidRPr="00B92E0B" w:rsidRDefault="00B92E0B" w:rsidP="00B92E0B">
            <w:pPr>
              <w:rPr>
                <w:rFonts w:ascii="Times New Roman" w:hAnsi="Times New Roman"/>
              </w:rPr>
            </w:pP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10 — порошистая; </w:t>
            </w:r>
          </w:p>
        </w:tc>
        <w:tc>
          <w:tcPr>
            <w:tcW w:w="3190" w:type="dxa"/>
          </w:tcPr>
          <w:p w:rsidR="00B92E0B" w:rsidRPr="00B92E0B" w:rsidRDefault="00B92E0B" w:rsidP="00B92E0B">
            <w:pPr>
              <w:rPr>
                <w:rFonts w:ascii="Times New Roman" w:hAnsi="Times New Roman"/>
              </w:rPr>
            </w:pPr>
          </w:p>
        </w:tc>
        <w:tc>
          <w:tcPr>
            <w:tcW w:w="3191" w:type="dxa"/>
          </w:tcPr>
          <w:p w:rsidR="00B92E0B" w:rsidRPr="00B92E0B" w:rsidRDefault="00B92E0B" w:rsidP="00B92E0B">
            <w:pPr>
              <w:rPr>
                <w:rFonts w:ascii="Times New Roman" w:hAnsi="Times New Roman"/>
              </w:rPr>
            </w:pPr>
          </w:p>
        </w:tc>
      </w:tr>
      <w:tr w:rsidR="00B92E0B" w:rsidRPr="00B92E0B" w:rsidTr="00B92E0B">
        <w:tc>
          <w:tcPr>
            <w:tcW w:w="3190" w:type="dxa"/>
          </w:tcPr>
          <w:p w:rsidR="00B92E0B" w:rsidRPr="00B92E0B" w:rsidRDefault="00B92E0B" w:rsidP="00B92E0B">
            <w:pPr>
              <w:rPr>
                <w:rFonts w:ascii="Times New Roman" w:hAnsi="Times New Roman"/>
              </w:rPr>
            </w:pPr>
            <w:r w:rsidRPr="00B92E0B">
              <w:rPr>
                <w:rFonts w:ascii="Times New Roman" w:hAnsi="Times New Roman"/>
              </w:rPr>
              <w:t xml:space="preserve">11 — структурные отдельности, нанизанные на корни; </w:t>
            </w:r>
          </w:p>
        </w:tc>
        <w:tc>
          <w:tcPr>
            <w:tcW w:w="3190" w:type="dxa"/>
          </w:tcPr>
          <w:p w:rsidR="00B92E0B" w:rsidRPr="00B92E0B" w:rsidRDefault="00B92E0B" w:rsidP="00B92E0B">
            <w:pPr>
              <w:rPr>
                <w:rFonts w:ascii="Times New Roman" w:hAnsi="Times New Roman"/>
              </w:rPr>
            </w:pPr>
          </w:p>
        </w:tc>
        <w:tc>
          <w:tcPr>
            <w:tcW w:w="3191" w:type="dxa"/>
          </w:tcPr>
          <w:p w:rsidR="00B92E0B" w:rsidRPr="00B92E0B" w:rsidRDefault="00B92E0B" w:rsidP="00B92E0B">
            <w:pPr>
              <w:rPr>
                <w:rFonts w:ascii="Times New Roman" w:hAnsi="Times New Roman"/>
              </w:rPr>
            </w:pPr>
          </w:p>
        </w:tc>
      </w:tr>
    </w:tbl>
    <w:p w:rsidR="00B92E0B" w:rsidRPr="00B92E0B" w:rsidRDefault="00B92E0B" w:rsidP="00B92E0B">
      <w:pPr>
        <w:rPr>
          <w:rFonts w:ascii="Times New Roman" w:eastAsia="Calibri" w:hAnsi="Times New Roman" w:cs="Times New Roman"/>
          <w:sz w:val="28"/>
          <w:szCs w:val="28"/>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8"/>
          <w:szCs w:val="28"/>
        </w:rPr>
        <w:tab/>
      </w:r>
      <w:r w:rsidRPr="00B92E0B">
        <w:rPr>
          <w:rFonts w:ascii="Times New Roman" w:eastAsia="Calibri" w:hAnsi="Times New Roman" w:cs="Times New Roman"/>
          <w:sz w:val="24"/>
          <w:szCs w:val="24"/>
        </w:rPr>
        <w:t>Каждый из перечисленных типов в зависимости от размера, характера ребер и граней подразделяют на более мелкие единицы (таблица 1). Для различных типов почвы характерна определенная структура. Так, зернистая структура типична для чернозема, ореховатая - для серых лесных почв, пластинчатая и листова­тая - для подзолистых. Для солонцеватых почв и солонцов ха­рактерны столбчатая, грубопризматическая и глыбистая структуры.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С агрономической точки зрения почва может бить структурной и бесструктурной. В структурной почве хорошо сочетаются водный, воздушный и тепловой режим, что обусловливает благоприятное направление био­логических процессов, а значит, лучшую доступность питательных веществ для растений. Структурная почва обладает меньшей связ­ностью и меньшей липкостью, поэтому она оказывает меньшее сопро­тивление при пахоте, а ее обработку можно производить при более высоких стадиях увлажнения.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Бесструктурные почвы плохо впитывают воду, сток ее по поверх­ности приводит к эрозии. После дождя или полива такие почвы заплывают, сильно уплотняются, становятся тяжелыми для обработки.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САМОСТОЯТЕЛЬНАЯ РАБОТА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Ход работы: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1. Отобрать в узловой точке пробу почвы (10 полных шпателей) в полиэтиленовый мешок.</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2. В лаборатории равномерно распределить пробу почвы на листе  А4.</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3. Определить СТРУКТУРУ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ab/>
        <w:t>- пылеватая;                      - листоватая;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зернистая;                       - плитчатая;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ореховатая;                     - столбчатая;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 комковатая;                     - призматическая. </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4. Определить МЕХАНИЧЕСКИЙ СОСТАВ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глинистая;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илистая;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супесчаная;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песчаная.</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5. Изготовить треугольник цветов  С.А. Захарова:</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Определить по треугольнику окраску почвы.</w:t>
      </w:r>
    </w:p>
    <w:p w:rsidR="00B92E0B" w:rsidRPr="00B92E0B" w:rsidRDefault="00B92E0B" w:rsidP="00B92E0B">
      <w:pPr>
        <w:spacing w:after="0" w:line="360" w:lineRule="auto"/>
        <w:rPr>
          <w:rFonts w:ascii="Times New Roman" w:eastAsia="Calibri" w:hAnsi="Times New Roman" w:cs="Times New Roman"/>
          <w:sz w:val="24"/>
          <w:szCs w:val="24"/>
        </w:rPr>
      </w:pPr>
    </w:p>
    <w:p w:rsidR="00B92E0B" w:rsidRPr="00B92E0B" w:rsidRDefault="00B92E0B" w:rsidP="00B92E0B">
      <w:pPr>
        <w:spacing w:after="0" w:line="360" w:lineRule="auto"/>
        <w:rPr>
          <w:rFonts w:ascii="Times New Roman" w:eastAsia="Calibri" w:hAnsi="Times New Roman" w:cs="Times New Roman"/>
          <w:sz w:val="28"/>
          <w:szCs w:val="28"/>
        </w:rPr>
      </w:pPr>
    </w:p>
    <w:p w:rsidR="00B92E0B" w:rsidRPr="00B92E0B" w:rsidRDefault="00B92E0B" w:rsidP="00B92E0B">
      <w:pPr>
        <w:spacing w:after="0" w:line="360" w:lineRule="auto"/>
        <w:rPr>
          <w:rFonts w:ascii="Times New Roman" w:eastAsia="Calibri" w:hAnsi="Times New Roman" w:cs="Times New Roman"/>
          <w:sz w:val="28"/>
          <w:szCs w:val="28"/>
        </w:rPr>
      </w:pPr>
    </w:p>
    <w:tbl>
      <w:tblPr>
        <w:tblStyle w:val="48"/>
        <w:tblW w:w="9923" w:type="dxa"/>
        <w:tblInd w:w="-176" w:type="dxa"/>
        <w:tblLayout w:type="fixed"/>
        <w:tblLook w:val="04A0" w:firstRow="1" w:lastRow="0" w:firstColumn="1" w:lastColumn="0" w:noHBand="0" w:noVBand="1"/>
      </w:tblPr>
      <w:tblGrid>
        <w:gridCol w:w="710"/>
        <w:gridCol w:w="992"/>
        <w:gridCol w:w="1134"/>
        <w:gridCol w:w="992"/>
        <w:gridCol w:w="851"/>
        <w:gridCol w:w="992"/>
        <w:gridCol w:w="992"/>
        <w:gridCol w:w="709"/>
        <w:gridCol w:w="992"/>
        <w:gridCol w:w="851"/>
        <w:gridCol w:w="708"/>
      </w:tblGrid>
      <w:tr w:rsidR="00B92E0B" w:rsidRPr="00B92E0B" w:rsidTr="00B92E0B">
        <w:trPr>
          <w:gridBefore w:val="5"/>
          <w:gridAfter w:val="5"/>
          <w:wBefore w:w="4679" w:type="dxa"/>
          <w:wAfter w:w="4252" w:type="dxa"/>
        </w:trPr>
        <w:tc>
          <w:tcPr>
            <w:tcW w:w="992" w:type="dxa"/>
            <w:shd w:val="clear" w:color="auto" w:fill="000000" w:themeFill="text1"/>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черная</w:t>
            </w:r>
          </w:p>
          <w:p w:rsidR="00B92E0B" w:rsidRPr="00B92E0B" w:rsidRDefault="00B92E0B" w:rsidP="00B92E0B">
            <w:pPr>
              <w:rPr>
                <w:rFonts w:ascii="Times New Roman" w:hAnsi="Times New Roman"/>
                <w:b/>
                <w:sz w:val="20"/>
                <w:szCs w:val="20"/>
              </w:rPr>
            </w:pPr>
          </w:p>
        </w:tc>
      </w:tr>
      <w:tr w:rsidR="00B92E0B" w:rsidRPr="00B92E0B" w:rsidTr="00B92E0B">
        <w:tc>
          <w:tcPr>
            <w:tcW w:w="3828" w:type="dxa"/>
            <w:gridSpan w:val="4"/>
            <w:tcBorders>
              <w:top w:val="nil"/>
              <w:left w:val="nil"/>
              <w:bottom w:val="nil"/>
            </w:tcBorders>
          </w:tcPr>
          <w:p w:rsidR="00B92E0B" w:rsidRPr="00B92E0B" w:rsidRDefault="00B92E0B" w:rsidP="00B92E0B">
            <w:pPr>
              <w:rPr>
                <w:rFonts w:ascii="Times New Roman" w:hAnsi="Times New Roman"/>
                <w:b/>
                <w:sz w:val="20"/>
                <w:szCs w:val="20"/>
              </w:rPr>
            </w:pPr>
          </w:p>
        </w:tc>
        <w:tc>
          <w:tcPr>
            <w:tcW w:w="851" w:type="dxa"/>
            <w:shd w:val="clear" w:color="auto" w:fill="632423" w:themeFill="accent2" w:themeFillShade="8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темно-каштановая</w:t>
            </w:r>
          </w:p>
        </w:tc>
        <w:tc>
          <w:tcPr>
            <w:tcW w:w="992" w:type="dxa"/>
          </w:tcPr>
          <w:p w:rsidR="00B92E0B" w:rsidRPr="00B92E0B" w:rsidRDefault="00B92E0B" w:rsidP="00B92E0B">
            <w:pPr>
              <w:rPr>
                <w:rFonts w:ascii="Times New Roman" w:hAnsi="Times New Roman"/>
                <w:b/>
                <w:sz w:val="20"/>
                <w:szCs w:val="20"/>
              </w:rPr>
            </w:pPr>
          </w:p>
        </w:tc>
        <w:tc>
          <w:tcPr>
            <w:tcW w:w="992" w:type="dxa"/>
            <w:shd w:val="clear" w:color="auto" w:fill="808080" w:themeFill="background1" w:themeFillShade="8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темно-серая</w:t>
            </w:r>
          </w:p>
        </w:tc>
        <w:tc>
          <w:tcPr>
            <w:tcW w:w="3260" w:type="dxa"/>
            <w:gridSpan w:val="4"/>
            <w:tcBorders>
              <w:top w:val="nil"/>
              <w:bottom w:val="nil"/>
              <w:right w:val="nil"/>
            </w:tcBorders>
          </w:tcPr>
          <w:p w:rsidR="00B92E0B" w:rsidRPr="00B92E0B" w:rsidRDefault="00B92E0B" w:rsidP="00B92E0B">
            <w:pPr>
              <w:rPr>
                <w:rFonts w:ascii="Times New Roman" w:hAnsi="Times New Roman"/>
                <w:b/>
                <w:sz w:val="20"/>
                <w:szCs w:val="20"/>
              </w:rPr>
            </w:pPr>
          </w:p>
        </w:tc>
      </w:tr>
      <w:tr w:rsidR="00B92E0B" w:rsidRPr="00B92E0B" w:rsidTr="00B92E0B">
        <w:tc>
          <w:tcPr>
            <w:tcW w:w="2836" w:type="dxa"/>
            <w:gridSpan w:val="3"/>
            <w:tcBorders>
              <w:top w:val="nil"/>
              <w:left w:val="nil"/>
              <w:bottom w:val="nil"/>
            </w:tcBorders>
          </w:tcPr>
          <w:p w:rsidR="00B92E0B" w:rsidRPr="00B92E0B" w:rsidRDefault="00B92E0B" w:rsidP="00B92E0B">
            <w:pPr>
              <w:rPr>
                <w:rFonts w:ascii="Times New Roman" w:hAnsi="Times New Roman"/>
                <w:b/>
                <w:sz w:val="20"/>
                <w:szCs w:val="20"/>
              </w:rPr>
            </w:pPr>
          </w:p>
        </w:tc>
        <w:tc>
          <w:tcPr>
            <w:tcW w:w="992" w:type="dxa"/>
            <w:shd w:val="clear" w:color="auto" w:fill="943634" w:themeFill="accent2" w:themeFillShade="BF"/>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каштановая</w:t>
            </w:r>
          </w:p>
        </w:tc>
        <w:tc>
          <w:tcPr>
            <w:tcW w:w="851" w:type="dxa"/>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709" w:type="dxa"/>
            <w:shd w:val="clear" w:color="auto" w:fill="A6A6A6" w:themeFill="background1" w:themeFillShade="A6"/>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серая</w:t>
            </w:r>
          </w:p>
        </w:tc>
        <w:tc>
          <w:tcPr>
            <w:tcW w:w="2551" w:type="dxa"/>
            <w:gridSpan w:val="3"/>
            <w:tcBorders>
              <w:top w:val="nil"/>
              <w:bottom w:val="nil"/>
              <w:right w:val="nil"/>
            </w:tcBorders>
          </w:tcPr>
          <w:p w:rsidR="00B92E0B" w:rsidRPr="00B92E0B" w:rsidRDefault="00B92E0B" w:rsidP="00B92E0B">
            <w:pPr>
              <w:rPr>
                <w:rFonts w:ascii="Times New Roman" w:hAnsi="Times New Roman"/>
                <w:b/>
                <w:sz w:val="20"/>
                <w:szCs w:val="20"/>
              </w:rPr>
            </w:pPr>
          </w:p>
        </w:tc>
      </w:tr>
      <w:tr w:rsidR="00B92E0B" w:rsidRPr="00B92E0B" w:rsidTr="00B92E0B">
        <w:trPr>
          <w:gridBefore w:val="2"/>
          <w:wBefore w:w="1702" w:type="dxa"/>
        </w:trPr>
        <w:tc>
          <w:tcPr>
            <w:tcW w:w="1134" w:type="dxa"/>
            <w:shd w:val="clear" w:color="auto" w:fill="D99594" w:themeFill="accent2" w:themeFillTint="99"/>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светло-каштановая</w:t>
            </w:r>
          </w:p>
        </w:tc>
        <w:tc>
          <w:tcPr>
            <w:tcW w:w="992" w:type="dxa"/>
          </w:tcPr>
          <w:p w:rsidR="00B92E0B" w:rsidRPr="00B92E0B" w:rsidRDefault="00B92E0B" w:rsidP="00B92E0B">
            <w:pPr>
              <w:rPr>
                <w:rFonts w:ascii="Times New Roman" w:hAnsi="Times New Roman"/>
                <w:b/>
                <w:sz w:val="20"/>
                <w:szCs w:val="20"/>
              </w:rPr>
            </w:pPr>
          </w:p>
        </w:tc>
        <w:tc>
          <w:tcPr>
            <w:tcW w:w="851" w:type="dxa"/>
          </w:tcPr>
          <w:p w:rsidR="00B92E0B" w:rsidRPr="00B92E0B" w:rsidRDefault="00B92E0B" w:rsidP="00B92E0B">
            <w:pPr>
              <w:rPr>
                <w:rFonts w:ascii="Times New Roman" w:hAnsi="Times New Roman"/>
                <w:b/>
                <w:sz w:val="20"/>
                <w:szCs w:val="20"/>
              </w:rPr>
            </w:pPr>
          </w:p>
        </w:tc>
        <w:tc>
          <w:tcPr>
            <w:tcW w:w="992" w:type="dxa"/>
            <w:shd w:val="clear" w:color="auto" w:fill="4A442A" w:themeFill="background2" w:themeFillShade="4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бурая</w:t>
            </w:r>
          </w:p>
        </w:tc>
        <w:tc>
          <w:tcPr>
            <w:tcW w:w="992" w:type="dxa"/>
          </w:tcPr>
          <w:p w:rsidR="00B92E0B" w:rsidRPr="00B92E0B" w:rsidRDefault="00B92E0B" w:rsidP="00B92E0B">
            <w:pPr>
              <w:rPr>
                <w:rFonts w:ascii="Times New Roman" w:hAnsi="Times New Roman"/>
                <w:b/>
                <w:sz w:val="20"/>
                <w:szCs w:val="20"/>
              </w:rPr>
            </w:pPr>
          </w:p>
        </w:tc>
        <w:tc>
          <w:tcPr>
            <w:tcW w:w="709" w:type="dxa"/>
          </w:tcPr>
          <w:p w:rsidR="00B92E0B" w:rsidRPr="00B92E0B" w:rsidRDefault="00B92E0B" w:rsidP="00B92E0B">
            <w:pPr>
              <w:rPr>
                <w:rFonts w:ascii="Times New Roman" w:hAnsi="Times New Roman"/>
                <w:b/>
                <w:sz w:val="20"/>
                <w:szCs w:val="20"/>
              </w:rPr>
            </w:pPr>
          </w:p>
        </w:tc>
        <w:tc>
          <w:tcPr>
            <w:tcW w:w="992" w:type="dxa"/>
            <w:shd w:val="clear" w:color="auto" w:fill="BFBFBF" w:themeFill="background1" w:themeFillShade="BF"/>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светло-серая</w:t>
            </w:r>
          </w:p>
        </w:tc>
        <w:tc>
          <w:tcPr>
            <w:tcW w:w="1559" w:type="dxa"/>
            <w:gridSpan w:val="2"/>
            <w:vMerge w:val="restart"/>
            <w:tcBorders>
              <w:top w:val="nil"/>
              <w:right w:val="nil"/>
            </w:tcBorders>
          </w:tcPr>
          <w:p w:rsidR="00B92E0B" w:rsidRPr="00B92E0B" w:rsidRDefault="00B92E0B" w:rsidP="00B92E0B">
            <w:pPr>
              <w:rPr>
                <w:rFonts w:ascii="Times New Roman" w:hAnsi="Times New Roman"/>
                <w:b/>
                <w:sz w:val="20"/>
                <w:szCs w:val="20"/>
              </w:rPr>
            </w:pPr>
          </w:p>
        </w:tc>
      </w:tr>
      <w:tr w:rsidR="00B92E0B" w:rsidRPr="00B92E0B" w:rsidTr="00B92E0B">
        <w:trPr>
          <w:gridBefore w:val="2"/>
          <w:wBefore w:w="1702" w:type="dxa"/>
        </w:trPr>
        <w:tc>
          <w:tcPr>
            <w:tcW w:w="1134" w:type="dxa"/>
            <w:shd w:val="clear" w:color="auto" w:fill="FFFFFF" w:themeFill="background1"/>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851" w:type="dxa"/>
          </w:tcPr>
          <w:p w:rsidR="00B92E0B" w:rsidRPr="00B92E0B" w:rsidRDefault="00B92E0B" w:rsidP="00B92E0B">
            <w:pPr>
              <w:rPr>
                <w:rFonts w:ascii="Times New Roman" w:hAnsi="Times New Roman"/>
                <w:b/>
                <w:sz w:val="20"/>
                <w:szCs w:val="20"/>
              </w:rPr>
            </w:pPr>
          </w:p>
        </w:tc>
        <w:tc>
          <w:tcPr>
            <w:tcW w:w="992" w:type="dxa"/>
            <w:shd w:val="clear" w:color="auto" w:fill="FFFFFF" w:themeFill="background1"/>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709" w:type="dxa"/>
          </w:tcPr>
          <w:p w:rsidR="00B92E0B" w:rsidRPr="00B92E0B" w:rsidRDefault="00B92E0B" w:rsidP="00B92E0B">
            <w:pPr>
              <w:rPr>
                <w:rFonts w:ascii="Times New Roman" w:hAnsi="Times New Roman"/>
                <w:b/>
                <w:sz w:val="20"/>
                <w:szCs w:val="20"/>
              </w:rPr>
            </w:pPr>
          </w:p>
        </w:tc>
        <w:tc>
          <w:tcPr>
            <w:tcW w:w="992" w:type="dxa"/>
            <w:shd w:val="clear" w:color="auto" w:fill="FFFFFF" w:themeFill="background1"/>
          </w:tcPr>
          <w:p w:rsidR="00B92E0B" w:rsidRPr="00B92E0B" w:rsidRDefault="00B92E0B" w:rsidP="00B92E0B">
            <w:pPr>
              <w:rPr>
                <w:rFonts w:ascii="Times New Roman" w:hAnsi="Times New Roman"/>
                <w:b/>
                <w:sz w:val="20"/>
                <w:szCs w:val="20"/>
              </w:rPr>
            </w:pPr>
          </w:p>
        </w:tc>
        <w:tc>
          <w:tcPr>
            <w:tcW w:w="1559" w:type="dxa"/>
            <w:gridSpan w:val="2"/>
            <w:vMerge/>
            <w:tcBorders>
              <w:bottom w:val="nil"/>
              <w:right w:val="nil"/>
            </w:tcBorders>
          </w:tcPr>
          <w:p w:rsidR="00B92E0B" w:rsidRPr="00B92E0B" w:rsidRDefault="00B92E0B" w:rsidP="00B92E0B">
            <w:pPr>
              <w:rPr>
                <w:rFonts w:ascii="Times New Roman" w:hAnsi="Times New Roman"/>
                <w:b/>
                <w:sz w:val="20"/>
                <w:szCs w:val="20"/>
              </w:rPr>
            </w:pPr>
          </w:p>
        </w:tc>
      </w:tr>
      <w:tr w:rsidR="00B92E0B" w:rsidRPr="00B92E0B" w:rsidTr="00B92E0B">
        <w:tc>
          <w:tcPr>
            <w:tcW w:w="710" w:type="dxa"/>
            <w:vMerge w:val="restart"/>
            <w:tcBorders>
              <w:top w:val="nil"/>
              <w:left w:val="nil"/>
            </w:tcBorders>
          </w:tcPr>
          <w:p w:rsidR="00B92E0B" w:rsidRPr="00B92E0B" w:rsidRDefault="00B92E0B" w:rsidP="00B92E0B">
            <w:pPr>
              <w:rPr>
                <w:rFonts w:ascii="Times New Roman" w:hAnsi="Times New Roman"/>
                <w:b/>
                <w:sz w:val="20"/>
                <w:szCs w:val="20"/>
              </w:rPr>
            </w:pPr>
          </w:p>
        </w:tc>
        <w:tc>
          <w:tcPr>
            <w:tcW w:w="992" w:type="dxa"/>
            <w:shd w:val="clear" w:color="auto" w:fill="984806" w:themeFill="accent6" w:themeFillShade="8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коричневая</w:t>
            </w:r>
          </w:p>
        </w:tc>
        <w:tc>
          <w:tcPr>
            <w:tcW w:w="1134" w:type="dxa"/>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851" w:type="dxa"/>
          </w:tcPr>
          <w:p w:rsidR="00B92E0B" w:rsidRPr="00B92E0B" w:rsidRDefault="00B92E0B" w:rsidP="00B92E0B">
            <w:pPr>
              <w:rPr>
                <w:rFonts w:ascii="Times New Roman" w:hAnsi="Times New Roman"/>
                <w:b/>
                <w:sz w:val="20"/>
                <w:szCs w:val="20"/>
              </w:rPr>
            </w:pPr>
          </w:p>
        </w:tc>
        <w:tc>
          <w:tcPr>
            <w:tcW w:w="992" w:type="dxa"/>
            <w:shd w:val="clear" w:color="auto" w:fill="948A54" w:themeFill="background2" w:themeFillShade="8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светло-бурая полевая</w:t>
            </w:r>
          </w:p>
        </w:tc>
        <w:tc>
          <w:tcPr>
            <w:tcW w:w="992" w:type="dxa"/>
          </w:tcPr>
          <w:p w:rsidR="00B92E0B" w:rsidRPr="00B92E0B" w:rsidRDefault="00B92E0B" w:rsidP="00B92E0B">
            <w:pPr>
              <w:rPr>
                <w:rFonts w:ascii="Times New Roman" w:hAnsi="Times New Roman"/>
                <w:b/>
                <w:sz w:val="20"/>
                <w:szCs w:val="20"/>
              </w:rPr>
            </w:pPr>
          </w:p>
        </w:tc>
        <w:tc>
          <w:tcPr>
            <w:tcW w:w="709" w:type="dxa"/>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851" w:type="dxa"/>
            <w:shd w:val="clear" w:color="auto" w:fill="D9D9D9" w:themeFill="background1" w:themeFillShade="D9"/>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белесоватая</w:t>
            </w:r>
          </w:p>
        </w:tc>
        <w:tc>
          <w:tcPr>
            <w:tcW w:w="708" w:type="dxa"/>
            <w:vMerge w:val="restart"/>
            <w:tcBorders>
              <w:top w:val="nil"/>
              <w:right w:val="nil"/>
            </w:tcBorders>
          </w:tcPr>
          <w:p w:rsidR="00B92E0B" w:rsidRPr="00B92E0B" w:rsidRDefault="00B92E0B" w:rsidP="00B92E0B">
            <w:pPr>
              <w:rPr>
                <w:rFonts w:ascii="Times New Roman" w:hAnsi="Times New Roman"/>
                <w:b/>
                <w:sz w:val="20"/>
                <w:szCs w:val="20"/>
              </w:rPr>
            </w:pPr>
          </w:p>
        </w:tc>
      </w:tr>
      <w:tr w:rsidR="00B92E0B" w:rsidRPr="00B92E0B" w:rsidTr="00B92E0B">
        <w:tc>
          <w:tcPr>
            <w:tcW w:w="710" w:type="dxa"/>
            <w:vMerge/>
            <w:tcBorders>
              <w:left w:val="nil"/>
            </w:tcBorders>
          </w:tcPr>
          <w:p w:rsidR="00B92E0B" w:rsidRPr="00B92E0B" w:rsidRDefault="00B92E0B" w:rsidP="00B92E0B">
            <w:pPr>
              <w:rPr>
                <w:rFonts w:ascii="Times New Roman" w:hAnsi="Times New Roman"/>
                <w:b/>
                <w:sz w:val="20"/>
                <w:szCs w:val="20"/>
              </w:rPr>
            </w:pPr>
          </w:p>
        </w:tc>
        <w:tc>
          <w:tcPr>
            <w:tcW w:w="992" w:type="dxa"/>
            <w:shd w:val="clear" w:color="auto" w:fill="FFFFFF" w:themeFill="background1"/>
          </w:tcPr>
          <w:p w:rsidR="00B92E0B" w:rsidRPr="00B92E0B" w:rsidRDefault="00B92E0B" w:rsidP="00B92E0B">
            <w:pPr>
              <w:rPr>
                <w:rFonts w:ascii="Times New Roman" w:hAnsi="Times New Roman"/>
                <w:b/>
                <w:sz w:val="20"/>
                <w:szCs w:val="20"/>
              </w:rPr>
            </w:pPr>
          </w:p>
        </w:tc>
        <w:tc>
          <w:tcPr>
            <w:tcW w:w="1134" w:type="dxa"/>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851" w:type="dxa"/>
          </w:tcPr>
          <w:p w:rsidR="00B92E0B" w:rsidRPr="00B92E0B" w:rsidRDefault="00B92E0B" w:rsidP="00B92E0B">
            <w:pPr>
              <w:rPr>
                <w:rFonts w:ascii="Times New Roman" w:hAnsi="Times New Roman"/>
                <w:b/>
                <w:sz w:val="20"/>
                <w:szCs w:val="20"/>
              </w:rPr>
            </w:pPr>
          </w:p>
        </w:tc>
        <w:tc>
          <w:tcPr>
            <w:tcW w:w="992" w:type="dxa"/>
            <w:shd w:val="clear" w:color="auto" w:fill="FFFFFF" w:themeFill="background1"/>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709" w:type="dxa"/>
          </w:tcPr>
          <w:p w:rsidR="00B92E0B" w:rsidRPr="00B92E0B" w:rsidRDefault="00B92E0B" w:rsidP="00B92E0B">
            <w:pPr>
              <w:rPr>
                <w:rFonts w:ascii="Times New Roman" w:hAnsi="Times New Roman"/>
                <w:b/>
                <w:sz w:val="20"/>
                <w:szCs w:val="20"/>
              </w:rPr>
            </w:pPr>
          </w:p>
        </w:tc>
        <w:tc>
          <w:tcPr>
            <w:tcW w:w="992" w:type="dxa"/>
          </w:tcPr>
          <w:p w:rsidR="00B92E0B" w:rsidRPr="00B92E0B" w:rsidRDefault="00B92E0B" w:rsidP="00B92E0B">
            <w:pPr>
              <w:rPr>
                <w:rFonts w:ascii="Times New Roman" w:hAnsi="Times New Roman"/>
                <w:b/>
                <w:sz w:val="20"/>
                <w:szCs w:val="20"/>
              </w:rPr>
            </w:pPr>
          </w:p>
        </w:tc>
        <w:tc>
          <w:tcPr>
            <w:tcW w:w="851" w:type="dxa"/>
            <w:shd w:val="clear" w:color="auto" w:fill="FFFFFF" w:themeFill="background1"/>
          </w:tcPr>
          <w:p w:rsidR="00B92E0B" w:rsidRPr="00B92E0B" w:rsidRDefault="00B92E0B" w:rsidP="00B92E0B">
            <w:pPr>
              <w:rPr>
                <w:rFonts w:ascii="Times New Roman" w:hAnsi="Times New Roman"/>
                <w:b/>
                <w:sz w:val="20"/>
                <w:szCs w:val="20"/>
              </w:rPr>
            </w:pPr>
          </w:p>
        </w:tc>
        <w:tc>
          <w:tcPr>
            <w:tcW w:w="708" w:type="dxa"/>
            <w:vMerge/>
            <w:tcBorders>
              <w:right w:val="nil"/>
            </w:tcBorders>
          </w:tcPr>
          <w:p w:rsidR="00B92E0B" w:rsidRPr="00B92E0B" w:rsidRDefault="00B92E0B" w:rsidP="00B92E0B">
            <w:pPr>
              <w:rPr>
                <w:rFonts w:ascii="Times New Roman" w:hAnsi="Times New Roman"/>
                <w:b/>
                <w:sz w:val="20"/>
                <w:szCs w:val="20"/>
              </w:rPr>
            </w:pPr>
          </w:p>
        </w:tc>
      </w:tr>
      <w:tr w:rsidR="00B92E0B" w:rsidRPr="00B92E0B" w:rsidTr="00B92E0B">
        <w:tc>
          <w:tcPr>
            <w:tcW w:w="710" w:type="dxa"/>
            <w:shd w:val="clear" w:color="auto" w:fill="FF000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красная</w:t>
            </w:r>
          </w:p>
        </w:tc>
        <w:tc>
          <w:tcPr>
            <w:tcW w:w="992" w:type="dxa"/>
          </w:tcPr>
          <w:p w:rsidR="00B92E0B" w:rsidRPr="00B92E0B" w:rsidRDefault="00B92E0B" w:rsidP="00B92E0B">
            <w:pPr>
              <w:rPr>
                <w:rFonts w:ascii="Times New Roman" w:hAnsi="Times New Roman"/>
                <w:b/>
                <w:sz w:val="20"/>
                <w:szCs w:val="20"/>
              </w:rPr>
            </w:pPr>
          </w:p>
        </w:tc>
        <w:tc>
          <w:tcPr>
            <w:tcW w:w="1134" w:type="dxa"/>
            <w:shd w:val="clear" w:color="auto" w:fill="FF330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оранжевая</w:t>
            </w:r>
          </w:p>
        </w:tc>
        <w:tc>
          <w:tcPr>
            <w:tcW w:w="992" w:type="dxa"/>
          </w:tcPr>
          <w:p w:rsidR="00B92E0B" w:rsidRPr="00B92E0B" w:rsidRDefault="00B92E0B" w:rsidP="00B92E0B">
            <w:pPr>
              <w:rPr>
                <w:rFonts w:ascii="Times New Roman" w:hAnsi="Times New Roman"/>
                <w:b/>
                <w:sz w:val="20"/>
                <w:szCs w:val="20"/>
              </w:rPr>
            </w:pPr>
          </w:p>
        </w:tc>
        <w:tc>
          <w:tcPr>
            <w:tcW w:w="851" w:type="dxa"/>
          </w:tcPr>
          <w:p w:rsidR="00B92E0B" w:rsidRPr="00B92E0B" w:rsidRDefault="00B92E0B" w:rsidP="00B92E0B">
            <w:pPr>
              <w:rPr>
                <w:rFonts w:ascii="Times New Roman" w:hAnsi="Times New Roman"/>
                <w:b/>
                <w:sz w:val="20"/>
                <w:szCs w:val="20"/>
              </w:rPr>
            </w:pPr>
          </w:p>
        </w:tc>
        <w:tc>
          <w:tcPr>
            <w:tcW w:w="992" w:type="dxa"/>
            <w:shd w:val="clear" w:color="auto" w:fill="FFCC0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желтая</w:t>
            </w:r>
          </w:p>
        </w:tc>
        <w:tc>
          <w:tcPr>
            <w:tcW w:w="992" w:type="dxa"/>
          </w:tcPr>
          <w:p w:rsidR="00B92E0B" w:rsidRPr="00B92E0B" w:rsidRDefault="00B92E0B" w:rsidP="00B92E0B">
            <w:pPr>
              <w:rPr>
                <w:rFonts w:ascii="Times New Roman" w:hAnsi="Times New Roman"/>
                <w:b/>
                <w:sz w:val="20"/>
                <w:szCs w:val="20"/>
              </w:rPr>
            </w:pPr>
          </w:p>
        </w:tc>
        <w:tc>
          <w:tcPr>
            <w:tcW w:w="709" w:type="dxa"/>
          </w:tcPr>
          <w:p w:rsidR="00B92E0B" w:rsidRPr="00B92E0B" w:rsidRDefault="00B92E0B" w:rsidP="00B92E0B">
            <w:pPr>
              <w:rPr>
                <w:rFonts w:ascii="Times New Roman" w:hAnsi="Times New Roman"/>
                <w:b/>
                <w:sz w:val="20"/>
                <w:szCs w:val="20"/>
              </w:rPr>
            </w:pPr>
          </w:p>
        </w:tc>
        <w:tc>
          <w:tcPr>
            <w:tcW w:w="992" w:type="dxa"/>
            <w:shd w:val="clear" w:color="auto" w:fill="FFFF00"/>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светло-желтая</w:t>
            </w:r>
          </w:p>
        </w:tc>
        <w:tc>
          <w:tcPr>
            <w:tcW w:w="851" w:type="dxa"/>
          </w:tcPr>
          <w:p w:rsidR="00B92E0B" w:rsidRPr="00B92E0B" w:rsidRDefault="00B92E0B" w:rsidP="00B92E0B">
            <w:pPr>
              <w:rPr>
                <w:rFonts w:ascii="Times New Roman" w:hAnsi="Times New Roman"/>
                <w:b/>
                <w:sz w:val="20"/>
                <w:szCs w:val="20"/>
              </w:rPr>
            </w:pPr>
          </w:p>
        </w:tc>
        <w:tc>
          <w:tcPr>
            <w:tcW w:w="708" w:type="dxa"/>
          </w:tcPr>
          <w:p w:rsidR="00B92E0B" w:rsidRPr="00B92E0B" w:rsidRDefault="00B92E0B" w:rsidP="00B92E0B">
            <w:pPr>
              <w:rPr>
                <w:rFonts w:ascii="Times New Roman" w:hAnsi="Times New Roman"/>
                <w:b/>
                <w:sz w:val="20"/>
                <w:szCs w:val="20"/>
              </w:rPr>
            </w:pPr>
            <w:r w:rsidRPr="00B92E0B">
              <w:rPr>
                <w:rFonts w:ascii="Times New Roman" w:hAnsi="Times New Roman"/>
                <w:b/>
                <w:sz w:val="20"/>
                <w:szCs w:val="20"/>
              </w:rPr>
              <w:t>белая</w:t>
            </w:r>
          </w:p>
        </w:tc>
      </w:tr>
    </w:tbl>
    <w:p w:rsidR="00B92E0B" w:rsidRPr="00B92E0B" w:rsidRDefault="00B92E0B" w:rsidP="00B92E0B">
      <w:pPr>
        <w:spacing w:after="0" w:line="360" w:lineRule="auto"/>
        <w:rPr>
          <w:rFonts w:ascii="Times New Roman" w:eastAsia="Calibri" w:hAnsi="Times New Roman" w:cs="Times New Roman"/>
          <w:b/>
          <w:sz w:val="20"/>
          <w:szCs w:val="20"/>
        </w:rPr>
      </w:pPr>
    </w:p>
    <w:p w:rsidR="00B92E0B" w:rsidRPr="00B92E0B" w:rsidRDefault="00B92E0B" w:rsidP="00B92E0B">
      <w:pPr>
        <w:spacing w:after="0" w:line="360" w:lineRule="auto"/>
        <w:rPr>
          <w:rFonts w:ascii="Times New Roman" w:eastAsia="Calibri" w:hAnsi="Times New Roman" w:cs="Times New Roman"/>
          <w:b/>
          <w:sz w:val="20"/>
          <w:szCs w:val="20"/>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8"/>
          <w:szCs w:val="28"/>
        </w:rPr>
        <w:tab/>
      </w:r>
      <w:r w:rsidRPr="00B92E0B">
        <w:rPr>
          <w:rFonts w:ascii="Times New Roman" w:eastAsia="Calibri" w:hAnsi="Times New Roman" w:cs="Times New Roman"/>
          <w:sz w:val="24"/>
          <w:szCs w:val="24"/>
        </w:rPr>
        <w:t>6. Определить СТЕПЕНЬ ВЛАЖНОСТИ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сырая (сочатся капельки воды);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влажная (вода не сочится, но приложенная к почве фильтровальная бумага быстро намокает);</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свежая (почва на ощупь прохладная, ф/бумага не намокает);</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сухая (на ощупь сухая, рассыпающаяся).</w:t>
      </w:r>
    </w:p>
    <w:p w:rsidR="00B92E0B" w:rsidRDefault="00B92E0B" w:rsidP="00B92E0B">
      <w:pPr>
        <w:widowControl w:val="0"/>
        <w:spacing w:after="0" w:line="360" w:lineRule="auto"/>
        <w:jc w:val="center"/>
        <w:rPr>
          <w:rFonts w:ascii="Times New Roman" w:eastAsia="Times New Roman" w:hAnsi="Times New Roman" w:cs="Times New Roman"/>
          <w:sz w:val="24"/>
          <w:szCs w:val="24"/>
          <w:u w:val="single"/>
          <w:lang w:eastAsia="ru-RU"/>
        </w:rPr>
      </w:pPr>
    </w:p>
    <w:p w:rsidR="00B92E0B" w:rsidRDefault="00B92E0B" w:rsidP="00B92E0B">
      <w:pPr>
        <w:widowControl w:val="0"/>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B92E0B">
        <w:rPr>
          <w:rFonts w:ascii="Times New Roman" w:eastAsia="Times New Roman" w:hAnsi="Times New Roman" w:cs="Times New Roman"/>
          <w:b/>
          <w:sz w:val="24"/>
          <w:szCs w:val="24"/>
          <w:lang w:eastAsia="ru-RU"/>
        </w:rPr>
        <w:t>ПР № 4  Изучение структуры почвенного профиля</w:t>
      </w:r>
    </w:p>
    <w:p w:rsidR="00B92E0B" w:rsidRPr="00B92E0B" w:rsidRDefault="00B92E0B" w:rsidP="00B92E0B">
      <w:pPr>
        <w:widowControl w:val="0"/>
        <w:spacing w:after="0" w:line="360" w:lineRule="auto"/>
        <w:rPr>
          <w:rFonts w:ascii="Times New Roman" w:eastAsia="Times New Roman" w:hAnsi="Times New Roman" w:cs="Times New Roman"/>
          <w:b/>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уяснить, что структура почвы является одним основных морфологических и диагностических ее признаков;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изучить классификацию структурных элементов (педов)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научиться на основании соотношения морфологии и размера производить классификация структурных элементов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Образец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Бланк описания образца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Небольшой (20х20 см) фрагмент листа миллиметровой бумаги.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Влажные салфетки для рук.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Методические указания к практическим работам, бумага А4, калькуляторы,  справочная литература.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Домашнее задание, пояснения по его выполнению.</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Задание: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Определить структуру каждого генетического горизонта (подгоризонта) образца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b/>
          <w:sz w:val="24"/>
          <w:szCs w:val="24"/>
        </w:rPr>
        <w:tab/>
        <w:t>Материал для работы</w:t>
      </w:r>
      <w:r w:rsidRPr="00B92E0B">
        <w:rPr>
          <w:rFonts w:ascii="Times New Roman" w:eastAsia="Calibri" w:hAnsi="Times New Roman" w:cs="Times New Roman"/>
          <w:sz w:val="24"/>
          <w:szCs w:val="24"/>
        </w:rPr>
        <w:t>:</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Структура почвы является одним основных морфологических и диагностических ее признаков. Механические элементы почвы могут находиться в свободном (раздельно-частичном) состоянии  или быть объединены под влиянием различных причин в структурные отдельности (агрегаты, комки) – педы – разной формы и состава.</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Совокупность агрегатов различной величины, формы и качественного состава называется структурой (макроструктурой) почвы.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В песчаных и супесчаных почвах механические элементы находятся преимущественно в свободном (раздельно-частичном) состоянии. Суглинистые и глинистые почвы могут быть структурными или бесструктурными.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В формировании структуры почвы следует различать два основных процесса: механическое разделение почвенной массы на агрегаты (комки) и образование прочных, не размываемых в водной среде отдельностей.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Указанные процессы протекают под воздействием физико-механических, физико-химических, химических и биологических процессов структурообразования.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Физико-механические процессы: изменение объёма (давления) при переменном высушивании и увлажнении, замерзании и оттаивании воды в почве, деятельность роющих и копающих животных, рыхлящее воздействие почвообрабатывающих орудий и т.д.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Созданные этими процессами структурные отдельности не являются водопрочными.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Физико-химические процессы: скрепление механических элементов микроагрегатов коллоидными веществами (органическими и минеральными).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ab/>
        <w:t xml:space="preserve">Чтобы отдельности, скреплённые коллоидами, не расплывались от действия воды, коллоиды должны быть необратимо скоагулированы. </w:t>
      </w:r>
      <w:r w:rsidRPr="00B92E0B">
        <w:rPr>
          <w:rFonts w:ascii="Times New Roman" w:eastAsia="Calibri" w:hAnsi="Times New Roman" w:cs="Times New Roman"/>
          <w:sz w:val="24"/>
          <w:szCs w:val="24"/>
        </w:rPr>
        <w:tab/>
        <w:t xml:space="preserve">Такими коагуляторами в почве чаще всего являются двух- и трёхвалентные катионы Ca2+, Mg2+, Fe3+ и Al3+.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При наличии одновалентных катионов (особенно Na+) необратимая коагуляция не происходит и водопрочной структуры не образуется.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Наиболее прочно скрепляющими веществами являются органические коллоиды, в частности гуматы кальция. Водопрочная структура образуется и при взаимодействии гуминовых кислот с минералами монтмориллонитовой группы (монтмориллонит и его разновидности – нонтронит, бейделит, сапонит и другие) и гидрослюдами (гидромусковит, гидробиотит и др.), менее водопрочная – при взаимодействии с кварцем, аморфной кремнекислотой и др. </w:t>
      </w:r>
      <w:r w:rsidRPr="00B92E0B">
        <w:rPr>
          <w:rFonts w:ascii="Times New Roman" w:eastAsia="Calibri" w:hAnsi="Times New Roman" w:cs="Times New Roman"/>
          <w:sz w:val="24"/>
          <w:szCs w:val="24"/>
        </w:rPr>
        <w:tab/>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Химические процессы: образование труднорастворимых химических соединений (углекислый кальций, гидроксиды железа, силикаты магния и другие), которые при пропитывании агрегатов почвы цементируют их.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Биологические процессы: им принадлежит основная роль в структурировании  почвы (деятельность растений и животных).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Наиболее сильное оструктуривание почвы производит многолетняя травянистая растительность, обладающая густой корневой системой (механическое уплотнение и разделение почвенной массы на агрегаты), которая образует при своем разложении большое количество гумуса, связанного с кальцием растительного опада – гумата кальция – прекрасного коагулятора в почве.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Большое оструктуривающее влияние оказывают также, к примеру, дождевые черви, пропускающие почвенную массу через свой организм. </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Таблица 5.  Классификация структурных элементов (педов) почвы</w:t>
      </w:r>
    </w:p>
    <w:tbl>
      <w:tblPr>
        <w:tblStyle w:val="49"/>
        <w:tblW w:w="0" w:type="auto"/>
        <w:tblLayout w:type="fixed"/>
        <w:tblLook w:val="04A0" w:firstRow="1" w:lastRow="0" w:firstColumn="1" w:lastColumn="0" w:noHBand="0" w:noVBand="1"/>
      </w:tblPr>
      <w:tblGrid>
        <w:gridCol w:w="675"/>
        <w:gridCol w:w="2689"/>
        <w:gridCol w:w="3993"/>
        <w:gridCol w:w="2214"/>
      </w:tblGrid>
      <w:tr w:rsidR="00B92E0B" w:rsidRPr="00B92E0B" w:rsidTr="00B92E0B">
        <w:tc>
          <w:tcPr>
            <w:tcW w:w="675"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Тип</w:t>
            </w:r>
          </w:p>
        </w:tc>
        <w:tc>
          <w:tcPr>
            <w:tcW w:w="268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Вид</w:t>
            </w:r>
          </w:p>
        </w:tc>
        <w:tc>
          <w:tcPr>
            <w:tcW w:w="3993"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Морфологические особенности</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Размеры элементов, мм</w:t>
            </w:r>
          </w:p>
        </w:tc>
      </w:tr>
      <w:tr w:rsidR="00B92E0B" w:rsidRPr="00B92E0B" w:rsidTr="00B92E0B">
        <w:tc>
          <w:tcPr>
            <w:tcW w:w="675" w:type="dxa"/>
            <w:vMerge w:val="restart"/>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ку</w:t>
            </w:r>
          </w:p>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бо</w:t>
            </w:r>
          </w:p>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видный</w:t>
            </w: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глыбистый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грани и ребра выражены плохо</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более 50*</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комковатый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грани и ребра выражены плохо</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5-50*</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ореховатый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грани и ребра выражены хорошо</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5-30*</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зернистый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грани и ребра выражены хорошо</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1-5*</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пороховидный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грани и ребра выражены хорошо</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0,5-1*</w:t>
            </w:r>
          </w:p>
        </w:tc>
      </w:tr>
      <w:tr w:rsidR="00B92E0B" w:rsidRPr="00B92E0B" w:rsidTr="00B92E0B">
        <w:tc>
          <w:tcPr>
            <w:tcW w:w="675" w:type="dxa"/>
            <w:vMerge w:val="restart"/>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призмовидный</w:t>
            </w: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столбчатый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гладкие боковые грани и ребра, округлая верхняя поверхность</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10-50* и более</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призматический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сглаженные, часто глянцевитые грани и острые ребра, вершина не округлая</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до 50* и более</w:t>
            </w:r>
          </w:p>
        </w:tc>
      </w:tr>
      <w:tr w:rsidR="00B92E0B" w:rsidRPr="00B92E0B" w:rsidTr="00B92E0B">
        <w:tc>
          <w:tcPr>
            <w:tcW w:w="675" w:type="dxa"/>
            <w:vMerge w:val="restart"/>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плитовидный</w:t>
            </w: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сланцевый</w:t>
            </w:r>
          </w:p>
        </w:tc>
        <w:tc>
          <w:tcPr>
            <w:tcW w:w="3993" w:type="dxa"/>
            <w:vMerge w:val="restart"/>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отдельности представлены тонкими плиточками различной плотности и окраски</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5** и более</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плитчатый</w:t>
            </w:r>
          </w:p>
        </w:tc>
        <w:tc>
          <w:tcPr>
            <w:tcW w:w="3993" w:type="dxa"/>
            <w:vMerge/>
          </w:tcPr>
          <w:p w:rsidR="00B92E0B" w:rsidRPr="00B92E0B" w:rsidRDefault="00B92E0B" w:rsidP="00B92E0B">
            <w:pPr>
              <w:rPr>
                <w:rFonts w:ascii="Times New Roman" w:eastAsia="Times New Roman" w:hAnsi="Times New Roman"/>
              </w:rPr>
            </w:pP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3-5**</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пластинчатый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 xml:space="preserve">тонкие, не выдержанные по </w:t>
            </w:r>
            <w:r w:rsidRPr="00B92E0B">
              <w:rPr>
                <w:rFonts w:ascii="Times New Roman" w:eastAsia="Times New Roman" w:hAnsi="Times New Roman"/>
              </w:rPr>
              <w:lastRenderedPageBreak/>
              <w:t>простиранию пластиночки, иногда утончающиеся к краям</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lastRenderedPageBreak/>
              <w:t>1-3**</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листоватый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тонкие, не выдержанные по простиранию пластиночки, утончающиеся к краям</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менее 1**</w:t>
            </w:r>
          </w:p>
        </w:tc>
      </w:tr>
      <w:tr w:rsidR="00B92E0B" w:rsidRPr="00B92E0B" w:rsidTr="00B92E0B">
        <w:tc>
          <w:tcPr>
            <w:tcW w:w="675" w:type="dxa"/>
            <w:vMerge/>
          </w:tcPr>
          <w:p w:rsidR="00B92E0B" w:rsidRPr="00B92E0B" w:rsidRDefault="00B92E0B" w:rsidP="00B92E0B">
            <w:pPr>
              <w:rPr>
                <w:rFonts w:ascii="Times New Roman" w:eastAsia="Times New Roman" w:hAnsi="Times New Roman"/>
              </w:rPr>
            </w:pPr>
          </w:p>
        </w:tc>
        <w:tc>
          <w:tcPr>
            <w:tcW w:w="2689"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чушуйчатый</w:t>
            </w:r>
          </w:p>
        </w:tc>
        <w:tc>
          <w:tcPr>
            <w:tcW w:w="3993"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небольшие, отчасти изогнутые горизонтальные скорлуповато- чешуйчатые плоскости спайности</w:t>
            </w:r>
          </w:p>
        </w:tc>
        <w:tc>
          <w:tcPr>
            <w:tcW w:w="22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0,5-3** и более</w:t>
            </w:r>
          </w:p>
        </w:tc>
      </w:tr>
    </w:tbl>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-поперечный размер отдельностей;  **- толщина (по вертикали) отдельностей</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Наибольшей водопрочностью обладают черноземные почвы влажных степей, где оптимально выражены природные структуроформирующие процессы (большая масса опада травянистой растительности, большое содержание гуматов кальция, высокая микробиологическая активность и т.д.). К северу и к югу от влажных степей наблюдается уменьшение водопрочности структуры, что связано с ухудшением условий развития травянистой растительности, уменьшения содержания гумуса и другими причинами.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Почвенные агрегаты размерностью менее 0,5 мм относятся к микроструктуре.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Почвы с такими мелкими отдельностями в полевых условиях условно считаются бесструктурными.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Структура почвы отдаленно имеет некоторое сходство с кристаллами, и ее отдельности подразделяются на следующие три основных типа:</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кубовидный тип характеризуется примерно одинаковыми размерами отдельностей по всем трем направлениям (длина, ширина, высота). Отдельности этого типа представлены неправильными многогранниками или изометричными комочками;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призмовидный тип характеризуется вытянутостью по вертикальной оси;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плитовидный тип отличается сплюснутостью по вертикальной оси.</w:t>
      </w:r>
      <w:r w:rsidRPr="00B92E0B">
        <w:rPr>
          <w:rFonts w:ascii="Times New Roman" w:eastAsia="Calibri" w:hAnsi="Times New Roman" w:cs="Times New Roman"/>
          <w:sz w:val="24"/>
          <w:szCs w:val="24"/>
        </w:rPr>
        <w:tab/>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Каждый из этих типов имеет свои виды, выделяемые по степени выраженности граней и ребер структурных отдельностей. Важное значение для характеристики структуры почв имеет размер отдельностей.</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На основании соотношения морфологии и размера производится классификация структурных элементов почвы (таблица 5, рисунок 2), (стр.18 А.В. Гусаров АУДИТОРНО-ПРАКТИЧЕСКИЕ РАБОТЫ ПО КУРСУ ГЕОГРАФИЯ ПОЧВ С ОСНОВАМИ ПОЧВОВЕДЕНИЯ 2008 г.)</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Рисунок 2.  Морфология видов структурных элементов (педов):</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I – кубовидный тип (1 – комковатая структура, 2 – ореховатая,  3 – зернистая, 4 – пылеватая); II – призмовидный тип (5 – столбчатая структура, 6 – призматическая);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III – плитовидный тип (7 – пластинчатая структура, 8 – листовая).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ab/>
        <w:t>Структура почвы зависит как от состава почвообразующей породы, так и от типа почвообразования. Поэтому отдельным почвенным разностям соответствует определенная структура. Так, зернистая структура характерна для гумусового горизонта черноземов, ореховатая – для горизонта В дерново-подзолистых и серых лесных почв, пластинчатая и  листовая – для горизонта А2  дерново-подзолистых почв и т.д.</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Times New Roman" w:hAnsi="Times New Roman" w:cs="Times New Roman"/>
          <w:sz w:val="24"/>
          <w:szCs w:val="24"/>
        </w:rPr>
        <w:tab/>
      </w:r>
      <w:r w:rsidRPr="00B92E0B">
        <w:rPr>
          <w:rFonts w:ascii="Times New Roman" w:eastAsia="Calibri" w:hAnsi="Times New Roman" w:cs="Times New Roman"/>
          <w:b/>
          <w:bCs/>
          <w:color w:val="000000"/>
          <w:sz w:val="24"/>
          <w:szCs w:val="24"/>
        </w:rPr>
        <w:t xml:space="preserve">САМОСТОЯТЕЛЬНАЯ РАБОТА </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Ход работы:</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Calibri" w:hAnsi="Times New Roman" w:cs="Times New Roman"/>
          <w:b/>
          <w:bCs/>
          <w:i/>
          <w:color w:val="000000"/>
          <w:sz w:val="24"/>
          <w:szCs w:val="24"/>
        </w:rPr>
        <w:tab/>
      </w:r>
      <w:r w:rsidRPr="00B92E0B">
        <w:rPr>
          <w:rFonts w:ascii="Times New Roman" w:eastAsia="Times New Roman" w:hAnsi="Times New Roman" w:cs="Times New Roman"/>
          <w:sz w:val="24"/>
          <w:szCs w:val="24"/>
          <w:lang w:eastAsia="ru-RU"/>
        </w:rPr>
        <w:t>1. Из каждого генетического горизонта (подгоризонта) образца почвы берется почвенный материал объемом, умещающимся на ладони. При это выбираются не первые попавшиеся или самые крупные структурные отдельности, а тот объем почвенного материала, который типичен (представителен) для данного горизонта (подгоризонта). Отобранный материал раскладывается на лист бумаги (желательно миллиметровой).</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2. На листе бумаги отобранный материал сортируется по морфологическому признаку (таб. 5), причем сортировку проводят сразу на уровне видов структурных элементов. После сортировки отдельностей определяют преобладающие по количеству – массе основной (преобладающий) и дополнительные виды структурных элементов, поскольку почвенная структура чаще всего бывает смешанной. По соотношению видов дается предварительное название структуры горизонта (подгоризонта), где основной (преобладающий) вид становится на последнее место: например, призматически-ореховатая структура (здесь ореховатый вид – основной), комковато-ореховато-призматическая структура (призматический вид – основной).</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xml:space="preserve">3. Отсортированные по видам структурные отдельности далее анализируются по их средним размерам. Предварительное название структуры уточняется с учетом размера отдельностей. Для детализации размеров отдельностей вводятся в значение дробные градации. Размерные диапазоны вида структурных элементов разбиваются на следующие поддиапазоны: мелкий, средний, крупный. </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Например:</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структура мелко-глыбистая (50-70 мм); средне-глыбистая (70-100 мм), крупно-глыбистая (более 100 мм);</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структура мелко-комковатая (5-10 мм); средне-комковатая (10-30 мм), крупно-комковатая (30-50 мм);</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структура мелко-ореховатая (5-7 мм), средне-ореховатая (7-10 мм), крупно-ореховатая (10-30 мм и более);</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ab/>
        <w:t>- структура пороховидно-зернистая (0,5-1 мм), мелко-зернистая (1-2 мм), средне-зернистая (2-3 мм), крупно-зернистая (3-5 мм);</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структура тонко-призматическая (менее 10 мм), мелко (или коротко)- призматическая (10-30 мм), средне-призматическая (30-50 мм), крупно-призматическая (50-100 мм и более);</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структура мелко (или коротко)-столбчатая (менее 30 мм), средне-столбчатая (30-50 мм), крупно-столбчатая (50-100 мм и более).</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Для определения размеров отдельностей рекомендуется пользоваться миллиметровой бумагой. В дальнейшем эту процедуру можно проводить уже «на глаз».</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4. Дается полное название структуры горизонта (подгоризонта) с учетом морфологии и размеров ее отдельностей. Пример полного названия структуры: структура</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крупно-ореховато-средне-призматическая, средне-крупно-комковатая и т.д.</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5. При морфологическом описании структурных отдельностей желательно указывать преобладающий вид их поверхности:</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гладкая,</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шероховатая,</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угловатая (острорёберные выступы),</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узловатая (округлые выступы),</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 ячеистая (округлые впадины).</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Вид поверхности структурных отдельностей фиксируется в бланке описания как дополнительный элемент (указывается в скобках) в графу «Структура».</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Например, структура средне-призматическая (гладкая) или крупно-ореховато (шероховатая) – средне-призматическая (гладкая).</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t>6. Проработанный почвенный материал возвращается обратно в почвенный ящик.</w:t>
      </w:r>
    </w:p>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ab/>
      </w:r>
    </w:p>
    <w:p w:rsidR="00B92E0B" w:rsidRPr="00B92E0B" w:rsidRDefault="00B92E0B" w:rsidP="00B92E0B">
      <w:pPr>
        <w:spacing w:after="0" w:line="360" w:lineRule="auto"/>
        <w:jc w:val="both"/>
        <w:rPr>
          <w:rFonts w:ascii="Times New Roman" w:eastAsia="Times New Roman" w:hAnsi="Times New Roman" w:cs="Times New Roman"/>
          <w:i/>
          <w:sz w:val="24"/>
          <w:szCs w:val="24"/>
          <w:lang w:eastAsia="ru-RU"/>
        </w:rPr>
      </w:pPr>
      <w:r w:rsidRPr="00B92E0B">
        <w:rPr>
          <w:rFonts w:ascii="Times New Roman" w:eastAsia="Times New Roman" w:hAnsi="Times New Roman" w:cs="Times New Roman"/>
          <w:sz w:val="24"/>
          <w:szCs w:val="24"/>
          <w:lang w:eastAsia="ru-RU"/>
        </w:rPr>
        <w:tab/>
      </w:r>
      <w:r w:rsidRPr="00B92E0B">
        <w:rPr>
          <w:rFonts w:ascii="Times New Roman" w:eastAsia="Times New Roman" w:hAnsi="Times New Roman" w:cs="Times New Roman"/>
          <w:i/>
          <w:sz w:val="24"/>
          <w:szCs w:val="24"/>
          <w:u w:val="single"/>
          <w:lang w:eastAsia="ru-RU"/>
        </w:rPr>
        <w:t>Итоговое название структуры каждого генетического горизонта</w:t>
      </w:r>
      <w:r w:rsidRPr="00B92E0B">
        <w:rPr>
          <w:rFonts w:ascii="Times New Roman" w:eastAsia="Times New Roman" w:hAnsi="Times New Roman" w:cs="Times New Roman"/>
          <w:i/>
          <w:sz w:val="24"/>
          <w:szCs w:val="24"/>
          <w:lang w:eastAsia="ru-RU"/>
        </w:rPr>
        <w:t xml:space="preserve"> </w:t>
      </w:r>
      <w:r w:rsidRPr="00B92E0B">
        <w:rPr>
          <w:rFonts w:ascii="Times New Roman" w:eastAsia="Times New Roman" w:hAnsi="Times New Roman" w:cs="Times New Roman"/>
          <w:i/>
          <w:sz w:val="24"/>
          <w:szCs w:val="24"/>
          <w:u w:val="single"/>
          <w:lang w:eastAsia="ru-RU"/>
        </w:rPr>
        <w:t>(подгоризонта)</w:t>
      </w:r>
      <w:r w:rsidRPr="00B92E0B">
        <w:rPr>
          <w:rFonts w:ascii="Times New Roman" w:eastAsia="Times New Roman" w:hAnsi="Times New Roman" w:cs="Times New Roman"/>
          <w:i/>
          <w:sz w:val="24"/>
          <w:szCs w:val="24"/>
          <w:lang w:eastAsia="ru-RU"/>
        </w:rPr>
        <w:t xml:space="preserve"> вписывается простым карандашом в соответствующую графу бланка описания образца почвы.</w:t>
      </w:r>
    </w:p>
    <w:p w:rsidR="00B92E0B" w:rsidRPr="00B92E0B" w:rsidRDefault="00B92E0B" w:rsidP="00B92E0B">
      <w:pPr>
        <w:spacing w:after="0" w:line="360" w:lineRule="auto"/>
        <w:jc w:val="both"/>
        <w:rPr>
          <w:rFonts w:ascii="Times New Roman" w:eastAsia="Times New Roman" w:hAnsi="Times New Roman" w:cs="Times New Roman"/>
          <w:i/>
          <w:sz w:val="24"/>
          <w:szCs w:val="24"/>
          <w:lang w:eastAsia="ru-RU"/>
        </w:rPr>
      </w:pPr>
    </w:p>
    <w:p w:rsidR="00B92E0B" w:rsidRPr="00B92E0B" w:rsidRDefault="00B92E0B" w:rsidP="00B92E0B">
      <w:pPr>
        <w:shd w:val="clear" w:color="auto" w:fill="FEFEFE"/>
        <w:spacing w:after="0" w:line="36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caps/>
          <w:sz w:val="24"/>
          <w:szCs w:val="24"/>
          <w:lang w:eastAsia="ru-RU"/>
        </w:rPr>
        <w:tab/>
      </w:r>
      <w:r w:rsidRPr="00B92E0B">
        <w:rPr>
          <w:rFonts w:ascii="Times New Roman" w:eastAsia="Times New Roman" w:hAnsi="Times New Roman" w:cs="Times New Roman"/>
          <w:b/>
          <w:caps/>
          <w:sz w:val="24"/>
          <w:szCs w:val="24"/>
          <w:lang w:eastAsia="ru-RU"/>
        </w:rPr>
        <w:t xml:space="preserve">ПР № 5 </w:t>
      </w:r>
      <w:r w:rsidRPr="00B92E0B">
        <w:rPr>
          <w:rFonts w:ascii="Times New Roman" w:eastAsia="Times New Roman" w:hAnsi="Times New Roman" w:cs="Times New Roman"/>
          <w:b/>
          <w:bCs/>
          <w:color w:val="222222"/>
          <w:sz w:val="24"/>
          <w:szCs w:val="24"/>
          <w:lang w:eastAsia="ru-RU"/>
        </w:rPr>
        <w:t>Техника заложения почвенных разрезов</w:t>
      </w:r>
    </w:p>
    <w:p w:rsidR="00B92E0B" w:rsidRDefault="00B92E0B" w:rsidP="00B92E0B">
      <w:pPr>
        <w:widowControl w:val="0"/>
        <w:spacing w:after="0" w:line="360" w:lineRule="auto"/>
        <w:ind w:firstLine="709"/>
        <w:jc w:val="both"/>
        <w:rPr>
          <w:rFonts w:ascii="Times New Roman" w:eastAsia="Times New Roman" w:hAnsi="Times New Roman" w:cs="Times New Roman"/>
          <w:sz w:val="24"/>
          <w:szCs w:val="24"/>
          <w:u w:val="single"/>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 ознакомиться с методами и приемами полевого исследования почв и почвенного покрова;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углубление понимания практических вопросов географии почв и почвоведения;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реализация знаний, полученных на лабораторных занятиях.</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лопата,. лупа, линейка, метр ткацкий, рулетка, нож, планшет, уксусная кислота и пипетка, дневник для полевого описания почв, карандаши простые и цветные, фотоаппарат, аптечка походная. Методические указания к практическим работам, бумага А4, калькуляторы,  справочная литература.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Домашнее задание, пояснения по его выполнению.</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Задание: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ознакомление с основными почвами, широко распространенными в пределах территории учебной практики;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lastRenderedPageBreak/>
        <w:t>- определение характера зависимости морфологических признаков от среды формирования почв.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усвоение приемов особого, комплексно-географического метода полевого исследования как способа выявления взаимосвязи между почвой и другими компонентами ландшафта: почвообразующими породами, макро-, мезо- и микрорельефом, условиями увлажнения, характером растительности;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усвоение правил выбора мест для расположения почвенных разрезов и приемов их заложения;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овладение методикой полного полевого морфологического описания почвенных разрезов;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научиться основным методам полевой диагностики почв на примере почв района практики;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приобрести навыки четкого документирования результатов полевых наблюдений (заполнение бланков описаний почвенных разрезов, записи в дневниках и т. 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r w:rsidRPr="00B92E0B">
        <w:rPr>
          <w:rFonts w:ascii="Times New Roman" w:eastAsia="Times New Roman" w:hAnsi="Times New Roman" w:cs="Times New Roman"/>
          <w:bCs/>
          <w:sz w:val="24"/>
          <w:szCs w:val="24"/>
          <w:lang w:eastAsia="ru-RU"/>
        </w:rPr>
        <w:t>- получить навыки камеральной обработки собранных в поле материалов.</w:t>
      </w:r>
    </w:p>
    <w:p w:rsidR="00B92E0B" w:rsidRPr="00B92E0B" w:rsidRDefault="00B92E0B" w:rsidP="00B92E0B">
      <w:pPr>
        <w:spacing w:after="0" w:line="360" w:lineRule="auto"/>
        <w:jc w:val="both"/>
        <w:rPr>
          <w:rFonts w:ascii="Times New Roman" w:eastAsia="Calibri" w:hAnsi="Times New Roman" w:cs="Times New Roman"/>
          <w:b/>
          <w:sz w:val="24"/>
          <w:szCs w:val="24"/>
        </w:rPr>
      </w:pP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t>1. Закладка почвенного профиля и описание почвенных разрезов</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t>МЕТОД ПОЧВЕННОГО ПРОФИЛИРОВАНИЯ</w:t>
      </w:r>
    </w:p>
    <w:p w:rsidR="00B92E0B" w:rsidRPr="00B92E0B" w:rsidRDefault="00B92E0B" w:rsidP="00B92E0B">
      <w:pPr>
        <w:spacing w:after="0" w:line="360" w:lineRule="auto"/>
        <w:jc w:val="both"/>
        <w:rPr>
          <w:rFonts w:ascii="Times New Roman" w:eastAsia="Calibri" w:hAnsi="Times New Roman" w:cs="Times New Roman"/>
          <w:b/>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b/>
          <w:sz w:val="24"/>
          <w:szCs w:val="24"/>
        </w:rPr>
        <w:tab/>
        <w:t>Материал для работы</w:t>
      </w:r>
      <w:r w:rsidRPr="00B92E0B">
        <w:rPr>
          <w:rFonts w:ascii="Times New Roman" w:eastAsia="Calibri" w:hAnsi="Times New Roman" w:cs="Times New Roman"/>
          <w:sz w:val="24"/>
          <w:szCs w:val="24"/>
        </w:rPr>
        <w:t>:</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Основой полевых почвенных исследований на учебной практике является метод почвенного профилирования. В широком смысле – цель почвенного профилирования достигается путём выполнения следующих видов работ: выбор места для почвенного разреза; выполнение разреза; описание морфологических признаков почвы; описание факторов почвообразования; вычерчивание гипсометрического профиля и написание отчёта.</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ВЫБОР МЕСТА ДЛЯ ПОЧВЕННОГО РАЗРЕЗА</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Выбирая место расположения разреза на местности важно учитывать следующие требования: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1. Типичность – расположение разреза не на ровном месте, для демонстрации мозаичности распространения почв. При характеристике склонов важно разрезы заложить в средней их части. Удобным местом для закладки профиля являются элементы овражно-балочной сети. (между водоразделами).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2. Безвредность – выполнение разреза не должно наносить вреда окружающей среде, не мешать выполнению народно-хозяйственных работ, не портить посевов </w:t>
      </w:r>
      <w:r w:rsidRPr="00B92E0B">
        <w:rPr>
          <w:rFonts w:ascii="Times New Roman" w:eastAsia="Calibri" w:hAnsi="Times New Roman" w:cs="Times New Roman"/>
          <w:sz w:val="24"/>
          <w:szCs w:val="24"/>
        </w:rPr>
        <w:lastRenderedPageBreak/>
        <w:t>сельскохозяйственных, технических и других культур, не вредить охраняемым представителям флоры и т.п.</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Направление профиля выбирается с учётом особенностей рельефа территории: профиль должен пересекать все типичные формы и элементы рельефа изучаемого района. При этом он не обязательно должен быть прямолинейным. Оптимальный размер участка для заложения профиля может быть шириной около 250 м. Этой территории будет достаточно для заложения комплексного профиля и проведения схематической почвенной съемки.</w:t>
      </w:r>
    </w:p>
    <w:p w:rsidR="00B92E0B" w:rsidRPr="00B92E0B" w:rsidRDefault="00B92E0B" w:rsidP="00B92E0B">
      <w:pPr>
        <w:spacing w:after="0" w:line="360" w:lineRule="auto"/>
        <w:jc w:val="center"/>
        <w:rPr>
          <w:rFonts w:ascii="Times New Roman" w:eastAsia="Calibri" w:hAnsi="Times New Roman" w:cs="Times New Roman"/>
          <w:b/>
          <w:sz w:val="24"/>
          <w:szCs w:val="24"/>
        </w:rPr>
      </w:pPr>
      <w:r w:rsidRPr="00B92E0B">
        <w:rPr>
          <w:rFonts w:ascii="Times New Roman" w:eastAsia="Calibri" w:hAnsi="Times New Roman" w:cs="Times New Roman"/>
          <w:b/>
          <w:sz w:val="24"/>
          <w:szCs w:val="24"/>
        </w:rPr>
        <w:t>ТЕХНИКА ЗАЛОЖЕНИЯ ПОЧВЕННОГО РАЗРЕЗА</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Почвенные разрезы бывают двух типов: основной (полный) и поверхностные (прикопки). Разрезы закладывают в наиболее типичном месте (водораздел, склон, днище балки или речной долины), почвенный покров которого надо охарактеризовать.</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Если в пределах природного комплекса встречаются участки, отличающиеся факторами почвообразования (с разной растительной ассоциацией, различными почвообразующими породами и уровнями грунтовых вод), то разрезы следует заложить в пределах наиболее типичной части, большей по площади в данном комплексе. На остальной части закладываются прикопки.</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 xml:space="preserve">САМОСТОЯТЕЛЬНАЯ РАБОТА </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Ход работы:</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1. Определение механического состава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Оборудование: пробы почвы, вода в склянках.</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В ходе исследования нами было отобрано 250 грамм почвы из разных участков:1 и 2.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Затем мы слегка увлажнили комочек почвы, размешали до тестообразного состояния и скатали в шнур, который затем сгибали в кольцо. По тому, как скатывалась почва и сгибалась в кольцо, мы определяли ее механический состав. </w:t>
      </w:r>
    </w:p>
    <w:p w:rsidR="00B92E0B" w:rsidRDefault="00B92E0B" w:rsidP="00B92E0B">
      <w:pPr>
        <w:spacing w:after="0" w:line="360" w:lineRule="auto"/>
        <w:jc w:val="both"/>
        <w:rPr>
          <w:rFonts w:ascii="Times New Roman" w:eastAsia="Calibri" w:hAnsi="Times New Roman" w:cs="Times New Roman"/>
          <w:sz w:val="24"/>
          <w:szCs w:val="24"/>
        </w:rPr>
      </w:pPr>
    </w:p>
    <w:p w:rsidR="00B92E0B" w:rsidRDefault="00B92E0B" w:rsidP="00B92E0B">
      <w:pPr>
        <w:spacing w:after="0" w:line="360" w:lineRule="auto"/>
        <w:jc w:val="both"/>
        <w:rPr>
          <w:rFonts w:ascii="Times New Roman" w:eastAsia="Calibri" w:hAnsi="Times New Roman" w:cs="Times New Roman"/>
          <w:sz w:val="24"/>
          <w:szCs w:val="24"/>
        </w:rPr>
      </w:pPr>
    </w:p>
    <w:p w:rsidR="00B92E0B" w:rsidRDefault="00B92E0B" w:rsidP="00B92E0B">
      <w:pPr>
        <w:spacing w:after="0" w:line="360" w:lineRule="auto"/>
        <w:jc w:val="both"/>
        <w:rPr>
          <w:rFonts w:ascii="Times New Roman" w:eastAsia="Calibri" w:hAnsi="Times New Roman" w:cs="Times New Roman"/>
          <w:sz w:val="24"/>
          <w:szCs w:val="24"/>
        </w:rPr>
      </w:pPr>
    </w:p>
    <w:p w:rsidR="00B92E0B" w:rsidRDefault="00B92E0B" w:rsidP="00B92E0B">
      <w:pPr>
        <w:spacing w:after="0" w:line="360" w:lineRule="auto"/>
        <w:jc w:val="both"/>
        <w:rPr>
          <w:rFonts w:ascii="Times New Roman" w:eastAsia="Calibri" w:hAnsi="Times New Roman" w:cs="Times New Roman"/>
          <w:sz w:val="24"/>
          <w:szCs w:val="24"/>
        </w:rPr>
      </w:pPr>
    </w:p>
    <w:p w:rsidR="00B92E0B" w:rsidRDefault="00B92E0B" w:rsidP="00B92E0B">
      <w:pPr>
        <w:spacing w:after="0" w:line="360" w:lineRule="auto"/>
        <w:jc w:val="both"/>
        <w:rPr>
          <w:rFonts w:ascii="Times New Roman" w:eastAsia="Calibri" w:hAnsi="Times New Roman" w:cs="Times New Roman"/>
          <w:sz w:val="24"/>
          <w:szCs w:val="24"/>
        </w:rPr>
      </w:pPr>
    </w:p>
    <w:p w:rsid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 xml:space="preserve">Рис. 1 Мокрый способ определения механического состава почв в поле                         </w:t>
      </w:r>
    </w:p>
    <w:tbl>
      <w:tblPr>
        <w:tblW w:w="9570" w:type="dxa"/>
        <w:jc w:val="center"/>
        <w:tblCellSpacing w:w="7"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785"/>
        <w:gridCol w:w="4785"/>
      </w:tblGrid>
      <w:tr w:rsidR="00B92E0B" w:rsidRPr="00B92E0B" w:rsidTr="00B92E0B">
        <w:trPr>
          <w:trHeight w:val="754"/>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Механический состав</w:t>
            </w:r>
          </w:p>
        </w:tc>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Вид образца в плане после раскатывания</w:t>
            </w:r>
          </w:p>
        </w:tc>
      </w:tr>
      <w:tr w:rsidR="00B92E0B" w:rsidRPr="00B92E0B" w:rsidTr="00B92E0B">
        <w:trPr>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vAlign w:val="cente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Шнур не образуется — песок</w:t>
            </w:r>
          </w:p>
        </w:tc>
        <w:tc>
          <w:tcPr>
            <w:tcW w:w="2500" w:type="pct"/>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B92E0B" w:rsidRPr="00B92E0B" w:rsidRDefault="00B92E0B" w:rsidP="00B92E0B">
            <w:pPr>
              <w:spacing w:after="0" w:line="360" w:lineRule="auto"/>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noProof/>
                <w:sz w:val="24"/>
                <w:szCs w:val="24"/>
                <w:lang w:eastAsia="ru-RU"/>
              </w:rPr>
              <w:drawing>
                <wp:inline distT="0" distB="0" distL="0" distR="0" wp14:anchorId="41C18E4C" wp14:editId="397CE20F">
                  <wp:extent cx="1905000" cy="3305175"/>
                  <wp:effectExtent l="0" t="0" r="0" b="9525"/>
                  <wp:docPr id="1" name="Рисунок 1" descr="03.gif (668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gif (6681 by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305175"/>
                          </a:xfrm>
                          <a:prstGeom prst="rect">
                            <a:avLst/>
                          </a:prstGeom>
                          <a:noFill/>
                          <a:ln>
                            <a:noFill/>
                          </a:ln>
                        </pic:spPr>
                      </pic:pic>
                    </a:graphicData>
                  </a:graphic>
                </wp:inline>
              </w:drawing>
            </w:r>
          </w:p>
        </w:tc>
      </w:tr>
      <w:tr w:rsidR="00B92E0B" w:rsidRPr="00B92E0B" w:rsidTr="00B92E0B">
        <w:trPr>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vAlign w:val="cente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Зачатки шнура — супесь</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92E0B" w:rsidRPr="00B92E0B" w:rsidRDefault="00B92E0B" w:rsidP="00B92E0B">
            <w:pPr>
              <w:spacing w:after="0" w:line="360" w:lineRule="auto"/>
              <w:rPr>
                <w:rFonts w:ascii="Times New Roman" w:eastAsia="Times New Roman" w:hAnsi="Times New Roman" w:cs="Times New Roman"/>
                <w:sz w:val="24"/>
                <w:szCs w:val="24"/>
                <w:lang w:eastAsia="ru-RU"/>
              </w:rPr>
            </w:pPr>
          </w:p>
        </w:tc>
      </w:tr>
      <w:tr w:rsidR="00B92E0B" w:rsidRPr="00B92E0B" w:rsidTr="00B92E0B">
        <w:trPr>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vAlign w:val="cente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Шнур дробится при раскатывании — легкий суглинок</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92E0B" w:rsidRPr="00B92E0B" w:rsidRDefault="00B92E0B" w:rsidP="00B92E0B">
            <w:pPr>
              <w:spacing w:after="0" w:line="360" w:lineRule="auto"/>
              <w:rPr>
                <w:rFonts w:ascii="Times New Roman" w:eastAsia="Times New Roman" w:hAnsi="Times New Roman" w:cs="Times New Roman"/>
                <w:sz w:val="24"/>
                <w:szCs w:val="24"/>
                <w:lang w:eastAsia="ru-RU"/>
              </w:rPr>
            </w:pPr>
          </w:p>
        </w:tc>
      </w:tr>
      <w:tr w:rsidR="00B92E0B" w:rsidRPr="00B92E0B" w:rsidTr="00B92E0B">
        <w:trPr>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vAlign w:val="cente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Шнур сплошной кольцо при свертывании распадается — средний суглинок</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92E0B" w:rsidRPr="00B92E0B" w:rsidRDefault="00B92E0B" w:rsidP="00B92E0B">
            <w:pPr>
              <w:spacing w:after="0" w:line="360" w:lineRule="auto"/>
              <w:rPr>
                <w:rFonts w:ascii="Times New Roman" w:eastAsia="Times New Roman" w:hAnsi="Times New Roman" w:cs="Times New Roman"/>
                <w:sz w:val="24"/>
                <w:szCs w:val="24"/>
                <w:lang w:eastAsia="ru-RU"/>
              </w:rPr>
            </w:pPr>
          </w:p>
        </w:tc>
      </w:tr>
      <w:tr w:rsidR="00B92E0B" w:rsidRPr="00B92E0B" w:rsidTr="00B92E0B">
        <w:trPr>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vAlign w:val="cente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Шнур сплошной кольцо с трещинами — тяжелый суглинок</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92E0B" w:rsidRPr="00B92E0B" w:rsidRDefault="00B92E0B" w:rsidP="00B92E0B">
            <w:pPr>
              <w:spacing w:after="0" w:line="360" w:lineRule="auto"/>
              <w:rPr>
                <w:rFonts w:ascii="Times New Roman" w:eastAsia="Times New Roman" w:hAnsi="Times New Roman" w:cs="Times New Roman"/>
                <w:sz w:val="24"/>
                <w:szCs w:val="24"/>
                <w:lang w:eastAsia="ru-RU"/>
              </w:rPr>
            </w:pPr>
          </w:p>
        </w:tc>
      </w:tr>
      <w:tr w:rsidR="00B92E0B" w:rsidRPr="00B92E0B" w:rsidTr="00B92E0B">
        <w:trPr>
          <w:tblCellSpacing w:w="7" w:type="dxa"/>
          <w:jc w:val="center"/>
        </w:trPr>
        <w:tc>
          <w:tcPr>
            <w:tcW w:w="2500"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vAlign w:val="center"/>
            <w:hideMark/>
          </w:tcPr>
          <w:p w:rsidR="00B92E0B" w:rsidRPr="00B92E0B" w:rsidRDefault="00B92E0B" w:rsidP="00B92E0B">
            <w:pPr>
              <w:spacing w:after="0" w:line="360" w:lineRule="auto"/>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Шнур сплошной кольцо дельное — глина</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92E0B" w:rsidRPr="00B92E0B" w:rsidRDefault="00B92E0B" w:rsidP="00B92E0B">
            <w:pPr>
              <w:spacing w:after="0" w:line="360" w:lineRule="auto"/>
              <w:rPr>
                <w:rFonts w:ascii="Times New Roman" w:eastAsia="Times New Roman" w:hAnsi="Times New Roman" w:cs="Times New Roman"/>
                <w:sz w:val="24"/>
                <w:szCs w:val="24"/>
                <w:lang w:eastAsia="ru-RU"/>
              </w:rPr>
            </w:pPr>
          </w:p>
        </w:tc>
      </w:tr>
    </w:tbl>
    <w:p w:rsidR="00B92E0B" w:rsidRPr="00B92E0B" w:rsidRDefault="00B92E0B" w:rsidP="00B92E0B">
      <w:pPr>
        <w:shd w:val="clear" w:color="auto" w:fill="FFFFFF"/>
        <w:spacing w:after="0" w:line="360" w:lineRule="auto"/>
        <w:jc w:val="center"/>
        <w:rPr>
          <w:rFonts w:ascii="Times New Roman" w:eastAsia="Times New Roman" w:hAnsi="Times New Roman" w:cs="Times New Roman"/>
          <w:b/>
          <w:bCs/>
          <w:color w:val="181818"/>
          <w:sz w:val="24"/>
          <w:szCs w:val="24"/>
          <w:lang w:eastAsia="ru-RU"/>
        </w:rPr>
      </w:pP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2. Определение структуры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Под структурностью почвы подразумевают ее способность естественно распадаться на структурные отдельности и агрегаты, состоящие из склеенных перегноем и иловатыми частицами механических элементов почвы. Форма структурных отдельностей зависит от свойств самой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В поле у разреза определяют структуру почв следующим образом. На передней стенке  из исследуемого горизонта ножом вырезается небольшой образец грунта  и подбрасывается несколько раз на ладони (или лопате) до тез пор, пока он не распадается на структурные отдельности. Рассматривая эти структурные элементы, определяют степень их однородности, размер, характер поверхности.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Если структура неоднородна, то для её характеристики  пользуются двойными  названиями  (комковато-зернистая и т.д.), последним словом указывая преобладающий вид структуры.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w:t>
      </w:r>
    </w:p>
    <w:p w:rsid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Рис. 2 Типичные структурные элементы почв (по С.А.Захарову).</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Times New Roman" w:hAnsi="Times New Roman" w:cs="Times New Roman"/>
          <w:noProof/>
          <w:color w:val="181818"/>
          <w:sz w:val="24"/>
          <w:szCs w:val="24"/>
          <w:lang w:eastAsia="ru-RU"/>
        </w:rPr>
        <w:drawing>
          <wp:inline distT="0" distB="0" distL="0" distR="0" wp14:anchorId="06F93B3C" wp14:editId="226221D9">
            <wp:extent cx="5161998" cy="3408218"/>
            <wp:effectExtent l="0" t="0" r="0" b="0"/>
            <wp:docPr id="2" name="Рисунок 2" descr="https://cf.ppt-online.org/files/slide/v/veoBx6KryICDibtZAfHh0uMPYXLqspV5n7dS94/slid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ppt-online.org/files/slide/v/veoBx6KryICDibtZAfHh0uMPYXLqspV5n7dS94/slide-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0277" cy="3413684"/>
                    </a:xfrm>
                    <a:prstGeom prst="rect">
                      <a:avLst/>
                    </a:prstGeom>
                    <a:noFill/>
                    <a:ln>
                      <a:noFill/>
                    </a:ln>
                  </pic:spPr>
                </pic:pic>
              </a:graphicData>
            </a:graphic>
          </wp:inline>
        </w:drawing>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3. Определение плотности и сложения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Определяется с помощью ножа, лопатки или лопаты.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w:t>
      </w:r>
      <w:r w:rsidRPr="00B92E0B">
        <w:rPr>
          <w:rFonts w:ascii="Times New Roman" w:eastAsia="Calibri" w:hAnsi="Times New Roman" w:cs="Times New Roman"/>
          <w:sz w:val="24"/>
          <w:szCs w:val="24"/>
        </w:rPr>
        <w:tab/>
        <w:t>Под сложением почвы внешнее выражение степени и характера её плотности и прозрачности (величина и форма воздушных пор и полостей).</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Различают следующие степени плотности почв в сухом состоянии: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Очень плотное или слитое сложение - почва не поддаётся действию лопаты (входит в почву не более 1 см.)</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Плотное сложение — лопата или нож с трудом входят в почву на глубину 4-5 см, и почва с трудом разламывается руками;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Рыхлое сложение — лопата или нож легко входят в почву, почва хорошо оструктурена, но структурные агрегаты сравнительно мало сцементированы между собой</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Рассыпчатое сложение — почва обладает сыпучестью, отдельные частицы не сцементированы между собой.</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4. Определение окраски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Для определения окраски почвенного горизонта необходимо:</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1.Установить преобладающий цвет.</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2.Определить насыщенность этого цвета (темно-светлоокрашенная).</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3.Отметить оттенки основного цвета (например, буровато - палевый и т.д.).</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ab/>
        <w:t>При описании почвы необходимо указывать и степень однородности окраски. Например, буровато - сизый, неоднородный, на сизом фоне бурые и ржавые пятна и примазки. Такое описание помогает полнее охарактеризовать почву и оценить её в генетическом отношении.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При определении окраски почвы в полевых условиях необходимо учитывать влажность почвы и степень освещенности почвенного разреза. Влажная почва имеет более тёмную  окраску, чем воздушно-сухая, поэтому очень важно указывать при описании почвы степень её увлажнения. Это облегчает дальнейшую камеральную обработку полевых материалов.</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Многое также зависит и от освещения почвы солнцем. Освещение должно быть равномерным по всему профилю почвы, так как в тени почва выглядит темнее и можно легко ошибиться при  определении её цвета. Лучше определять окраску почвы при высоком стоянии солнца, чем рано утром или вечером.</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По цвету почву можно условно разделить на категории по содержанию гумуса и плодородию: одним из главных признаков плодородия почвы является наличие в ней гумусовых веществ, которые обуславливают окраску.</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Таблица 2. Разделение почв по плодородию и  цвету </w:t>
      </w:r>
    </w:p>
    <w:tbl>
      <w:tblPr>
        <w:tblW w:w="9072" w:type="dxa"/>
        <w:tblInd w:w="250" w:type="dxa"/>
        <w:shd w:val="clear" w:color="auto" w:fill="FFFFFF"/>
        <w:tblCellMar>
          <w:left w:w="0" w:type="dxa"/>
          <w:right w:w="0" w:type="dxa"/>
        </w:tblCellMar>
        <w:tblLook w:val="04A0" w:firstRow="1" w:lastRow="0" w:firstColumn="1" w:lastColumn="0" w:noHBand="0" w:noVBand="1"/>
      </w:tblPr>
      <w:tblGrid>
        <w:gridCol w:w="4253"/>
        <w:gridCol w:w="4819"/>
      </w:tblGrid>
      <w:tr w:rsidR="00B92E0B" w:rsidRPr="00B92E0B" w:rsidTr="00B92E0B">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b/>
                <w:bCs/>
                <w:color w:val="181818"/>
                <w:sz w:val="24"/>
                <w:szCs w:val="24"/>
                <w:lang w:eastAsia="ru-RU"/>
              </w:rPr>
              <w:t>                           Цвет</w:t>
            </w:r>
          </w:p>
        </w:tc>
        <w:tc>
          <w:tcPr>
            <w:tcW w:w="48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b/>
                <w:bCs/>
                <w:color w:val="181818"/>
                <w:sz w:val="24"/>
                <w:szCs w:val="24"/>
                <w:lang w:eastAsia="ru-RU"/>
              </w:rPr>
              <w:t>                            Плодородие</w:t>
            </w:r>
          </w:p>
        </w:tc>
      </w:tr>
      <w:tr w:rsidR="00B92E0B" w:rsidRPr="00B92E0B" w:rsidTr="00B92E0B">
        <w:tc>
          <w:tcPr>
            <w:tcW w:w="42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Чёрная</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Гумусная, плодородная</w:t>
            </w:r>
          </w:p>
        </w:tc>
      </w:tr>
      <w:tr w:rsidR="00B92E0B" w:rsidRPr="00B92E0B" w:rsidTr="00B92E0B">
        <w:tc>
          <w:tcPr>
            <w:tcW w:w="42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Тёмно-серая</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Среднегумусная, срнедеплодородная</w:t>
            </w:r>
          </w:p>
        </w:tc>
      </w:tr>
      <w:tr w:rsidR="00B92E0B" w:rsidRPr="00B92E0B" w:rsidTr="00B92E0B">
        <w:tc>
          <w:tcPr>
            <w:tcW w:w="42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Серая</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Малогумусная, малоплодородная</w:t>
            </w:r>
          </w:p>
        </w:tc>
      </w:tr>
    </w:tbl>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5. Изучение насыщенности почвы воздухом</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Насыщенность почвы воздухом (т.е. аэрация) – важная почвенная характеристика. Атмосферный воздух проникает в почву, создавая условия для прорастания семян, развития корней и корневых систем, окисления веществ. Благодаря учениям Б. Небела, мы также сможем определить аэрацию почв (рис 2).</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 xml:space="preserve"> </w:t>
      </w:r>
      <w:r w:rsidRPr="00B92E0B">
        <w:rPr>
          <w:rFonts w:ascii="Times New Roman" w:eastAsia="Calibri" w:hAnsi="Times New Roman" w:cs="Times New Roman"/>
          <w:noProof/>
          <w:sz w:val="24"/>
          <w:szCs w:val="24"/>
          <w:lang w:eastAsia="ru-RU"/>
        </w:rPr>
        <w:drawing>
          <wp:inline distT="0" distB="0" distL="0" distR="0" wp14:anchorId="29B94C63" wp14:editId="44B4418A">
            <wp:extent cx="4595750" cy="16506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0584" cy="1648815"/>
                    </a:xfrm>
                    <a:prstGeom prst="rect">
                      <a:avLst/>
                    </a:prstGeom>
                    <a:noFill/>
                  </pic:spPr>
                </pic:pic>
              </a:graphicData>
            </a:graphic>
          </wp:inline>
        </w:drawing>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Рис. 2. Аэрация почвы по Б. Небелу</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Для проведения опыта нам потребовались два разных образца почв. Мы отобрали цилиндрические образцы песчаной и глинистой почв. Затем поместили образцы в сосуды с водой и наблюдали, как выделяется из почвы воздух, замещаясь водой. В ходе работы мы зафиксировали время выделения воздуха, величину пузырьков и интенсивность выделения воздуха.</w:t>
      </w:r>
    </w:p>
    <w:p w:rsid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ab/>
      </w:r>
      <w:r w:rsidRPr="00B92E0B">
        <w:rPr>
          <w:rFonts w:ascii="Times New Roman" w:hAnsi="Times New Roman" w:cs="Times New Roman"/>
          <w:b/>
          <w:sz w:val="24"/>
          <w:szCs w:val="24"/>
          <w:lang w:eastAsia="ru-RU" w:bidi="ru-RU"/>
        </w:rPr>
        <w:t>Тема 4. Органическая часть почвы</w:t>
      </w:r>
    </w:p>
    <w:p w:rsidR="00B92E0B" w:rsidRDefault="00B92E0B" w:rsidP="00B92E0B">
      <w:pPr>
        <w:spacing w:after="0" w:line="360" w:lineRule="auto"/>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ab/>
      </w:r>
      <w:r w:rsidRPr="00B92E0B">
        <w:rPr>
          <w:rFonts w:ascii="Times New Roman" w:hAnsi="Times New Roman" w:cs="Times New Roman"/>
          <w:sz w:val="24"/>
          <w:szCs w:val="24"/>
          <w:lang w:eastAsia="ru-RU" w:bidi="ru-RU"/>
        </w:rPr>
        <w:t xml:space="preserve">ПР № 6  Определение содержания гумуса в почве </w:t>
      </w:r>
    </w:p>
    <w:p w:rsidR="00B92E0B" w:rsidRPr="00B92E0B" w:rsidRDefault="00B92E0B" w:rsidP="00B92E0B">
      <w:pPr>
        <w:spacing w:after="0" w:line="360" w:lineRule="auto"/>
        <w:rPr>
          <w:rFonts w:ascii="Times New Roman" w:hAnsi="Times New Roman" w:cs="Times New Roman"/>
          <w:sz w:val="24"/>
          <w:szCs w:val="24"/>
          <w:lang w:eastAsia="ru-RU" w:bidi="ru-RU"/>
        </w:rPr>
      </w:pPr>
      <w:r w:rsidRPr="00B92E0B">
        <w:rPr>
          <w:rFonts w:ascii="Times New Roman" w:hAnsi="Times New Roman" w:cs="Times New Roman"/>
          <w:sz w:val="24"/>
          <w:szCs w:val="24"/>
          <w:lang w:eastAsia="ru-RU" w:bidi="ru-RU"/>
        </w:rPr>
        <w:tab/>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уяснить принцип метода определения содержания гумуса в почве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(метод И.В. Тюрина);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научиться рассчитать запасы гумуса (т/га) в слое 0-20 см чернозема.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Образец почвы, белая бумага А4.</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Сита диаметром 1 мм, 0,25 мм.</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3. Лупа, пинцет, стеклянная палочка, стеклянная воронка.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Колба коническая на 100 мл, асбестовая или этернитовая плитка.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Cr</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7</w:t>
      </w:r>
      <w:r w:rsidRPr="00B92E0B">
        <w:rPr>
          <w:rFonts w:ascii="Times New Roman" w:eastAsia="Times New Roman" w:hAnsi="Times New Roman" w:cs="Times New Roman"/>
          <w:sz w:val="24"/>
          <w:szCs w:val="24"/>
          <w:lang w:eastAsia="ru-RU"/>
        </w:rPr>
        <w:t xml:space="preserve"> 0,4 н. раствор.</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Н</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xml:space="preserve"> раствор в дистиллированной воде 1:1.</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Соль Мора 0,2 н. раствор.</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8.  0,2%-ый  раствор фени-лантраниловой кислоты.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9. Методические указания к практическим работам, бумага А4, калькуляторы,  справочная литература.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Домашнее задание, пояснения по его выполнению.</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Задание: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sz w:val="24"/>
          <w:szCs w:val="24"/>
          <w:lang w:eastAsia="ru-RU"/>
        </w:rPr>
        <w:t>Определить  содержания гумуса в почве</w:t>
      </w:r>
      <w:r w:rsidRPr="00B92E0B">
        <w:rPr>
          <w:rFonts w:ascii="Times New Roman" w:eastAsia="Times New Roman" w:hAnsi="Times New Roman" w:cs="Times New Roman"/>
          <w:b/>
          <w:bCs/>
          <w:sz w:val="24"/>
          <w:szCs w:val="24"/>
          <w:lang w:eastAsia="ru-RU"/>
        </w:rPr>
        <w:t xml:space="preserve"> </w:t>
      </w:r>
      <w:r w:rsidRPr="00B92E0B">
        <w:rPr>
          <w:rFonts w:ascii="Times New Roman" w:eastAsia="Times New Roman" w:hAnsi="Times New Roman" w:cs="Times New Roman"/>
          <w:b/>
          <w:sz w:val="24"/>
          <w:szCs w:val="24"/>
          <w:lang w:eastAsia="ru-RU"/>
        </w:rPr>
        <w:t>(по методу И.В. Тюрина)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Cs/>
          <w:sz w:val="24"/>
          <w:szCs w:val="24"/>
          <w:lang w:eastAsia="ru-RU"/>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b/>
          <w:sz w:val="24"/>
          <w:szCs w:val="24"/>
        </w:rPr>
        <w:tab/>
        <w:t>Материал для работы</w:t>
      </w:r>
      <w:r w:rsidRPr="00B92E0B">
        <w:rPr>
          <w:rFonts w:ascii="Times New Roman" w:eastAsia="Calibri" w:hAnsi="Times New Roman" w:cs="Times New Roman"/>
          <w:sz w:val="24"/>
          <w:szCs w:val="24"/>
        </w:rPr>
        <w:t>:</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Принцип метода. Метод основан на окислении углерода гумусовых веществ до СО</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 xml:space="preserve"> 0,4 н. раствором двухромовокислого  калия (К</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Cr</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7</w:t>
      </w:r>
      <w:r w:rsidRPr="00B92E0B">
        <w:rPr>
          <w:rFonts w:ascii="Times New Roman" w:eastAsia="Times New Roman" w:hAnsi="Times New Roman" w:cs="Times New Roman"/>
          <w:sz w:val="24"/>
          <w:szCs w:val="24"/>
          <w:lang w:eastAsia="ru-RU"/>
        </w:rPr>
        <w:t>) в серной кислоте (Н</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xml:space="preserve">), разведенной в дистиллированной воде в объемном отношении 1:1 при нагревании на кипящей водяной бане. По количеству хромовой смеси, пошедшей на окисление органического вещества, определяют его содержание в почве. </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Реакция окисления протекает по следующим уравнениям:</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xml:space="preserve">1.  </w:t>
      </w:r>
      <w:r w:rsidRPr="00B92E0B">
        <w:rPr>
          <w:rFonts w:ascii="Times New Roman" w:eastAsia="Times New Roman" w:hAnsi="Times New Roman" w:cs="Times New Roman"/>
          <w:sz w:val="24"/>
          <w:szCs w:val="24"/>
          <w:u w:val="single"/>
          <w:lang w:eastAsia="ru-RU"/>
        </w:rPr>
        <w:t>К</w:t>
      </w:r>
      <w:r w:rsidRPr="00B92E0B">
        <w:rPr>
          <w:rFonts w:ascii="Times New Roman" w:eastAsia="Times New Roman" w:hAnsi="Times New Roman" w:cs="Times New Roman"/>
          <w:sz w:val="24"/>
          <w:szCs w:val="24"/>
          <w:u w:val="single"/>
          <w:vertAlign w:val="subscript"/>
          <w:lang w:eastAsia="ru-RU"/>
        </w:rPr>
        <w:t>2</w:t>
      </w:r>
      <w:r w:rsidRPr="00B92E0B">
        <w:rPr>
          <w:rFonts w:ascii="Times New Roman" w:eastAsia="Times New Roman" w:hAnsi="Times New Roman" w:cs="Times New Roman"/>
          <w:sz w:val="24"/>
          <w:szCs w:val="24"/>
          <w:u w:val="single"/>
          <w:lang w:val="en-US" w:eastAsia="ru-RU"/>
        </w:rPr>
        <w:t>Cr</w:t>
      </w:r>
      <w:r w:rsidRPr="00B92E0B">
        <w:rPr>
          <w:rFonts w:ascii="Times New Roman" w:eastAsia="Times New Roman" w:hAnsi="Times New Roman" w:cs="Times New Roman"/>
          <w:sz w:val="24"/>
          <w:szCs w:val="24"/>
          <w:u w:val="single"/>
          <w:vertAlign w:val="subscript"/>
          <w:lang w:eastAsia="ru-RU"/>
        </w:rPr>
        <w:t>2</w:t>
      </w:r>
      <w:r w:rsidRPr="00B92E0B">
        <w:rPr>
          <w:rFonts w:ascii="Times New Roman" w:eastAsia="Times New Roman" w:hAnsi="Times New Roman" w:cs="Times New Roman"/>
          <w:sz w:val="24"/>
          <w:szCs w:val="24"/>
          <w:u w:val="single"/>
          <w:lang w:eastAsia="ru-RU"/>
        </w:rPr>
        <w:t>О</w:t>
      </w:r>
      <w:r w:rsidRPr="00B92E0B">
        <w:rPr>
          <w:rFonts w:ascii="Times New Roman" w:eastAsia="Times New Roman" w:hAnsi="Times New Roman" w:cs="Times New Roman"/>
          <w:sz w:val="24"/>
          <w:szCs w:val="24"/>
          <w:u w:val="single"/>
          <w:vertAlign w:val="subscript"/>
          <w:lang w:eastAsia="ru-RU"/>
        </w:rPr>
        <w:t xml:space="preserve">7 </w:t>
      </w:r>
      <w:r w:rsidRPr="00B92E0B">
        <w:rPr>
          <w:rFonts w:ascii="Times New Roman" w:eastAsia="Times New Roman" w:hAnsi="Times New Roman" w:cs="Times New Roman"/>
          <w:sz w:val="24"/>
          <w:szCs w:val="24"/>
          <w:u w:val="single"/>
          <w:lang w:eastAsia="ru-RU"/>
        </w:rPr>
        <w:t>+ 8Н</w:t>
      </w:r>
      <w:r w:rsidRPr="00B92E0B">
        <w:rPr>
          <w:rFonts w:ascii="Times New Roman" w:eastAsia="Times New Roman" w:hAnsi="Times New Roman" w:cs="Times New Roman"/>
          <w:sz w:val="24"/>
          <w:szCs w:val="24"/>
          <w:u w:val="single"/>
          <w:vertAlign w:val="subscript"/>
          <w:lang w:eastAsia="ru-RU"/>
        </w:rPr>
        <w:t>2</w:t>
      </w:r>
      <w:r w:rsidRPr="00B92E0B">
        <w:rPr>
          <w:rFonts w:ascii="Times New Roman" w:eastAsia="Times New Roman" w:hAnsi="Times New Roman" w:cs="Times New Roman"/>
          <w:sz w:val="24"/>
          <w:szCs w:val="24"/>
          <w:u w:val="single"/>
          <w:lang w:val="en-US" w:eastAsia="ru-RU"/>
        </w:rPr>
        <w:t>S</w:t>
      </w:r>
      <w:r w:rsidRPr="00B92E0B">
        <w:rPr>
          <w:rFonts w:ascii="Times New Roman" w:eastAsia="Times New Roman" w:hAnsi="Times New Roman" w:cs="Times New Roman"/>
          <w:sz w:val="24"/>
          <w:szCs w:val="24"/>
          <w:u w:val="single"/>
          <w:lang w:eastAsia="ru-RU"/>
        </w:rPr>
        <w:t>О</w:t>
      </w:r>
      <w:r w:rsidRPr="00B92E0B">
        <w:rPr>
          <w:rFonts w:ascii="Times New Roman" w:eastAsia="Times New Roman" w:hAnsi="Times New Roman" w:cs="Times New Roman"/>
          <w:sz w:val="24"/>
          <w:szCs w:val="24"/>
          <w:u w:val="single"/>
          <w:vertAlign w:val="subscript"/>
          <w:lang w:eastAsia="ru-RU"/>
        </w:rPr>
        <w:t>4</w:t>
      </w:r>
      <w:r w:rsidRPr="00B92E0B">
        <w:rPr>
          <w:rFonts w:ascii="Times New Roman" w:eastAsia="Times New Roman" w:hAnsi="Times New Roman" w:cs="Times New Roman"/>
          <w:sz w:val="24"/>
          <w:szCs w:val="24"/>
          <w:lang w:eastAsia="ru-RU"/>
        </w:rPr>
        <w:t xml:space="preserve"> → 2К</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xml:space="preserve"> + </w:t>
      </w:r>
      <w:r w:rsidRPr="00B92E0B">
        <w:rPr>
          <w:rFonts w:ascii="Times New Roman" w:eastAsia="Times New Roman" w:hAnsi="Times New Roman" w:cs="Times New Roman"/>
          <w:sz w:val="24"/>
          <w:szCs w:val="24"/>
          <w:u w:val="single"/>
          <w:lang w:eastAsia="ru-RU"/>
        </w:rPr>
        <w:t>2</w:t>
      </w:r>
      <w:r w:rsidRPr="00B92E0B">
        <w:rPr>
          <w:rFonts w:ascii="Times New Roman" w:eastAsia="Times New Roman" w:hAnsi="Times New Roman" w:cs="Times New Roman"/>
          <w:sz w:val="24"/>
          <w:szCs w:val="24"/>
          <w:u w:val="single"/>
          <w:lang w:val="en-US" w:eastAsia="ru-RU"/>
        </w:rPr>
        <w:t>Cr</w:t>
      </w:r>
      <w:r w:rsidRPr="00B92E0B">
        <w:rPr>
          <w:rFonts w:ascii="Times New Roman" w:eastAsia="Times New Roman" w:hAnsi="Times New Roman" w:cs="Times New Roman"/>
          <w:sz w:val="24"/>
          <w:szCs w:val="24"/>
          <w:u w:val="single"/>
          <w:vertAlign w:val="subscript"/>
          <w:lang w:eastAsia="ru-RU"/>
        </w:rPr>
        <w:t>2</w:t>
      </w:r>
      <w:r w:rsidRPr="00B92E0B">
        <w:rPr>
          <w:rFonts w:ascii="Times New Roman" w:eastAsia="Times New Roman" w:hAnsi="Times New Roman" w:cs="Times New Roman"/>
          <w:sz w:val="24"/>
          <w:szCs w:val="24"/>
          <w:u w:val="single"/>
          <w:lang w:eastAsia="ru-RU"/>
        </w:rPr>
        <w:t>(</w:t>
      </w:r>
      <w:r w:rsidRPr="00B92E0B">
        <w:rPr>
          <w:rFonts w:ascii="Times New Roman" w:eastAsia="Times New Roman" w:hAnsi="Times New Roman" w:cs="Times New Roman"/>
          <w:sz w:val="24"/>
          <w:szCs w:val="24"/>
          <w:u w:val="single"/>
          <w:lang w:val="en-US" w:eastAsia="ru-RU"/>
        </w:rPr>
        <w:t>S</w:t>
      </w:r>
      <w:r w:rsidRPr="00B92E0B">
        <w:rPr>
          <w:rFonts w:ascii="Times New Roman" w:eastAsia="Times New Roman" w:hAnsi="Times New Roman" w:cs="Times New Roman"/>
          <w:sz w:val="24"/>
          <w:szCs w:val="24"/>
          <w:u w:val="single"/>
          <w:lang w:eastAsia="ru-RU"/>
        </w:rPr>
        <w:t>О</w:t>
      </w:r>
      <w:r w:rsidRPr="00B92E0B">
        <w:rPr>
          <w:rFonts w:ascii="Times New Roman" w:eastAsia="Times New Roman" w:hAnsi="Times New Roman" w:cs="Times New Roman"/>
          <w:sz w:val="24"/>
          <w:szCs w:val="24"/>
          <w:u w:val="single"/>
          <w:vertAlign w:val="subscript"/>
          <w:lang w:eastAsia="ru-RU"/>
        </w:rPr>
        <w:t>4</w:t>
      </w:r>
      <w:r w:rsidRPr="00B92E0B">
        <w:rPr>
          <w:rFonts w:ascii="Times New Roman" w:eastAsia="Times New Roman" w:hAnsi="Times New Roman" w:cs="Times New Roman"/>
          <w:sz w:val="24"/>
          <w:szCs w:val="24"/>
          <w:u w:val="single"/>
          <w:lang w:eastAsia="ru-RU"/>
        </w:rPr>
        <w:t>)</w:t>
      </w:r>
      <w:r w:rsidRPr="00B92E0B">
        <w:rPr>
          <w:rFonts w:ascii="Times New Roman" w:eastAsia="Times New Roman" w:hAnsi="Times New Roman" w:cs="Times New Roman"/>
          <w:sz w:val="24"/>
          <w:szCs w:val="24"/>
          <w:u w:val="single"/>
          <w:vertAlign w:val="subscript"/>
          <w:lang w:eastAsia="ru-RU"/>
        </w:rPr>
        <w:t>3</w:t>
      </w:r>
      <w:r w:rsidRPr="00B92E0B">
        <w:rPr>
          <w:rFonts w:ascii="Times New Roman" w:eastAsia="Times New Roman" w:hAnsi="Times New Roman" w:cs="Times New Roman"/>
          <w:sz w:val="24"/>
          <w:szCs w:val="24"/>
          <w:lang w:eastAsia="ru-RU"/>
        </w:rPr>
        <w:t xml:space="preserve"> + 8 Н</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 + 3О</w:t>
      </w:r>
      <w:r w:rsidRPr="00B92E0B">
        <w:rPr>
          <w:rFonts w:ascii="Times New Roman" w:eastAsia="Times New Roman" w:hAnsi="Times New Roman" w:cs="Times New Roman"/>
          <w:sz w:val="24"/>
          <w:szCs w:val="24"/>
          <w:vertAlign w:val="subscript"/>
          <w:lang w:eastAsia="ru-RU"/>
        </w:rPr>
        <w:t>2</w:t>
      </w:r>
    </w:p>
    <w:p w:rsidR="00B92E0B" w:rsidRPr="00B92E0B" w:rsidRDefault="00B92E0B" w:rsidP="00B92E0B">
      <w:pPr>
        <w:spacing w:after="0" w:line="360" w:lineRule="auto"/>
        <w:ind w:firstLine="708"/>
        <w:jc w:val="both"/>
        <w:rPr>
          <w:rFonts w:ascii="Times New Roman" w:eastAsia="Times New Roman" w:hAnsi="Times New Roman" w:cs="Times New Roman"/>
          <w:sz w:val="20"/>
          <w:szCs w:val="20"/>
          <w:lang w:eastAsia="ru-RU"/>
        </w:rPr>
      </w:pPr>
      <w:r w:rsidRPr="00B92E0B">
        <w:rPr>
          <w:rFonts w:ascii="Times New Roman" w:eastAsia="Times New Roman" w:hAnsi="Times New Roman" w:cs="Times New Roman"/>
          <w:sz w:val="20"/>
          <w:szCs w:val="20"/>
          <w:lang w:eastAsia="ru-RU"/>
        </w:rPr>
        <w:t xml:space="preserve">       оранжевая окраска                           синевато-зеленая </w:t>
      </w:r>
    </w:p>
    <w:p w:rsidR="00B92E0B" w:rsidRPr="00B92E0B" w:rsidRDefault="00B92E0B" w:rsidP="00B92E0B">
      <w:pPr>
        <w:spacing w:after="0" w:line="360" w:lineRule="auto"/>
        <w:ind w:firstLine="708"/>
        <w:jc w:val="both"/>
        <w:rPr>
          <w:rFonts w:ascii="Times New Roman" w:eastAsia="Times New Roman" w:hAnsi="Times New Roman" w:cs="Times New Roman"/>
          <w:sz w:val="20"/>
          <w:szCs w:val="20"/>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С + О</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 3СО</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В результате окислительно – восстановительной реакции некоторая часть  К</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Cr</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7</w:t>
      </w:r>
      <w:r w:rsidRPr="00B92E0B">
        <w:rPr>
          <w:rFonts w:ascii="Times New Roman" w:eastAsia="Times New Roman" w:hAnsi="Times New Roman" w:cs="Times New Roman"/>
          <w:sz w:val="24"/>
          <w:szCs w:val="24"/>
          <w:lang w:eastAsia="ru-RU"/>
        </w:rPr>
        <w:t xml:space="preserve"> затрачивается н окисление гумуса и меняет оранжевую окраску на синевато-зеленую (грязно-зеленую). </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Остаток хромовой кислоты, неизрасходованный на окисление гумуса, оттитровывают 0,2 н. раствором соли Мора в присутствии индикатора – фенилантраниловой кислоты. При титровании остатка хромовой кислоты солью Мора, представляющей из себя двойную соль – (</w:t>
      </w:r>
      <w:r w:rsidRPr="00B92E0B">
        <w:rPr>
          <w:rFonts w:ascii="Times New Roman" w:eastAsia="Times New Roman" w:hAnsi="Times New Roman" w:cs="Times New Roman"/>
          <w:sz w:val="24"/>
          <w:szCs w:val="24"/>
          <w:lang w:val="en-US" w:eastAsia="ru-RU"/>
        </w:rPr>
        <w:t>N</w:t>
      </w:r>
      <w:r w:rsidRPr="00B92E0B">
        <w:rPr>
          <w:rFonts w:ascii="Times New Roman" w:eastAsia="Times New Roman" w:hAnsi="Times New Roman" w:cs="Times New Roman"/>
          <w:sz w:val="24"/>
          <w:szCs w:val="24"/>
          <w:lang w:eastAsia="ru-RU"/>
        </w:rPr>
        <w:t>Н</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xml:space="preserve">∙ </w:t>
      </w:r>
      <w:r w:rsidRPr="00B92E0B">
        <w:rPr>
          <w:rFonts w:ascii="Times New Roman" w:eastAsia="Times New Roman" w:hAnsi="Times New Roman" w:cs="Times New Roman"/>
          <w:sz w:val="24"/>
          <w:szCs w:val="24"/>
          <w:lang w:val="en-US" w:eastAsia="ru-RU"/>
        </w:rPr>
        <w:t>FeS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∙6Н</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 идет следующая реакция:</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К</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Cr</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7</w:t>
      </w:r>
      <w:r w:rsidRPr="00B92E0B">
        <w:rPr>
          <w:rFonts w:ascii="Times New Roman" w:eastAsia="Times New Roman" w:hAnsi="Times New Roman" w:cs="Times New Roman"/>
          <w:sz w:val="24"/>
          <w:szCs w:val="24"/>
          <w:lang w:eastAsia="ru-RU"/>
        </w:rPr>
        <w:t xml:space="preserve"> + 7Н</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xml:space="preserve"> + 6</w:t>
      </w:r>
      <w:r w:rsidRPr="00B92E0B">
        <w:rPr>
          <w:rFonts w:ascii="Times New Roman" w:eastAsia="Times New Roman" w:hAnsi="Times New Roman" w:cs="Times New Roman"/>
          <w:sz w:val="24"/>
          <w:szCs w:val="24"/>
          <w:lang w:val="en-US" w:eastAsia="ru-RU"/>
        </w:rPr>
        <w:t>FeS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7Н</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О + К</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 xml:space="preserve"> + </w:t>
      </w:r>
      <w:r w:rsidRPr="00B92E0B">
        <w:rPr>
          <w:rFonts w:ascii="Times New Roman" w:eastAsia="Times New Roman" w:hAnsi="Times New Roman" w:cs="Times New Roman"/>
          <w:sz w:val="24"/>
          <w:szCs w:val="24"/>
          <w:lang w:val="en-US" w:eastAsia="ru-RU"/>
        </w:rPr>
        <w:t>Cr</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w:t>
      </w:r>
      <w:r w:rsidRPr="00B92E0B">
        <w:rPr>
          <w:rFonts w:ascii="Times New Roman" w:eastAsia="Times New Roman" w:hAnsi="Times New Roman" w:cs="Times New Roman"/>
          <w:sz w:val="24"/>
          <w:szCs w:val="24"/>
          <w:vertAlign w:val="subscript"/>
          <w:lang w:eastAsia="ru-RU"/>
        </w:rPr>
        <w:t>3</w:t>
      </w:r>
      <w:r w:rsidRPr="00B92E0B">
        <w:rPr>
          <w:rFonts w:ascii="Times New Roman" w:eastAsia="Times New Roman" w:hAnsi="Times New Roman" w:cs="Times New Roman"/>
          <w:sz w:val="24"/>
          <w:szCs w:val="24"/>
          <w:lang w:eastAsia="ru-RU"/>
        </w:rPr>
        <w:t xml:space="preserve"> + </w:t>
      </w:r>
      <w:r w:rsidRPr="00B92E0B">
        <w:rPr>
          <w:rFonts w:ascii="Times New Roman" w:eastAsia="Times New Roman" w:hAnsi="Times New Roman" w:cs="Times New Roman"/>
          <w:sz w:val="24"/>
          <w:szCs w:val="24"/>
          <w:lang w:val="en-US" w:eastAsia="ru-RU"/>
        </w:rPr>
        <w:t>Fe</w:t>
      </w:r>
      <w:r w:rsidRPr="00B92E0B">
        <w:rPr>
          <w:rFonts w:ascii="Times New Roman" w:eastAsia="Times New Roman" w:hAnsi="Times New Roman" w:cs="Times New Roman"/>
          <w:sz w:val="24"/>
          <w:szCs w:val="24"/>
          <w:vertAlign w:val="subscript"/>
          <w:lang w:eastAsia="ru-RU"/>
        </w:rPr>
        <w:t>3</w:t>
      </w:r>
      <w:r w:rsidRPr="00B92E0B">
        <w:rPr>
          <w:rFonts w:ascii="Times New Roman" w:eastAsia="Times New Roman" w:hAnsi="Times New Roman" w:cs="Times New Roman"/>
          <w:sz w:val="24"/>
          <w:szCs w:val="24"/>
          <w:lang w:eastAsia="ru-RU"/>
        </w:rPr>
        <w:t>(</w:t>
      </w:r>
      <w:r w:rsidRPr="00B92E0B">
        <w:rPr>
          <w:rFonts w:ascii="Times New Roman" w:eastAsia="Times New Roman" w:hAnsi="Times New Roman" w:cs="Times New Roman"/>
          <w:sz w:val="24"/>
          <w:szCs w:val="24"/>
          <w:lang w:val="en-US" w:eastAsia="ru-RU"/>
        </w:rPr>
        <w:t>S</w:t>
      </w:r>
      <w:r w:rsidRPr="00B92E0B">
        <w:rPr>
          <w:rFonts w:ascii="Times New Roman" w:eastAsia="Times New Roman" w:hAnsi="Times New Roman" w:cs="Times New Roman"/>
          <w:sz w:val="24"/>
          <w:szCs w:val="24"/>
          <w:lang w:eastAsia="ru-RU"/>
        </w:rPr>
        <w:t>О</w:t>
      </w:r>
      <w:r w:rsidRPr="00B92E0B">
        <w:rPr>
          <w:rFonts w:ascii="Times New Roman" w:eastAsia="Times New Roman" w:hAnsi="Times New Roman" w:cs="Times New Roman"/>
          <w:sz w:val="24"/>
          <w:szCs w:val="24"/>
          <w:vertAlign w:val="subscript"/>
          <w:lang w:eastAsia="ru-RU"/>
        </w:rPr>
        <w:t>4</w:t>
      </w:r>
      <w:r w:rsidRPr="00B92E0B">
        <w:rPr>
          <w:rFonts w:ascii="Times New Roman" w:eastAsia="Times New Roman" w:hAnsi="Times New Roman" w:cs="Times New Roman"/>
          <w:sz w:val="24"/>
          <w:szCs w:val="24"/>
          <w:lang w:eastAsia="ru-RU"/>
        </w:rPr>
        <w:t>)</w:t>
      </w:r>
      <w:r w:rsidRPr="00B92E0B">
        <w:rPr>
          <w:rFonts w:ascii="Times New Roman" w:eastAsia="Times New Roman" w:hAnsi="Times New Roman" w:cs="Times New Roman"/>
          <w:sz w:val="24"/>
          <w:szCs w:val="24"/>
          <w:vertAlign w:val="subscript"/>
          <w:lang w:eastAsia="ru-RU"/>
        </w:rPr>
        <w:t>3</w:t>
      </w:r>
      <w:r w:rsidRPr="00B92E0B">
        <w:rPr>
          <w:rFonts w:ascii="Times New Roman" w:eastAsia="Times New Roman" w:hAnsi="Times New Roman" w:cs="Times New Roman"/>
          <w:sz w:val="24"/>
          <w:szCs w:val="24"/>
          <w:lang w:eastAsia="ru-RU"/>
        </w:rPr>
        <w:t>.</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В начале титрования жидкость приобретает темно-красно-фиолетовую окраску, которая затем переходит в синюю, а в конце титрования в грязно-зеленую.</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 xml:space="preserve">САМОСТОЯТЕЛЬНАЯ РАБОТА </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Ход работы:</w:t>
      </w:r>
    </w:p>
    <w:p w:rsidR="00B92E0B" w:rsidRPr="00B92E0B" w:rsidRDefault="00B92E0B" w:rsidP="00B92E0B">
      <w:pPr>
        <w:spacing w:after="0" w:line="240" w:lineRule="auto"/>
        <w:jc w:val="both"/>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Подготовка почвы к анализу. На кальку (белую бумагу) взять немного почвы, просеянной через сито с диаметром отверстий 1 мм и, используя пинцет, лупу и стеклянную палочку, тщательно отобрать корешки. Затем почву хорошо растереть в фарфоровой ступке и просеять через сито с диаметром отверстий 0,25 мм.</w:t>
      </w:r>
    </w:p>
    <w:p w:rsidR="00B92E0B" w:rsidRPr="00B92E0B" w:rsidRDefault="00B92E0B" w:rsidP="00B92E0B">
      <w:pPr>
        <w:spacing w:after="0" w:line="360" w:lineRule="auto"/>
        <w:ind w:firstLine="708"/>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На аналитических весах взять навеску почву. Размер навески зависит от содержания гумуса (типа почвы): чем выше содержание гумуса в почве, тем меньше ее навеска. И.В. Тюрин рекомендует брать навески почвы в зависимости от окраски почвы и предполагаемого в ней содержания гумуса (таб.1).</w:t>
      </w: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Таблица 1. Определение навески почвы по ее окраске и предполагаемому содержанию гумуса</w:t>
      </w: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p>
    <w:tbl>
      <w:tblPr>
        <w:tblStyle w:val="50"/>
        <w:tblW w:w="0" w:type="auto"/>
        <w:tblLook w:val="04A0" w:firstRow="1" w:lastRow="0" w:firstColumn="1" w:lastColumn="0" w:noHBand="0" w:noVBand="1"/>
      </w:tblPr>
      <w:tblGrid>
        <w:gridCol w:w="3190"/>
        <w:gridCol w:w="2730"/>
        <w:gridCol w:w="3119"/>
      </w:tblGrid>
      <w:tr w:rsidR="00B92E0B" w:rsidRPr="00B92E0B" w:rsidTr="00B92E0B">
        <w:tc>
          <w:tcPr>
            <w:tcW w:w="3190" w:type="dxa"/>
          </w:tcPr>
          <w:p w:rsidR="00B92E0B" w:rsidRPr="00B92E0B" w:rsidRDefault="00B92E0B" w:rsidP="00B92E0B">
            <w:pPr>
              <w:jc w:val="center"/>
              <w:rPr>
                <w:rFonts w:ascii="Times New Roman" w:eastAsia="Times New Roman" w:hAnsi="Times New Roman"/>
                <w:b/>
              </w:rPr>
            </w:pPr>
            <w:r w:rsidRPr="00B92E0B">
              <w:rPr>
                <w:rFonts w:ascii="Times New Roman" w:eastAsia="Times New Roman" w:hAnsi="Times New Roman"/>
                <w:b/>
              </w:rPr>
              <w:t>Окраска почвы</w:t>
            </w:r>
          </w:p>
        </w:tc>
        <w:tc>
          <w:tcPr>
            <w:tcW w:w="2730" w:type="dxa"/>
          </w:tcPr>
          <w:p w:rsidR="00B92E0B" w:rsidRPr="00B92E0B" w:rsidRDefault="00B92E0B" w:rsidP="00B92E0B">
            <w:pPr>
              <w:jc w:val="center"/>
              <w:rPr>
                <w:rFonts w:ascii="Times New Roman" w:eastAsia="Times New Roman" w:hAnsi="Times New Roman"/>
                <w:b/>
              </w:rPr>
            </w:pPr>
            <w:r w:rsidRPr="00B92E0B">
              <w:rPr>
                <w:rFonts w:ascii="Times New Roman" w:eastAsia="Times New Roman" w:hAnsi="Times New Roman"/>
                <w:b/>
              </w:rPr>
              <w:t>Содержание гумуса, %</w:t>
            </w:r>
          </w:p>
        </w:tc>
        <w:tc>
          <w:tcPr>
            <w:tcW w:w="3119" w:type="dxa"/>
          </w:tcPr>
          <w:p w:rsidR="00B92E0B" w:rsidRPr="00B92E0B" w:rsidRDefault="00B92E0B" w:rsidP="00B92E0B">
            <w:pPr>
              <w:jc w:val="center"/>
              <w:rPr>
                <w:rFonts w:ascii="Times New Roman" w:eastAsia="Times New Roman" w:hAnsi="Times New Roman"/>
                <w:b/>
              </w:rPr>
            </w:pPr>
            <w:r w:rsidRPr="00B92E0B">
              <w:rPr>
                <w:rFonts w:ascii="Times New Roman" w:eastAsia="Times New Roman" w:hAnsi="Times New Roman"/>
                <w:b/>
              </w:rPr>
              <w:t>Навеска почвы, г</w:t>
            </w:r>
          </w:p>
        </w:tc>
      </w:tr>
      <w:tr w:rsidR="00B92E0B" w:rsidRPr="00B92E0B" w:rsidTr="00B92E0B">
        <w:tc>
          <w:tcPr>
            <w:tcW w:w="3190"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Очень черная</w:t>
            </w:r>
          </w:p>
        </w:tc>
        <w:tc>
          <w:tcPr>
            <w:tcW w:w="2730"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10-15</w:t>
            </w:r>
          </w:p>
        </w:tc>
        <w:tc>
          <w:tcPr>
            <w:tcW w:w="311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0,05</w:t>
            </w:r>
          </w:p>
        </w:tc>
      </w:tr>
      <w:tr w:rsidR="00B92E0B" w:rsidRPr="00B92E0B" w:rsidTr="00B92E0B">
        <w:tc>
          <w:tcPr>
            <w:tcW w:w="3190"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Черная</w:t>
            </w:r>
          </w:p>
        </w:tc>
        <w:tc>
          <w:tcPr>
            <w:tcW w:w="2730"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7-10</w:t>
            </w:r>
          </w:p>
        </w:tc>
        <w:tc>
          <w:tcPr>
            <w:tcW w:w="311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0,10</w:t>
            </w:r>
          </w:p>
        </w:tc>
      </w:tr>
      <w:tr w:rsidR="00B92E0B" w:rsidRPr="00B92E0B" w:rsidTr="00B92E0B">
        <w:tc>
          <w:tcPr>
            <w:tcW w:w="3190"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Темно-серая</w:t>
            </w:r>
          </w:p>
        </w:tc>
        <w:tc>
          <w:tcPr>
            <w:tcW w:w="2730"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4-7</w:t>
            </w:r>
          </w:p>
        </w:tc>
        <w:tc>
          <w:tcPr>
            <w:tcW w:w="311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0,20</w:t>
            </w:r>
          </w:p>
        </w:tc>
      </w:tr>
      <w:tr w:rsidR="00B92E0B" w:rsidRPr="00B92E0B" w:rsidTr="00B92E0B">
        <w:tc>
          <w:tcPr>
            <w:tcW w:w="3190"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Серая</w:t>
            </w:r>
          </w:p>
        </w:tc>
        <w:tc>
          <w:tcPr>
            <w:tcW w:w="2730"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2-4</w:t>
            </w:r>
          </w:p>
        </w:tc>
        <w:tc>
          <w:tcPr>
            <w:tcW w:w="311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0,30</w:t>
            </w:r>
          </w:p>
        </w:tc>
      </w:tr>
      <w:tr w:rsidR="00B92E0B" w:rsidRPr="00B92E0B" w:rsidTr="00B92E0B">
        <w:tc>
          <w:tcPr>
            <w:tcW w:w="3190"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Светло-серая</w:t>
            </w:r>
          </w:p>
        </w:tc>
        <w:tc>
          <w:tcPr>
            <w:tcW w:w="2730"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1-2</w:t>
            </w:r>
          </w:p>
        </w:tc>
        <w:tc>
          <w:tcPr>
            <w:tcW w:w="311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0,40</w:t>
            </w:r>
          </w:p>
        </w:tc>
      </w:tr>
      <w:tr w:rsidR="00B92E0B" w:rsidRPr="00B92E0B" w:rsidTr="00B92E0B">
        <w:tc>
          <w:tcPr>
            <w:tcW w:w="3190" w:type="dxa"/>
          </w:tcPr>
          <w:p w:rsidR="00B92E0B" w:rsidRPr="00B92E0B" w:rsidRDefault="00B92E0B" w:rsidP="00B92E0B">
            <w:pPr>
              <w:rPr>
                <w:rFonts w:ascii="Times New Roman" w:eastAsia="Times New Roman" w:hAnsi="Times New Roman"/>
              </w:rPr>
            </w:pPr>
            <w:r w:rsidRPr="00B92E0B">
              <w:rPr>
                <w:rFonts w:ascii="Times New Roman" w:eastAsia="Times New Roman" w:hAnsi="Times New Roman"/>
              </w:rPr>
              <w:t>Белёсая</w:t>
            </w:r>
          </w:p>
        </w:tc>
        <w:tc>
          <w:tcPr>
            <w:tcW w:w="2730"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0,5-1</w:t>
            </w:r>
          </w:p>
        </w:tc>
        <w:tc>
          <w:tcPr>
            <w:tcW w:w="3119"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0,50</w:t>
            </w:r>
          </w:p>
        </w:tc>
      </w:tr>
    </w:tbl>
    <w:p w:rsidR="00B92E0B" w:rsidRPr="00B92E0B" w:rsidRDefault="00B92E0B" w:rsidP="00B92E0B">
      <w:pPr>
        <w:spacing w:after="0" w:line="360" w:lineRule="auto"/>
        <w:ind w:firstLine="708"/>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Навеску почвы осторожно перенести в коническую колбу на 100 мл, прилить сюда из бюретки 10 мл хромовой смеси и содержимое осторожно перемешать круговыми движениями.</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4. Колбу закрыть небольшой стеклянной воронкой, которая служит обратным холодильником, и поставить на асбестовую или этернитовую плитку.</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Содержимое колбы довести до кипения и кипятить 5 минут с момента появления крупных пузырьков СО</w:t>
      </w:r>
      <w:r w:rsidRPr="00B92E0B">
        <w:rPr>
          <w:rFonts w:ascii="Times New Roman" w:eastAsia="Times New Roman" w:hAnsi="Times New Roman" w:cs="Times New Roman"/>
          <w:sz w:val="24"/>
          <w:szCs w:val="24"/>
          <w:vertAlign w:val="subscript"/>
          <w:lang w:eastAsia="ru-RU"/>
        </w:rPr>
        <w:t>2</w:t>
      </w:r>
      <w:r w:rsidRPr="00B92E0B">
        <w:rPr>
          <w:rFonts w:ascii="Times New Roman" w:eastAsia="Times New Roman" w:hAnsi="Times New Roman" w:cs="Times New Roman"/>
          <w:sz w:val="24"/>
          <w:szCs w:val="24"/>
          <w:lang w:eastAsia="ru-RU"/>
        </w:rPr>
        <w:t>. Кипение должно быть равномерным, чтобы избежать потерь органического вещества при сжигании.</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После кипячения колбу снять с плитки, дать ей остыть, воронку с внутренней и внешней стороны обмыть из промывалки дистиллированной водой в колбу, доведя объем до 30-40 мл.</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К жидкости прилить 5 капель 0,2%-го раствора фени-лантраниловой кислоты, тщательно перемешать до приобретения жидкостью темно-красно-фиолетовой окраски.</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8. Полученную смесь титровать 0,2 н. раствором соли Мора до появления синей окраски. Затем соль Мора прибавлять по каплям до перехода синей окраски смеси в зеленую (грязно-зеленую). Количество соли Мора, пошедшее на титрование, записать в таблицу 2.</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9. Параллельно провести холостое определение гумуса с прокаленной почвой или пемзой.</w:t>
      </w:r>
    </w:p>
    <w:p w:rsidR="00B92E0B" w:rsidRPr="00B92E0B" w:rsidRDefault="00B92E0B" w:rsidP="00B92E0B">
      <w:pPr>
        <w:spacing w:after="0" w:line="360" w:lineRule="auto"/>
        <w:ind w:firstLine="708"/>
        <w:jc w:val="both"/>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Таблица 2. Результаты определения содержания гумуса в почве</w:t>
      </w:r>
    </w:p>
    <w:p w:rsidR="00B92E0B" w:rsidRPr="00B92E0B" w:rsidRDefault="00B92E0B" w:rsidP="00B92E0B">
      <w:pPr>
        <w:spacing w:after="0" w:line="360" w:lineRule="auto"/>
        <w:ind w:firstLine="708"/>
        <w:rPr>
          <w:rFonts w:ascii="Times New Roman" w:eastAsia="Times New Roman" w:hAnsi="Times New Roman" w:cs="Times New Roman"/>
          <w:sz w:val="24"/>
          <w:szCs w:val="24"/>
          <w:lang w:eastAsia="ru-RU"/>
        </w:rPr>
      </w:pPr>
    </w:p>
    <w:tbl>
      <w:tblPr>
        <w:tblStyle w:val="50"/>
        <w:tblW w:w="0" w:type="auto"/>
        <w:tblLook w:val="04A0" w:firstRow="1" w:lastRow="0" w:firstColumn="1" w:lastColumn="0" w:noHBand="0" w:noVBand="1"/>
      </w:tblPr>
      <w:tblGrid>
        <w:gridCol w:w="1677"/>
        <w:gridCol w:w="1582"/>
        <w:gridCol w:w="1586"/>
        <w:gridCol w:w="1571"/>
        <w:gridCol w:w="1571"/>
        <w:gridCol w:w="1584"/>
      </w:tblGrid>
      <w:tr w:rsidR="00B92E0B" w:rsidRPr="00B92E0B" w:rsidTr="00B92E0B">
        <w:tc>
          <w:tcPr>
            <w:tcW w:w="1677"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Тара+навеска, г</w:t>
            </w:r>
          </w:p>
        </w:tc>
        <w:tc>
          <w:tcPr>
            <w:tcW w:w="1582"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Масса тары, г</w:t>
            </w:r>
          </w:p>
        </w:tc>
        <w:tc>
          <w:tcPr>
            <w:tcW w:w="1586"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Навеска почвы, г</w:t>
            </w:r>
          </w:p>
        </w:tc>
        <w:tc>
          <w:tcPr>
            <w:tcW w:w="3142" w:type="dxa"/>
            <w:gridSpan w:val="2"/>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Количество соли Мора, пошедшее на</w:t>
            </w:r>
          </w:p>
        </w:tc>
        <w:tc>
          <w:tcPr>
            <w:tcW w:w="1584"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Гумус, %</w:t>
            </w:r>
          </w:p>
        </w:tc>
      </w:tr>
      <w:tr w:rsidR="00B92E0B" w:rsidRPr="00B92E0B" w:rsidTr="00B92E0B">
        <w:tc>
          <w:tcPr>
            <w:tcW w:w="1677" w:type="dxa"/>
            <w:vMerge/>
          </w:tcPr>
          <w:p w:rsidR="00B92E0B" w:rsidRPr="00B92E0B" w:rsidRDefault="00B92E0B" w:rsidP="00B92E0B">
            <w:pPr>
              <w:jc w:val="center"/>
              <w:rPr>
                <w:rFonts w:ascii="Times New Roman" w:eastAsia="Times New Roman" w:hAnsi="Times New Roman"/>
              </w:rPr>
            </w:pPr>
          </w:p>
        </w:tc>
        <w:tc>
          <w:tcPr>
            <w:tcW w:w="1582" w:type="dxa"/>
            <w:vMerge/>
          </w:tcPr>
          <w:p w:rsidR="00B92E0B" w:rsidRPr="00B92E0B" w:rsidRDefault="00B92E0B" w:rsidP="00B92E0B">
            <w:pPr>
              <w:jc w:val="center"/>
              <w:rPr>
                <w:rFonts w:ascii="Times New Roman" w:eastAsia="Times New Roman" w:hAnsi="Times New Roman"/>
              </w:rPr>
            </w:pPr>
          </w:p>
        </w:tc>
        <w:tc>
          <w:tcPr>
            <w:tcW w:w="1586" w:type="dxa"/>
            <w:vMerge/>
          </w:tcPr>
          <w:p w:rsidR="00B92E0B" w:rsidRPr="00B92E0B" w:rsidRDefault="00B92E0B" w:rsidP="00B92E0B">
            <w:pPr>
              <w:jc w:val="center"/>
              <w:rPr>
                <w:rFonts w:ascii="Times New Roman" w:eastAsia="Times New Roman" w:hAnsi="Times New Roman"/>
              </w:rPr>
            </w:pPr>
          </w:p>
        </w:tc>
        <w:tc>
          <w:tcPr>
            <w:tcW w:w="1571"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Холостое титрование</w:t>
            </w:r>
          </w:p>
        </w:tc>
        <w:tc>
          <w:tcPr>
            <w:tcW w:w="1571"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Титрование образца</w:t>
            </w:r>
          </w:p>
        </w:tc>
        <w:tc>
          <w:tcPr>
            <w:tcW w:w="1584" w:type="dxa"/>
            <w:vMerge/>
          </w:tcPr>
          <w:p w:rsidR="00B92E0B" w:rsidRPr="00B92E0B" w:rsidRDefault="00B92E0B" w:rsidP="00B92E0B">
            <w:pPr>
              <w:rPr>
                <w:rFonts w:ascii="Times New Roman" w:eastAsia="Times New Roman" w:hAnsi="Times New Roman"/>
              </w:rPr>
            </w:pPr>
          </w:p>
        </w:tc>
      </w:tr>
      <w:tr w:rsidR="00B92E0B" w:rsidRPr="00B92E0B" w:rsidTr="00B92E0B">
        <w:tc>
          <w:tcPr>
            <w:tcW w:w="1677" w:type="dxa"/>
          </w:tcPr>
          <w:p w:rsidR="00B92E0B" w:rsidRPr="00B92E0B" w:rsidRDefault="00B92E0B" w:rsidP="00B92E0B">
            <w:pPr>
              <w:jc w:val="center"/>
              <w:rPr>
                <w:rFonts w:ascii="Times New Roman" w:eastAsia="Times New Roman" w:hAnsi="Times New Roman"/>
              </w:rPr>
            </w:pPr>
          </w:p>
        </w:tc>
        <w:tc>
          <w:tcPr>
            <w:tcW w:w="1582" w:type="dxa"/>
          </w:tcPr>
          <w:p w:rsidR="00B92E0B" w:rsidRPr="00B92E0B" w:rsidRDefault="00B92E0B" w:rsidP="00B92E0B">
            <w:pPr>
              <w:jc w:val="center"/>
              <w:rPr>
                <w:rFonts w:ascii="Times New Roman" w:eastAsia="Times New Roman" w:hAnsi="Times New Roman"/>
              </w:rPr>
            </w:pPr>
          </w:p>
        </w:tc>
        <w:tc>
          <w:tcPr>
            <w:tcW w:w="1586"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С</w:t>
            </w:r>
          </w:p>
        </w:tc>
        <w:tc>
          <w:tcPr>
            <w:tcW w:w="1571"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а</w:t>
            </w:r>
          </w:p>
        </w:tc>
        <w:tc>
          <w:tcPr>
            <w:tcW w:w="1571" w:type="dxa"/>
          </w:tcPr>
          <w:p w:rsidR="00B92E0B" w:rsidRPr="00B92E0B" w:rsidRDefault="00B92E0B" w:rsidP="00B92E0B">
            <w:pPr>
              <w:jc w:val="center"/>
              <w:rPr>
                <w:rFonts w:ascii="Times New Roman" w:eastAsia="Times New Roman" w:hAnsi="Times New Roman"/>
                <w:lang w:val="en-US"/>
              </w:rPr>
            </w:pPr>
            <w:r w:rsidRPr="00B92E0B">
              <w:rPr>
                <w:rFonts w:ascii="Times New Roman" w:eastAsia="Times New Roman" w:hAnsi="Times New Roman"/>
                <w:lang w:val="en-US"/>
              </w:rPr>
              <w:t>b</w:t>
            </w:r>
          </w:p>
        </w:tc>
        <w:tc>
          <w:tcPr>
            <w:tcW w:w="158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А</w:t>
            </w:r>
          </w:p>
        </w:tc>
      </w:tr>
    </w:tbl>
    <w:p w:rsidR="00B92E0B" w:rsidRPr="00B92E0B" w:rsidRDefault="00B92E0B" w:rsidP="00B92E0B">
      <w:pPr>
        <w:spacing w:after="0" w:line="240" w:lineRule="auto"/>
        <w:ind w:firstLine="708"/>
        <w:rPr>
          <w:rFonts w:ascii="Times New Roman" w:eastAsia="Times New Roman" w:hAnsi="Times New Roman" w:cs="Times New Roman"/>
          <w:sz w:val="24"/>
          <w:szCs w:val="24"/>
          <w:lang w:eastAsia="ru-RU"/>
        </w:rPr>
      </w:pPr>
    </w:p>
    <w:p w:rsidR="00B92E0B" w:rsidRPr="00B92E0B" w:rsidRDefault="00B92E0B" w:rsidP="00B92E0B">
      <w:pPr>
        <w:spacing w:after="0" w:line="240" w:lineRule="auto"/>
        <w:ind w:firstLine="708"/>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10. Содержание гумуса рассчитать по формуле:</w:t>
      </w:r>
    </w:p>
    <w:p w:rsidR="00B92E0B" w:rsidRPr="00B92E0B" w:rsidRDefault="00B92E0B" w:rsidP="00B92E0B">
      <w:pPr>
        <w:spacing w:after="0" w:line="240" w:lineRule="auto"/>
        <w:ind w:firstLine="708"/>
        <w:rPr>
          <w:rFonts w:ascii="Times New Roman" w:eastAsia="Times New Roman" w:hAnsi="Times New Roman" w:cs="Times New Roman"/>
          <w:sz w:val="24"/>
          <w:szCs w:val="24"/>
          <w:lang w:eastAsia="ru-RU"/>
        </w:rPr>
      </w:pP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xml:space="preserve">       (а – </w:t>
      </w:r>
      <w:r w:rsidRPr="00B92E0B">
        <w:rPr>
          <w:rFonts w:ascii="Times New Roman" w:eastAsia="Times New Roman" w:hAnsi="Times New Roman" w:cs="Times New Roman"/>
          <w:sz w:val="24"/>
          <w:szCs w:val="24"/>
          <w:lang w:val="en-US" w:eastAsia="ru-RU"/>
        </w:rPr>
        <w:t>b</w:t>
      </w:r>
      <w:r w:rsidRPr="00B92E0B">
        <w:rPr>
          <w:rFonts w:ascii="Times New Roman" w:eastAsia="Times New Roman" w:hAnsi="Times New Roman" w:cs="Times New Roman"/>
          <w:sz w:val="24"/>
          <w:szCs w:val="24"/>
          <w:lang w:eastAsia="ru-RU"/>
        </w:rPr>
        <w:t>) ∙ К</w:t>
      </w:r>
      <w:r w:rsidRPr="00B92E0B">
        <w:rPr>
          <w:rFonts w:ascii="Times New Roman" w:eastAsia="Times New Roman" w:hAnsi="Times New Roman" w:cs="Times New Roman"/>
          <w:sz w:val="24"/>
          <w:szCs w:val="24"/>
          <w:vertAlign w:val="subscript"/>
          <w:lang w:eastAsia="ru-RU"/>
        </w:rPr>
        <w:t>м</w:t>
      </w:r>
      <w:r w:rsidRPr="00B92E0B">
        <w:rPr>
          <w:rFonts w:ascii="Times New Roman" w:eastAsia="Times New Roman" w:hAnsi="Times New Roman" w:cs="Times New Roman"/>
          <w:sz w:val="24"/>
          <w:szCs w:val="24"/>
          <w:lang w:eastAsia="ru-RU"/>
        </w:rPr>
        <w:t xml:space="preserve"> ∙ 100 ∙ 0,0010362 ∙ К</w:t>
      </w:r>
      <w:r w:rsidRPr="00B92E0B">
        <w:rPr>
          <w:rFonts w:ascii="Times New Roman" w:eastAsia="Times New Roman" w:hAnsi="Times New Roman" w:cs="Times New Roman"/>
          <w:sz w:val="24"/>
          <w:szCs w:val="24"/>
          <w:vertAlign w:val="subscript"/>
          <w:lang w:eastAsia="ru-RU"/>
        </w:rPr>
        <w:t>г</w:t>
      </w: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А= -----------------------------------------,</w:t>
      </w: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xml:space="preserve">                                С</w:t>
      </w:r>
    </w:p>
    <w:p w:rsidR="00B92E0B" w:rsidRPr="00B92E0B" w:rsidRDefault="00B92E0B" w:rsidP="00B92E0B">
      <w:pPr>
        <w:spacing w:after="0" w:line="240" w:lineRule="auto"/>
        <w:ind w:firstLine="708"/>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где   А – содержание гумуса, %;</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а – количество соли Мора, пошедшее на холостое титрование 10 мл двухромовокислого калия, мл;</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val="en-US" w:eastAsia="ru-RU"/>
        </w:rPr>
        <w:t>b</w:t>
      </w:r>
      <w:r w:rsidRPr="00B92E0B">
        <w:rPr>
          <w:rFonts w:ascii="Times New Roman" w:eastAsia="Times New Roman" w:hAnsi="Times New Roman" w:cs="Times New Roman"/>
          <w:sz w:val="24"/>
          <w:szCs w:val="24"/>
          <w:lang w:eastAsia="ru-RU"/>
        </w:rPr>
        <w:t xml:space="preserve"> –  количество соли Мора, пошедшее на титрование остатка двухромовокислого калия (образца), мл;</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К</w:t>
      </w:r>
      <w:r w:rsidRPr="00B92E0B">
        <w:rPr>
          <w:rFonts w:ascii="Times New Roman" w:eastAsia="Times New Roman" w:hAnsi="Times New Roman" w:cs="Times New Roman"/>
          <w:sz w:val="24"/>
          <w:szCs w:val="24"/>
          <w:vertAlign w:val="subscript"/>
          <w:lang w:eastAsia="ru-RU"/>
        </w:rPr>
        <w:t>м</w:t>
      </w:r>
      <w:r w:rsidRPr="00B92E0B">
        <w:rPr>
          <w:rFonts w:ascii="Times New Roman" w:eastAsia="Times New Roman" w:hAnsi="Times New Roman" w:cs="Times New Roman"/>
          <w:sz w:val="24"/>
          <w:szCs w:val="24"/>
          <w:lang w:eastAsia="ru-RU"/>
        </w:rPr>
        <w:t xml:space="preserve"> – поправка к титру соли Мора;</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100 – коэффициент перехода в проценты;</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0,0010362 – коэффициент пересчета углерода на гумус (1 мл 0,2 н. раствора соли Мора) соответствует такому количеству гумуса;</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К</w:t>
      </w:r>
      <w:r w:rsidRPr="00B92E0B">
        <w:rPr>
          <w:rFonts w:ascii="Times New Roman" w:eastAsia="Times New Roman" w:hAnsi="Times New Roman" w:cs="Times New Roman"/>
          <w:sz w:val="24"/>
          <w:szCs w:val="24"/>
          <w:vertAlign w:val="subscript"/>
          <w:lang w:eastAsia="ru-RU"/>
        </w:rPr>
        <w:t>г</w:t>
      </w:r>
      <w:r w:rsidRPr="00B92E0B">
        <w:rPr>
          <w:rFonts w:ascii="Times New Roman" w:eastAsia="Times New Roman" w:hAnsi="Times New Roman" w:cs="Times New Roman"/>
          <w:sz w:val="24"/>
          <w:szCs w:val="24"/>
          <w:lang w:eastAsia="ru-RU"/>
        </w:rPr>
        <w:t xml:space="preserve"> – коэффициент гигроскопичности;</w:t>
      </w:r>
    </w:p>
    <w:p w:rsidR="00B92E0B" w:rsidRPr="00B92E0B" w:rsidRDefault="00B92E0B" w:rsidP="00B92E0B">
      <w:pPr>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С – навеска воздушно-сухой почвы, г.</w:t>
      </w:r>
    </w:p>
    <w:p w:rsidR="00B92E0B" w:rsidRPr="00B92E0B" w:rsidRDefault="00B92E0B" w:rsidP="00B92E0B">
      <w:pPr>
        <w:spacing w:after="0" w:line="240" w:lineRule="auto"/>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9"/>
        <w:jc w:val="both"/>
        <w:rPr>
          <w:rFonts w:ascii="Times New Roman" w:eastAsia="Times New Roman" w:hAnsi="Times New Roman" w:cs="Times New Roman"/>
          <w:sz w:val="24"/>
          <w:szCs w:val="24"/>
          <w:u w:val="single"/>
          <w:lang w:eastAsia="ru-RU"/>
        </w:rPr>
      </w:pPr>
      <w:r w:rsidRPr="00B92E0B">
        <w:rPr>
          <w:rFonts w:ascii="Times New Roman" w:eastAsia="Times New Roman" w:hAnsi="Times New Roman" w:cs="Times New Roman"/>
          <w:sz w:val="24"/>
          <w:szCs w:val="24"/>
          <w:u w:val="single"/>
          <w:lang w:eastAsia="ru-RU"/>
        </w:rPr>
        <w:t>Использование результатов</w:t>
      </w:r>
    </w:p>
    <w:p w:rsidR="00B92E0B" w:rsidRPr="00B92E0B" w:rsidRDefault="00B92E0B" w:rsidP="00B92E0B">
      <w:pPr>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Данные по содержанию гумуса используют для расчета его запасов по слоям почвы на площади 1 га для оценки плодородия почвы, при расчете бонитета почв.</w:t>
      </w:r>
    </w:p>
    <w:p w:rsidR="00B92E0B" w:rsidRPr="00B92E0B" w:rsidRDefault="00B92E0B" w:rsidP="00B92E0B">
      <w:pPr>
        <w:spacing w:after="0" w:line="360" w:lineRule="auto"/>
        <w:ind w:firstLine="709"/>
        <w:jc w:val="both"/>
        <w:rPr>
          <w:rFonts w:ascii="Times New Roman" w:eastAsia="Times New Roman" w:hAnsi="Times New Roman" w:cs="Times New Roman"/>
          <w:b/>
          <w:sz w:val="24"/>
          <w:szCs w:val="24"/>
          <w:lang w:eastAsia="ru-RU"/>
        </w:rPr>
      </w:pPr>
    </w:p>
    <w:p w:rsidR="00B92E0B" w:rsidRPr="00B92E0B" w:rsidRDefault="00B92E0B" w:rsidP="00B92E0B">
      <w:pPr>
        <w:spacing w:after="0" w:line="360" w:lineRule="auto"/>
        <w:ind w:firstLine="709"/>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 xml:space="preserve"> Пример расчета:</w:t>
      </w:r>
    </w:p>
    <w:p w:rsidR="00B92E0B" w:rsidRPr="00B92E0B" w:rsidRDefault="00B92E0B" w:rsidP="00B92E0B">
      <w:pPr>
        <w:spacing w:after="0" w:line="360" w:lineRule="auto"/>
        <w:ind w:firstLine="709"/>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sz w:val="24"/>
          <w:szCs w:val="24"/>
          <w:lang w:eastAsia="ru-RU"/>
        </w:rPr>
        <w:t>Рассчитать запасы гумуса (т/га) в слое 0-20 см чернозема выщелоченного, если содержание гумуса составляет 7,5%, а плотность почвы – 1-2 г/см</w:t>
      </w:r>
      <w:r w:rsidRPr="00B92E0B">
        <w:rPr>
          <w:rFonts w:ascii="Times New Roman" w:eastAsia="Times New Roman" w:hAnsi="Times New Roman" w:cs="Times New Roman"/>
          <w:sz w:val="24"/>
          <w:szCs w:val="24"/>
          <w:vertAlign w:val="superscript"/>
          <w:lang w:eastAsia="ru-RU"/>
        </w:rPr>
        <w:t>3</w:t>
      </w:r>
      <w:r w:rsidRPr="00B92E0B">
        <w:rPr>
          <w:rFonts w:ascii="Times New Roman" w:eastAsia="Times New Roman" w:hAnsi="Times New Roman" w:cs="Times New Roman"/>
          <w:sz w:val="24"/>
          <w:szCs w:val="24"/>
          <w:lang w:eastAsia="ru-RU"/>
        </w:rPr>
        <w:t>.</w:t>
      </w:r>
    </w:p>
    <w:p w:rsidR="00B92E0B" w:rsidRPr="00B92E0B" w:rsidRDefault="00B92E0B" w:rsidP="00B92E0B">
      <w:pPr>
        <w:spacing w:after="0" w:line="360" w:lineRule="auto"/>
        <w:ind w:firstLine="709"/>
        <w:jc w:val="both"/>
        <w:rPr>
          <w:rFonts w:ascii="Times New Roman" w:eastAsia="Times New Roman" w:hAnsi="Times New Roman" w:cs="Times New Roman"/>
          <w:b/>
          <w:sz w:val="24"/>
          <w:szCs w:val="24"/>
          <w:lang w:eastAsia="ru-RU"/>
        </w:rPr>
      </w:pPr>
      <w:r w:rsidRPr="00B92E0B">
        <w:rPr>
          <w:rFonts w:ascii="Times New Roman" w:eastAsia="Times New Roman" w:hAnsi="Times New Roman" w:cs="Times New Roman"/>
          <w:b/>
          <w:sz w:val="24"/>
          <w:szCs w:val="24"/>
          <w:lang w:eastAsia="ru-RU"/>
        </w:rPr>
        <w:t>Выполнение расчета:</w:t>
      </w:r>
    </w:p>
    <w:p w:rsidR="00B92E0B" w:rsidRPr="00B92E0B" w:rsidRDefault="00B92E0B" w:rsidP="00B92E0B">
      <w:pPr>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xml:space="preserve">Запасы гумуса, т/га = % гумуса? </w:t>
      </w:r>
      <w:r w:rsidRPr="00B92E0B">
        <w:rPr>
          <w:rFonts w:ascii="Times New Roman" w:eastAsia="Times New Roman" w:hAnsi="Times New Roman" w:cs="Times New Roman"/>
          <w:sz w:val="24"/>
          <w:szCs w:val="24"/>
          <w:lang w:val="en-US" w:eastAsia="ru-RU"/>
        </w:rPr>
        <w:t>h</w:t>
      </w:r>
      <w:r w:rsidRPr="00B92E0B">
        <w:rPr>
          <w:rFonts w:ascii="Times New Roman" w:eastAsia="Times New Roman" w:hAnsi="Times New Roman" w:cs="Times New Roman"/>
          <w:sz w:val="24"/>
          <w:szCs w:val="24"/>
          <w:lang w:eastAsia="ru-RU"/>
        </w:rPr>
        <w:t xml:space="preserve"> ∙ </w:t>
      </w:r>
      <w:r w:rsidRPr="00B92E0B">
        <w:rPr>
          <w:rFonts w:ascii="Times New Roman" w:eastAsia="Times New Roman" w:hAnsi="Times New Roman" w:cs="Times New Roman"/>
          <w:sz w:val="24"/>
          <w:szCs w:val="24"/>
          <w:lang w:val="en-US" w:eastAsia="ru-RU"/>
        </w:rPr>
        <w:t>d</w:t>
      </w:r>
      <w:r w:rsidRPr="00B92E0B">
        <w:rPr>
          <w:rFonts w:ascii="Times New Roman" w:eastAsia="Times New Roman" w:hAnsi="Times New Roman" w:cs="Times New Roman"/>
          <w:sz w:val="24"/>
          <w:szCs w:val="24"/>
          <w:lang w:eastAsia="ru-RU"/>
        </w:rPr>
        <w:t xml:space="preserve"> = 7,5 ? 20 ∙ 1,2 =180. </w:t>
      </w:r>
    </w:p>
    <w:p w:rsidR="00B92E0B" w:rsidRPr="00B92E0B" w:rsidRDefault="00B92E0B" w:rsidP="00B92E0B">
      <w:pPr>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Пользуясь таблицей 3, можно оценить содержание и запасы гумуса в слое почвы 0-20 см. Так, содержание гумуса (7,5%) – высокое, и соответственно его запасы (180 т/га) – высокие.</w:t>
      </w: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Таблица 3. Показатели гумусового состояния почв (по Д.С. Орлову,  Л.А. Гришиной)</w:t>
      </w:r>
    </w:p>
    <w:p w:rsidR="00B92E0B" w:rsidRPr="00B92E0B" w:rsidRDefault="00B92E0B" w:rsidP="00B92E0B">
      <w:pPr>
        <w:spacing w:after="0" w:line="240" w:lineRule="auto"/>
        <w:ind w:firstLine="709"/>
        <w:rPr>
          <w:rFonts w:ascii="Times New Roman" w:eastAsia="Times New Roman" w:hAnsi="Times New Roman" w:cs="Times New Roman"/>
          <w:sz w:val="24"/>
          <w:szCs w:val="24"/>
          <w:lang w:eastAsia="ru-RU"/>
        </w:rPr>
      </w:pPr>
    </w:p>
    <w:tbl>
      <w:tblPr>
        <w:tblStyle w:val="56"/>
        <w:tblW w:w="0" w:type="auto"/>
        <w:tblLook w:val="04A0" w:firstRow="1" w:lastRow="0" w:firstColumn="1" w:lastColumn="0" w:noHBand="0" w:noVBand="1"/>
      </w:tblPr>
      <w:tblGrid>
        <w:gridCol w:w="1914"/>
        <w:gridCol w:w="1914"/>
        <w:gridCol w:w="1914"/>
        <w:gridCol w:w="1914"/>
        <w:gridCol w:w="1915"/>
      </w:tblGrid>
      <w:tr w:rsidR="00B92E0B" w:rsidRPr="00B92E0B" w:rsidTr="00B92E0B">
        <w:tc>
          <w:tcPr>
            <w:tcW w:w="3828" w:type="dxa"/>
            <w:gridSpan w:val="2"/>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Содержание гумуса, %</w:t>
            </w:r>
          </w:p>
        </w:tc>
        <w:tc>
          <w:tcPr>
            <w:tcW w:w="3828" w:type="dxa"/>
            <w:gridSpan w:val="2"/>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Запасы гумуса, г/га, в слое почвы, см</w:t>
            </w:r>
          </w:p>
        </w:tc>
        <w:tc>
          <w:tcPr>
            <w:tcW w:w="1915"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Оценка запасов гумуса</w:t>
            </w:r>
          </w:p>
        </w:tc>
      </w:tr>
      <w:tr w:rsidR="00B92E0B" w:rsidRPr="00B92E0B" w:rsidTr="00B92E0B">
        <w:trPr>
          <w:trHeight w:val="276"/>
        </w:trPr>
        <w:tc>
          <w:tcPr>
            <w:tcW w:w="1914"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Пределы</w:t>
            </w:r>
          </w:p>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содержания</w:t>
            </w:r>
          </w:p>
        </w:tc>
        <w:tc>
          <w:tcPr>
            <w:tcW w:w="1914" w:type="dxa"/>
            <w:vMerge w:val="restart"/>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Уровень</w:t>
            </w:r>
          </w:p>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признака</w:t>
            </w:r>
          </w:p>
        </w:tc>
        <w:tc>
          <w:tcPr>
            <w:tcW w:w="3828" w:type="dxa"/>
            <w:gridSpan w:val="2"/>
            <w:vMerge/>
          </w:tcPr>
          <w:p w:rsidR="00B92E0B" w:rsidRPr="00B92E0B" w:rsidRDefault="00B92E0B" w:rsidP="00B92E0B">
            <w:pPr>
              <w:rPr>
                <w:rFonts w:ascii="Times New Roman" w:eastAsia="Times New Roman" w:hAnsi="Times New Roman"/>
              </w:rPr>
            </w:pPr>
          </w:p>
        </w:tc>
        <w:tc>
          <w:tcPr>
            <w:tcW w:w="1915" w:type="dxa"/>
            <w:vMerge/>
          </w:tcPr>
          <w:p w:rsidR="00B92E0B" w:rsidRPr="00B92E0B" w:rsidRDefault="00B92E0B" w:rsidP="00B92E0B">
            <w:pPr>
              <w:rPr>
                <w:rFonts w:ascii="Times New Roman" w:eastAsia="Times New Roman" w:hAnsi="Times New Roman"/>
              </w:rPr>
            </w:pPr>
          </w:p>
        </w:tc>
      </w:tr>
      <w:tr w:rsidR="00B92E0B" w:rsidRPr="00B92E0B" w:rsidTr="00B92E0B">
        <w:tc>
          <w:tcPr>
            <w:tcW w:w="1914" w:type="dxa"/>
            <w:vMerge/>
          </w:tcPr>
          <w:p w:rsidR="00B92E0B" w:rsidRPr="00B92E0B" w:rsidRDefault="00B92E0B" w:rsidP="00B92E0B">
            <w:pPr>
              <w:rPr>
                <w:rFonts w:ascii="Times New Roman" w:eastAsia="Times New Roman" w:hAnsi="Times New Roman"/>
              </w:rPr>
            </w:pPr>
          </w:p>
        </w:tc>
        <w:tc>
          <w:tcPr>
            <w:tcW w:w="1914" w:type="dxa"/>
            <w:vMerge/>
          </w:tcPr>
          <w:p w:rsidR="00B92E0B" w:rsidRPr="00B92E0B" w:rsidRDefault="00B92E0B" w:rsidP="00B92E0B">
            <w:pPr>
              <w:rPr>
                <w:rFonts w:ascii="Times New Roman" w:eastAsia="Times New Roman" w:hAnsi="Times New Roman"/>
              </w:rPr>
            </w:pP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0-20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0-100</w:t>
            </w:r>
          </w:p>
        </w:tc>
        <w:tc>
          <w:tcPr>
            <w:tcW w:w="1915" w:type="dxa"/>
            <w:vMerge/>
          </w:tcPr>
          <w:p w:rsidR="00B92E0B" w:rsidRPr="00B92E0B" w:rsidRDefault="00B92E0B" w:rsidP="00B92E0B">
            <w:pPr>
              <w:rPr>
                <w:rFonts w:ascii="Times New Roman" w:eastAsia="Times New Roman" w:hAnsi="Times New Roman"/>
              </w:rPr>
            </w:pPr>
          </w:p>
        </w:tc>
      </w:tr>
      <w:tr w:rsidR="00B92E0B" w:rsidRPr="00B92E0B" w:rsidTr="00B92E0B">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Более 10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Очень высокое</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Более 200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Более 600</w:t>
            </w:r>
          </w:p>
        </w:tc>
        <w:tc>
          <w:tcPr>
            <w:tcW w:w="1915"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Очень высокие</w:t>
            </w:r>
          </w:p>
        </w:tc>
      </w:tr>
      <w:tr w:rsidR="00B92E0B" w:rsidRPr="00B92E0B" w:rsidTr="00B92E0B">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6-10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Высокое</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150-200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400-600</w:t>
            </w:r>
          </w:p>
        </w:tc>
        <w:tc>
          <w:tcPr>
            <w:tcW w:w="1915"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Высокие</w:t>
            </w:r>
          </w:p>
        </w:tc>
      </w:tr>
      <w:tr w:rsidR="00B92E0B" w:rsidRPr="00B92E0B" w:rsidTr="00B92E0B">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4-6</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Среднее</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100-150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200-400</w:t>
            </w:r>
          </w:p>
        </w:tc>
        <w:tc>
          <w:tcPr>
            <w:tcW w:w="1915"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Средние</w:t>
            </w:r>
          </w:p>
        </w:tc>
      </w:tr>
      <w:tr w:rsidR="00B92E0B" w:rsidRPr="00B92E0B" w:rsidTr="00B92E0B">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2-4</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Низкое</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100-50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100-200</w:t>
            </w:r>
          </w:p>
        </w:tc>
        <w:tc>
          <w:tcPr>
            <w:tcW w:w="1915"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Низкие</w:t>
            </w:r>
          </w:p>
        </w:tc>
      </w:tr>
      <w:tr w:rsidR="00B92E0B" w:rsidRPr="00B92E0B" w:rsidTr="00B92E0B">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Менее 2</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Очень низкое</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Менее 50</w:t>
            </w:r>
          </w:p>
        </w:tc>
        <w:tc>
          <w:tcPr>
            <w:tcW w:w="1914"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Менее 100</w:t>
            </w:r>
          </w:p>
        </w:tc>
        <w:tc>
          <w:tcPr>
            <w:tcW w:w="1915" w:type="dxa"/>
          </w:tcPr>
          <w:p w:rsidR="00B92E0B" w:rsidRPr="00B92E0B" w:rsidRDefault="00B92E0B" w:rsidP="00B92E0B">
            <w:pPr>
              <w:jc w:val="center"/>
              <w:rPr>
                <w:rFonts w:ascii="Times New Roman" w:eastAsia="Times New Roman" w:hAnsi="Times New Roman"/>
              </w:rPr>
            </w:pPr>
            <w:r w:rsidRPr="00B92E0B">
              <w:rPr>
                <w:rFonts w:ascii="Times New Roman" w:eastAsia="Times New Roman" w:hAnsi="Times New Roman"/>
              </w:rPr>
              <w:t>Очень низкие</w:t>
            </w:r>
          </w:p>
        </w:tc>
      </w:tr>
    </w:tbl>
    <w:p w:rsidR="00B92E0B" w:rsidRPr="00B92E0B" w:rsidRDefault="00B92E0B" w:rsidP="00B92E0B">
      <w:pPr>
        <w:widowControl w:val="0"/>
        <w:spacing w:after="0" w:line="360" w:lineRule="auto"/>
        <w:jc w:val="center"/>
        <w:rPr>
          <w:rFonts w:ascii="Times New Roman" w:eastAsia="Times New Roman" w:hAnsi="Times New Roman" w:cs="Times New Roman"/>
          <w:sz w:val="24"/>
          <w:szCs w:val="24"/>
          <w:u w:val="single"/>
          <w:lang w:eastAsia="ru-RU"/>
        </w:rPr>
      </w:pPr>
    </w:p>
    <w:p w:rsidR="00B92E0B" w:rsidRPr="00B92E0B" w:rsidRDefault="00B92E0B" w:rsidP="00B92E0B">
      <w:pPr>
        <w:widowControl w:val="0"/>
        <w:spacing w:after="0" w:line="360" w:lineRule="auto"/>
        <w:jc w:val="center"/>
        <w:rPr>
          <w:rFonts w:ascii="Times New Roman" w:eastAsia="Times New Roman" w:hAnsi="Times New Roman" w:cs="Times New Roman"/>
          <w:sz w:val="24"/>
          <w:szCs w:val="24"/>
          <w:u w:val="single"/>
          <w:lang w:eastAsia="ru-RU"/>
        </w:rPr>
      </w:pPr>
    </w:p>
    <w:p w:rsidR="00B92E0B" w:rsidRPr="00AE2966" w:rsidRDefault="00B92E0B" w:rsidP="00B92E0B">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8"/>
          <w:szCs w:val="28"/>
          <w:lang w:eastAsia="ru-RU" w:bidi="ru-RU"/>
        </w:rPr>
        <w:tab/>
      </w:r>
      <w:r w:rsidRPr="00AE2966">
        <w:rPr>
          <w:rFonts w:ascii="Times New Roman" w:hAnsi="Times New Roman" w:cs="Times New Roman"/>
          <w:b/>
          <w:sz w:val="24"/>
          <w:szCs w:val="24"/>
          <w:lang w:eastAsia="ru-RU" w:bidi="ru-RU"/>
        </w:rPr>
        <w:t>Тема 5. Почвенные растворы и коллоиды.  Поглотительная способность почв</w:t>
      </w:r>
    </w:p>
    <w:p w:rsidR="00B92E0B" w:rsidRPr="00AE2966" w:rsidRDefault="00B92E0B" w:rsidP="00B92E0B">
      <w:pPr>
        <w:spacing w:after="0" w:line="360" w:lineRule="auto"/>
        <w:jc w:val="both"/>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 xml:space="preserve">ПР № 7  Приготовление почвенной вытяжки </w:t>
      </w:r>
      <w:r w:rsidRPr="00AE2966">
        <w:rPr>
          <w:rFonts w:ascii="Times New Roman" w:hAnsi="Times New Roman" w:cs="Times New Roman"/>
          <w:sz w:val="24"/>
          <w:szCs w:val="24"/>
          <w:lang w:eastAsia="ru-RU" w:bidi="ru-RU"/>
        </w:rPr>
        <w:tab/>
      </w:r>
    </w:p>
    <w:p w:rsidR="00B92E0B" w:rsidRPr="00AE2966" w:rsidRDefault="00B92E0B" w:rsidP="00B92E0B">
      <w:pPr>
        <w:spacing w:after="0" w:line="360" w:lineRule="auto"/>
        <w:jc w:val="both"/>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 xml:space="preserve">ПР № 8  Определение поглотительной способности почв </w:t>
      </w:r>
      <w:r w:rsidRPr="00AE2966">
        <w:rPr>
          <w:rFonts w:ascii="Times New Roman" w:hAnsi="Times New Roman" w:cs="Times New Roman"/>
          <w:sz w:val="24"/>
          <w:szCs w:val="24"/>
          <w:lang w:eastAsia="ru-RU" w:bidi="ru-RU"/>
        </w:rPr>
        <w:tab/>
      </w:r>
    </w:p>
    <w:p w:rsidR="00B92E0B" w:rsidRPr="00AE2966" w:rsidRDefault="00B92E0B" w:rsidP="00B92E0B">
      <w:pPr>
        <w:spacing w:after="0" w:line="360" w:lineRule="auto"/>
        <w:jc w:val="both"/>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 xml:space="preserve">ПР № 9  Определение кислотности почв </w:t>
      </w:r>
      <w:r w:rsidRPr="00AE2966">
        <w:rPr>
          <w:rFonts w:ascii="Times New Roman" w:hAnsi="Times New Roman" w:cs="Times New Roman"/>
          <w:sz w:val="24"/>
          <w:szCs w:val="24"/>
          <w:lang w:eastAsia="ru-RU" w:bidi="ru-RU"/>
        </w:rPr>
        <w:tab/>
      </w:r>
    </w:p>
    <w:p w:rsidR="008177F0" w:rsidRDefault="008177F0" w:rsidP="000B596B">
      <w:pPr>
        <w:spacing w:after="0" w:line="360" w:lineRule="auto"/>
        <w:ind w:firstLine="708"/>
        <w:rPr>
          <w:rFonts w:ascii="Times New Roman" w:eastAsia="Times New Roman" w:hAnsi="Times New Roman" w:cs="Times New Roman"/>
          <w:b/>
          <w:bCs/>
          <w:sz w:val="24"/>
          <w:szCs w:val="24"/>
          <w:lang w:eastAsia="ru-RU"/>
        </w:rPr>
      </w:pPr>
    </w:p>
    <w:p w:rsidR="00B92E0B" w:rsidRPr="00B92E0B" w:rsidRDefault="00B92E0B" w:rsidP="000B596B">
      <w:pPr>
        <w:spacing w:after="0" w:line="360" w:lineRule="auto"/>
        <w:ind w:firstLine="708"/>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ПР № 7  Приготовление почвенной вытяжки</w:t>
      </w:r>
    </w:p>
    <w:p w:rsidR="00B92E0B" w:rsidRPr="00B92E0B" w:rsidRDefault="00B92E0B" w:rsidP="00B92E0B">
      <w:pPr>
        <w:spacing w:after="0" w:line="240" w:lineRule="auto"/>
        <w:rPr>
          <w:rFonts w:ascii="Times New Roman" w:eastAsia="Times New Roman" w:hAnsi="Times New Roman" w:cs="Times New Roman"/>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lastRenderedPageBreak/>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изучить приготовление почвенной вытяжки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научиться определять сухой остаток в почвенной пробе.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w:t>
      </w:r>
      <w:r w:rsidRPr="00B92E0B">
        <w:rPr>
          <w:rFonts w:ascii="Times New Roman" w:eastAsia="Calibri" w:hAnsi="Times New Roman" w:cs="Times New Roman"/>
          <w:sz w:val="24"/>
          <w:szCs w:val="24"/>
        </w:rPr>
        <w:t>электроплитка, фарфоровая чашка, химический стакан на 100 мл, щипцы, конические колбы на 100 мл с пробками, мерный цилиндр на 100 мл, мерная пипетка на 10 мл, стеклянная воронка, стеклянная палочка, шпатель, фильтровальная бумага, бумага А4 для предварительной обработки почвы, бумага для квартования: картон 20х20 см.</w:t>
      </w:r>
      <w:r w:rsidRPr="00B92E0B">
        <w:rPr>
          <w:rFonts w:ascii="Times New Roman" w:eastAsia="Times New Roman" w:hAnsi="Times New Roman" w:cs="Times New Roman"/>
          <w:sz w:val="24"/>
          <w:szCs w:val="24"/>
          <w:lang w:eastAsia="ru-RU"/>
        </w:rPr>
        <w:t xml:space="preserve">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Методические указания к практическим работам, бумага А4, калькуляторы,  справочная литература.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Домашнее задание, пояснения по его выполнению.</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lastRenderedPageBreak/>
        <w:t xml:space="preserve">Задание: </w:t>
      </w:r>
    </w:p>
    <w:p w:rsidR="00B92E0B" w:rsidRPr="00B92E0B" w:rsidRDefault="00B92E0B" w:rsidP="00B92E0B">
      <w:pPr>
        <w:spacing w:after="0" w:line="360" w:lineRule="auto"/>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ab/>
        <w:t>1. Приготовление почвенной вытяжки.</w:t>
      </w:r>
    </w:p>
    <w:p w:rsidR="00B92E0B" w:rsidRPr="00B92E0B" w:rsidRDefault="00B92E0B" w:rsidP="00B92E0B">
      <w:pPr>
        <w:spacing w:after="0" w:line="360" w:lineRule="auto"/>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ab/>
        <w:t>2. Определение сухого остатка в почвенной пробе.</w:t>
      </w:r>
    </w:p>
    <w:p w:rsidR="00B92E0B" w:rsidRPr="00B92E0B" w:rsidRDefault="00B92E0B" w:rsidP="00B92E0B">
      <w:pPr>
        <w:spacing w:after="0" w:line="360" w:lineRule="auto"/>
        <w:jc w:val="both"/>
        <w:rPr>
          <w:rFonts w:ascii="Times New Roman" w:eastAsia="Calibri" w:hAnsi="Times New Roman" w:cs="Times New Roman"/>
          <w:b/>
          <w:sz w:val="24"/>
          <w:szCs w:val="24"/>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 xml:space="preserve">САМОСТОЯТЕЛЬНАЯ РАБОТА </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Ход работы:</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Times New Roman" w:hAnsi="Times New Roman" w:cs="Times New Roman"/>
          <w:b/>
          <w:bCs/>
          <w:sz w:val="24"/>
          <w:szCs w:val="24"/>
          <w:lang w:eastAsia="ru-RU"/>
        </w:rPr>
        <w:tab/>
        <w:t>1. Приготовление почвенной вытяжки: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1. Пробу, массой около 200 г взятой с глубины 10 см, перенести на бумагу А4 и руками удалить все посторонние предметы (корешки растений, камни и т.д.). Затем наэлектризовать стеклянную палочку (потереть о сухую ткань) и провести ею над почвой (прилипнут органические включения, которые нужно удалить). Повторить несколько раз.</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2. На картон 20х20 см выложить толсты ровным слоем почву, разровнять шпателем, разделить по диагонали на 4 части, два противоположных треугольника удалить. Оставшуюся на квадрате почву ссыпать на отдельный лист, перемешать и снова перенести на квадрат тонким слоем.</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3. Взвесить пустой химический стакан. С разных точек квадрата набрать шпателем почвы в стакан примерно на ½. Взвесить стакан с почвой. Рассчитать массу почвенной навески.</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4. Перенести навеску почвы в коническую колбу на 100 мл, прилить мерным цилиндром 100 мл дистиллированной воды. Закрыть колбу пробкой и в течение 5 минут взбалтывать круговыми движениями. Отфильтровать вытяжку на стеклянной воронке, периодически меняя фильтры, т.к.  они будут забиваться почвой. Фильтрат должен получиться прозрачным.</w:t>
      </w:r>
    </w:p>
    <w:p w:rsidR="00B92E0B" w:rsidRPr="00B92E0B" w:rsidRDefault="00B92E0B" w:rsidP="00B92E0B">
      <w:pPr>
        <w:spacing w:after="0" w:line="360" w:lineRule="auto"/>
        <w:rPr>
          <w:rFonts w:ascii="Times New Roman" w:eastAsia="Calibri" w:hAnsi="Times New Roman" w:cs="Times New Roman"/>
          <w:sz w:val="24"/>
          <w:szCs w:val="24"/>
        </w:rPr>
      </w:pPr>
      <w:r w:rsidRPr="00B92E0B">
        <w:rPr>
          <w:rFonts w:ascii="Times New Roman" w:eastAsia="Calibri" w:hAnsi="Times New Roman" w:cs="Times New Roman"/>
          <w:sz w:val="24"/>
          <w:szCs w:val="24"/>
        </w:rPr>
        <w:tab/>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t>2. Определение сухого остатка в почвенной пробе</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5. Взвесить фарфоровую чашку на аналитических весах. Отобрать пипеткой 10 мл почвенной вытяжки, вылить в чашку и выпарить досуха на электроплитке (ТЯГА!). </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b/>
          <w:sz w:val="24"/>
          <w:szCs w:val="24"/>
        </w:rPr>
        <w:t>Оставшуюся вытяжку сохранить для следующей практической работы 7!!!</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 xml:space="preserve">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6. Чашку после прокаливания щипцами перенести в сушильный шкаф. Через 30 минут поместить чашку в эксикатор, где она должна полностью остыть. Охлажденную чашку снова взвесить. Рассчитать массу сухого остатка.</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t>РАСЧЕТ:</w:t>
      </w:r>
    </w:p>
    <w:p w:rsidR="00B92E0B" w:rsidRPr="00B92E0B" w:rsidRDefault="00B92E0B" w:rsidP="00B92E0B">
      <w:pPr>
        <w:spacing w:after="0" w:line="360" w:lineRule="auto"/>
        <w:rPr>
          <w:rFonts w:ascii="Times New Roman" w:eastAsia="Calibri" w:hAnsi="Times New Roman" w:cs="Times New Roman"/>
          <w:sz w:val="24"/>
          <w:szCs w:val="24"/>
        </w:rPr>
      </w:pPr>
      <w:r w:rsidRPr="00B92E0B">
        <w:rPr>
          <w:rFonts w:ascii="Times New Roman" w:eastAsia="Calibri" w:hAnsi="Times New Roman" w:cs="Times New Roman"/>
          <w:sz w:val="24"/>
          <w:szCs w:val="24"/>
        </w:rPr>
        <w:lastRenderedPageBreak/>
        <w:tab/>
        <w:t>Сухой остаток (А) в почве</w:t>
      </w:r>
      <w:r w:rsidRPr="00B92E0B">
        <w:rPr>
          <w:rFonts w:ascii="Times New Roman" w:eastAsia="Calibri" w:hAnsi="Times New Roman" w:cs="Times New Roman"/>
          <w:b/>
          <w:sz w:val="24"/>
          <w:szCs w:val="24"/>
        </w:rPr>
        <w:t xml:space="preserve"> </w:t>
      </w:r>
      <w:r w:rsidRPr="00B92E0B">
        <w:rPr>
          <w:rFonts w:ascii="Times New Roman" w:eastAsia="Calibri" w:hAnsi="Times New Roman" w:cs="Times New Roman"/>
          <w:sz w:val="24"/>
          <w:szCs w:val="24"/>
        </w:rPr>
        <w:t>равен:</w:t>
      </w:r>
    </w:p>
    <w:p w:rsidR="00B92E0B" w:rsidRPr="00B92E0B" w:rsidRDefault="00B92E0B" w:rsidP="00B92E0B">
      <w:pPr>
        <w:spacing w:after="0" w:line="240" w:lineRule="auto"/>
        <w:rPr>
          <w:rFonts w:ascii="Times New Roman" w:eastAsia="Calibri" w:hAnsi="Times New Roman" w:cs="Times New Roman"/>
          <w:sz w:val="24"/>
          <w:szCs w:val="24"/>
        </w:rPr>
      </w:pPr>
    </w:p>
    <w:p w:rsidR="00B92E0B" w:rsidRPr="00B92E0B" w:rsidRDefault="00B92E0B" w:rsidP="00B92E0B">
      <w:pPr>
        <w:spacing w:after="0" w:line="24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 xml:space="preserve">                                        </w:t>
      </w:r>
      <w:r w:rsidRPr="00B92E0B">
        <w:rPr>
          <w:rFonts w:ascii="Times New Roman" w:eastAsia="Calibri" w:hAnsi="Times New Roman" w:cs="Times New Roman"/>
          <w:b/>
          <w:sz w:val="24"/>
          <w:szCs w:val="24"/>
          <w:lang w:val="en-US"/>
        </w:rPr>
        <w:t>m</w:t>
      </w:r>
      <w:r w:rsidRPr="00B92E0B">
        <w:rPr>
          <w:rFonts w:ascii="Times New Roman" w:eastAsia="Calibri" w:hAnsi="Times New Roman" w:cs="Times New Roman"/>
          <w:b/>
          <w:sz w:val="24"/>
          <w:szCs w:val="24"/>
          <w:vertAlign w:val="subscript"/>
        </w:rPr>
        <w:t xml:space="preserve">сухого остатка                 </w:t>
      </w:r>
      <w:r w:rsidRPr="00B92E0B">
        <w:rPr>
          <w:rFonts w:ascii="Times New Roman" w:eastAsia="Calibri" w:hAnsi="Times New Roman" w:cs="Times New Roman"/>
          <w:b/>
          <w:sz w:val="24"/>
          <w:szCs w:val="24"/>
          <w:lang w:val="en-US"/>
        </w:rPr>
        <w:t>V</w:t>
      </w:r>
      <w:r w:rsidRPr="00B92E0B">
        <w:rPr>
          <w:rFonts w:ascii="Times New Roman" w:eastAsia="Calibri" w:hAnsi="Times New Roman" w:cs="Times New Roman"/>
          <w:b/>
          <w:sz w:val="24"/>
          <w:szCs w:val="24"/>
          <w:vertAlign w:val="subscript"/>
        </w:rPr>
        <w:t>вытяжки</w:t>
      </w:r>
    </w:p>
    <w:p w:rsidR="00B92E0B" w:rsidRPr="00B92E0B" w:rsidRDefault="00B92E0B" w:rsidP="00B92E0B">
      <w:pPr>
        <w:spacing w:after="0" w:line="24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 xml:space="preserve">                              А = -------------------- ∙  ---------------- ∙ 100% , </w:t>
      </w:r>
    </w:p>
    <w:p w:rsidR="00B92E0B" w:rsidRPr="00B92E0B" w:rsidRDefault="00B92E0B" w:rsidP="00B92E0B">
      <w:pPr>
        <w:spacing w:after="0" w:line="24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 xml:space="preserve">                                          </w:t>
      </w:r>
      <w:r w:rsidRPr="00B92E0B">
        <w:rPr>
          <w:rFonts w:ascii="Times New Roman" w:eastAsia="Calibri" w:hAnsi="Times New Roman" w:cs="Times New Roman"/>
          <w:b/>
          <w:sz w:val="24"/>
          <w:szCs w:val="24"/>
          <w:lang w:val="en-US"/>
        </w:rPr>
        <w:t>m</w:t>
      </w:r>
      <w:r w:rsidRPr="00B92E0B">
        <w:rPr>
          <w:rFonts w:ascii="Times New Roman" w:eastAsia="Calibri" w:hAnsi="Times New Roman" w:cs="Times New Roman"/>
          <w:b/>
          <w:sz w:val="24"/>
          <w:szCs w:val="24"/>
          <w:vertAlign w:val="subscript"/>
        </w:rPr>
        <w:t>навески</w:t>
      </w:r>
      <w:r w:rsidRPr="00B92E0B">
        <w:rPr>
          <w:rFonts w:ascii="Times New Roman" w:eastAsia="Calibri" w:hAnsi="Times New Roman" w:cs="Times New Roman"/>
          <w:b/>
          <w:sz w:val="24"/>
          <w:szCs w:val="24"/>
        </w:rPr>
        <w:t xml:space="preserve">                    </w:t>
      </w:r>
      <w:r w:rsidRPr="00B92E0B">
        <w:rPr>
          <w:rFonts w:ascii="Times New Roman" w:eastAsia="Calibri" w:hAnsi="Times New Roman" w:cs="Times New Roman"/>
          <w:b/>
          <w:sz w:val="24"/>
          <w:szCs w:val="24"/>
          <w:lang w:val="en-US"/>
        </w:rPr>
        <w:t>V</w:t>
      </w:r>
      <w:r w:rsidRPr="00B92E0B">
        <w:rPr>
          <w:rFonts w:ascii="Times New Roman" w:eastAsia="Calibri" w:hAnsi="Times New Roman" w:cs="Times New Roman"/>
          <w:b/>
          <w:sz w:val="24"/>
          <w:szCs w:val="24"/>
          <w:vertAlign w:val="subscript"/>
        </w:rPr>
        <w:t>выпар.</w:t>
      </w:r>
    </w:p>
    <w:p w:rsidR="00B92E0B" w:rsidRPr="00B92E0B" w:rsidRDefault="00B92E0B" w:rsidP="00B92E0B">
      <w:pPr>
        <w:spacing w:after="0" w:line="360" w:lineRule="auto"/>
        <w:rPr>
          <w:rFonts w:ascii="Times New Roman" w:eastAsia="Calibri" w:hAnsi="Times New Roman" w:cs="Times New Roman"/>
          <w:b/>
          <w:sz w:val="24"/>
          <w:szCs w:val="24"/>
        </w:rPr>
      </w:pP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sz w:val="24"/>
          <w:szCs w:val="24"/>
        </w:rPr>
        <w:tab/>
        <w:t xml:space="preserve">где </w:t>
      </w:r>
      <w:r w:rsidRPr="00B92E0B">
        <w:rPr>
          <w:rFonts w:ascii="Times New Roman" w:eastAsia="Calibri" w:hAnsi="Times New Roman" w:cs="Times New Roman"/>
          <w:b/>
          <w:sz w:val="24"/>
          <w:szCs w:val="24"/>
        </w:rPr>
        <w:t xml:space="preserve">   </w:t>
      </w:r>
      <w:r w:rsidRPr="00B92E0B">
        <w:rPr>
          <w:rFonts w:ascii="Times New Roman" w:eastAsia="Calibri" w:hAnsi="Times New Roman" w:cs="Times New Roman"/>
          <w:b/>
          <w:sz w:val="24"/>
          <w:szCs w:val="24"/>
          <w:lang w:val="en-US"/>
        </w:rPr>
        <w:t>m</w:t>
      </w:r>
      <w:r w:rsidRPr="00B92E0B">
        <w:rPr>
          <w:rFonts w:ascii="Times New Roman" w:eastAsia="Calibri" w:hAnsi="Times New Roman" w:cs="Times New Roman"/>
          <w:b/>
          <w:sz w:val="24"/>
          <w:szCs w:val="24"/>
          <w:vertAlign w:val="subscript"/>
        </w:rPr>
        <w:t>сухого остатка</w:t>
      </w:r>
      <w:r w:rsidRPr="00B92E0B">
        <w:rPr>
          <w:rFonts w:ascii="Times New Roman" w:eastAsia="Calibri" w:hAnsi="Times New Roman" w:cs="Times New Roman"/>
          <w:b/>
          <w:sz w:val="24"/>
          <w:szCs w:val="24"/>
        </w:rPr>
        <w:t xml:space="preserve"> – </w:t>
      </w:r>
      <w:r w:rsidRPr="00B92E0B">
        <w:rPr>
          <w:rFonts w:ascii="Times New Roman" w:eastAsia="Calibri" w:hAnsi="Times New Roman" w:cs="Times New Roman"/>
          <w:sz w:val="24"/>
          <w:szCs w:val="24"/>
        </w:rPr>
        <w:t>масса сухого остатка (разность между массой чашки с остатком и пустой чашки, г),</w:t>
      </w:r>
      <w:r w:rsidRPr="00B92E0B">
        <w:rPr>
          <w:rFonts w:ascii="Times New Roman" w:eastAsia="Calibri" w:hAnsi="Times New Roman" w:cs="Times New Roman"/>
          <w:b/>
          <w:sz w:val="24"/>
          <w:szCs w:val="24"/>
          <w:vertAlign w:val="subscript"/>
        </w:rPr>
        <w:t xml:space="preserve">                 </w:t>
      </w: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r>
      <w:r w:rsidRPr="00B92E0B">
        <w:rPr>
          <w:rFonts w:ascii="Times New Roman" w:eastAsia="Calibri" w:hAnsi="Times New Roman" w:cs="Times New Roman"/>
          <w:b/>
          <w:sz w:val="24"/>
          <w:szCs w:val="24"/>
          <w:lang w:val="en-US"/>
        </w:rPr>
        <w:t>m</w:t>
      </w:r>
      <w:r w:rsidRPr="00B92E0B">
        <w:rPr>
          <w:rFonts w:ascii="Times New Roman" w:eastAsia="Calibri" w:hAnsi="Times New Roman" w:cs="Times New Roman"/>
          <w:b/>
          <w:sz w:val="24"/>
          <w:szCs w:val="24"/>
          <w:vertAlign w:val="subscript"/>
        </w:rPr>
        <w:t>навески</w:t>
      </w:r>
      <w:r w:rsidRPr="00B92E0B">
        <w:rPr>
          <w:rFonts w:ascii="Times New Roman" w:eastAsia="Calibri" w:hAnsi="Times New Roman" w:cs="Times New Roman"/>
          <w:b/>
          <w:sz w:val="24"/>
          <w:szCs w:val="24"/>
        </w:rPr>
        <w:t xml:space="preserve"> – </w:t>
      </w:r>
      <w:r w:rsidRPr="00B92E0B">
        <w:rPr>
          <w:rFonts w:ascii="Times New Roman" w:eastAsia="Calibri" w:hAnsi="Times New Roman" w:cs="Times New Roman"/>
          <w:sz w:val="24"/>
          <w:szCs w:val="24"/>
        </w:rPr>
        <w:t>масса почвенной навески (разность между массой стакана с навеской и пустого стакана, г),</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b/>
          <w:sz w:val="24"/>
          <w:szCs w:val="24"/>
        </w:rPr>
        <w:tab/>
      </w:r>
      <w:r w:rsidRPr="00B92E0B">
        <w:rPr>
          <w:rFonts w:ascii="Times New Roman" w:eastAsia="Calibri" w:hAnsi="Times New Roman" w:cs="Times New Roman"/>
          <w:b/>
          <w:sz w:val="24"/>
          <w:szCs w:val="24"/>
          <w:lang w:val="en-US"/>
        </w:rPr>
        <w:t>V</w:t>
      </w:r>
      <w:r w:rsidRPr="00B92E0B">
        <w:rPr>
          <w:rFonts w:ascii="Times New Roman" w:eastAsia="Calibri" w:hAnsi="Times New Roman" w:cs="Times New Roman"/>
          <w:b/>
          <w:sz w:val="24"/>
          <w:szCs w:val="24"/>
          <w:vertAlign w:val="subscript"/>
        </w:rPr>
        <w:t>вытяжки</w:t>
      </w:r>
      <w:r w:rsidRPr="00B92E0B">
        <w:rPr>
          <w:rFonts w:ascii="Times New Roman" w:eastAsia="Calibri" w:hAnsi="Times New Roman" w:cs="Times New Roman"/>
          <w:b/>
          <w:sz w:val="24"/>
          <w:szCs w:val="24"/>
        </w:rPr>
        <w:t xml:space="preserve"> – </w:t>
      </w:r>
      <w:r w:rsidRPr="00B92E0B">
        <w:rPr>
          <w:rFonts w:ascii="Times New Roman" w:eastAsia="Calibri" w:hAnsi="Times New Roman" w:cs="Times New Roman"/>
          <w:sz w:val="24"/>
          <w:szCs w:val="24"/>
        </w:rPr>
        <w:t>общий объем вытяжки (100 мл),</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b/>
          <w:sz w:val="24"/>
          <w:szCs w:val="24"/>
        </w:rPr>
        <w:tab/>
      </w:r>
      <w:r w:rsidRPr="00B92E0B">
        <w:rPr>
          <w:rFonts w:ascii="Times New Roman" w:eastAsia="Calibri" w:hAnsi="Times New Roman" w:cs="Times New Roman"/>
          <w:b/>
          <w:sz w:val="24"/>
          <w:szCs w:val="24"/>
          <w:lang w:val="en-US"/>
        </w:rPr>
        <w:t>V</w:t>
      </w:r>
      <w:r w:rsidRPr="00B92E0B">
        <w:rPr>
          <w:rFonts w:ascii="Times New Roman" w:eastAsia="Calibri" w:hAnsi="Times New Roman" w:cs="Times New Roman"/>
          <w:b/>
          <w:sz w:val="24"/>
          <w:szCs w:val="24"/>
          <w:vertAlign w:val="subscript"/>
        </w:rPr>
        <w:t>выпар.</w:t>
      </w:r>
      <w:r w:rsidRPr="00B92E0B">
        <w:rPr>
          <w:rFonts w:ascii="Times New Roman" w:eastAsia="Calibri" w:hAnsi="Times New Roman" w:cs="Times New Roman"/>
          <w:b/>
          <w:sz w:val="24"/>
          <w:szCs w:val="24"/>
        </w:rPr>
        <w:t xml:space="preserve"> –  </w:t>
      </w:r>
      <w:r w:rsidRPr="00B92E0B">
        <w:rPr>
          <w:rFonts w:ascii="Times New Roman" w:eastAsia="Calibri" w:hAnsi="Times New Roman" w:cs="Times New Roman"/>
          <w:sz w:val="24"/>
          <w:szCs w:val="24"/>
        </w:rPr>
        <w:t>объем вытяжки, взятой для выпаривания (10 мл).</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Величина А округляется до первой значащей цифры.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Сухой остаток в почве не должен превышать 1%</w: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ЗАПОЛНИТЬ ТАБЛИЦУ:</w:t>
      </w:r>
    </w:p>
    <w:tbl>
      <w:tblPr>
        <w:tblStyle w:val="57"/>
        <w:tblW w:w="10348" w:type="dxa"/>
        <w:tblInd w:w="-601" w:type="dxa"/>
        <w:tblLayout w:type="fixed"/>
        <w:tblLook w:val="04A0" w:firstRow="1" w:lastRow="0" w:firstColumn="1" w:lastColumn="0" w:noHBand="0" w:noVBand="1"/>
      </w:tblPr>
      <w:tblGrid>
        <w:gridCol w:w="1276"/>
        <w:gridCol w:w="1418"/>
        <w:gridCol w:w="1134"/>
        <w:gridCol w:w="1276"/>
        <w:gridCol w:w="992"/>
        <w:gridCol w:w="1134"/>
        <w:gridCol w:w="1183"/>
        <w:gridCol w:w="1015"/>
        <w:gridCol w:w="920"/>
      </w:tblGrid>
      <w:tr w:rsidR="00B92E0B" w:rsidRPr="00B92E0B" w:rsidTr="00B92E0B">
        <w:trPr>
          <w:trHeight w:val="574"/>
        </w:trPr>
        <w:tc>
          <w:tcPr>
            <w:tcW w:w="1276" w:type="dxa"/>
          </w:tcPr>
          <w:p w:rsidR="00B92E0B" w:rsidRPr="00B92E0B" w:rsidRDefault="00B92E0B" w:rsidP="00B92E0B">
            <w:pPr>
              <w:rPr>
                <w:rFonts w:ascii="Times New Roman" w:hAnsi="Times New Roman"/>
                <w:b/>
              </w:rPr>
            </w:pPr>
            <w:r w:rsidRPr="00B92E0B">
              <w:rPr>
                <w:rFonts w:ascii="Times New Roman" w:hAnsi="Times New Roman"/>
                <w:b/>
                <w:lang w:val="en-US"/>
              </w:rPr>
              <w:t>m</w:t>
            </w:r>
            <w:r w:rsidRPr="00B92E0B">
              <w:rPr>
                <w:rFonts w:ascii="Times New Roman" w:hAnsi="Times New Roman"/>
                <w:b/>
                <w:vertAlign w:val="subscript"/>
              </w:rPr>
              <w:t>стакана</w:t>
            </w:r>
            <w:r w:rsidRPr="00B92E0B">
              <w:rPr>
                <w:rFonts w:ascii="Times New Roman" w:hAnsi="Times New Roman"/>
                <w:b/>
              </w:rPr>
              <w:t>, г</w:t>
            </w:r>
          </w:p>
        </w:tc>
        <w:tc>
          <w:tcPr>
            <w:tcW w:w="1418" w:type="dxa"/>
          </w:tcPr>
          <w:p w:rsidR="00B92E0B" w:rsidRPr="00B92E0B" w:rsidRDefault="00B92E0B" w:rsidP="00B92E0B">
            <w:pPr>
              <w:rPr>
                <w:rFonts w:ascii="Times New Roman" w:hAnsi="Times New Roman"/>
                <w:b/>
              </w:rPr>
            </w:pPr>
            <w:r w:rsidRPr="00B92E0B">
              <w:rPr>
                <w:rFonts w:ascii="Times New Roman" w:hAnsi="Times New Roman"/>
                <w:b/>
                <w:lang w:val="en-US"/>
              </w:rPr>
              <w:t>m</w:t>
            </w:r>
            <w:r w:rsidRPr="00B92E0B">
              <w:rPr>
                <w:rFonts w:ascii="Times New Roman" w:hAnsi="Times New Roman"/>
                <w:b/>
                <w:vertAlign w:val="subscript"/>
              </w:rPr>
              <w:t>стакана</w:t>
            </w:r>
            <w:r w:rsidRPr="00B92E0B">
              <w:rPr>
                <w:rFonts w:ascii="Times New Roman" w:hAnsi="Times New Roman"/>
                <w:b/>
              </w:rPr>
              <w:t xml:space="preserve"> </w:t>
            </w:r>
            <w:r w:rsidRPr="00B92E0B">
              <w:rPr>
                <w:rFonts w:ascii="Times New Roman" w:hAnsi="Times New Roman"/>
                <w:b/>
                <w:vertAlign w:val="subscript"/>
              </w:rPr>
              <w:t>с</w:t>
            </w:r>
            <w:r w:rsidRPr="00B92E0B">
              <w:rPr>
                <w:rFonts w:ascii="Times New Roman" w:hAnsi="Times New Roman"/>
                <w:b/>
              </w:rPr>
              <w:t xml:space="preserve"> </w:t>
            </w:r>
            <w:r w:rsidRPr="00B92E0B">
              <w:rPr>
                <w:rFonts w:ascii="Times New Roman" w:hAnsi="Times New Roman"/>
                <w:b/>
                <w:vertAlign w:val="subscript"/>
              </w:rPr>
              <w:t>навеской</w:t>
            </w:r>
            <w:r w:rsidRPr="00B92E0B">
              <w:rPr>
                <w:rFonts w:ascii="Times New Roman" w:hAnsi="Times New Roman"/>
                <w:b/>
              </w:rPr>
              <w:t>, г</w:t>
            </w:r>
          </w:p>
        </w:tc>
        <w:tc>
          <w:tcPr>
            <w:tcW w:w="1134" w:type="dxa"/>
          </w:tcPr>
          <w:p w:rsidR="00B92E0B" w:rsidRPr="00B92E0B" w:rsidRDefault="00B92E0B" w:rsidP="00B92E0B">
            <w:pPr>
              <w:rPr>
                <w:rFonts w:ascii="Times New Roman" w:hAnsi="Times New Roman"/>
                <w:b/>
              </w:rPr>
            </w:pPr>
            <w:r w:rsidRPr="00B92E0B">
              <w:rPr>
                <w:rFonts w:ascii="Times New Roman" w:hAnsi="Times New Roman"/>
                <w:b/>
                <w:lang w:val="en-US"/>
              </w:rPr>
              <w:t>m</w:t>
            </w:r>
            <w:r w:rsidRPr="00B92E0B">
              <w:rPr>
                <w:rFonts w:ascii="Times New Roman" w:hAnsi="Times New Roman"/>
                <w:b/>
                <w:vertAlign w:val="subscript"/>
              </w:rPr>
              <w:t>навески,</w:t>
            </w:r>
            <w:r w:rsidRPr="00B92E0B">
              <w:rPr>
                <w:rFonts w:ascii="Times New Roman" w:hAnsi="Times New Roman"/>
                <w:b/>
              </w:rPr>
              <w:t xml:space="preserve"> г  </w:t>
            </w:r>
          </w:p>
        </w:tc>
        <w:tc>
          <w:tcPr>
            <w:tcW w:w="1276" w:type="dxa"/>
          </w:tcPr>
          <w:p w:rsidR="00B92E0B" w:rsidRPr="00B92E0B" w:rsidRDefault="00B92E0B" w:rsidP="00B92E0B">
            <w:pPr>
              <w:rPr>
                <w:rFonts w:ascii="Times New Roman" w:hAnsi="Times New Roman"/>
                <w:b/>
              </w:rPr>
            </w:pPr>
            <w:r w:rsidRPr="00B92E0B">
              <w:rPr>
                <w:rFonts w:ascii="Times New Roman" w:hAnsi="Times New Roman"/>
                <w:b/>
                <w:lang w:val="en-US"/>
              </w:rPr>
              <w:t>V</w:t>
            </w:r>
            <w:r w:rsidRPr="00B92E0B">
              <w:rPr>
                <w:rFonts w:ascii="Times New Roman" w:hAnsi="Times New Roman"/>
                <w:b/>
                <w:vertAlign w:val="subscript"/>
              </w:rPr>
              <w:t>вытяжки</w:t>
            </w:r>
            <w:r w:rsidRPr="00B92E0B">
              <w:rPr>
                <w:rFonts w:ascii="Times New Roman" w:hAnsi="Times New Roman"/>
                <w:b/>
              </w:rPr>
              <w:t>, мл</w:t>
            </w:r>
          </w:p>
          <w:p w:rsidR="00B92E0B" w:rsidRPr="00B92E0B" w:rsidRDefault="00B92E0B" w:rsidP="00B92E0B">
            <w:pPr>
              <w:rPr>
                <w:rFonts w:ascii="Times New Roman" w:hAnsi="Times New Roman"/>
                <w:b/>
              </w:rPr>
            </w:pPr>
          </w:p>
        </w:tc>
        <w:tc>
          <w:tcPr>
            <w:tcW w:w="992" w:type="dxa"/>
          </w:tcPr>
          <w:p w:rsidR="00B92E0B" w:rsidRPr="00B92E0B" w:rsidRDefault="00B92E0B" w:rsidP="00B92E0B">
            <w:pPr>
              <w:rPr>
                <w:rFonts w:ascii="Times New Roman" w:hAnsi="Times New Roman"/>
                <w:b/>
              </w:rPr>
            </w:pPr>
            <w:r w:rsidRPr="00B92E0B">
              <w:rPr>
                <w:rFonts w:ascii="Times New Roman" w:hAnsi="Times New Roman"/>
                <w:b/>
                <w:lang w:val="en-US"/>
              </w:rPr>
              <w:t>V</w:t>
            </w:r>
            <w:r w:rsidRPr="00B92E0B">
              <w:rPr>
                <w:rFonts w:ascii="Times New Roman" w:hAnsi="Times New Roman"/>
                <w:b/>
                <w:vertAlign w:val="subscript"/>
              </w:rPr>
              <w:t xml:space="preserve">выпар. </w:t>
            </w:r>
            <w:r w:rsidRPr="00B92E0B">
              <w:rPr>
                <w:rFonts w:ascii="Times New Roman" w:hAnsi="Times New Roman"/>
                <w:b/>
              </w:rPr>
              <w:t>мл</w:t>
            </w:r>
          </w:p>
        </w:tc>
        <w:tc>
          <w:tcPr>
            <w:tcW w:w="1134" w:type="dxa"/>
          </w:tcPr>
          <w:p w:rsidR="00B92E0B" w:rsidRPr="00B92E0B" w:rsidRDefault="00B92E0B" w:rsidP="00B92E0B">
            <w:pPr>
              <w:rPr>
                <w:rFonts w:ascii="Times New Roman" w:hAnsi="Times New Roman"/>
                <w:b/>
              </w:rPr>
            </w:pPr>
            <w:r w:rsidRPr="00B92E0B">
              <w:rPr>
                <w:rFonts w:ascii="Times New Roman" w:hAnsi="Times New Roman"/>
                <w:b/>
                <w:lang w:val="en-US"/>
              </w:rPr>
              <w:t>m</w:t>
            </w:r>
            <w:r w:rsidRPr="00B92E0B">
              <w:rPr>
                <w:rFonts w:ascii="Times New Roman" w:hAnsi="Times New Roman"/>
                <w:b/>
                <w:vertAlign w:val="subscript"/>
              </w:rPr>
              <w:t>чашки</w:t>
            </w:r>
            <w:r w:rsidRPr="00B92E0B">
              <w:rPr>
                <w:rFonts w:ascii="Times New Roman" w:hAnsi="Times New Roman"/>
                <w:b/>
              </w:rPr>
              <w:t>, г</w:t>
            </w:r>
          </w:p>
        </w:tc>
        <w:tc>
          <w:tcPr>
            <w:tcW w:w="1183" w:type="dxa"/>
          </w:tcPr>
          <w:p w:rsidR="00B92E0B" w:rsidRPr="00B92E0B" w:rsidRDefault="00B92E0B" w:rsidP="00B92E0B">
            <w:pPr>
              <w:rPr>
                <w:rFonts w:ascii="Times New Roman" w:hAnsi="Times New Roman"/>
                <w:b/>
              </w:rPr>
            </w:pPr>
            <w:r w:rsidRPr="00B92E0B">
              <w:rPr>
                <w:rFonts w:ascii="Times New Roman" w:hAnsi="Times New Roman"/>
                <w:b/>
                <w:lang w:val="en-US"/>
              </w:rPr>
              <w:t>m</w:t>
            </w:r>
            <w:r w:rsidRPr="00B92E0B">
              <w:rPr>
                <w:rFonts w:ascii="Times New Roman" w:hAnsi="Times New Roman"/>
                <w:b/>
                <w:vertAlign w:val="subscript"/>
              </w:rPr>
              <w:t>чашки с остатком</w:t>
            </w:r>
            <w:r w:rsidRPr="00B92E0B">
              <w:rPr>
                <w:rFonts w:ascii="Times New Roman" w:hAnsi="Times New Roman"/>
                <w:b/>
              </w:rPr>
              <w:t>, г</w:t>
            </w:r>
          </w:p>
        </w:tc>
        <w:tc>
          <w:tcPr>
            <w:tcW w:w="1015" w:type="dxa"/>
          </w:tcPr>
          <w:p w:rsidR="00B92E0B" w:rsidRPr="00B92E0B" w:rsidRDefault="00B92E0B" w:rsidP="00B92E0B">
            <w:pPr>
              <w:rPr>
                <w:rFonts w:ascii="Times New Roman" w:hAnsi="Times New Roman"/>
                <w:b/>
              </w:rPr>
            </w:pPr>
            <w:r w:rsidRPr="00B92E0B">
              <w:rPr>
                <w:rFonts w:ascii="Times New Roman" w:hAnsi="Times New Roman"/>
                <w:b/>
                <w:lang w:val="en-US"/>
              </w:rPr>
              <w:t>m</w:t>
            </w:r>
            <w:r w:rsidRPr="00B92E0B">
              <w:rPr>
                <w:rFonts w:ascii="Times New Roman" w:hAnsi="Times New Roman"/>
                <w:b/>
                <w:vertAlign w:val="subscript"/>
              </w:rPr>
              <w:t>сухого остатка</w:t>
            </w:r>
            <w:r w:rsidRPr="00B92E0B">
              <w:rPr>
                <w:rFonts w:ascii="Times New Roman" w:hAnsi="Times New Roman"/>
                <w:b/>
              </w:rPr>
              <w:t>, г</w:t>
            </w:r>
          </w:p>
        </w:tc>
        <w:tc>
          <w:tcPr>
            <w:tcW w:w="920" w:type="dxa"/>
          </w:tcPr>
          <w:p w:rsidR="00B92E0B" w:rsidRPr="00B92E0B" w:rsidRDefault="00B92E0B" w:rsidP="00B92E0B">
            <w:pPr>
              <w:rPr>
                <w:rFonts w:ascii="Times New Roman" w:hAnsi="Times New Roman"/>
                <w:b/>
              </w:rPr>
            </w:pPr>
            <w:r w:rsidRPr="00B92E0B">
              <w:rPr>
                <w:rFonts w:ascii="Times New Roman" w:hAnsi="Times New Roman"/>
                <w:b/>
              </w:rPr>
              <w:t>А, %</w:t>
            </w:r>
          </w:p>
        </w:tc>
      </w:tr>
      <w:tr w:rsidR="00B92E0B" w:rsidRPr="00B92E0B" w:rsidTr="00B92E0B">
        <w:tc>
          <w:tcPr>
            <w:tcW w:w="1276" w:type="dxa"/>
          </w:tcPr>
          <w:p w:rsidR="00B92E0B" w:rsidRPr="00B92E0B" w:rsidRDefault="00B92E0B" w:rsidP="00B92E0B">
            <w:pPr>
              <w:rPr>
                <w:rFonts w:ascii="Times New Roman" w:hAnsi="Times New Roman"/>
                <w:b/>
              </w:rPr>
            </w:pPr>
          </w:p>
        </w:tc>
        <w:tc>
          <w:tcPr>
            <w:tcW w:w="1418" w:type="dxa"/>
          </w:tcPr>
          <w:p w:rsidR="00B92E0B" w:rsidRPr="00B92E0B" w:rsidRDefault="00B92E0B" w:rsidP="00B92E0B">
            <w:pPr>
              <w:rPr>
                <w:rFonts w:ascii="Times New Roman" w:hAnsi="Times New Roman"/>
                <w:b/>
              </w:rPr>
            </w:pPr>
          </w:p>
          <w:p w:rsidR="00B92E0B" w:rsidRPr="00B92E0B" w:rsidRDefault="00B92E0B" w:rsidP="00B92E0B">
            <w:pPr>
              <w:rPr>
                <w:rFonts w:ascii="Times New Roman" w:hAnsi="Times New Roman"/>
                <w:b/>
              </w:rPr>
            </w:pPr>
          </w:p>
        </w:tc>
        <w:tc>
          <w:tcPr>
            <w:tcW w:w="1134" w:type="dxa"/>
          </w:tcPr>
          <w:p w:rsidR="00B92E0B" w:rsidRPr="00B92E0B" w:rsidRDefault="00B92E0B" w:rsidP="00B92E0B">
            <w:pPr>
              <w:rPr>
                <w:rFonts w:ascii="Times New Roman" w:hAnsi="Times New Roman"/>
                <w:b/>
              </w:rPr>
            </w:pPr>
          </w:p>
        </w:tc>
        <w:tc>
          <w:tcPr>
            <w:tcW w:w="1276" w:type="dxa"/>
          </w:tcPr>
          <w:p w:rsidR="00B92E0B" w:rsidRPr="00B92E0B" w:rsidRDefault="00B92E0B" w:rsidP="00B92E0B">
            <w:pPr>
              <w:rPr>
                <w:rFonts w:ascii="Times New Roman" w:hAnsi="Times New Roman"/>
                <w:b/>
              </w:rPr>
            </w:pPr>
          </w:p>
        </w:tc>
        <w:tc>
          <w:tcPr>
            <w:tcW w:w="992" w:type="dxa"/>
          </w:tcPr>
          <w:p w:rsidR="00B92E0B" w:rsidRPr="00B92E0B" w:rsidRDefault="00B92E0B" w:rsidP="00B92E0B">
            <w:pPr>
              <w:rPr>
                <w:rFonts w:ascii="Times New Roman" w:hAnsi="Times New Roman"/>
                <w:b/>
              </w:rPr>
            </w:pPr>
          </w:p>
        </w:tc>
        <w:tc>
          <w:tcPr>
            <w:tcW w:w="1134" w:type="dxa"/>
          </w:tcPr>
          <w:p w:rsidR="00B92E0B" w:rsidRPr="00B92E0B" w:rsidRDefault="00B92E0B" w:rsidP="00B92E0B">
            <w:pPr>
              <w:rPr>
                <w:rFonts w:ascii="Times New Roman" w:hAnsi="Times New Roman"/>
                <w:b/>
              </w:rPr>
            </w:pPr>
          </w:p>
        </w:tc>
        <w:tc>
          <w:tcPr>
            <w:tcW w:w="1183" w:type="dxa"/>
          </w:tcPr>
          <w:p w:rsidR="00B92E0B" w:rsidRPr="00B92E0B" w:rsidRDefault="00B92E0B" w:rsidP="00B92E0B">
            <w:pPr>
              <w:rPr>
                <w:rFonts w:ascii="Times New Roman" w:hAnsi="Times New Roman"/>
                <w:b/>
              </w:rPr>
            </w:pPr>
          </w:p>
        </w:tc>
        <w:tc>
          <w:tcPr>
            <w:tcW w:w="1015" w:type="dxa"/>
          </w:tcPr>
          <w:p w:rsidR="00B92E0B" w:rsidRPr="00B92E0B" w:rsidRDefault="00B92E0B" w:rsidP="00B92E0B">
            <w:pPr>
              <w:rPr>
                <w:rFonts w:ascii="Times New Roman" w:hAnsi="Times New Roman"/>
                <w:b/>
              </w:rPr>
            </w:pPr>
          </w:p>
        </w:tc>
        <w:tc>
          <w:tcPr>
            <w:tcW w:w="920" w:type="dxa"/>
          </w:tcPr>
          <w:p w:rsidR="00B92E0B" w:rsidRPr="00B92E0B" w:rsidRDefault="00B92E0B" w:rsidP="00B92E0B">
            <w:pPr>
              <w:rPr>
                <w:rFonts w:ascii="Times New Roman" w:hAnsi="Times New Roman"/>
                <w:b/>
              </w:rPr>
            </w:pPr>
          </w:p>
        </w:tc>
      </w:tr>
    </w:tbl>
    <w:p w:rsidR="00B92E0B" w:rsidRPr="00B92E0B" w:rsidRDefault="00B92E0B" w:rsidP="00B92E0B">
      <w:pPr>
        <w:spacing w:after="0" w:line="360" w:lineRule="auto"/>
        <w:rPr>
          <w:rFonts w:ascii="Times New Roman" w:eastAsia="Calibri" w:hAnsi="Times New Roman" w:cs="Times New Roman"/>
          <w:b/>
          <w:sz w:val="24"/>
          <w:szCs w:val="24"/>
        </w:rPr>
      </w:pP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РАСЧЕТЫ:</w:t>
      </w: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lang w:val="en-US"/>
        </w:rPr>
        <w:t>m</w:t>
      </w:r>
      <w:r w:rsidRPr="00B92E0B">
        <w:rPr>
          <w:rFonts w:ascii="Times New Roman" w:eastAsia="Calibri" w:hAnsi="Times New Roman" w:cs="Times New Roman"/>
          <w:b/>
          <w:sz w:val="24"/>
          <w:szCs w:val="24"/>
          <w:vertAlign w:val="subscript"/>
        </w:rPr>
        <w:t>навески,</w:t>
      </w:r>
      <w:r w:rsidRPr="00B92E0B">
        <w:rPr>
          <w:rFonts w:ascii="Times New Roman" w:eastAsia="Calibri" w:hAnsi="Times New Roman" w:cs="Times New Roman"/>
          <w:b/>
          <w:sz w:val="24"/>
          <w:szCs w:val="24"/>
        </w:rPr>
        <w:t xml:space="preserve"> г  =</w:t>
      </w: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lang w:val="en-US"/>
        </w:rPr>
        <w:t>m</w:t>
      </w:r>
      <w:r w:rsidRPr="00B92E0B">
        <w:rPr>
          <w:rFonts w:ascii="Times New Roman" w:eastAsia="Calibri" w:hAnsi="Times New Roman" w:cs="Times New Roman"/>
          <w:b/>
          <w:sz w:val="24"/>
          <w:szCs w:val="24"/>
          <w:vertAlign w:val="subscript"/>
        </w:rPr>
        <w:t>сухого остатка</w:t>
      </w:r>
      <w:r w:rsidRPr="00B92E0B">
        <w:rPr>
          <w:rFonts w:ascii="Times New Roman" w:eastAsia="Calibri" w:hAnsi="Times New Roman" w:cs="Times New Roman"/>
          <w:b/>
          <w:sz w:val="24"/>
          <w:szCs w:val="24"/>
        </w:rPr>
        <w:t>, г =</w:t>
      </w: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А, % =</w:t>
      </w:r>
    </w:p>
    <w:p w:rsidR="00B92E0B" w:rsidRPr="00B92E0B" w:rsidRDefault="00B92E0B" w:rsidP="00B92E0B">
      <w:pPr>
        <w:spacing w:after="0" w:line="360" w:lineRule="auto"/>
        <w:rPr>
          <w:rFonts w:ascii="Times New Roman" w:eastAsia="Calibri" w:hAnsi="Times New Roman" w:cs="Times New Roman"/>
          <w:sz w:val="24"/>
          <w:szCs w:val="24"/>
        </w:rPr>
      </w:pPr>
      <w:r w:rsidRPr="00B92E0B">
        <w:rPr>
          <w:rFonts w:ascii="Times New Roman" w:eastAsia="Calibri" w:hAnsi="Times New Roman" w:cs="Times New Roman"/>
          <w:b/>
          <w:sz w:val="24"/>
          <w:szCs w:val="24"/>
        </w:rPr>
        <w:t xml:space="preserve">ВЫВОД: </w:t>
      </w:r>
      <w:r w:rsidRPr="00B92E0B">
        <w:rPr>
          <w:rFonts w:ascii="Times New Roman" w:eastAsia="Calibri" w:hAnsi="Times New Roman" w:cs="Times New Roman"/>
          <w:sz w:val="24"/>
          <w:szCs w:val="24"/>
        </w:rPr>
        <w:t>сухой остаток соответствует (не соответствует) норме.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p>
    <w:p w:rsidR="00B92E0B" w:rsidRPr="00B92E0B" w:rsidRDefault="00B92E0B" w:rsidP="00B92E0B">
      <w:pPr>
        <w:spacing w:after="0" w:line="240" w:lineRule="auto"/>
        <w:rPr>
          <w:rFonts w:ascii="Times New Roman" w:eastAsia="Times New Roman" w:hAnsi="Times New Roman" w:cs="Times New Roman"/>
          <w:sz w:val="24"/>
          <w:szCs w:val="24"/>
          <w:lang w:eastAsia="ru-RU"/>
        </w:rPr>
      </w:pPr>
    </w:p>
    <w:p w:rsidR="00B92E0B" w:rsidRPr="00B92E0B" w:rsidRDefault="00B92E0B" w:rsidP="00B92E0B">
      <w:pPr>
        <w:spacing w:after="0" w:line="360" w:lineRule="auto"/>
        <w:ind w:firstLine="708"/>
        <w:rPr>
          <w:rFonts w:ascii="Times New Roman" w:eastAsia="Calibri" w:hAnsi="Times New Roman" w:cs="Times New Roman"/>
          <w:sz w:val="24"/>
          <w:szCs w:val="24"/>
        </w:rPr>
      </w:pPr>
      <w:r w:rsidRPr="00B92E0B">
        <w:rPr>
          <w:rFonts w:ascii="Times New Roman" w:eastAsia="Calibri" w:hAnsi="Times New Roman" w:cs="Times New Roman"/>
          <w:b/>
          <w:sz w:val="24"/>
          <w:szCs w:val="24"/>
        </w:rPr>
        <w:t>ПР № 8 Определение поглотительной способности почв</w:t>
      </w:r>
    </w:p>
    <w:p w:rsidR="00B92E0B" w:rsidRPr="00B92E0B" w:rsidRDefault="00B92E0B" w:rsidP="00B92E0B">
      <w:pPr>
        <w:spacing w:after="0" w:line="240" w:lineRule="auto"/>
        <w:rPr>
          <w:rFonts w:ascii="Times New Roman" w:eastAsia="Times New Roman" w:hAnsi="Times New Roman" w:cs="Times New Roman"/>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изучить определение физической поглотительной способности почвы;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xml:space="preserve">- изучить определение физико-химической поглотительной способности почв.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w:t>
      </w:r>
      <w:r w:rsidRPr="00B92E0B">
        <w:rPr>
          <w:rFonts w:ascii="Times New Roman" w:eastAsia="Calibri" w:hAnsi="Times New Roman" w:cs="Times New Roman"/>
          <w:sz w:val="24"/>
          <w:szCs w:val="24"/>
        </w:rPr>
        <w:t>штатив, 2 воронки, чернила, колба, вата, ступка с пестиком, вата, пробирки, раствор  KCI (5%),   раствор (NH4)2 C2О4   (4%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Методические указания к практическим работам, бумага А4, калькуляторы,  справочная литература.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7) Домашнее задание, пояснения по его выполнению.</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Задание: </w:t>
      </w: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Times New Roman" w:hAnsi="Times New Roman" w:cs="Times New Roman"/>
          <w:b/>
          <w:bCs/>
          <w:sz w:val="24"/>
          <w:szCs w:val="24"/>
          <w:lang w:eastAsia="ru-RU"/>
        </w:rPr>
        <w:tab/>
      </w:r>
      <w:r w:rsidRPr="00B92E0B">
        <w:rPr>
          <w:rFonts w:ascii="Times New Roman" w:eastAsia="Calibri" w:hAnsi="Times New Roman" w:cs="Times New Roman"/>
          <w:b/>
          <w:sz w:val="24"/>
          <w:szCs w:val="24"/>
        </w:rPr>
        <w:t>1. Определение физической поглотительной способности почвы</w:t>
      </w:r>
    </w:p>
    <w:p w:rsidR="00B92E0B" w:rsidRPr="00B92E0B" w:rsidRDefault="00B92E0B" w:rsidP="00B92E0B">
      <w:pPr>
        <w:spacing w:after="0" w:line="360" w:lineRule="auto"/>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t>2. Определение физико-химической поглотительной способности почв</w:t>
      </w:r>
    </w:p>
    <w:p w:rsidR="00B92E0B" w:rsidRPr="00B92E0B" w:rsidRDefault="00B92E0B" w:rsidP="00B92E0B">
      <w:pPr>
        <w:spacing w:after="0" w:line="360" w:lineRule="auto"/>
        <w:jc w:val="both"/>
        <w:rPr>
          <w:rFonts w:ascii="Times New Roman" w:eastAsia="Calibri" w:hAnsi="Times New Roman" w:cs="Times New Roman"/>
          <w:b/>
          <w:sz w:val="24"/>
          <w:szCs w:val="24"/>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САМОСТОЯТЕЛЬНАЯ РАБОТА</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 xml:space="preserve"> </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Ход работы:</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Calibri" w:hAnsi="Times New Roman" w:cs="Times New Roman"/>
          <w:b/>
          <w:sz w:val="24"/>
          <w:szCs w:val="24"/>
        </w:rPr>
        <w:tab/>
        <w:t>1. Определение физической поглотительной способности почвы</w:t>
      </w:r>
    </w:p>
    <w:p w:rsidR="00B92E0B" w:rsidRPr="00B92E0B" w:rsidRDefault="00B92E0B" w:rsidP="00B92E0B">
      <w:pPr>
        <w:spacing w:after="0" w:line="360" w:lineRule="auto"/>
        <w:jc w:val="both"/>
        <w:rPr>
          <w:rFonts w:ascii="Times New Roman" w:eastAsia="Times New Roman" w:hAnsi="Times New Roman" w:cs="Times New Roman"/>
          <w:sz w:val="24"/>
          <w:szCs w:val="24"/>
          <w:u w:val="single"/>
          <w:lang w:eastAsia="ru-RU"/>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1. Поместить в две  воронки образцы почвы (носик воронки заткнуть ватой,  чтобы почва не «проваливалась»).</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2. Приготовить раствор фиолетовых или синих чернил  (цвет раствора должен быть достаточно ярким и насыщенным).</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3. Профильтровать чернильный раствор через оба почвенных образца. Произойдет сорбция (поглощение) чернил почвенными частицами. </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Чем сильнее обесцвечивается чернильный раствор, тем интенсивнее сорбция и, соответственно, выше физическая поглотительная способность почвы.</w:t>
      </w:r>
    </w:p>
    <w:p w:rsidR="00B92E0B" w:rsidRPr="00B92E0B" w:rsidRDefault="00B92E0B" w:rsidP="00B92E0B">
      <w:pPr>
        <w:spacing w:after="0" w:line="360" w:lineRule="auto"/>
        <w:jc w:val="both"/>
        <w:rPr>
          <w:rFonts w:ascii="Times New Roman" w:eastAsia="Calibri" w:hAnsi="Times New Roman" w:cs="Times New Roman"/>
          <w:sz w:val="24"/>
          <w:szCs w:val="24"/>
          <w:u w:val="single"/>
        </w:rPr>
      </w:pPr>
      <w:r w:rsidRPr="00B92E0B">
        <w:rPr>
          <w:rFonts w:ascii="Times New Roman" w:eastAsia="Calibri" w:hAnsi="Times New Roman" w:cs="Times New Roman"/>
          <w:sz w:val="24"/>
          <w:szCs w:val="24"/>
        </w:rPr>
        <w:tab/>
      </w:r>
      <w:r w:rsidRPr="00B92E0B">
        <w:rPr>
          <w:rFonts w:ascii="Times New Roman" w:eastAsia="Calibri" w:hAnsi="Times New Roman" w:cs="Times New Roman"/>
          <w:sz w:val="24"/>
          <w:szCs w:val="24"/>
          <w:u w:val="single"/>
        </w:rPr>
        <w:t>* Суглинистая почва благодаря значительному содержанию тонкодисперсных частиц (&lt;0,001 мм) обладает большей сорбционной способностью, чем песок.</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4. Сравнить поглотительную способность 2-х образцов, сделать вывод.</w:t>
      </w:r>
    </w:p>
    <w:p w:rsidR="00B92E0B" w:rsidRPr="00B92E0B" w:rsidRDefault="00B92E0B" w:rsidP="00B92E0B">
      <w:pPr>
        <w:widowControl w:val="0"/>
        <w:spacing w:after="0" w:line="360" w:lineRule="auto"/>
        <w:jc w:val="both"/>
        <w:rPr>
          <w:rFonts w:ascii="Times New Roman" w:eastAsia="Times New Roman" w:hAnsi="Times New Roman" w:cs="Times New Roman"/>
          <w:sz w:val="24"/>
          <w:szCs w:val="24"/>
          <w:u w:val="single"/>
          <w:lang w:eastAsia="ru-RU"/>
        </w:rPr>
      </w:pPr>
    </w:p>
    <w:p w:rsidR="00B92E0B" w:rsidRPr="00B92E0B" w:rsidRDefault="00B92E0B" w:rsidP="00B92E0B">
      <w:pPr>
        <w:spacing w:after="0" w:line="360" w:lineRule="auto"/>
        <w:jc w:val="both"/>
        <w:rPr>
          <w:rFonts w:ascii="Times New Roman" w:eastAsia="Calibri" w:hAnsi="Times New Roman" w:cs="Times New Roman"/>
          <w:b/>
          <w:sz w:val="24"/>
          <w:szCs w:val="24"/>
        </w:rPr>
      </w:pPr>
      <w:r w:rsidRPr="00B92E0B">
        <w:rPr>
          <w:rFonts w:ascii="Times New Roman" w:eastAsia="Calibri" w:hAnsi="Times New Roman" w:cs="Times New Roman"/>
          <w:b/>
          <w:sz w:val="24"/>
          <w:szCs w:val="24"/>
        </w:rPr>
        <w:tab/>
        <w:t>2. Определение физико-химической поглотительной способности почв</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1. Поместить в воронку, заткнутую ватой, пробу почвы.</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2. Проверить раствор </w:t>
      </w:r>
      <w:r w:rsidRPr="00B92E0B">
        <w:rPr>
          <w:rFonts w:ascii="Times New Roman" w:eastAsia="Calibri" w:hAnsi="Times New Roman" w:cs="Times New Roman"/>
          <w:sz w:val="24"/>
          <w:szCs w:val="24"/>
          <w:lang w:val="en-US"/>
        </w:rPr>
        <w:t>KCI</w:t>
      </w:r>
      <w:r w:rsidRPr="00B92E0B">
        <w:rPr>
          <w:rFonts w:ascii="Times New Roman" w:eastAsia="Calibri" w:hAnsi="Times New Roman" w:cs="Times New Roman"/>
          <w:sz w:val="24"/>
          <w:szCs w:val="24"/>
        </w:rPr>
        <w:t xml:space="preserve"> на содержание в нем ионов Са</w:t>
      </w:r>
      <w:r w:rsidRPr="00B92E0B">
        <w:rPr>
          <w:rFonts w:ascii="Times New Roman" w:eastAsia="Calibri" w:hAnsi="Times New Roman" w:cs="Times New Roman"/>
          <w:sz w:val="24"/>
          <w:szCs w:val="24"/>
          <w:vertAlign w:val="superscript"/>
        </w:rPr>
        <w:t>2+</w:t>
      </w:r>
      <w:r w:rsidRPr="00B92E0B">
        <w:rPr>
          <w:rFonts w:ascii="Times New Roman" w:eastAsia="Calibri" w:hAnsi="Times New Roman" w:cs="Times New Roman"/>
          <w:sz w:val="24"/>
          <w:szCs w:val="24"/>
        </w:rPr>
        <w:t xml:space="preserve">  (в отдельной пробирке прилить к раствору  </w:t>
      </w:r>
      <w:r w:rsidRPr="00B92E0B">
        <w:rPr>
          <w:rFonts w:ascii="Times New Roman" w:eastAsia="Calibri" w:hAnsi="Times New Roman" w:cs="Times New Roman"/>
          <w:sz w:val="24"/>
          <w:szCs w:val="24"/>
          <w:lang w:val="en-US"/>
        </w:rPr>
        <w:t>KCI</w:t>
      </w:r>
      <w:r w:rsidRPr="00B92E0B">
        <w:rPr>
          <w:rFonts w:ascii="Times New Roman" w:eastAsia="Calibri" w:hAnsi="Times New Roman" w:cs="Times New Roman"/>
          <w:sz w:val="24"/>
          <w:szCs w:val="24"/>
        </w:rPr>
        <w:t xml:space="preserve"> раствор (</w:t>
      </w:r>
      <w:r w:rsidRPr="00B92E0B">
        <w:rPr>
          <w:rFonts w:ascii="Times New Roman" w:eastAsia="Calibri" w:hAnsi="Times New Roman" w:cs="Times New Roman"/>
          <w:sz w:val="24"/>
          <w:szCs w:val="24"/>
          <w:lang w:val="en-US"/>
        </w:rPr>
        <w:t>NH</w:t>
      </w:r>
      <w:r w:rsidRPr="00B92E0B">
        <w:rPr>
          <w:rFonts w:ascii="Times New Roman" w:eastAsia="Calibri" w:hAnsi="Times New Roman" w:cs="Times New Roman"/>
          <w:sz w:val="24"/>
          <w:szCs w:val="24"/>
          <w:vertAlign w:val="subscript"/>
        </w:rPr>
        <w:t>4</w:t>
      </w:r>
      <w:r w:rsidRPr="00B92E0B">
        <w:rPr>
          <w:rFonts w:ascii="Times New Roman" w:eastAsia="Calibri" w:hAnsi="Times New Roman" w:cs="Times New Roman"/>
          <w:sz w:val="24"/>
          <w:szCs w:val="24"/>
        </w:rPr>
        <w:t>)</w:t>
      </w:r>
      <w:r w:rsidRPr="00B92E0B">
        <w:rPr>
          <w:rFonts w:ascii="Times New Roman" w:eastAsia="Calibri" w:hAnsi="Times New Roman" w:cs="Times New Roman"/>
          <w:sz w:val="24"/>
          <w:szCs w:val="24"/>
          <w:vertAlign w:val="subscript"/>
        </w:rPr>
        <w:t xml:space="preserve">2 </w:t>
      </w:r>
      <w:r w:rsidRPr="00B92E0B">
        <w:rPr>
          <w:rFonts w:ascii="Times New Roman" w:eastAsia="Calibri" w:hAnsi="Times New Roman" w:cs="Times New Roman"/>
          <w:sz w:val="24"/>
          <w:szCs w:val="24"/>
          <w:lang w:val="en-US"/>
        </w:rPr>
        <w:t>C</w:t>
      </w:r>
      <w:r w:rsidRPr="00B92E0B">
        <w:rPr>
          <w:rFonts w:ascii="Times New Roman" w:eastAsia="Calibri" w:hAnsi="Times New Roman" w:cs="Times New Roman"/>
          <w:sz w:val="24"/>
          <w:szCs w:val="24"/>
          <w:vertAlign w:val="subscript"/>
        </w:rPr>
        <w:t>2</w:t>
      </w:r>
      <w:r w:rsidRPr="00B92E0B">
        <w:rPr>
          <w:rFonts w:ascii="Times New Roman" w:eastAsia="Calibri" w:hAnsi="Times New Roman" w:cs="Times New Roman"/>
          <w:sz w:val="24"/>
          <w:szCs w:val="24"/>
        </w:rPr>
        <w:t>О</w:t>
      </w:r>
      <w:r w:rsidRPr="00B92E0B">
        <w:rPr>
          <w:rFonts w:ascii="Times New Roman" w:eastAsia="Calibri" w:hAnsi="Times New Roman" w:cs="Times New Roman"/>
          <w:sz w:val="24"/>
          <w:szCs w:val="24"/>
          <w:vertAlign w:val="subscript"/>
        </w:rPr>
        <w:t>4</w:t>
      </w:r>
      <w:r w:rsidRPr="00B92E0B">
        <w:rPr>
          <w:rFonts w:ascii="Times New Roman" w:eastAsia="Calibri" w:hAnsi="Times New Roman" w:cs="Times New Roman"/>
          <w:sz w:val="24"/>
          <w:szCs w:val="24"/>
        </w:rPr>
        <w:t>). Появление белой мути указывает на примесь Са</w:t>
      </w:r>
      <w:r w:rsidRPr="00B92E0B">
        <w:rPr>
          <w:rFonts w:ascii="Times New Roman" w:eastAsia="Calibri" w:hAnsi="Times New Roman" w:cs="Times New Roman"/>
          <w:sz w:val="24"/>
          <w:szCs w:val="24"/>
          <w:vertAlign w:val="superscript"/>
        </w:rPr>
        <w:t>2+</w:t>
      </w:r>
      <w:r w:rsidRPr="00B92E0B">
        <w:rPr>
          <w:rFonts w:ascii="Times New Roman" w:eastAsia="Calibri" w:hAnsi="Times New Roman" w:cs="Times New Roman"/>
          <w:sz w:val="24"/>
          <w:szCs w:val="24"/>
        </w:rPr>
        <w:t>.</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 xml:space="preserve">3. Профильтровать раствор  </w:t>
      </w:r>
      <w:r w:rsidRPr="00B92E0B">
        <w:rPr>
          <w:rFonts w:ascii="Times New Roman" w:eastAsia="Calibri" w:hAnsi="Times New Roman" w:cs="Times New Roman"/>
          <w:sz w:val="24"/>
          <w:szCs w:val="24"/>
          <w:lang w:val="en-US"/>
        </w:rPr>
        <w:t>KCI</w:t>
      </w:r>
      <w:r w:rsidRPr="00B92E0B">
        <w:rPr>
          <w:rFonts w:ascii="Times New Roman" w:eastAsia="Calibri" w:hAnsi="Times New Roman" w:cs="Times New Roman"/>
          <w:sz w:val="24"/>
          <w:szCs w:val="24"/>
        </w:rPr>
        <w:t xml:space="preserve"> через образец почвы. Фильтрат снова проверить на содержание Са</w:t>
      </w:r>
      <w:r w:rsidRPr="00B92E0B">
        <w:rPr>
          <w:rFonts w:ascii="Times New Roman" w:eastAsia="Calibri" w:hAnsi="Times New Roman" w:cs="Times New Roman"/>
          <w:sz w:val="24"/>
          <w:szCs w:val="24"/>
          <w:vertAlign w:val="superscript"/>
        </w:rPr>
        <w:t>2+</w:t>
      </w:r>
      <w:r w:rsidRPr="00B92E0B">
        <w:rPr>
          <w:rFonts w:ascii="Times New Roman" w:eastAsia="Calibri" w:hAnsi="Times New Roman" w:cs="Times New Roman"/>
          <w:sz w:val="24"/>
          <w:szCs w:val="24"/>
        </w:rPr>
        <w:t>.</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r>
      <w:r w:rsidRPr="00B92E0B">
        <w:rPr>
          <w:rFonts w:ascii="Times New Roman" w:eastAsia="Calibri" w:hAnsi="Times New Roman" w:cs="Times New Roman"/>
          <w:sz w:val="24"/>
          <w:szCs w:val="24"/>
          <w:u w:val="single"/>
        </w:rPr>
        <w:t>*Появление  Са</w:t>
      </w:r>
      <w:r w:rsidRPr="00B92E0B">
        <w:rPr>
          <w:rFonts w:ascii="Times New Roman" w:eastAsia="Calibri" w:hAnsi="Times New Roman" w:cs="Times New Roman"/>
          <w:sz w:val="24"/>
          <w:szCs w:val="24"/>
          <w:u w:val="single"/>
          <w:vertAlign w:val="superscript"/>
        </w:rPr>
        <w:t>2+</w:t>
      </w:r>
      <w:r w:rsidRPr="00B92E0B">
        <w:rPr>
          <w:rFonts w:ascii="Times New Roman" w:eastAsia="Calibri" w:hAnsi="Times New Roman" w:cs="Times New Roman"/>
          <w:sz w:val="24"/>
          <w:szCs w:val="24"/>
          <w:u w:val="single"/>
        </w:rPr>
        <w:t xml:space="preserve"> в растворе </w:t>
      </w:r>
      <w:r w:rsidRPr="00B92E0B">
        <w:rPr>
          <w:rFonts w:ascii="Times New Roman" w:eastAsia="Calibri" w:hAnsi="Times New Roman" w:cs="Times New Roman"/>
          <w:sz w:val="24"/>
          <w:szCs w:val="24"/>
          <w:u w:val="single"/>
          <w:lang w:val="en-US"/>
        </w:rPr>
        <w:t>KCI</w:t>
      </w:r>
      <w:r w:rsidRPr="00B92E0B">
        <w:rPr>
          <w:rFonts w:ascii="Times New Roman" w:eastAsia="Calibri" w:hAnsi="Times New Roman" w:cs="Times New Roman"/>
          <w:sz w:val="24"/>
          <w:szCs w:val="24"/>
          <w:u w:val="single"/>
        </w:rPr>
        <w:t xml:space="preserve"> после фильтрования его через почву объясняется обменом ионов К</w:t>
      </w:r>
      <w:r w:rsidRPr="00B92E0B">
        <w:rPr>
          <w:rFonts w:ascii="Times New Roman" w:eastAsia="Calibri" w:hAnsi="Times New Roman" w:cs="Times New Roman"/>
          <w:sz w:val="24"/>
          <w:szCs w:val="24"/>
          <w:u w:val="single"/>
          <w:vertAlign w:val="superscript"/>
        </w:rPr>
        <w:t>+</w:t>
      </w:r>
      <w:r w:rsidRPr="00B92E0B">
        <w:rPr>
          <w:rFonts w:ascii="Times New Roman" w:eastAsia="Calibri" w:hAnsi="Times New Roman" w:cs="Times New Roman"/>
          <w:sz w:val="24"/>
          <w:szCs w:val="24"/>
          <w:u w:val="single"/>
        </w:rPr>
        <w:t xml:space="preserve">  из раствора </w:t>
      </w:r>
      <w:r w:rsidRPr="00B92E0B">
        <w:rPr>
          <w:rFonts w:ascii="Times New Roman" w:eastAsia="Calibri" w:hAnsi="Times New Roman" w:cs="Times New Roman"/>
          <w:sz w:val="24"/>
          <w:szCs w:val="24"/>
          <w:u w:val="single"/>
          <w:lang w:val="en-US"/>
        </w:rPr>
        <w:t>KCI</w:t>
      </w:r>
      <w:r w:rsidRPr="00B92E0B">
        <w:rPr>
          <w:rFonts w:ascii="Times New Roman" w:eastAsia="Calibri" w:hAnsi="Times New Roman" w:cs="Times New Roman"/>
          <w:sz w:val="24"/>
          <w:szCs w:val="24"/>
          <w:u w:val="single"/>
        </w:rPr>
        <w:t xml:space="preserve"> на ионы Са</w:t>
      </w:r>
      <w:r w:rsidRPr="00B92E0B">
        <w:rPr>
          <w:rFonts w:ascii="Times New Roman" w:eastAsia="Calibri" w:hAnsi="Times New Roman" w:cs="Times New Roman"/>
          <w:sz w:val="24"/>
          <w:szCs w:val="24"/>
          <w:u w:val="single"/>
          <w:vertAlign w:val="superscript"/>
        </w:rPr>
        <w:t>2+</w:t>
      </w:r>
      <w:r w:rsidRPr="00B92E0B">
        <w:rPr>
          <w:rFonts w:ascii="Times New Roman" w:eastAsia="Calibri" w:hAnsi="Times New Roman" w:cs="Times New Roman"/>
          <w:sz w:val="24"/>
          <w:szCs w:val="24"/>
          <w:u w:val="single"/>
        </w:rPr>
        <w:t>, которые были адсорбированы на поверхности тонкодисперсных частиц гумуса почвы</w:t>
      </w:r>
      <w:r w:rsidRPr="00B92E0B">
        <w:rPr>
          <w:rFonts w:ascii="Times New Roman" w:eastAsia="Calibri" w:hAnsi="Times New Roman" w:cs="Times New Roman"/>
          <w:sz w:val="24"/>
          <w:szCs w:val="24"/>
        </w:rPr>
        <w:t>.</w:t>
      </w: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Calibri" w:hAnsi="Times New Roman" w:cs="Times New Roman"/>
          <w:sz w:val="24"/>
          <w:szCs w:val="24"/>
        </w:rPr>
        <w:tab/>
        <w:t>4. Сделать вывод о поглотительной способности почвы  по отношению к ионам К</w:t>
      </w:r>
      <w:r w:rsidRPr="00B92E0B">
        <w:rPr>
          <w:rFonts w:ascii="Times New Roman" w:eastAsia="Calibri" w:hAnsi="Times New Roman" w:cs="Times New Roman"/>
          <w:sz w:val="24"/>
          <w:szCs w:val="24"/>
          <w:vertAlign w:val="superscript"/>
        </w:rPr>
        <w:t>+</w:t>
      </w:r>
      <w:r w:rsidRPr="00B92E0B">
        <w:rPr>
          <w:rFonts w:ascii="Times New Roman" w:eastAsia="Calibri" w:hAnsi="Times New Roman" w:cs="Times New Roman"/>
          <w:sz w:val="24"/>
          <w:szCs w:val="24"/>
        </w:rPr>
        <w:t xml:space="preserve">  по сравнению с ионами Са</w:t>
      </w:r>
      <w:r w:rsidRPr="00B92E0B">
        <w:rPr>
          <w:rFonts w:ascii="Times New Roman" w:eastAsia="Calibri" w:hAnsi="Times New Roman" w:cs="Times New Roman"/>
          <w:sz w:val="24"/>
          <w:szCs w:val="24"/>
          <w:vertAlign w:val="superscript"/>
        </w:rPr>
        <w:t>2+</w:t>
      </w:r>
      <w:r w:rsidRPr="00B92E0B">
        <w:rPr>
          <w:rFonts w:ascii="Times New Roman" w:eastAsia="Calibri" w:hAnsi="Times New Roman" w:cs="Times New Roman"/>
          <w:sz w:val="24"/>
          <w:szCs w:val="24"/>
        </w:rPr>
        <w:t xml:space="preserve">.  </w:t>
      </w:r>
    </w:p>
    <w:p w:rsidR="00B92E0B" w:rsidRPr="00B92E0B" w:rsidRDefault="00B92E0B" w:rsidP="00B92E0B">
      <w:pPr>
        <w:keepNext/>
        <w:keepLines/>
        <w:widowControl w:val="0"/>
        <w:spacing w:before="200" w:after="0" w:line="360" w:lineRule="auto"/>
        <w:ind w:firstLine="709"/>
        <w:jc w:val="both"/>
        <w:outlineLvl w:val="1"/>
        <w:rPr>
          <w:rFonts w:ascii="Times New Roman" w:eastAsia="Times New Roman" w:hAnsi="Times New Roman" w:cs="Times New Roman"/>
          <w:b/>
          <w:bCs/>
          <w:caps/>
          <w:sz w:val="24"/>
          <w:szCs w:val="24"/>
          <w:lang w:eastAsia="ru-RU"/>
        </w:rPr>
      </w:pPr>
    </w:p>
    <w:p w:rsidR="00B92E0B" w:rsidRPr="00B92E0B" w:rsidRDefault="00B92E0B" w:rsidP="000B596B">
      <w:pPr>
        <w:spacing w:after="0" w:line="360" w:lineRule="auto"/>
        <w:ind w:firstLine="708"/>
        <w:rPr>
          <w:rFonts w:ascii="Times New Roman" w:eastAsia="Calibri" w:hAnsi="Times New Roman" w:cs="Times New Roman"/>
          <w:b/>
          <w:sz w:val="24"/>
          <w:szCs w:val="24"/>
        </w:rPr>
      </w:pPr>
      <w:r w:rsidRPr="00B92E0B">
        <w:rPr>
          <w:rFonts w:ascii="Times New Roman" w:eastAsia="Calibri" w:hAnsi="Times New Roman" w:cs="Times New Roman"/>
          <w:b/>
          <w:sz w:val="24"/>
          <w:szCs w:val="24"/>
        </w:rPr>
        <w:t>ПР № 9 Определение кислотности почвы</w:t>
      </w:r>
    </w:p>
    <w:p w:rsidR="00B92E0B" w:rsidRPr="00B92E0B" w:rsidRDefault="00B92E0B" w:rsidP="00B92E0B">
      <w:pPr>
        <w:spacing w:after="0" w:line="240" w:lineRule="auto"/>
        <w:rPr>
          <w:rFonts w:ascii="Times New Roman" w:eastAsia="Times New Roman" w:hAnsi="Times New Roman" w:cs="Times New Roman"/>
          <w:sz w:val="24"/>
          <w:szCs w:val="24"/>
          <w:lang w:eastAsia="ru-RU"/>
        </w:rPr>
      </w:pP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Тип занятия:</w:t>
      </w:r>
      <w:r w:rsidRPr="00B92E0B">
        <w:rPr>
          <w:rFonts w:ascii="Times New Roman" w:eastAsia="Times New Roman" w:hAnsi="Times New Roman" w:cs="Times New Roman"/>
          <w:sz w:val="24"/>
          <w:szCs w:val="24"/>
          <w:lang w:eastAsia="ru-RU"/>
        </w:rPr>
        <w:t xml:space="preserve"> формирование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Форма занятия:</w:t>
      </w:r>
      <w:r w:rsidRPr="00B92E0B">
        <w:rPr>
          <w:rFonts w:ascii="Times New Roman" w:eastAsia="Times New Roman" w:hAnsi="Times New Roman" w:cs="Times New Roman"/>
          <w:sz w:val="24"/>
          <w:szCs w:val="24"/>
          <w:lang w:eastAsia="ru-RU"/>
        </w:rPr>
        <w:t xml:space="preserve"> практическая работа.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Цель занятия:</w:t>
      </w:r>
      <w:r w:rsidRPr="00B92E0B">
        <w:rPr>
          <w:rFonts w:ascii="Times New Roman" w:eastAsia="Times New Roman" w:hAnsi="Times New Roman" w:cs="Times New Roman"/>
          <w:sz w:val="24"/>
          <w:szCs w:val="24"/>
          <w:lang w:eastAsia="ru-RU"/>
        </w:rPr>
        <w:t xml:space="preserve"> выработка новых умений и навыков.</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Образовательные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изучить пределение кислотности почвы;</w:t>
      </w:r>
    </w:p>
    <w:p w:rsidR="00B92E0B" w:rsidRPr="00B92E0B" w:rsidRDefault="00B92E0B" w:rsidP="00B92E0B">
      <w:pPr>
        <w:shd w:val="clear" w:color="auto" w:fill="FFFFFF"/>
        <w:spacing w:after="0" w:line="360" w:lineRule="auto"/>
        <w:ind w:firstLine="454"/>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sz w:val="24"/>
          <w:szCs w:val="24"/>
          <w:lang w:eastAsia="ru-RU"/>
        </w:rPr>
        <w:tab/>
        <w:t xml:space="preserve">- изучить </w:t>
      </w:r>
      <w:r w:rsidRPr="00B92E0B">
        <w:rPr>
          <w:rFonts w:ascii="Times New Roman" w:eastAsia="Times New Roman" w:hAnsi="Times New Roman" w:cs="Times New Roman"/>
          <w:bCs/>
          <w:color w:val="181818"/>
          <w:sz w:val="24"/>
          <w:szCs w:val="24"/>
          <w:lang w:eastAsia="ru-RU"/>
        </w:rPr>
        <w:t>исследование кислотности образцов почвы. Экспресс-анализ</w:t>
      </w:r>
      <w:r w:rsidRPr="00B92E0B">
        <w:rPr>
          <w:rFonts w:ascii="Times New Roman" w:eastAsia="Times New Roman" w:hAnsi="Times New Roman" w:cs="Times New Roman"/>
          <w:color w:val="181818"/>
          <w:sz w:val="24"/>
          <w:szCs w:val="24"/>
          <w:lang w:eastAsia="ru-RU"/>
        </w:rPr>
        <w:t>.</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Воспитательные задачи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 развитие понимания сущности и социальной значимости получаемой профессии, устойчивого интереса к ней;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воспитание экологической культуры.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Развивающие задачи занятия:</w:t>
      </w:r>
      <w:r w:rsidRPr="00B92E0B">
        <w:rPr>
          <w:rFonts w:ascii="Times New Roman" w:eastAsia="Times New Roman" w:hAnsi="Times New Roman" w:cs="Times New Roman"/>
          <w:sz w:val="24"/>
          <w:szCs w:val="24"/>
          <w:lang w:eastAsia="ru-RU"/>
        </w:rPr>
        <w:t xml:space="preserve"> продолжить развитие умений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92E0B" w:rsidRPr="00B92E0B" w:rsidRDefault="00B92E0B" w:rsidP="008177F0">
      <w:pPr>
        <w:widowControl w:val="0"/>
        <w:spacing w:after="0" w:line="360" w:lineRule="auto"/>
        <w:ind w:firstLine="709"/>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u w:val="single"/>
          <w:lang w:eastAsia="ru-RU"/>
        </w:rPr>
        <w:t>Обеспечение занятия:</w:t>
      </w:r>
      <w:r w:rsidRPr="00B92E0B">
        <w:rPr>
          <w:rFonts w:ascii="Times New Roman" w:eastAsia="Times New Roman" w:hAnsi="Times New Roman" w:cs="Times New Roman"/>
          <w:sz w:val="24"/>
          <w:szCs w:val="24"/>
          <w:lang w:eastAsia="ru-RU"/>
        </w:rPr>
        <w:t xml:space="preserve">  </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1. Образец почвы в почвенном ящике.</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2. Бланк описания образца почвы.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3. Фарфоровая ступка и пестик.</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4. Коническая колба на 250см</w:t>
      </w:r>
      <w:r w:rsidRPr="00B92E0B">
        <w:rPr>
          <w:rFonts w:ascii="Times New Roman" w:eastAsia="Times New Roman" w:hAnsi="Times New Roman" w:cs="Times New Roman"/>
          <w:bCs/>
          <w:color w:val="181818"/>
          <w:sz w:val="24"/>
          <w:szCs w:val="24"/>
          <w:vertAlign w:val="superscript"/>
          <w:lang w:eastAsia="ru-RU"/>
        </w:rPr>
        <w:t>3</w:t>
      </w:r>
      <w:r w:rsidRPr="00B92E0B">
        <w:rPr>
          <w:rFonts w:ascii="Times New Roman" w:eastAsia="Times New Roman" w:hAnsi="Times New Roman" w:cs="Times New Roman"/>
          <w:bCs/>
          <w:color w:val="181818"/>
          <w:sz w:val="24"/>
          <w:szCs w:val="24"/>
          <w:lang w:eastAsia="ru-RU"/>
        </w:rPr>
        <w:t>.</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5. Дистиллированная вода.</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6. Универсальный индикатор.</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7. Пипетка.</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8. Беззольные бумажные фильтры.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9. Стеклянная воронка.</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10. Пробирка.</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 xml:space="preserve">11. Влажные салфетки для рук </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r w:rsidRPr="00B92E0B">
        <w:rPr>
          <w:rFonts w:ascii="Times New Roman" w:eastAsia="Times New Roman" w:hAnsi="Times New Roman" w:cs="Times New Roman"/>
          <w:bCs/>
          <w:color w:val="181818"/>
          <w:sz w:val="24"/>
          <w:szCs w:val="24"/>
          <w:lang w:eastAsia="ru-RU"/>
        </w:rPr>
        <w:t>12.</w:t>
      </w:r>
      <w:r w:rsidRPr="00B92E0B">
        <w:rPr>
          <w:rFonts w:ascii="Times New Roman" w:eastAsia="Times New Roman" w:hAnsi="Times New Roman" w:cs="Times New Roman"/>
          <w:sz w:val="24"/>
          <w:szCs w:val="24"/>
          <w:lang w:eastAsia="ru-RU"/>
        </w:rPr>
        <w:t>. Методические указания к практическим работам, бумага А4, калькуляторы,  справочная литература.</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bCs/>
          <w:sz w:val="24"/>
          <w:szCs w:val="24"/>
          <w:u w:val="single"/>
          <w:lang w:eastAsia="ru-RU"/>
        </w:rPr>
        <w:t>Структура занятия:</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1) Организационный этап.</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2) Целеполагание.</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3) Актуализация знаний (фронтальный опрос).</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4) Выполнение практических заданий.</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5) Контроль результатов выполнения практической работы.</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t>6) Подведение итогов занятия, выставление оценок.</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sz w:val="24"/>
          <w:szCs w:val="24"/>
          <w:lang w:eastAsia="ru-RU"/>
        </w:rPr>
      </w:pPr>
      <w:r w:rsidRPr="00B92E0B">
        <w:rPr>
          <w:rFonts w:ascii="Times New Roman" w:eastAsia="Times New Roman" w:hAnsi="Times New Roman" w:cs="Times New Roman"/>
          <w:sz w:val="24"/>
          <w:szCs w:val="24"/>
          <w:lang w:eastAsia="ru-RU"/>
        </w:rPr>
        <w:lastRenderedPageBreak/>
        <w:t>7) Домашнее задание, пояснения по его выполнению.</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 </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r w:rsidRPr="00B92E0B">
        <w:rPr>
          <w:rFonts w:ascii="Times New Roman" w:eastAsia="Times New Roman" w:hAnsi="Times New Roman" w:cs="Times New Roman"/>
          <w:b/>
          <w:bCs/>
          <w:sz w:val="24"/>
          <w:szCs w:val="24"/>
          <w:lang w:eastAsia="ru-RU"/>
        </w:rPr>
        <w:t xml:space="preserve">Задание: </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r w:rsidRPr="00B92E0B">
        <w:rPr>
          <w:rFonts w:ascii="Times New Roman" w:eastAsia="Times New Roman" w:hAnsi="Times New Roman" w:cs="Times New Roman"/>
          <w:b/>
          <w:bCs/>
          <w:color w:val="181818"/>
          <w:sz w:val="24"/>
          <w:szCs w:val="24"/>
          <w:lang w:eastAsia="ru-RU"/>
        </w:rPr>
        <w:t>1. Определить актуальную кислотность в каждом генетическом горизонте (подгоризонте) образца почвы.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color w:val="181818"/>
          <w:sz w:val="24"/>
          <w:szCs w:val="24"/>
          <w:lang w:eastAsia="ru-RU"/>
        </w:rPr>
      </w:pPr>
      <w:r w:rsidRPr="00B92E0B">
        <w:rPr>
          <w:rFonts w:ascii="Times New Roman" w:eastAsia="Times New Roman" w:hAnsi="Times New Roman" w:cs="Times New Roman"/>
          <w:b/>
          <w:bCs/>
          <w:color w:val="181818"/>
          <w:sz w:val="24"/>
          <w:szCs w:val="24"/>
          <w:lang w:eastAsia="ru-RU"/>
        </w:rPr>
        <w:t>2. Исследование кислотности образцов почвы. Экспресс-анализ</w:t>
      </w:r>
      <w:r w:rsidRPr="00B92E0B">
        <w:rPr>
          <w:rFonts w:ascii="Times New Roman" w:eastAsia="Times New Roman" w:hAnsi="Times New Roman" w:cs="Times New Roman"/>
          <w:b/>
          <w:color w:val="181818"/>
          <w:sz w:val="24"/>
          <w:szCs w:val="24"/>
          <w:lang w:eastAsia="ru-RU"/>
        </w:rPr>
        <w:t>.</w:t>
      </w:r>
    </w:p>
    <w:p w:rsidR="00B92E0B" w:rsidRPr="00B92E0B" w:rsidRDefault="00B92E0B" w:rsidP="00B92E0B">
      <w:pPr>
        <w:widowControl w:val="0"/>
        <w:spacing w:after="0" w:line="360" w:lineRule="auto"/>
        <w:ind w:firstLine="709"/>
        <w:jc w:val="both"/>
        <w:rPr>
          <w:rFonts w:ascii="Times New Roman" w:eastAsia="Times New Roman" w:hAnsi="Times New Roman" w:cs="Times New Roman"/>
          <w:b/>
          <w:bCs/>
          <w:sz w:val="24"/>
          <w:szCs w:val="24"/>
          <w:lang w:eastAsia="ru-RU"/>
        </w:rPr>
      </w:pPr>
    </w:p>
    <w:p w:rsidR="00B92E0B" w:rsidRPr="00B92E0B" w:rsidRDefault="00B92E0B" w:rsidP="00B92E0B">
      <w:pPr>
        <w:spacing w:after="0" w:line="360" w:lineRule="auto"/>
        <w:jc w:val="both"/>
        <w:rPr>
          <w:rFonts w:ascii="Times New Roman" w:eastAsia="Calibri" w:hAnsi="Times New Roman" w:cs="Times New Roman"/>
          <w:sz w:val="24"/>
          <w:szCs w:val="24"/>
        </w:rPr>
      </w:pPr>
      <w:r w:rsidRPr="00B92E0B">
        <w:rPr>
          <w:rFonts w:ascii="Times New Roman" w:eastAsia="Times New Roman" w:hAnsi="Times New Roman" w:cs="Times New Roman"/>
          <w:b/>
          <w:bCs/>
          <w:sz w:val="24"/>
          <w:szCs w:val="24"/>
          <w:lang w:eastAsia="ru-RU"/>
        </w:rPr>
        <w:tab/>
      </w:r>
      <w:r w:rsidRPr="00B92E0B">
        <w:rPr>
          <w:rFonts w:ascii="Times New Roman" w:eastAsia="Calibri" w:hAnsi="Times New Roman" w:cs="Times New Roman"/>
          <w:b/>
          <w:sz w:val="24"/>
          <w:szCs w:val="24"/>
        </w:rPr>
        <w:t>Материал для работы</w:t>
      </w:r>
      <w:r w:rsidRPr="00B92E0B">
        <w:rPr>
          <w:rFonts w:ascii="Times New Roman" w:eastAsia="Calibri" w:hAnsi="Times New Roman" w:cs="Times New Roman"/>
          <w:sz w:val="24"/>
          <w:szCs w:val="24"/>
        </w:rPr>
        <w:t>:</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Кислотность почвы не является ее морфологическим внешним признаком, т.к. это физико-химическое свойство, которое почва приобретает в процессе своего развития под действием различных факторов почвообразования.</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Кислотность – чрезвычайно важное свойство, определяющие многие генетические и производственные (в т.ч. плодородие) почвенные качества. Это также и один из диагностических признаков почвы. Всем этим объясняется важность изучение кислотности почвы.</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
          <w:bCs/>
          <w:color w:val="181818"/>
          <w:sz w:val="24"/>
          <w:szCs w:val="24"/>
          <w:lang w:eastAsia="ru-RU"/>
        </w:rPr>
        <w:t>Кислотность почвы</w:t>
      </w:r>
      <w:r w:rsidRPr="00B92E0B">
        <w:rPr>
          <w:rFonts w:ascii="Times New Roman" w:eastAsia="Times New Roman" w:hAnsi="Times New Roman" w:cs="Times New Roman"/>
          <w:bCs/>
          <w:color w:val="181818"/>
          <w:sz w:val="24"/>
          <w:szCs w:val="24"/>
          <w:lang w:eastAsia="ru-RU"/>
        </w:rPr>
        <w:t xml:space="preserve"> – это способность почвы подкислять почвенный раствор или раствор солей вследствие наличия в составе почвы кислот, а также обменных ионов водорода и катионов, образующих при их вытеснении гидролитически кислые соли (преимущественно </w:t>
      </w:r>
      <w:r w:rsidRPr="00B92E0B">
        <w:rPr>
          <w:rFonts w:ascii="Times New Roman" w:eastAsia="Times New Roman" w:hAnsi="Times New Roman" w:cs="Times New Roman"/>
          <w:bCs/>
          <w:color w:val="181818"/>
          <w:sz w:val="24"/>
          <w:szCs w:val="24"/>
          <w:lang w:val="en-US" w:eastAsia="ru-RU"/>
        </w:rPr>
        <w:t>AI</w:t>
      </w:r>
      <w:r w:rsidRPr="00B92E0B">
        <w:rPr>
          <w:rFonts w:ascii="Times New Roman" w:eastAsia="Times New Roman" w:hAnsi="Times New Roman" w:cs="Times New Roman"/>
          <w:bCs/>
          <w:color w:val="181818"/>
          <w:sz w:val="24"/>
          <w:szCs w:val="24"/>
          <w:vertAlign w:val="superscript"/>
          <w:lang w:eastAsia="ru-RU"/>
        </w:rPr>
        <w:t>3+</w:t>
      </w:r>
      <w:r w:rsidRPr="00B92E0B">
        <w:rPr>
          <w:rFonts w:ascii="Times New Roman" w:eastAsia="Times New Roman" w:hAnsi="Times New Roman" w:cs="Times New Roman"/>
          <w:bCs/>
          <w:color w:val="181818"/>
          <w:sz w:val="24"/>
          <w:szCs w:val="24"/>
          <w:lang w:eastAsia="ru-RU"/>
        </w:rPr>
        <w:t>) (Кауричев и др., 1989).</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 xml:space="preserve">Различают кислотность </w:t>
      </w:r>
      <w:r w:rsidRPr="00B92E0B">
        <w:rPr>
          <w:rFonts w:ascii="Times New Roman" w:eastAsia="Times New Roman" w:hAnsi="Times New Roman" w:cs="Times New Roman"/>
          <w:b/>
          <w:bCs/>
          <w:color w:val="181818"/>
          <w:sz w:val="24"/>
          <w:szCs w:val="24"/>
          <w:lang w:eastAsia="ru-RU"/>
        </w:rPr>
        <w:t>актуальную</w:t>
      </w:r>
      <w:r w:rsidRPr="00B92E0B">
        <w:rPr>
          <w:rFonts w:ascii="Times New Roman" w:eastAsia="Times New Roman" w:hAnsi="Times New Roman" w:cs="Times New Roman"/>
          <w:bCs/>
          <w:color w:val="181818"/>
          <w:sz w:val="24"/>
          <w:szCs w:val="24"/>
          <w:lang w:eastAsia="ru-RU"/>
        </w:rPr>
        <w:t xml:space="preserve"> и </w:t>
      </w:r>
      <w:r w:rsidRPr="00B92E0B">
        <w:rPr>
          <w:rFonts w:ascii="Times New Roman" w:eastAsia="Times New Roman" w:hAnsi="Times New Roman" w:cs="Times New Roman"/>
          <w:b/>
          <w:bCs/>
          <w:color w:val="181818"/>
          <w:sz w:val="24"/>
          <w:szCs w:val="24"/>
          <w:lang w:eastAsia="ru-RU"/>
        </w:rPr>
        <w:t>потенциальную</w:t>
      </w:r>
      <w:r w:rsidRPr="00B92E0B">
        <w:rPr>
          <w:rFonts w:ascii="Times New Roman" w:eastAsia="Times New Roman" w:hAnsi="Times New Roman" w:cs="Times New Roman"/>
          <w:bCs/>
          <w:color w:val="181818"/>
          <w:sz w:val="24"/>
          <w:szCs w:val="24"/>
          <w:lang w:eastAsia="ru-RU"/>
        </w:rPr>
        <w:t xml:space="preserve"> (</w:t>
      </w:r>
      <w:r w:rsidRPr="00B92E0B">
        <w:rPr>
          <w:rFonts w:ascii="Times New Roman" w:eastAsia="Times New Roman" w:hAnsi="Times New Roman" w:cs="Times New Roman"/>
          <w:b/>
          <w:bCs/>
          <w:color w:val="181818"/>
          <w:sz w:val="24"/>
          <w:szCs w:val="24"/>
          <w:lang w:eastAsia="ru-RU"/>
        </w:rPr>
        <w:t>обменную</w:t>
      </w:r>
      <w:r w:rsidRPr="00B92E0B">
        <w:rPr>
          <w:rFonts w:ascii="Times New Roman" w:eastAsia="Times New Roman" w:hAnsi="Times New Roman" w:cs="Times New Roman"/>
          <w:bCs/>
          <w:color w:val="181818"/>
          <w:sz w:val="24"/>
          <w:szCs w:val="24"/>
          <w:lang w:eastAsia="ru-RU"/>
        </w:rPr>
        <w:t xml:space="preserve"> и </w:t>
      </w:r>
      <w:r w:rsidRPr="00B92E0B">
        <w:rPr>
          <w:rFonts w:ascii="Times New Roman" w:eastAsia="Times New Roman" w:hAnsi="Times New Roman" w:cs="Times New Roman"/>
          <w:b/>
          <w:bCs/>
          <w:color w:val="181818"/>
          <w:sz w:val="24"/>
          <w:szCs w:val="24"/>
          <w:lang w:eastAsia="ru-RU"/>
        </w:rPr>
        <w:t>гидролитическую</w:t>
      </w:r>
      <w:r w:rsidRPr="00B92E0B">
        <w:rPr>
          <w:rFonts w:ascii="Times New Roman" w:eastAsia="Times New Roman" w:hAnsi="Times New Roman" w:cs="Times New Roman"/>
          <w:bCs/>
          <w:color w:val="181818"/>
          <w:sz w:val="24"/>
          <w:szCs w:val="24"/>
          <w:lang w:eastAsia="ru-RU"/>
        </w:rPr>
        <w:t xml:space="preserve">). </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Актуальная кислотность определяется значением рН почвенного раствора или водной вытяжки и зависит от концентрации ионов водорода (Н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в почвенном растворе.</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Как известно, вода – слабый электролит, диссоциирующий по следующему уравнению:</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 xml:space="preserve">                                        Н</w:t>
      </w:r>
      <w:r w:rsidRPr="00B92E0B">
        <w:rPr>
          <w:rFonts w:ascii="Times New Roman" w:eastAsia="Times New Roman" w:hAnsi="Times New Roman" w:cs="Times New Roman"/>
          <w:bCs/>
          <w:color w:val="181818"/>
          <w:sz w:val="24"/>
          <w:szCs w:val="24"/>
          <w:vertAlign w:val="subscript"/>
          <w:lang w:eastAsia="ru-RU"/>
        </w:rPr>
        <w:t>2</w:t>
      </w:r>
      <w:r w:rsidRPr="00B92E0B">
        <w:rPr>
          <w:rFonts w:ascii="Times New Roman" w:eastAsia="Times New Roman" w:hAnsi="Times New Roman" w:cs="Times New Roman"/>
          <w:bCs/>
          <w:color w:val="181818"/>
          <w:sz w:val="24"/>
          <w:szCs w:val="24"/>
          <w:lang w:eastAsia="ru-RU"/>
        </w:rPr>
        <w:t>О  ↔  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ОН </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w:t>
      </w:r>
    </w:p>
    <w:p w:rsidR="00B92E0B" w:rsidRPr="00B92E0B" w:rsidRDefault="00B92E0B" w:rsidP="00B92E0B">
      <w:pPr>
        <w:spacing w:after="0" w:line="360" w:lineRule="auto"/>
        <w:ind w:firstLine="709"/>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Это уравнение характеризует так называемое ионное равновесие воды. Концентрация ионов 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и ОН </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в почвенном растворе имеет ничтожно малые величины: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r w:rsidRPr="00B92E0B">
        <w:rPr>
          <w:rFonts w:ascii="Times New Roman" w:eastAsia="Times New Roman" w:hAnsi="Times New Roman" w:cs="Times New Roman"/>
          <w:b/>
          <w:bCs/>
          <w:color w:val="181818"/>
          <w:sz w:val="24"/>
          <w:szCs w:val="24"/>
          <w:lang w:eastAsia="ru-RU"/>
        </w:rPr>
        <w:tab/>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
          <w:bCs/>
          <w:color w:val="181818"/>
          <w:sz w:val="24"/>
          <w:szCs w:val="24"/>
          <w:lang w:eastAsia="ru-RU"/>
        </w:rPr>
        <w:t xml:space="preserve">                                               [</w:t>
      </w:r>
      <w:r w:rsidRPr="00B92E0B">
        <w:rPr>
          <w:rFonts w:ascii="Times New Roman" w:eastAsia="Times New Roman" w:hAnsi="Times New Roman" w:cs="Times New Roman"/>
          <w:bCs/>
          <w:color w:val="181818"/>
          <w:sz w:val="24"/>
          <w:szCs w:val="24"/>
          <w:lang w:eastAsia="ru-RU"/>
        </w:rPr>
        <w:t>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х [ ОН </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10 </w:t>
      </w:r>
      <w:r w:rsidRPr="00B92E0B">
        <w:rPr>
          <w:rFonts w:ascii="Times New Roman" w:eastAsia="Times New Roman" w:hAnsi="Times New Roman" w:cs="Times New Roman"/>
          <w:bCs/>
          <w:color w:val="181818"/>
          <w:sz w:val="24"/>
          <w:szCs w:val="24"/>
          <w:vertAlign w:val="superscript"/>
          <w:lang w:eastAsia="ru-RU"/>
        </w:rPr>
        <w:t>–14</w:t>
      </w:r>
      <w:r w:rsidRPr="00B92E0B">
        <w:rPr>
          <w:rFonts w:ascii="Times New Roman" w:eastAsia="Times New Roman" w:hAnsi="Times New Roman" w:cs="Times New Roman"/>
          <w:bCs/>
          <w:color w:val="181818"/>
          <w:sz w:val="24"/>
          <w:szCs w:val="24"/>
          <w:lang w:eastAsia="ru-RU"/>
        </w:rPr>
        <w:t>.</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В абсолютно чистой воде (к ней в наибольшей степени приближена дистиллированная вода) отмечается указанное ионное равновесие:</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
          <w:bCs/>
          <w:color w:val="181818"/>
          <w:sz w:val="24"/>
          <w:szCs w:val="24"/>
          <w:lang w:eastAsia="ru-RU"/>
        </w:rPr>
        <w:t xml:space="preserve">                                               [</w:t>
      </w:r>
      <w:r w:rsidRPr="00B92E0B">
        <w:rPr>
          <w:rFonts w:ascii="Times New Roman" w:eastAsia="Times New Roman" w:hAnsi="Times New Roman" w:cs="Times New Roman"/>
          <w:bCs/>
          <w:color w:val="181818"/>
          <w:sz w:val="24"/>
          <w:szCs w:val="24"/>
          <w:lang w:eastAsia="ru-RU"/>
        </w:rPr>
        <w:t>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 [ ОН </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10 </w:t>
      </w:r>
      <w:r w:rsidRPr="00B92E0B">
        <w:rPr>
          <w:rFonts w:ascii="Times New Roman" w:eastAsia="Times New Roman" w:hAnsi="Times New Roman" w:cs="Times New Roman"/>
          <w:bCs/>
          <w:color w:val="181818"/>
          <w:sz w:val="24"/>
          <w:szCs w:val="24"/>
          <w:vertAlign w:val="superscript"/>
          <w:lang w:eastAsia="ru-RU"/>
        </w:rPr>
        <w:t>–7</w:t>
      </w:r>
      <w:r w:rsidRPr="00B92E0B">
        <w:rPr>
          <w:rFonts w:ascii="Times New Roman" w:eastAsia="Times New Roman" w:hAnsi="Times New Roman" w:cs="Times New Roman"/>
          <w:bCs/>
          <w:color w:val="181818"/>
          <w:sz w:val="24"/>
          <w:szCs w:val="24"/>
          <w:lang w:eastAsia="ru-RU"/>
        </w:rPr>
        <w:t>.</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 xml:space="preserve">Благодаря особенностям молекулярного строения вода обладает свойством хорошо растворять различные химические соединения. Поэтому почвенная вода представляет </w:t>
      </w:r>
      <w:r w:rsidRPr="00B92E0B">
        <w:rPr>
          <w:rFonts w:ascii="Times New Roman" w:eastAsia="Times New Roman" w:hAnsi="Times New Roman" w:cs="Times New Roman"/>
          <w:bCs/>
          <w:color w:val="181818"/>
          <w:sz w:val="24"/>
          <w:szCs w:val="24"/>
          <w:lang w:eastAsia="ru-RU"/>
        </w:rPr>
        <w:lastRenderedPageBreak/>
        <w:t xml:space="preserve">собой слабый раствор. В зависимости от состава и концентрации растворенных в почвенном растворе веществ ионное равновесие смещается в ту или иную сторону. </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Так, присутствующие в почвенном растворе кислоты повышают концентрацию 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w:t>
      </w:r>
      <w:r w:rsidRPr="00B92E0B">
        <w:rPr>
          <w:rFonts w:ascii="Times New Roman" w:eastAsia="Times New Roman" w:hAnsi="Times New Roman" w:cs="Times New Roman"/>
          <w:b/>
          <w:bCs/>
          <w:color w:val="181818"/>
          <w:sz w:val="24"/>
          <w:szCs w:val="24"/>
          <w:lang w:eastAsia="ru-RU"/>
        </w:rPr>
        <w:t>[</w:t>
      </w:r>
      <w:r w:rsidRPr="00B92E0B">
        <w:rPr>
          <w:rFonts w:ascii="Times New Roman" w:eastAsia="Times New Roman" w:hAnsi="Times New Roman" w:cs="Times New Roman"/>
          <w:bCs/>
          <w:color w:val="181818"/>
          <w:sz w:val="24"/>
          <w:szCs w:val="24"/>
          <w:lang w:eastAsia="ru-RU"/>
        </w:rPr>
        <w:t>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&gt;10 </w:t>
      </w:r>
      <w:r w:rsidRPr="00B92E0B">
        <w:rPr>
          <w:rFonts w:ascii="Times New Roman" w:eastAsia="Times New Roman" w:hAnsi="Times New Roman" w:cs="Times New Roman"/>
          <w:bCs/>
          <w:color w:val="181818"/>
          <w:sz w:val="24"/>
          <w:szCs w:val="24"/>
          <w:vertAlign w:val="superscript"/>
          <w:lang w:eastAsia="ru-RU"/>
        </w:rPr>
        <w:t>–7</w:t>
      </w:r>
      <w:r w:rsidRPr="00B92E0B">
        <w:rPr>
          <w:rFonts w:ascii="Times New Roman" w:eastAsia="Times New Roman" w:hAnsi="Times New Roman" w:cs="Times New Roman"/>
          <w:bCs/>
          <w:color w:val="181818"/>
          <w:sz w:val="24"/>
          <w:szCs w:val="24"/>
          <w:lang w:eastAsia="ru-RU"/>
        </w:rPr>
        <w:t xml:space="preserve">), создавая </w:t>
      </w:r>
      <w:r w:rsidRPr="00B92E0B">
        <w:rPr>
          <w:rFonts w:ascii="Times New Roman" w:eastAsia="Times New Roman" w:hAnsi="Times New Roman" w:cs="Times New Roman"/>
          <w:b/>
          <w:bCs/>
          <w:color w:val="181818"/>
          <w:sz w:val="24"/>
          <w:szCs w:val="24"/>
          <w:lang w:eastAsia="ru-RU"/>
        </w:rPr>
        <w:t>кислую реакцию</w:t>
      </w:r>
      <w:r w:rsidRPr="00B92E0B">
        <w:rPr>
          <w:rFonts w:ascii="Times New Roman" w:eastAsia="Times New Roman" w:hAnsi="Times New Roman" w:cs="Times New Roman"/>
          <w:bCs/>
          <w:color w:val="181818"/>
          <w:sz w:val="24"/>
          <w:szCs w:val="24"/>
          <w:lang w:eastAsia="ru-RU"/>
        </w:rPr>
        <w:t xml:space="preserve"> среды. Присутствие оснований и щелочей повышает концентрацию [ОН </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что создает </w:t>
      </w:r>
      <w:r w:rsidRPr="00B92E0B">
        <w:rPr>
          <w:rFonts w:ascii="Times New Roman" w:eastAsia="Times New Roman" w:hAnsi="Times New Roman" w:cs="Times New Roman"/>
          <w:b/>
          <w:bCs/>
          <w:color w:val="181818"/>
          <w:sz w:val="24"/>
          <w:szCs w:val="24"/>
          <w:lang w:eastAsia="ru-RU"/>
        </w:rPr>
        <w:t>щелочную реакцию</w:t>
      </w:r>
      <w:r w:rsidRPr="00B92E0B">
        <w:rPr>
          <w:rFonts w:ascii="Times New Roman" w:eastAsia="Times New Roman" w:hAnsi="Times New Roman" w:cs="Times New Roman"/>
          <w:bCs/>
          <w:color w:val="181818"/>
          <w:sz w:val="24"/>
          <w:szCs w:val="24"/>
          <w:lang w:eastAsia="ru-RU"/>
        </w:rPr>
        <w:t xml:space="preserve"> среды (</w:t>
      </w:r>
      <w:r w:rsidRPr="00B92E0B">
        <w:rPr>
          <w:rFonts w:ascii="Times New Roman" w:eastAsia="Times New Roman" w:hAnsi="Times New Roman" w:cs="Times New Roman"/>
          <w:b/>
          <w:bCs/>
          <w:color w:val="181818"/>
          <w:sz w:val="24"/>
          <w:szCs w:val="24"/>
          <w:lang w:eastAsia="ru-RU"/>
        </w:rPr>
        <w:t>[</w:t>
      </w:r>
      <w:r w:rsidRPr="00B92E0B">
        <w:rPr>
          <w:rFonts w:ascii="Times New Roman" w:eastAsia="Times New Roman" w:hAnsi="Times New Roman" w:cs="Times New Roman"/>
          <w:bCs/>
          <w:color w:val="181818"/>
          <w:sz w:val="24"/>
          <w:szCs w:val="24"/>
          <w:lang w:eastAsia="ru-RU"/>
        </w:rPr>
        <w:t>Н</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 ] &lt;10 </w:t>
      </w:r>
      <w:r w:rsidRPr="00B92E0B">
        <w:rPr>
          <w:rFonts w:ascii="Times New Roman" w:eastAsia="Times New Roman" w:hAnsi="Times New Roman" w:cs="Times New Roman"/>
          <w:bCs/>
          <w:color w:val="181818"/>
          <w:sz w:val="24"/>
          <w:szCs w:val="24"/>
          <w:vertAlign w:val="superscript"/>
          <w:lang w:eastAsia="ru-RU"/>
        </w:rPr>
        <w:t>–7</w:t>
      </w:r>
      <w:r w:rsidRPr="00B92E0B">
        <w:rPr>
          <w:rFonts w:ascii="Times New Roman" w:eastAsia="Times New Roman" w:hAnsi="Times New Roman" w:cs="Times New Roman"/>
          <w:bCs/>
          <w:color w:val="181818"/>
          <w:sz w:val="24"/>
          <w:szCs w:val="24"/>
          <w:lang w:eastAsia="ru-RU"/>
        </w:rPr>
        <w:t xml:space="preserve"> и [ОН </w:t>
      </w:r>
      <w:r w:rsidRPr="00B92E0B">
        <w:rPr>
          <w:rFonts w:ascii="Times New Roman" w:eastAsia="Times New Roman" w:hAnsi="Times New Roman" w:cs="Times New Roman"/>
          <w:bCs/>
          <w:color w:val="181818"/>
          <w:sz w:val="24"/>
          <w:szCs w:val="24"/>
          <w:vertAlign w:val="superscript"/>
          <w:lang w:eastAsia="ru-RU"/>
        </w:rPr>
        <w:t>–</w:t>
      </w:r>
      <w:r w:rsidRPr="00B92E0B">
        <w:rPr>
          <w:rFonts w:ascii="Times New Roman" w:eastAsia="Times New Roman" w:hAnsi="Times New Roman" w:cs="Times New Roman"/>
          <w:bCs/>
          <w:color w:val="181818"/>
          <w:sz w:val="24"/>
          <w:szCs w:val="24"/>
          <w:lang w:eastAsia="ru-RU"/>
        </w:rPr>
        <w:t xml:space="preserve">]&gt;10 </w:t>
      </w:r>
      <w:r w:rsidRPr="00B92E0B">
        <w:rPr>
          <w:rFonts w:ascii="Times New Roman" w:eastAsia="Times New Roman" w:hAnsi="Times New Roman" w:cs="Times New Roman"/>
          <w:bCs/>
          <w:color w:val="181818"/>
          <w:sz w:val="24"/>
          <w:szCs w:val="24"/>
          <w:vertAlign w:val="superscript"/>
          <w:lang w:eastAsia="ru-RU"/>
        </w:rPr>
        <w:t>–7</w:t>
      </w:r>
      <w:r w:rsidRPr="00B92E0B">
        <w:rPr>
          <w:rFonts w:ascii="Times New Roman" w:eastAsia="Times New Roman" w:hAnsi="Times New Roman" w:cs="Times New Roman"/>
          <w:bCs/>
          <w:color w:val="181818"/>
          <w:sz w:val="24"/>
          <w:szCs w:val="24"/>
          <w:lang w:eastAsia="ru-RU"/>
        </w:rPr>
        <w:t xml:space="preserve">). </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Водородный показатель кислотности (рН) представляет собой десятичный логарифм концентрации водородных ионов (моль/л), взятый с обратным знаком:</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r w:rsidRPr="00B92E0B">
        <w:rPr>
          <w:rFonts w:ascii="Times New Roman" w:eastAsia="Times New Roman" w:hAnsi="Times New Roman" w:cs="Times New Roman"/>
          <w:b/>
          <w:bCs/>
          <w:color w:val="181818"/>
          <w:sz w:val="24"/>
          <w:szCs w:val="24"/>
          <w:lang w:eastAsia="ru-RU"/>
        </w:rPr>
        <w:t xml:space="preserve">рН = ─ </w:t>
      </w:r>
      <w:r w:rsidRPr="00B92E0B">
        <w:rPr>
          <w:rFonts w:ascii="Times New Roman" w:eastAsia="Times New Roman" w:hAnsi="Times New Roman" w:cs="Times New Roman"/>
          <w:b/>
          <w:bCs/>
          <w:color w:val="181818"/>
          <w:sz w:val="24"/>
          <w:szCs w:val="24"/>
          <w:lang w:val="en-US" w:eastAsia="ru-RU"/>
        </w:rPr>
        <w:t>lg</w:t>
      </w:r>
      <w:r w:rsidRPr="00B92E0B">
        <w:rPr>
          <w:rFonts w:ascii="Times New Roman" w:eastAsia="Times New Roman" w:hAnsi="Times New Roman" w:cs="Times New Roman"/>
          <w:b/>
          <w:bCs/>
          <w:color w:val="181818"/>
          <w:sz w:val="24"/>
          <w:szCs w:val="24"/>
          <w:lang w:eastAsia="ru-RU"/>
        </w:rPr>
        <w:t xml:space="preserve"> [Н</w:t>
      </w:r>
      <w:r w:rsidRPr="00B92E0B">
        <w:rPr>
          <w:rFonts w:ascii="Times New Roman" w:eastAsia="Times New Roman" w:hAnsi="Times New Roman" w:cs="Times New Roman"/>
          <w:b/>
          <w:bCs/>
          <w:color w:val="181818"/>
          <w:sz w:val="24"/>
          <w:szCs w:val="24"/>
          <w:vertAlign w:val="superscript"/>
          <w:lang w:eastAsia="ru-RU"/>
        </w:rPr>
        <w:t>+</w:t>
      </w:r>
      <w:r w:rsidRPr="00B92E0B">
        <w:rPr>
          <w:rFonts w:ascii="Times New Roman" w:eastAsia="Times New Roman" w:hAnsi="Times New Roman" w:cs="Times New Roman"/>
          <w:b/>
          <w:bCs/>
          <w:color w:val="181818"/>
          <w:sz w:val="24"/>
          <w:szCs w:val="24"/>
          <w:lang w:eastAsia="ru-RU"/>
        </w:rPr>
        <w:t xml:space="preserve"> ].</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 xml:space="preserve">В нейтральных средах </w:t>
      </w:r>
      <w:r w:rsidRPr="00B92E0B">
        <w:rPr>
          <w:rFonts w:ascii="Times New Roman" w:eastAsia="Times New Roman" w:hAnsi="Times New Roman" w:cs="Times New Roman"/>
          <w:b/>
          <w:bCs/>
          <w:color w:val="181818"/>
          <w:sz w:val="24"/>
          <w:szCs w:val="24"/>
          <w:lang w:eastAsia="ru-RU"/>
        </w:rPr>
        <w:t>рН=7</w:t>
      </w:r>
      <w:r w:rsidRPr="00B92E0B">
        <w:rPr>
          <w:rFonts w:ascii="Times New Roman" w:eastAsia="Times New Roman" w:hAnsi="Times New Roman" w:cs="Times New Roman"/>
          <w:bCs/>
          <w:color w:val="181818"/>
          <w:sz w:val="24"/>
          <w:szCs w:val="24"/>
          <w:lang w:eastAsia="ru-RU"/>
        </w:rPr>
        <w:t xml:space="preserve">, в кислых – </w:t>
      </w:r>
      <w:r w:rsidRPr="00B92E0B">
        <w:rPr>
          <w:rFonts w:ascii="Times New Roman" w:eastAsia="Times New Roman" w:hAnsi="Times New Roman" w:cs="Times New Roman"/>
          <w:b/>
          <w:bCs/>
          <w:color w:val="181818"/>
          <w:sz w:val="24"/>
          <w:szCs w:val="24"/>
          <w:lang w:eastAsia="ru-RU"/>
        </w:rPr>
        <w:t>рН&lt;7</w:t>
      </w:r>
      <w:r w:rsidRPr="00B92E0B">
        <w:rPr>
          <w:rFonts w:ascii="Times New Roman" w:eastAsia="Times New Roman" w:hAnsi="Times New Roman" w:cs="Times New Roman"/>
          <w:bCs/>
          <w:color w:val="181818"/>
          <w:sz w:val="24"/>
          <w:szCs w:val="24"/>
          <w:lang w:eastAsia="ru-RU"/>
        </w:rPr>
        <w:t xml:space="preserve">, в щелочных – </w:t>
      </w:r>
      <w:r w:rsidRPr="00B92E0B">
        <w:rPr>
          <w:rFonts w:ascii="Times New Roman" w:eastAsia="Times New Roman" w:hAnsi="Times New Roman" w:cs="Times New Roman"/>
          <w:b/>
          <w:bCs/>
          <w:color w:val="181818"/>
          <w:sz w:val="24"/>
          <w:szCs w:val="24"/>
          <w:lang w:eastAsia="ru-RU"/>
        </w:rPr>
        <w:t>рН&gt;7</w:t>
      </w:r>
      <w:r w:rsidRPr="00B92E0B">
        <w:rPr>
          <w:rFonts w:ascii="Times New Roman" w:eastAsia="Times New Roman" w:hAnsi="Times New Roman" w:cs="Times New Roman"/>
          <w:bCs/>
          <w:color w:val="181818"/>
          <w:sz w:val="24"/>
          <w:szCs w:val="24"/>
          <w:lang w:eastAsia="ru-RU"/>
        </w:rPr>
        <w:t>.</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С величиной кислотности генетически связан солевой состав почвенной массы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(таб. 1).</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r w:rsidRPr="00B92E0B">
        <w:rPr>
          <w:rFonts w:ascii="Times New Roman" w:eastAsia="Times New Roman" w:hAnsi="Times New Roman" w:cs="Times New Roman"/>
          <w:b/>
          <w:bCs/>
          <w:color w:val="181818"/>
          <w:sz w:val="24"/>
          <w:szCs w:val="24"/>
          <w:lang w:eastAsia="ru-RU"/>
        </w:rPr>
        <w:t>Таблица 1. Кислотность почвенной массы и солевой состав в ней.</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p>
    <w:tbl>
      <w:tblPr>
        <w:tblStyle w:val="58"/>
        <w:tblW w:w="0" w:type="auto"/>
        <w:tblLook w:val="04A0" w:firstRow="1" w:lastRow="0" w:firstColumn="1" w:lastColumn="0" w:noHBand="0" w:noVBand="1"/>
      </w:tblPr>
      <w:tblGrid>
        <w:gridCol w:w="3369"/>
        <w:gridCol w:w="5811"/>
      </w:tblGrid>
      <w:tr w:rsidR="00B92E0B" w:rsidRPr="00B92E0B" w:rsidTr="00B92E0B">
        <w:tc>
          <w:tcPr>
            <w:tcW w:w="336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Градации кислотности почвенной массы</w:t>
            </w:r>
          </w:p>
        </w:tc>
        <w:tc>
          <w:tcPr>
            <w:tcW w:w="5811"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Солевой состав почвенной массы</w:t>
            </w:r>
          </w:p>
        </w:tc>
      </w:tr>
      <w:tr w:rsidR="00B92E0B" w:rsidRPr="00B92E0B" w:rsidTr="00B92E0B">
        <w:tc>
          <w:tcPr>
            <w:tcW w:w="336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Кислая</w:t>
            </w:r>
          </w:p>
        </w:tc>
        <w:tc>
          <w:tcPr>
            <w:tcW w:w="5811"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Отсутствуют карбонаты, сульфаты, хлориды</w:t>
            </w:r>
          </w:p>
        </w:tc>
      </w:tr>
      <w:tr w:rsidR="00B92E0B" w:rsidRPr="00B92E0B" w:rsidTr="00B92E0B">
        <w:tc>
          <w:tcPr>
            <w:tcW w:w="336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Нейтральная</w:t>
            </w:r>
          </w:p>
        </w:tc>
        <w:tc>
          <w:tcPr>
            <w:tcW w:w="5811"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Присутствуют карбонаты и следы сульфатов</w:t>
            </w:r>
          </w:p>
        </w:tc>
      </w:tr>
      <w:tr w:rsidR="00B92E0B" w:rsidRPr="00B92E0B" w:rsidTr="00B92E0B">
        <w:tc>
          <w:tcPr>
            <w:tcW w:w="336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Щелочная</w:t>
            </w:r>
          </w:p>
        </w:tc>
        <w:tc>
          <w:tcPr>
            <w:tcW w:w="5811"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Присутствуют карбонаты, сульфаты, хлориды</w:t>
            </w:r>
          </w:p>
        </w:tc>
      </w:tr>
    </w:tbl>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 xml:space="preserve">САМОСТОЯТЕЛЬНАЯ РАБОТА </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Calibri" w:hAnsi="Times New Roman" w:cs="Times New Roman"/>
          <w:b/>
          <w:bCs/>
          <w:color w:val="000000"/>
          <w:sz w:val="24"/>
          <w:szCs w:val="24"/>
        </w:rPr>
        <w:tab/>
        <w:t>Ход работы:</w:t>
      </w:r>
    </w:p>
    <w:p w:rsidR="00B92E0B" w:rsidRPr="00B92E0B" w:rsidRDefault="00B92E0B" w:rsidP="00B9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color w:val="000000"/>
          <w:sz w:val="24"/>
          <w:szCs w:val="24"/>
        </w:rPr>
      </w:pPr>
      <w:r w:rsidRPr="00B92E0B">
        <w:rPr>
          <w:rFonts w:ascii="Times New Roman" w:eastAsia="Times New Roman" w:hAnsi="Times New Roman" w:cs="Times New Roman"/>
          <w:b/>
          <w:bCs/>
          <w:color w:val="181818"/>
          <w:sz w:val="24"/>
          <w:szCs w:val="24"/>
          <w:lang w:eastAsia="ru-RU"/>
        </w:rPr>
        <w:tab/>
        <w:t>1. Определить актуальную кислотность в каждом генетическом горизонте (подгоризонте) образца почвы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1. Небольшое количество почвенного материала (объем 1,5-2 чайных ложки), взятое из отдельного генетического горизонта (подгоризонта) образца почвы, очищается от посторонних предметов (веточки, стебли и корни трав, обломки камней, угольки и т.д.), аккуратно растирается в фарфоровой ступке до максимально возможной однородной рассыпчатой массы.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2. Рассыпчатая почвенная масса (25 г) помещается в коническую колбу на 250 см</w:t>
      </w:r>
      <w:r w:rsidRPr="00B92E0B">
        <w:rPr>
          <w:rFonts w:ascii="Times New Roman" w:eastAsia="Times New Roman" w:hAnsi="Times New Roman" w:cs="Times New Roman"/>
          <w:bCs/>
          <w:color w:val="181818"/>
          <w:sz w:val="24"/>
          <w:szCs w:val="24"/>
          <w:vertAlign w:val="superscript"/>
          <w:lang w:eastAsia="ru-RU"/>
        </w:rPr>
        <w:t>3</w:t>
      </w:r>
      <w:r w:rsidRPr="00B92E0B">
        <w:rPr>
          <w:rFonts w:ascii="Times New Roman" w:eastAsia="Times New Roman" w:hAnsi="Times New Roman" w:cs="Times New Roman"/>
          <w:bCs/>
          <w:color w:val="181818"/>
          <w:sz w:val="24"/>
          <w:szCs w:val="24"/>
          <w:lang w:eastAsia="ru-RU"/>
        </w:rPr>
        <w:t>. Колбу наполовину (125 г) заливают дистиллированной водой, после чего содержимое колбы несколько раз аккуратно взбалтывается и отстаивается 5-10 минут.</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lastRenderedPageBreak/>
        <w:t>3. Полученную после отстаивания водную вытяжку фильтруют через беззольный фильтр в стеклянной воронке.</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4. Отфильтрованную водную вытяжку (5 см</w:t>
      </w:r>
      <w:r w:rsidRPr="00B92E0B">
        <w:rPr>
          <w:rFonts w:ascii="Times New Roman" w:eastAsia="Times New Roman" w:hAnsi="Times New Roman" w:cs="Times New Roman"/>
          <w:bCs/>
          <w:color w:val="181818"/>
          <w:sz w:val="24"/>
          <w:szCs w:val="24"/>
          <w:vertAlign w:val="superscript"/>
          <w:lang w:eastAsia="ru-RU"/>
        </w:rPr>
        <w:t>3</w:t>
      </w:r>
      <w:r w:rsidRPr="00B92E0B">
        <w:rPr>
          <w:rFonts w:ascii="Times New Roman" w:eastAsia="Times New Roman" w:hAnsi="Times New Roman" w:cs="Times New Roman"/>
          <w:bCs/>
          <w:color w:val="181818"/>
          <w:sz w:val="24"/>
          <w:szCs w:val="24"/>
          <w:lang w:eastAsia="ru-RU"/>
        </w:rPr>
        <w:t>) наливают в пробирку, и добавляют в нее около 0,25 см</w:t>
      </w:r>
      <w:r w:rsidRPr="00B92E0B">
        <w:rPr>
          <w:rFonts w:ascii="Times New Roman" w:eastAsia="Times New Roman" w:hAnsi="Times New Roman" w:cs="Times New Roman"/>
          <w:bCs/>
          <w:color w:val="181818"/>
          <w:sz w:val="24"/>
          <w:szCs w:val="24"/>
          <w:vertAlign w:val="superscript"/>
          <w:lang w:eastAsia="ru-RU"/>
        </w:rPr>
        <w:t>3</w:t>
      </w:r>
      <w:r w:rsidRPr="00B92E0B">
        <w:rPr>
          <w:rFonts w:ascii="Times New Roman" w:eastAsia="Times New Roman" w:hAnsi="Times New Roman" w:cs="Times New Roman"/>
          <w:bCs/>
          <w:color w:val="181818"/>
          <w:sz w:val="24"/>
          <w:szCs w:val="24"/>
          <w:lang w:eastAsia="ru-RU"/>
        </w:rPr>
        <w:t xml:space="preserve"> универсального индикатора, вследствие чего полученная смесь окрашивается в определенный цвет.</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5. Пробирку со смесью встряхивают для равномерного распределения окраски.</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Cs/>
          <w:color w:val="181818"/>
          <w:sz w:val="24"/>
          <w:szCs w:val="24"/>
          <w:lang w:eastAsia="ru-RU"/>
        </w:rPr>
      </w:pPr>
      <w:r w:rsidRPr="00B92E0B">
        <w:rPr>
          <w:rFonts w:ascii="Times New Roman" w:eastAsia="Times New Roman" w:hAnsi="Times New Roman" w:cs="Times New Roman"/>
          <w:bCs/>
          <w:color w:val="181818"/>
          <w:sz w:val="24"/>
          <w:szCs w:val="24"/>
          <w:lang w:eastAsia="ru-RU"/>
        </w:rPr>
        <w:t>6. По полученной равномерной окраске определяют ориентировочную величину (градацию) кислотности водной вытяжки (таб.2).</w:t>
      </w:r>
    </w:p>
    <w:p w:rsidR="00B92E0B" w:rsidRPr="00B92E0B" w:rsidRDefault="00B92E0B" w:rsidP="00B92E0B">
      <w:pPr>
        <w:shd w:val="clear" w:color="auto" w:fill="FFFFFF"/>
        <w:spacing w:after="0" w:line="240" w:lineRule="auto"/>
        <w:ind w:firstLine="454"/>
        <w:jc w:val="both"/>
        <w:rPr>
          <w:rFonts w:ascii="Times New Roman" w:eastAsia="Times New Roman" w:hAnsi="Times New Roman" w:cs="Times New Roman"/>
          <w:b/>
          <w:bCs/>
          <w:color w:val="181818"/>
          <w:sz w:val="24"/>
          <w:szCs w:val="24"/>
          <w:lang w:eastAsia="ru-RU"/>
        </w:rPr>
      </w:pPr>
      <w:r w:rsidRPr="00B92E0B">
        <w:rPr>
          <w:rFonts w:ascii="Times New Roman" w:eastAsia="Times New Roman" w:hAnsi="Times New Roman" w:cs="Times New Roman"/>
          <w:b/>
          <w:bCs/>
          <w:color w:val="181818"/>
          <w:sz w:val="24"/>
          <w:szCs w:val="24"/>
          <w:lang w:eastAsia="ru-RU"/>
        </w:rPr>
        <w:t>Таблица 2. Градация кислотности и окраска водной вытяжки после добавления в нее универсального индикатора.</w:t>
      </w:r>
    </w:p>
    <w:p w:rsidR="00B92E0B" w:rsidRPr="00B92E0B" w:rsidRDefault="00B92E0B" w:rsidP="00B92E0B">
      <w:pPr>
        <w:shd w:val="clear" w:color="auto" w:fill="FFFFFF"/>
        <w:spacing w:after="0" w:line="240" w:lineRule="auto"/>
        <w:ind w:firstLine="454"/>
        <w:jc w:val="both"/>
        <w:rPr>
          <w:rFonts w:ascii="Times New Roman" w:eastAsia="Times New Roman" w:hAnsi="Times New Roman" w:cs="Times New Roman"/>
          <w:b/>
          <w:bCs/>
          <w:color w:val="181818"/>
          <w:sz w:val="24"/>
          <w:szCs w:val="24"/>
          <w:lang w:eastAsia="ru-RU"/>
        </w:rPr>
      </w:pPr>
    </w:p>
    <w:tbl>
      <w:tblPr>
        <w:tblStyle w:val="59"/>
        <w:tblW w:w="0" w:type="auto"/>
        <w:tblInd w:w="250" w:type="dxa"/>
        <w:tblLook w:val="04A0" w:firstRow="1" w:lastRow="0" w:firstColumn="1" w:lastColumn="0" w:noHBand="0" w:noVBand="1"/>
      </w:tblPr>
      <w:tblGrid>
        <w:gridCol w:w="3119"/>
        <w:gridCol w:w="5670"/>
      </w:tblGrid>
      <w:tr w:rsidR="00B92E0B" w:rsidRPr="00B92E0B" w:rsidTr="00B92E0B">
        <w:tc>
          <w:tcPr>
            <w:tcW w:w="311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Градация кислотности</w:t>
            </w:r>
          </w:p>
        </w:tc>
        <w:tc>
          <w:tcPr>
            <w:tcW w:w="5670"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Окраска водной вытяжки</w:t>
            </w:r>
          </w:p>
        </w:tc>
      </w:tr>
      <w:tr w:rsidR="00B92E0B" w:rsidRPr="00B92E0B" w:rsidTr="00B92E0B">
        <w:tc>
          <w:tcPr>
            <w:tcW w:w="311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Кислая</w:t>
            </w:r>
          </w:p>
        </w:tc>
        <w:tc>
          <w:tcPr>
            <w:tcW w:w="5670"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Розовая</w:t>
            </w:r>
          </w:p>
        </w:tc>
      </w:tr>
      <w:tr w:rsidR="00B92E0B" w:rsidRPr="00B92E0B" w:rsidTr="00B92E0B">
        <w:tc>
          <w:tcPr>
            <w:tcW w:w="311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Слабокислая</w:t>
            </w:r>
          </w:p>
        </w:tc>
        <w:tc>
          <w:tcPr>
            <w:tcW w:w="5670"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Оранжево – желтая, желтоватая</w:t>
            </w:r>
          </w:p>
        </w:tc>
      </w:tr>
      <w:tr w:rsidR="00B92E0B" w:rsidRPr="00B92E0B" w:rsidTr="00B92E0B">
        <w:tc>
          <w:tcPr>
            <w:tcW w:w="311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Нейтральная</w:t>
            </w:r>
          </w:p>
        </w:tc>
        <w:tc>
          <w:tcPr>
            <w:tcW w:w="5670"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Зеленоватая, желтовато – зеленоватая</w:t>
            </w:r>
          </w:p>
        </w:tc>
      </w:tr>
      <w:tr w:rsidR="00B92E0B" w:rsidRPr="00B92E0B" w:rsidTr="00B92E0B">
        <w:tc>
          <w:tcPr>
            <w:tcW w:w="3119"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Слабощелочная</w:t>
            </w:r>
          </w:p>
        </w:tc>
        <w:tc>
          <w:tcPr>
            <w:tcW w:w="5670" w:type="dxa"/>
          </w:tcPr>
          <w:p w:rsidR="00B92E0B" w:rsidRPr="00B92E0B" w:rsidRDefault="00B92E0B" w:rsidP="00B92E0B">
            <w:pPr>
              <w:jc w:val="both"/>
              <w:rPr>
                <w:rFonts w:ascii="Times New Roman" w:eastAsia="Times New Roman" w:hAnsi="Times New Roman"/>
                <w:bCs/>
                <w:color w:val="181818"/>
              </w:rPr>
            </w:pPr>
            <w:r w:rsidRPr="00B92E0B">
              <w:rPr>
                <w:rFonts w:ascii="Times New Roman" w:eastAsia="Times New Roman" w:hAnsi="Times New Roman"/>
                <w:bCs/>
                <w:color w:val="181818"/>
              </w:rPr>
              <w:t>Голубовато – синяя</w:t>
            </w:r>
          </w:p>
        </w:tc>
      </w:tr>
    </w:tbl>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p>
    <w:p w:rsidR="00B92E0B" w:rsidRPr="00B92E0B" w:rsidRDefault="00B92E0B" w:rsidP="00B92E0B">
      <w:pPr>
        <w:shd w:val="clear" w:color="auto" w:fill="FFFFFF"/>
        <w:spacing w:after="0" w:line="240" w:lineRule="auto"/>
        <w:ind w:firstLine="454"/>
        <w:jc w:val="both"/>
        <w:rPr>
          <w:rFonts w:ascii="Times New Roman" w:eastAsia="Times New Roman" w:hAnsi="Times New Roman" w:cs="Times New Roman"/>
          <w:bCs/>
          <w:i/>
          <w:color w:val="181818"/>
          <w:sz w:val="24"/>
          <w:szCs w:val="24"/>
          <w:lang w:eastAsia="ru-RU"/>
        </w:rPr>
      </w:pPr>
      <w:r w:rsidRPr="00B92E0B">
        <w:rPr>
          <w:rFonts w:ascii="Times New Roman" w:eastAsia="Times New Roman" w:hAnsi="Times New Roman" w:cs="Times New Roman"/>
          <w:bCs/>
          <w:i/>
          <w:color w:val="181818"/>
          <w:sz w:val="24"/>
          <w:szCs w:val="24"/>
          <w:lang w:eastAsia="ru-RU"/>
        </w:rPr>
        <w:t>Итоговый результат по актуальной кислотности в каждом  генетическом горизонте (подгоризонте) вписывается простым карандашом  в соответствующую графу бланка описания образца почвы.</w:t>
      </w: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b/>
          <w:bCs/>
          <w:color w:val="181818"/>
          <w:sz w:val="24"/>
          <w:szCs w:val="24"/>
          <w:lang w:eastAsia="ru-RU"/>
        </w:rPr>
      </w:pPr>
    </w:p>
    <w:p w:rsidR="00B92E0B" w:rsidRPr="00B92E0B" w:rsidRDefault="00B92E0B" w:rsidP="00B92E0B">
      <w:pPr>
        <w:shd w:val="clear" w:color="auto" w:fill="FFFFFF"/>
        <w:spacing w:after="0" w:line="360" w:lineRule="auto"/>
        <w:ind w:firstLine="454"/>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b/>
          <w:bCs/>
          <w:color w:val="181818"/>
          <w:sz w:val="24"/>
          <w:szCs w:val="24"/>
          <w:lang w:eastAsia="ru-RU"/>
        </w:rPr>
        <w:t>2. Исследование кислотности образцов почвы. Экспресс-анализ</w:t>
      </w:r>
      <w:r w:rsidRPr="00B92E0B">
        <w:rPr>
          <w:rFonts w:ascii="Times New Roman" w:eastAsia="Times New Roman" w:hAnsi="Times New Roman" w:cs="Times New Roman"/>
          <w:color w:val="181818"/>
          <w:sz w:val="24"/>
          <w:szCs w:val="24"/>
          <w:lang w:eastAsia="ru-RU"/>
        </w:rPr>
        <w:t>.</w:t>
      </w:r>
    </w:p>
    <w:p w:rsidR="00B92E0B" w:rsidRPr="00B92E0B" w:rsidRDefault="00B92E0B" w:rsidP="00B92E0B">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b/>
          <w:bCs/>
          <w:iCs/>
          <w:color w:val="212121"/>
          <w:sz w:val="24"/>
          <w:szCs w:val="24"/>
          <w:lang w:eastAsia="ru-RU"/>
        </w:rPr>
        <w:tab/>
        <w:t>Оборудование и реактивы</w:t>
      </w:r>
      <w:r w:rsidRPr="00B92E0B">
        <w:rPr>
          <w:rFonts w:ascii="Times New Roman" w:eastAsia="Times New Roman" w:hAnsi="Times New Roman" w:cs="Times New Roman"/>
          <w:b/>
          <w:bCs/>
          <w:i/>
          <w:iCs/>
          <w:color w:val="212121"/>
          <w:sz w:val="24"/>
          <w:szCs w:val="24"/>
          <w:lang w:eastAsia="ru-RU"/>
        </w:rPr>
        <w:t>: </w:t>
      </w:r>
      <w:r w:rsidRPr="00B92E0B">
        <w:rPr>
          <w:rFonts w:ascii="Times New Roman" w:eastAsia="Times New Roman" w:hAnsi="Times New Roman" w:cs="Times New Roman"/>
          <w:color w:val="212121"/>
          <w:sz w:val="24"/>
          <w:szCs w:val="24"/>
          <w:lang w:eastAsia="ru-RU"/>
        </w:rPr>
        <w:t>пробирки, фильтровальная бумага, воронка; дистиллированная вода, универсальный индикатор, образцы почвы.</w:t>
      </w:r>
    </w:p>
    <w:p w:rsidR="00B92E0B" w:rsidRPr="00B92E0B" w:rsidRDefault="00B92E0B" w:rsidP="00B92E0B">
      <w:pPr>
        <w:shd w:val="clear" w:color="auto" w:fill="FFFFFF"/>
        <w:spacing w:after="0" w:line="360" w:lineRule="auto"/>
        <w:jc w:val="both"/>
        <w:rPr>
          <w:rFonts w:ascii="Times New Roman" w:eastAsia="Times New Roman" w:hAnsi="Times New Roman" w:cs="Times New Roman"/>
          <w:b/>
          <w:bCs/>
          <w:iCs/>
          <w:color w:val="212121"/>
          <w:spacing w:val="4"/>
          <w:sz w:val="24"/>
          <w:szCs w:val="24"/>
          <w:lang w:eastAsia="ru-RU"/>
        </w:rPr>
      </w:pPr>
      <w:r w:rsidRPr="00B92E0B">
        <w:rPr>
          <w:rFonts w:ascii="Times New Roman" w:eastAsia="Times New Roman" w:hAnsi="Times New Roman" w:cs="Times New Roman"/>
          <w:b/>
          <w:bCs/>
          <w:i/>
          <w:iCs/>
          <w:color w:val="212121"/>
          <w:spacing w:val="4"/>
          <w:sz w:val="24"/>
          <w:szCs w:val="24"/>
          <w:lang w:eastAsia="ru-RU"/>
        </w:rPr>
        <w:tab/>
      </w:r>
      <w:r w:rsidRPr="00B92E0B">
        <w:rPr>
          <w:rFonts w:ascii="Times New Roman" w:eastAsia="Times New Roman" w:hAnsi="Times New Roman" w:cs="Times New Roman"/>
          <w:b/>
          <w:bCs/>
          <w:iCs/>
          <w:color w:val="212121"/>
          <w:spacing w:val="4"/>
          <w:sz w:val="24"/>
          <w:szCs w:val="24"/>
          <w:lang w:eastAsia="ru-RU"/>
        </w:rPr>
        <w:t xml:space="preserve">Ход работы: </w:t>
      </w:r>
    </w:p>
    <w:p w:rsidR="00B92E0B" w:rsidRPr="00B92E0B" w:rsidRDefault="00B92E0B" w:rsidP="00B92E0B">
      <w:pPr>
        <w:shd w:val="clear" w:color="auto" w:fill="FFFFFF"/>
        <w:spacing w:after="0" w:line="360" w:lineRule="auto"/>
        <w:jc w:val="both"/>
        <w:rPr>
          <w:rFonts w:ascii="Times New Roman" w:eastAsia="Times New Roman" w:hAnsi="Times New Roman" w:cs="Times New Roman"/>
          <w:color w:val="212121"/>
          <w:spacing w:val="4"/>
          <w:sz w:val="24"/>
          <w:szCs w:val="24"/>
          <w:lang w:eastAsia="ru-RU"/>
        </w:rPr>
      </w:pPr>
      <w:r w:rsidRPr="00B92E0B">
        <w:rPr>
          <w:rFonts w:ascii="Times New Roman" w:eastAsia="Times New Roman" w:hAnsi="Times New Roman" w:cs="Times New Roman"/>
          <w:color w:val="212121"/>
          <w:spacing w:val="4"/>
          <w:sz w:val="24"/>
          <w:szCs w:val="24"/>
          <w:lang w:eastAsia="ru-RU"/>
        </w:rPr>
        <w:tab/>
        <w:t>В пробирку    поместили   почву   (столбик   почвы   должен   быть   </w:t>
      </w:r>
      <w:r w:rsidRPr="00B92E0B">
        <w:rPr>
          <w:rFonts w:ascii="Times New Roman" w:eastAsia="Times New Roman" w:hAnsi="Times New Roman" w:cs="Times New Roman"/>
          <w:color w:val="212121"/>
          <w:spacing w:val="44"/>
          <w:sz w:val="24"/>
          <w:szCs w:val="24"/>
          <w:lang w:eastAsia="ru-RU"/>
        </w:rPr>
        <w:t>2-3 </w:t>
      </w:r>
      <w:r w:rsidRPr="00B92E0B">
        <w:rPr>
          <w:rFonts w:ascii="Times New Roman" w:eastAsia="Times New Roman" w:hAnsi="Times New Roman" w:cs="Times New Roman"/>
          <w:color w:val="212121"/>
          <w:sz w:val="24"/>
          <w:szCs w:val="24"/>
          <w:lang w:eastAsia="ru-RU"/>
        </w:rPr>
        <w:t>см). Прилили дистиллированную воду, объем которой должен быть в три раза больше </w:t>
      </w:r>
      <w:r w:rsidRPr="00B92E0B">
        <w:rPr>
          <w:rFonts w:ascii="Times New Roman" w:eastAsia="Times New Roman" w:hAnsi="Times New Roman" w:cs="Times New Roman"/>
          <w:color w:val="212121"/>
          <w:spacing w:val="-1"/>
          <w:sz w:val="24"/>
          <w:szCs w:val="24"/>
          <w:lang w:eastAsia="ru-RU"/>
        </w:rPr>
        <w:t xml:space="preserve">объема почвы. </w:t>
      </w:r>
    </w:p>
    <w:p w:rsidR="00B92E0B" w:rsidRPr="00B92E0B" w:rsidRDefault="00B92E0B" w:rsidP="00B92E0B">
      <w:pPr>
        <w:shd w:val="clear" w:color="auto" w:fill="FFFFFF"/>
        <w:spacing w:after="0" w:line="360" w:lineRule="auto"/>
        <w:jc w:val="both"/>
        <w:rPr>
          <w:rFonts w:ascii="Times New Roman" w:eastAsia="Times New Roman" w:hAnsi="Times New Roman" w:cs="Times New Roman"/>
          <w:color w:val="212121"/>
          <w:sz w:val="24"/>
          <w:szCs w:val="24"/>
          <w:lang w:eastAsia="ru-RU"/>
        </w:rPr>
      </w:pPr>
      <w:r w:rsidRPr="00B92E0B">
        <w:rPr>
          <w:rFonts w:ascii="Times New Roman" w:eastAsia="Times New Roman" w:hAnsi="Times New Roman" w:cs="Times New Roman"/>
          <w:color w:val="212121"/>
          <w:spacing w:val="-1"/>
          <w:sz w:val="24"/>
          <w:szCs w:val="24"/>
          <w:lang w:eastAsia="ru-RU"/>
        </w:rPr>
        <w:tab/>
        <w:t>Закрыли пробирку пробкой, тщательно встряхивали в течение </w:t>
      </w:r>
      <w:r w:rsidRPr="00B92E0B">
        <w:rPr>
          <w:rFonts w:ascii="Times New Roman" w:eastAsia="Times New Roman" w:hAnsi="Times New Roman" w:cs="Times New Roman"/>
          <w:color w:val="212121"/>
          <w:spacing w:val="35"/>
          <w:sz w:val="24"/>
          <w:szCs w:val="24"/>
          <w:lang w:eastAsia="ru-RU"/>
        </w:rPr>
        <w:t>1-2</w:t>
      </w:r>
      <w:r w:rsidRPr="00B92E0B">
        <w:rPr>
          <w:rFonts w:ascii="Times New Roman" w:eastAsia="Times New Roman" w:hAnsi="Times New Roman" w:cs="Times New Roman"/>
          <w:color w:val="212121"/>
          <w:spacing w:val="-1"/>
          <w:sz w:val="24"/>
          <w:szCs w:val="24"/>
          <w:lang w:eastAsia="ru-RU"/>
        </w:rPr>
        <w:t xml:space="preserve"> минут. </w:t>
      </w:r>
      <w:r w:rsidRPr="00B92E0B">
        <w:rPr>
          <w:rFonts w:ascii="Times New Roman" w:eastAsia="Times New Roman" w:hAnsi="Times New Roman" w:cs="Times New Roman"/>
          <w:color w:val="212121"/>
          <w:spacing w:val="-1"/>
          <w:sz w:val="24"/>
          <w:szCs w:val="24"/>
          <w:lang w:eastAsia="ru-RU"/>
        </w:rPr>
        <w:tab/>
      </w:r>
      <w:r w:rsidRPr="00B92E0B">
        <w:rPr>
          <w:rFonts w:ascii="Times New Roman" w:eastAsia="Times New Roman" w:hAnsi="Times New Roman" w:cs="Times New Roman"/>
          <w:color w:val="212121"/>
          <w:sz w:val="24"/>
          <w:szCs w:val="24"/>
          <w:lang w:eastAsia="ru-RU"/>
        </w:rPr>
        <w:t xml:space="preserve">Профильтровали полученную смесь почвы и воды. Почва осталась на фильтре, а собранный в пробирке фильтрат представляет собой почвенную вытяжку (почвенный раствор). </w:t>
      </w:r>
    </w:p>
    <w:p w:rsidR="00B92E0B" w:rsidRPr="00B92E0B" w:rsidRDefault="00B92E0B" w:rsidP="00B92E0B">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212121"/>
          <w:sz w:val="24"/>
          <w:szCs w:val="24"/>
          <w:lang w:eastAsia="ru-RU"/>
        </w:rPr>
        <w:tab/>
        <w:t>Взяли универсальный индикатор, нанесли на него палочкой почвенный </w:t>
      </w:r>
      <w:r w:rsidRPr="00B92E0B">
        <w:rPr>
          <w:rFonts w:ascii="Times New Roman" w:eastAsia="Times New Roman" w:hAnsi="Times New Roman" w:cs="Times New Roman"/>
          <w:color w:val="212121"/>
          <w:spacing w:val="-1"/>
          <w:sz w:val="24"/>
          <w:szCs w:val="24"/>
          <w:lang w:eastAsia="ru-RU"/>
        </w:rPr>
        <w:t>раствор. Определили по окраске универсального индикатора рН почвенного раствора. </w:t>
      </w:r>
      <w:r w:rsidRPr="00B92E0B">
        <w:rPr>
          <w:rFonts w:ascii="Times New Roman" w:eastAsia="Times New Roman" w:hAnsi="Times New Roman" w:cs="Times New Roman"/>
          <w:color w:val="000000"/>
          <w:sz w:val="24"/>
          <w:szCs w:val="24"/>
          <w:lang w:eastAsia="ru-RU"/>
        </w:rPr>
        <w:t>Если лакмус окрашивается в розовый цвет, то почва является кислой, а если в зеленоватый, то щелочной.</w:t>
      </w:r>
    </w:p>
    <w:p w:rsidR="00B92E0B" w:rsidRPr="00B92E0B" w:rsidRDefault="00B92E0B" w:rsidP="00B92E0B">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sidRPr="00B92E0B">
        <w:rPr>
          <w:rFonts w:ascii="Times New Roman" w:eastAsia="Times New Roman" w:hAnsi="Times New Roman" w:cs="Times New Roman"/>
          <w:b/>
          <w:color w:val="000000"/>
          <w:sz w:val="24"/>
          <w:szCs w:val="24"/>
          <w:lang w:eastAsia="ru-RU"/>
        </w:rPr>
        <w:t>Определение степени кислотности почвы</w:t>
      </w:r>
    </w:p>
    <w:tbl>
      <w:tblPr>
        <w:tblW w:w="8222" w:type="dxa"/>
        <w:tblInd w:w="817" w:type="dxa"/>
        <w:shd w:val="clear" w:color="auto" w:fill="FFFFFF"/>
        <w:tblCellMar>
          <w:left w:w="0" w:type="dxa"/>
          <w:right w:w="0" w:type="dxa"/>
        </w:tblCellMar>
        <w:tblLook w:val="04A0" w:firstRow="1" w:lastRow="0" w:firstColumn="1" w:lastColumn="0" w:noHBand="0" w:noVBand="1"/>
      </w:tblPr>
      <w:tblGrid>
        <w:gridCol w:w="3260"/>
        <w:gridCol w:w="4962"/>
      </w:tblGrid>
      <w:tr w:rsidR="00B92E0B" w:rsidRPr="00B92E0B" w:rsidTr="00B92E0B">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b/>
                <w:color w:val="181818"/>
                <w:sz w:val="24"/>
                <w:szCs w:val="24"/>
                <w:lang w:eastAsia="ru-RU"/>
              </w:rPr>
            </w:pPr>
            <w:r w:rsidRPr="00B92E0B">
              <w:rPr>
                <w:rFonts w:ascii="Times New Roman" w:eastAsia="Times New Roman" w:hAnsi="Times New Roman" w:cs="Times New Roman"/>
                <w:b/>
                <w:color w:val="181818"/>
                <w:sz w:val="24"/>
                <w:szCs w:val="24"/>
                <w:lang w:eastAsia="ru-RU"/>
              </w:rPr>
              <w:t>Значение рН</w:t>
            </w:r>
          </w:p>
        </w:tc>
        <w:tc>
          <w:tcPr>
            <w:tcW w:w="49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b/>
                <w:color w:val="181818"/>
                <w:sz w:val="24"/>
                <w:szCs w:val="24"/>
                <w:lang w:eastAsia="ru-RU"/>
              </w:rPr>
            </w:pPr>
            <w:r w:rsidRPr="00B92E0B">
              <w:rPr>
                <w:rFonts w:ascii="Times New Roman" w:eastAsia="Times New Roman" w:hAnsi="Times New Roman" w:cs="Times New Roman"/>
                <w:b/>
                <w:color w:val="181818"/>
                <w:sz w:val="24"/>
                <w:szCs w:val="24"/>
                <w:lang w:eastAsia="ru-RU"/>
              </w:rPr>
              <w:t>Степень кислотности почв</w:t>
            </w:r>
          </w:p>
        </w:tc>
      </w:tr>
      <w:tr w:rsidR="00B92E0B" w:rsidRPr="00B92E0B" w:rsidTr="00B92E0B">
        <w:tc>
          <w:tcPr>
            <w:tcW w:w="3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Ниже 4,5</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Сильнокислые</w:t>
            </w:r>
          </w:p>
        </w:tc>
      </w:tr>
      <w:tr w:rsidR="00B92E0B" w:rsidRPr="00B92E0B" w:rsidTr="00B92E0B">
        <w:tc>
          <w:tcPr>
            <w:tcW w:w="3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lastRenderedPageBreak/>
              <w:t>4,5 -5,0</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Среднекислые</w:t>
            </w:r>
          </w:p>
        </w:tc>
      </w:tr>
      <w:tr w:rsidR="00B92E0B" w:rsidRPr="00B92E0B" w:rsidTr="00B92E0B">
        <w:tc>
          <w:tcPr>
            <w:tcW w:w="3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5,1 -5,5</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Слабокислые</w:t>
            </w:r>
          </w:p>
        </w:tc>
      </w:tr>
      <w:tr w:rsidR="00B92E0B" w:rsidRPr="00B92E0B" w:rsidTr="00B92E0B">
        <w:tc>
          <w:tcPr>
            <w:tcW w:w="3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5, 5- 6,0</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Близкие к нейтральным</w:t>
            </w:r>
          </w:p>
        </w:tc>
      </w:tr>
      <w:tr w:rsidR="00B92E0B" w:rsidRPr="00B92E0B" w:rsidTr="00B92E0B">
        <w:tc>
          <w:tcPr>
            <w:tcW w:w="3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Более 6,0 -7,0</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Нейтральные</w:t>
            </w:r>
          </w:p>
        </w:tc>
      </w:tr>
      <w:tr w:rsidR="00B92E0B" w:rsidRPr="00B92E0B" w:rsidTr="00B92E0B">
        <w:tc>
          <w:tcPr>
            <w:tcW w:w="32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7,0 – 8,0</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92E0B" w:rsidRPr="00B92E0B" w:rsidRDefault="00B92E0B" w:rsidP="00B92E0B">
            <w:pPr>
              <w:spacing w:after="0" w:line="240" w:lineRule="auto"/>
              <w:jc w:val="center"/>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color w:val="181818"/>
                <w:sz w:val="24"/>
                <w:szCs w:val="24"/>
                <w:lang w:eastAsia="ru-RU"/>
              </w:rPr>
              <w:t>Слабощелочные</w:t>
            </w:r>
          </w:p>
        </w:tc>
      </w:tr>
    </w:tbl>
    <w:p w:rsidR="00B92E0B" w:rsidRPr="00B92E0B" w:rsidRDefault="00B92E0B" w:rsidP="00B92E0B">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B92E0B">
        <w:rPr>
          <w:rFonts w:ascii="Times New Roman" w:eastAsia="Times New Roman" w:hAnsi="Times New Roman" w:cs="Times New Roman"/>
          <w:b/>
          <w:bCs/>
          <w:color w:val="181818"/>
          <w:sz w:val="24"/>
          <w:szCs w:val="24"/>
          <w:lang w:eastAsia="ru-RU"/>
        </w:rPr>
        <w:t> </w:t>
      </w:r>
    </w:p>
    <w:p w:rsidR="00B92E0B" w:rsidRDefault="00B92E0B" w:rsidP="00B92E0B">
      <w:pPr>
        <w:spacing w:after="0" w:line="360" w:lineRule="auto"/>
        <w:jc w:val="both"/>
        <w:rPr>
          <w:rFonts w:ascii="Times New Roman" w:eastAsia="Calibri" w:hAnsi="Times New Roman" w:cs="Times New Roman"/>
          <w:sz w:val="24"/>
          <w:szCs w:val="24"/>
        </w:rPr>
      </w:pPr>
    </w:p>
    <w:p w:rsidR="000B596B" w:rsidRPr="00AE2966" w:rsidRDefault="000B596B" w:rsidP="000B596B">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8"/>
          <w:szCs w:val="28"/>
          <w:lang w:eastAsia="ru-RU" w:bidi="ru-RU"/>
        </w:rPr>
        <w:tab/>
      </w:r>
      <w:r w:rsidRPr="00AE2966">
        <w:rPr>
          <w:rFonts w:ascii="Times New Roman" w:hAnsi="Times New Roman" w:cs="Times New Roman"/>
          <w:b/>
          <w:sz w:val="24"/>
          <w:szCs w:val="24"/>
          <w:lang w:eastAsia="ru-RU" w:bidi="ru-RU"/>
        </w:rPr>
        <w:t>Тема 6. Свойства и режим почв</w:t>
      </w:r>
    </w:p>
    <w:p w:rsidR="000B596B" w:rsidRPr="00AE2966" w:rsidRDefault="000B596B" w:rsidP="000B596B">
      <w:pPr>
        <w:spacing w:after="0" w:line="360" w:lineRule="auto"/>
        <w:jc w:val="both"/>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ПР № 10  Определение водных свойств почв</w:t>
      </w:r>
    </w:p>
    <w:p w:rsidR="000B596B" w:rsidRDefault="000B596B" w:rsidP="000B596B">
      <w:pPr>
        <w:spacing w:after="0" w:line="360" w:lineRule="auto"/>
        <w:jc w:val="both"/>
        <w:rPr>
          <w:rFonts w:ascii="Times New Roman" w:hAnsi="Times New Roman" w:cs="Times New Roman"/>
          <w:sz w:val="28"/>
          <w:szCs w:val="28"/>
          <w:lang w:eastAsia="ru-RU" w:bidi="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Тип занятия:</w:t>
      </w:r>
      <w:r w:rsidRPr="000B596B">
        <w:rPr>
          <w:rFonts w:ascii="Times New Roman" w:eastAsia="Times New Roman" w:hAnsi="Times New Roman" w:cs="Times New Roman"/>
          <w:sz w:val="24"/>
          <w:szCs w:val="24"/>
          <w:lang w:eastAsia="ru-RU"/>
        </w:rPr>
        <w:t xml:space="preserve"> формирование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Форма занятия:</w:t>
      </w:r>
      <w:r w:rsidRPr="000B596B">
        <w:rPr>
          <w:rFonts w:ascii="Times New Roman" w:eastAsia="Times New Roman" w:hAnsi="Times New Roman" w:cs="Times New Roman"/>
          <w:sz w:val="24"/>
          <w:szCs w:val="24"/>
          <w:lang w:eastAsia="ru-RU"/>
        </w:rPr>
        <w:t xml:space="preserve"> практическая работа.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Цель занятия:</w:t>
      </w:r>
      <w:r w:rsidRPr="000B596B">
        <w:rPr>
          <w:rFonts w:ascii="Times New Roman" w:eastAsia="Times New Roman" w:hAnsi="Times New Roman" w:cs="Times New Roman"/>
          <w:sz w:val="24"/>
          <w:szCs w:val="24"/>
          <w:lang w:eastAsia="ru-RU"/>
        </w:rPr>
        <w:t xml:space="preserve"> выработка новых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Образовательные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определение общей влаги в почве;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определение гигроскопической влажности  и  полной полевой влагоемкости почвы.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Воспитательные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воспитание экологической культуры.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Развивающие задачи занятия:</w:t>
      </w:r>
      <w:r w:rsidRPr="000B596B">
        <w:rPr>
          <w:rFonts w:ascii="Times New Roman" w:eastAsia="Times New Roman" w:hAnsi="Times New Roman" w:cs="Times New Roman"/>
          <w:sz w:val="24"/>
          <w:szCs w:val="24"/>
          <w:lang w:eastAsia="ru-RU"/>
        </w:rPr>
        <w:t xml:space="preserve"> продолжить развитие умений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B596B" w:rsidRPr="000B596B" w:rsidRDefault="000B596B" w:rsidP="008177F0">
      <w:pPr>
        <w:widowControl w:val="0"/>
        <w:spacing w:after="0" w:line="360" w:lineRule="auto"/>
        <w:ind w:firstLine="709"/>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Обеспечение занятия:</w:t>
      </w:r>
      <w:r w:rsidRPr="000B596B">
        <w:rPr>
          <w:rFonts w:ascii="Times New Roman" w:eastAsia="Times New Roman" w:hAnsi="Times New Roman" w:cs="Times New Roman"/>
          <w:sz w:val="24"/>
          <w:szCs w:val="24"/>
          <w:lang w:eastAsia="ru-RU"/>
        </w:rPr>
        <w:t xml:space="preserve">  </w:t>
      </w:r>
      <w:r w:rsidRPr="000B596B">
        <w:rPr>
          <w:rFonts w:ascii="Times New Roman" w:eastAsia="Calibri" w:hAnsi="Times New Roman" w:cs="Times New Roman"/>
          <w:sz w:val="24"/>
          <w:szCs w:val="24"/>
        </w:rPr>
        <w:t>аналитические весы, тигель, щипцы, электроплитка, эксикатор</w:t>
      </w:r>
      <w:r w:rsidRPr="000B596B">
        <w:rPr>
          <w:rFonts w:ascii="Times New Roman" w:eastAsia="Times New Roman" w:hAnsi="Times New Roman" w:cs="Times New Roman"/>
          <w:sz w:val="24"/>
          <w:szCs w:val="24"/>
          <w:lang w:eastAsia="ru-RU"/>
        </w:rPr>
        <w:t>.  Методические указания к практическим работам, бумага А4, калькуляторы,  справочная литература.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Cs/>
          <w:sz w:val="24"/>
          <w:szCs w:val="24"/>
          <w:u w:val="single"/>
          <w:lang w:eastAsia="ru-RU"/>
        </w:rPr>
        <w:t>Структура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1) Организационный этап.</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Целеполагание.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Актуализация знаний (фронтальный опрос).</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Выполнение практических заданий.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5) Контроль результатов выполнения практической работы.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6) Подведение итогов занятия, выставление оценок.</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Домашнее задание, пояснения по его выполнению.</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r w:rsidRPr="000B596B">
        <w:rPr>
          <w:rFonts w:ascii="Times New Roman" w:eastAsia="Times New Roman" w:hAnsi="Times New Roman" w:cs="Times New Roman"/>
          <w:b/>
          <w:bCs/>
          <w:sz w:val="24"/>
          <w:szCs w:val="24"/>
          <w:lang w:eastAsia="ru-RU"/>
        </w:rPr>
        <w:t xml:space="preserve">Задание: </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Times New Roman" w:hAnsi="Times New Roman" w:cs="Times New Roman"/>
          <w:b/>
          <w:bCs/>
          <w:sz w:val="24"/>
          <w:szCs w:val="24"/>
          <w:lang w:eastAsia="ru-RU"/>
        </w:rPr>
        <w:tab/>
      </w:r>
      <w:r w:rsidRPr="000B596B">
        <w:rPr>
          <w:rFonts w:ascii="Times New Roman" w:eastAsia="Calibri" w:hAnsi="Times New Roman" w:cs="Times New Roman"/>
          <w:b/>
          <w:sz w:val="24"/>
          <w:szCs w:val="24"/>
        </w:rPr>
        <w:t>1. Определить общую влагу в почве.</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2. Определить  гигроскопическую  влажность  и  полную полевую  влагоемкость почвы.</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bCs/>
          <w:color w:val="000000"/>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bCs/>
          <w:color w:val="000000"/>
          <w:sz w:val="24"/>
          <w:szCs w:val="24"/>
        </w:rPr>
        <w:t>САМОСТОЯТЕЛЬНАЯ РАБОТА</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bCs/>
          <w:color w:val="000000"/>
          <w:sz w:val="24"/>
          <w:szCs w:val="24"/>
        </w:rPr>
        <w:t xml:space="preserve"> </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0B596B">
        <w:rPr>
          <w:rFonts w:ascii="Times New Roman" w:eastAsia="Calibri" w:hAnsi="Times New Roman" w:cs="Times New Roman"/>
          <w:b/>
          <w:bCs/>
          <w:color w:val="000000"/>
          <w:sz w:val="24"/>
          <w:szCs w:val="24"/>
        </w:rPr>
        <w:tab/>
        <w:t>Ход работы:</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1. Определение общей влаги в почве</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 xml:space="preserve">1. Взвесить тигель на аналитических весах </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т</w:t>
      </w:r>
      <w:r w:rsidRPr="000B596B">
        <w:rPr>
          <w:rFonts w:ascii="Times New Roman" w:eastAsia="Calibri" w:hAnsi="Times New Roman" w:cs="Times New Roman"/>
          <w:b/>
          <w:sz w:val="24"/>
          <w:szCs w:val="24"/>
        </w:rPr>
        <w:t>).</w:t>
      </w:r>
      <w:r w:rsidRPr="000B596B">
        <w:rPr>
          <w:rFonts w:ascii="Times New Roman" w:eastAsia="Calibri" w:hAnsi="Times New Roman" w:cs="Times New Roman"/>
          <w:sz w:val="24"/>
          <w:szCs w:val="24"/>
        </w:rPr>
        <w:t xml:space="preserve">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2. Набрать примерно ½ тигля почвы, взвесить тигель с почвой </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т с почвой</w:t>
      </w:r>
      <w:r w:rsidRPr="000B596B">
        <w:rPr>
          <w:rFonts w:ascii="Times New Roman" w:eastAsia="Calibri" w:hAnsi="Times New Roman" w:cs="Times New Roman"/>
          <w:b/>
          <w:sz w:val="24"/>
          <w:szCs w:val="24"/>
        </w:rPr>
        <w:t>).</w:t>
      </w:r>
      <w:r w:rsidRPr="000B596B">
        <w:rPr>
          <w:rFonts w:ascii="Times New Roman" w:eastAsia="Calibri" w:hAnsi="Times New Roman" w:cs="Times New Roman"/>
          <w:sz w:val="24"/>
          <w:szCs w:val="24"/>
        </w:rPr>
        <w:t xml:space="preserve">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Рассчитать массу почвы:</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т с почвой</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т</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3. Поместить открытый тигель с почвой на электроплитку и прокалить в течение 1 часа.</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4. Охладить тигель в эксикаторе.</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5. Взвесить тигель с сухой почвой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vertAlign w:val="subscript"/>
        </w:rPr>
        <w:t>т с почвой</w:t>
      </w:r>
      <w:r w:rsidRPr="000B596B">
        <w:rPr>
          <w:rFonts w:ascii="Times New Roman" w:eastAsia="Calibri" w:hAnsi="Times New Roman" w:cs="Times New Roman"/>
          <w:sz w:val="24"/>
          <w:szCs w:val="24"/>
        </w:rPr>
        <w:t xml:space="preserve">).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Рассчитать массу сухой почвы: </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0</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vertAlign w:val="subscript"/>
        </w:rPr>
        <w:t>т с почвой</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т</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6. Рассчитать общую влажность почвы:</w:t>
      </w:r>
    </w:p>
    <w:p w:rsidR="000B596B" w:rsidRPr="000B596B" w:rsidRDefault="000B596B" w:rsidP="000B596B">
      <w:pPr>
        <w:spacing w:after="0" w:line="24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0</w:t>
      </w:r>
    </w:p>
    <w:p w:rsidR="000B596B" w:rsidRPr="000B596B" w:rsidRDefault="000B596B" w:rsidP="000B596B">
      <w:pPr>
        <w:spacing w:after="0" w:line="24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W</w:t>
      </w:r>
      <w:r w:rsidRPr="000B596B">
        <w:rPr>
          <w:rFonts w:ascii="Times New Roman" w:eastAsia="Calibri" w:hAnsi="Times New Roman" w:cs="Times New Roman"/>
          <w:b/>
          <w:sz w:val="24"/>
          <w:szCs w:val="24"/>
        </w:rPr>
        <w:t xml:space="preserve"> = ------------- ∙ 100%</w:t>
      </w:r>
    </w:p>
    <w:p w:rsidR="000B596B" w:rsidRPr="000B596B" w:rsidRDefault="000B596B" w:rsidP="000B596B">
      <w:pPr>
        <w:spacing w:after="0" w:line="24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7. Перенести высушенную почву на фильтр, взвесить фильтр с почвой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1</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lastRenderedPageBreak/>
        <w:t xml:space="preserve">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8. Далее –  по вариантам:</w:t>
      </w:r>
    </w:p>
    <w:p w:rsidR="000B596B" w:rsidRPr="000B596B" w:rsidRDefault="000B596B" w:rsidP="000B596B">
      <w:pPr>
        <w:spacing w:after="0" w:line="360" w:lineRule="auto"/>
        <w:rPr>
          <w:rFonts w:ascii="Times New Roman" w:eastAsia="Calibri" w:hAnsi="Times New Roman" w:cs="Times New Roman"/>
          <w:sz w:val="24"/>
          <w:szCs w:val="24"/>
        </w:rPr>
      </w:pPr>
    </w:p>
    <w:tbl>
      <w:tblPr>
        <w:tblStyle w:val="60"/>
        <w:tblW w:w="0" w:type="auto"/>
        <w:tblLook w:val="04A0" w:firstRow="1" w:lastRow="0" w:firstColumn="1" w:lastColumn="0" w:noHBand="0" w:noVBand="1"/>
      </w:tblPr>
      <w:tblGrid>
        <w:gridCol w:w="4785"/>
        <w:gridCol w:w="4786"/>
      </w:tblGrid>
      <w:tr w:rsidR="000B596B" w:rsidRPr="000B596B" w:rsidTr="000B596B">
        <w:tc>
          <w:tcPr>
            <w:tcW w:w="4785" w:type="dxa"/>
          </w:tcPr>
          <w:p w:rsidR="000B596B" w:rsidRPr="000B596B" w:rsidRDefault="000B596B" w:rsidP="000B596B">
            <w:pPr>
              <w:jc w:val="center"/>
              <w:rPr>
                <w:rFonts w:ascii="Times New Roman" w:hAnsi="Times New Roman"/>
              </w:rPr>
            </w:pPr>
            <w:r w:rsidRPr="000B596B">
              <w:rPr>
                <w:rFonts w:ascii="Times New Roman" w:hAnsi="Times New Roman"/>
                <w:b/>
                <w:lang w:val="en-US"/>
              </w:rPr>
              <w:t>I</w:t>
            </w:r>
            <w:r w:rsidRPr="000B596B">
              <w:rPr>
                <w:rFonts w:ascii="Times New Roman" w:hAnsi="Times New Roman"/>
                <w:b/>
              </w:rPr>
              <w:t xml:space="preserve"> ВАРИАНТ</w:t>
            </w:r>
          </w:p>
        </w:tc>
        <w:tc>
          <w:tcPr>
            <w:tcW w:w="4786" w:type="dxa"/>
          </w:tcPr>
          <w:p w:rsidR="000B596B" w:rsidRPr="000B596B" w:rsidRDefault="000B596B" w:rsidP="000B596B">
            <w:pPr>
              <w:jc w:val="center"/>
              <w:rPr>
                <w:rFonts w:ascii="Times New Roman" w:hAnsi="Times New Roman"/>
              </w:rPr>
            </w:pPr>
            <w:r w:rsidRPr="000B596B">
              <w:rPr>
                <w:rFonts w:ascii="Times New Roman" w:hAnsi="Times New Roman"/>
                <w:b/>
                <w:lang w:val="en-US"/>
              </w:rPr>
              <w:t>II</w:t>
            </w:r>
            <w:r w:rsidRPr="000B596B">
              <w:rPr>
                <w:rFonts w:ascii="Times New Roman" w:hAnsi="Times New Roman"/>
                <w:b/>
              </w:rPr>
              <w:t xml:space="preserve"> ВАРИАНТ</w:t>
            </w:r>
          </w:p>
        </w:tc>
      </w:tr>
      <w:tr w:rsidR="000B596B" w:rsidRPr="000B596B" w:rsidTr="000B596B">
        <w:tc>
          <w:tcPr>
            <w:tcW w:w="4785" w:type="dxa"/>
          </w:tcPr>
          <w:p w:rsidR="000B596B" w:rsidRPr="000B596B" w:rsidRDefault="000B596B" w:rsidP="000B596B">
            <w:pPr>
              <w:rPr>
                <w:rFonts w:ascii="Times New Roman" w:hAnsi="Times New Roman"/>
              </w:rPr>
            </w:pPr>
            <w:r w:rsidRPr="000B596B">
              <w:rPr>
                <w:rFonts w:ascii="Times New Roman" w:hAnsi="Times New Roman"/>
              </w:rPr>
              <w:t>Оставить фильтр с почвой на открытом воздухе на 1 сутки</w:t>
            </w:r>
          </w:p>
          <w:p w:rsidR="000B596B" w:rsidRPr="000B596B" w:rsidRDefault="000B596B" w:rsidP="000B596B">
            <w:pPr>
              <w:jc w:val="center"/>
              <w:rPr>
                <w:rFonts w:ascii="Times New Roman" w:hAnsi="Times New Roman"/>
                <w:b/>
              </w:rPr>
            </w:pPr>
          </w:p>
        </w:tc>
        <w:tc>
          <w:tcPr>
            <w:tcW w:w="4786" w:type="dxa"/>
          </w:tcPr>
          <w:p w:rsidR="000B596B" w:rsidRPr="000B596B" w:rsidRDefault="000B596B" w:rsidP="000B596B">
            <w:pPr>
              <w:rPr>
                <w:rFonts w:ascii="Times New Roman" w:hAnsi="Times New Roman"/>
              </w:rPr>
            </w:pPr>
            <w:r w:rsidRPr="000B596B">
              <w:rPr>
                <w:rFonts w:ascii="Times New Roman" w:hAnsi="Times New Roman"/>
              </w:rPr>
              <w:t>Свернуть фильтр в конус и опустить фильтр в тигель, на дне которого налита вода.</w:t>
            </w:r>
          </w:p>
          <w:p w:rsidR="000B596B" w:rsidRPr="000B596B" w:rsidRDefault="000B596B" w:rsidP="000B596B">
            <w:pPr>
              <w:rPr>
                <w:rFonts w:ascii="Times New Roman" w:hAnsi="Times New Roman"/>
              </w:rPr>
            </w:pPr>
            <w:r w:rsidRPr="000B596B">
              <w:rPr>
                <w:rFonts w:ascii="Times New Roman" w:hAnsi="Times New Roman"/>
              </w:rPr>
              <w:t>Оставить почву в конусе на 1 сутки</w:t>
            </w:r>
          </w:p>
        </w:tc>
      </w:tr>
    </w:tbl>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2. Определение гигроскопической влажности  и  полной полевой влагоемкости почвы</w:t>
      </w:r>
    </w:p>
    <w:p w:rsidR="000B596B" w:rsidRPr="000B596B" w:rsidRDefault="000B596B" w:rsidP="000B596B">
      <w:pPr>
        <w:spacing w:after="0" w:line="360" w:lineRule="auto"/>
        <w:jc w:val="center"/>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1. Взвесить фильтр, оставленный для поглощения влаги на 1 сутки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2</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*Фильтр, оставленный на воздухе,  взвешивать сразу;</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Фильтр, опущенный в воду, сначала осторожно подсушить над электроплиткой.</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2. Рассчитать:</w:t>
      </w:r>
    </w:p>
    <w:tbl>
      <w:tblPr>
        <w:tblStyle w:val="63"/>
        <w:tblW w:w="0" w:type="auto"/>
        <w:tblLook w:val="04A0" w:firstRow="1" w:lastRow="0" w:firstColumn="1" w:lastColumn="0" w:noHBand="0" w:noVBand="1"/>
      </w:tblPr>
      <w:tblGrid>
        <w:gridCol w:w="4785"/>
        <w:gridCol w:w="4786"/>
      </w:tblGrid>
      <w:tr w:rsidR="000B596B" w:rsidRPr="000B596B" w:rsidTr="000B596B">
        <w:tc>
          <w:tcPr>
            <w:tcW w:w="4785" w:type="dxa"/>
          </w:tcPr>
          <w:p w:rsidR="000B596B" w:rsidRPr="000B596B" w:rsidRDefault="000B596B" w:rsidP="000B596B">
            <w:pPr>
              <w:jc w:val="center"/>
              <w:rPr>
                <w:rFonts w:ascii="Times New Roman" w:hAnsi="Times New Roman"/>
              </w:rPr>
            </w:pPr>
            <w:r w:rsidRPr="000B596B">
              <w:rPr>
                <w:rFonts w:ascii="Times New Roman" w:hAnsi="Times New Roman"/>
                <w:b/>
                <w:lang w:val="en-US"/>
              </w:rPr>
              <w:t>I</w:t>
            </w:r>
            <w:r w:rsidRPr="000B596B">
              <w:rPr>
                <w:rFonts w:ascii="Times New Roman" w:hAnsi="Times New Roman"/>
                <w:b/>
              </w:rPr>
              <w:t xml:space="preserve"> ВАРИАНТ</w:t>
            </w:r>
          </w:p>
        </w:tc>
        <w:tc>
          <w:tcPr>
            <w:tcW w:w="4786" w:type="dxa"/>
          </w:tcPr>
          <w:p w:rsidR="000B596B" w:rsidRPr="000B596B" w:rsidRDefault="000B596B" w:rsidP="000B596B">
            <w:pPr>
              <w:jc w:val="center"/>
              <w:rPr>
                <w:rFonts w:ascii="Times New Roman" w:hAnsi="Times New Roman"/>
              </w:rPr>
            </w:pPr>
            <w:r w:rsidRPr="000B596B">
              <w:rPr>
                <w:rFonts w:ascii="Times New Roman" w:hAnsi="Times New Roman"/>
                <w:b/>
                <w:lang w:val="en-US"/>
              </w:rPr>
              <w:t>II</w:t>
            </w:r>
            <w:r w:rsidRPr="000B596B">
              <w:rPr>
                <w:rFonts w:ascii="Times New Roman" w:hAnsi="Times New Roman"/>
                <w:b/>
              </w:rPr>
              <w:t xml:space="preserve"> ВАРИАНТ</w:t>
            </w:r>
          </w:p>
        </w:tc>
      </w:tr>
      <w:tr w:rsidR="000B596B" w:rsidRPr="000B596B" w:rsidTr="000B596B">
        <w:tc>
          <w:tcPr>
            <w:tcW w:w="4785" w:type="dxa"/>
          </w:tcPr>
          <w:p w:rsidR="000B596B" w:rsidRPr="000B596B" w:rsidRDefault="000B596B" w:rsidP="000B596B">
            <w:pPr>
              <w:jc w:val="center"/>
              <w:rPr>
                <w:rFonts w:ascii="Times New Roman" w:hAnsi="Times New Roman"/>
              </w:rPr>
            </w:pPr>
            <w:r w:rsidRPr="000B596B">
              <w:rPr>
                <w:rFonts w:ascii="Times New Roman" w:hAnsi="Times New Roman"/>
              </w:rPr>
              <w:t>ГИГРОСКОПИЧЕСКУЮ</w:t>
            </w:r>
          </w:p>
          <w:p w:rsidR="000B596B" w:rsidRPr="000B596B" w:rsidRDefault="000B596B" w:rsidP="000B596B">
            <w:pPr>
              <w:jc w:val="center"/>
              <w:rPr>
                <w:rFonts w:ascii="Times New Roman" w:hAnsi="Times New Roman"/>
              </w:rPr>
            </w:pPr>
            <w:r w:rsidRPr="000B596B">
              <w:rPr>
                <w:rFonts w:ascii="Times New Roman" w:hAnsi="Times New Roman"/>
              </w:rPr>
              <w:t>ВЛАЖНОСТЬ</w:t>
            </w:r>
          </w:p>
        </w:tc>
        <w:tc>
          <w:tcPr>
            <w:tcW w:w="4786" w:type="dxa"/>
          </w:tcPr>
          <w:p w:rsidR="000B596B" w:rsidRPr="000B596B" w:rsidRDefault="000B596B" w:rsidP="000B596B">
            <w:pPr>
              <w:jc w:val="center"/>
              <w:rPr>
                <w:rFonts w:ascii="Times New Roman" w:hAnsi="Times New Roman"/>
              </w:rPr>
            </w:pPr>
            <w:r w:rsidRPr="000B596B">
              <w:rPr>
                <w:rFonts w:ascii="Times New Roman" w:hAnsi="Times New Roman"/>
              </w:rPr>
              <w:t>ПОЛНУЮ ПОЛЕВУЮ ВЛАГОЕМКОСТЬ</w:t>
            </w:r>
          </w:p>
        </w:tc>
      </w:tr>
      <w:tr w:rsidR="000B596B" w:rsidRPr="000B596B" w:rsidTr="000B596B">
        <w:tc>
          <w:tcPr>
            <w:tcW w:w="4785" w:type="dxa"/>
          </w:tcPr>
          <w:p w:rsidR="000B596B" w:rsidRPr="000B596B" w:rsidRDefault="000B596B" w:rsidP="000B596B">
            <w:pPr>
              <w:rPr>
                <w:rFonts w:ascii="Times New Roman" w:hAnsi="Times New Roman"/>
              </w:rPr>
            </w:pPr>
          </w:p>
          <w:p w:rsidR="000B596B" w:rsidRPr="000B596B" w:rsidRDefault="000B596B" w:rsidP="000B596B">
            <w:pPr>
              <w:rPr>
                <w:rFonts w:ascii="Times New Roman" w:hAnsi="Times New Roman"/>
              </w:rPr>
            </w:pPr>
          </w:p>
          <w:p w:rsidR="000B596B" w:rsidRPr="000B596B" w:rsidRDefault="000B596B" w:rsidP="000B596B">
            <w:pPr>
              <w:rPr>
                <w:rFonts w:ascii="Times New Roman" w:hAnsi="Times New Roman"/>
                <w:b/>
              </w:rPr>
            </w:pPr>
            <w:r w:rsidRPr="000B596B">
              <w:rPr>
                <w:rFonts w:ascii="Times New Roman" w:hAnsi="Times New Roman"/>
                <w:b/>
              </w:rPr>
              <w:t xml:space="preserve">                             </w:t>
            </w:r>
            <w:r w:rsidRPr="000B596B">
              <w:rPr>
                <w:rFonts w:ascii="Times New Roman" w:hAnsi="Times New Roman"/>
                <w:b/>
                <w:lang w:val="en-US"/>
              </w:rPr>
              <w:t>m</w:t>
            </w:r>
            <w:r w:rsidRPr="000B596B">
              <w:rPr>
                <w:rFonts w:ascii="Times New Roman" w:hAnsi="Times New Roman"/>
                <w:b/>
                <w:vertAlign w:val="subscript"/>
              </w:rPr>
              <w:t>2</w:t>
            </w:r>
            <w:r w:rsidRPr="000B596B">
              <w:rPr>
                <w:rFonts w:ascii="Times New Roman" w:hAnsi="Times New Roman"/>
                <w:b/>
              </w:rPr>
              <w:t xml:space="preserve"> – </w:t>
            </w:r>
            <w:r w:rsidRPr="000B596B">
              <w:rPr>
                <w:rFonts w:ascii="Times New Roman" w:hAnsi="Times New Roman"/>
                <w:b/>
                <w:lang w:val="en-US"/>
              </w:rPr>
              <w:t>m</w:t>
            </w:r>
            <w:r w:rsidRPr="000B596B">
              <w:rPr>
                <w:rFonts w:ascii="Times New Roman" w:hAnsi="Times New Roman"/>
                <w:b/>
                <w:vertAlign w:val="subscript"/>
              </w:rPr>
              <w:t>1</w:t>
            </w:r>
            <w:r w:rsidRPr="000B596B">
              <w:rPr>
                <w:rFonts w:ascii="Times New Roman" w:hAnsi="Times New Roman"/>
                <w:b/>
              </w:rPr>
              <w:t xml:space="preserve">                       </w:t>
            </w:r>
          </w:p>
          <w:p w:rsidR="000B596B" w:rsidRPr="000B596B" w:rsidRDefault="000B596B" w:rsidP="000B596B">
            <w:pPr>
              <w:rPr>
                <w:rFonts w:ascii="Times New Roman" w:hAnsi="Times New Roman"/>
                <w:b/>
              </w:rPr>
            </w:pPr>
            <w:r w:rsidRPr="000B596B">
              <w:rPr>
                <w:rFonts w:ascii="Times New Roman" w:hAnsi="Times New Roman"/>
                <w:b/>
              </w:rPr>
              <w:t xml:space="preserve">              </w:t>
            </w:r>
            <w:r w:rsidRPr="000B596B">
              <w:rPr>
                <w:rFonts w:ascii="Times New Roman" w:hAnsi="Times New Roman"/>
                <w:b/>
                <w:lang w:val="en-US"/>
              </w:rPr>
              <w:t>W</w:t>
            </w:r>
            <w:r w:rsidRPr="000B596B">
              <w:rPr>
                <w:rFonts w:ascii="Times New Roman" w:hAnsi="Times New Roman"/>
                <w:b/>
                <w:vertAlign w:val="subscript"/>
              </w:rPr>
              <w:t>гигр.</w:t>
            </w:r>
            <w:r w:rsidRPr="000B596B">
              <w:rPr>
                <w:rFonts w:ascii="Times New Roman" w:hAnsi="Times New Roman"/>
                <w:b/>
              </w:rPr>
              <w:t xml:space="preserve"> = ------------- ∙ 100%</w:t>
            </w:r>
          </w:p>
          <w:p w:rsidR="000B596B" w:rsidRPr="000B596B" w:rsidRDefault="000B596B" w:rsidP="000B596B">
            <w:pPr>
              <w:rPr>
                <w:rFonts w:ascii="Times New Roman" w:hAnsi="Times New Roman"/>
                <w:b/>
              </w:rPr>
            </w:pPr>
            <w:r w:rsidRPr="000B596B">
              <w:rPr>
                <w:rFonts w:ascii="Times New Roman" w:hAnsi="Times New Roman"/>
                <w:b/>
              </w:rPr>
              <w:t xml:space="preserve">                                  </w:t>
            </w:r>
            <w:r w:rsidRPr="000B596B">
              <w:rPr>
                <w:rFonts w:ascii="Times New Roman" w:hAnsi="Times New Roman"/>
                <w:b/>
                <w:lang w:val="en-US"/>
              </w:rPr>
              <w:t>m</w:t>
            </w:r>
            <w:r w:rsidRPr="000B596B">
              <w:rPr>
                <w:rFonts w:ascii="Times New Roman" w:hAnsi="Times New Roman"/>
                <w:b/>
                <w:vertAlign w:val="subscript"/>
              </w:rPr>
              <w:t>0</w:t>
            </w:r>
          </w:p>
        </w:tc>
        <w:tc>
          <w:tcPr>
            <w:tcW w:w="4786" w:type="dxa"/>
          </w:tcPr>
          <w:p w:rsidR="000B596B" w:rsidRPr="000B596B" w:rsidRDefault="000B596B" w:rsidP="000B596B">
            <w:pPr>
              <w:rPr>
                <w:rFonts w:ascii="Times New Roman" w:hAnsi="Times New Roman"/>
              </w:rPr>
            </w:pPr>
          </w:p>
          <w:p w:rsidR="000B596B" w:rsidRPr="000B596B" w:rsidRDefault="000B596B" w:rsidP="000B596B">
            <w:pPr>
              <w:rPr>
                <w:rFonts w:ascii="Times New Roman" w:hAnsi="Times New Roman"/>
              </w:rPr>
            </w:pPr>
          </w:p>
          <w:p w:rsidR="000B596B" w:rsidRPr="000B596B" w:rsidRDefault="000B596B" w:rsidP="000B596B">
            <w:pPr>
              <w:rPr>
                <w:rFonts w:ascii="Times New Roman" w:hAnsi="Times New Roman"/>
                <w:b/>
              </w:rPr>
            </w:pPr>
            <w:r w:rsidRPr="000B596B">
              <w:rPr>
                <w:rFonts w:ascii="Times New Roman" w:hAnsi="Times New Roman"/>
                <w:b/>
              </w:rPr>
              <w:t xml:space="preserve">                        </w:t>
            </w:r>
            <w:r w:rsidRPr="000B596B">
              <w:rPr>
                <w:rFonts w:ascii="Times New Roman" w:hAnsi="Times New Roman"/>
                <w:b/>
                <w:lang w:val="en-US"/>
              </w:rPr>
              <w:t>m</w:t>
            </w:r>
            <w:r w:rsidRPr="000B596B">
              <w:rPr>
                <w:rFonts w:ascii="Times New Roman" w:hAnsi="Times New Roman"/>
                <w:b/>
                <w:vertAlign w:val="subscript"/>
              </w:rPr>
              <w:t>2</w:t>
            </w:r>
            <w:r w:rsidRPr="000B596B">
              <w:rPr>
                <w:rFonts w:ascii="Times New Roman" w:hAnsi="Times New Roman"/>
                <w:b/>
              </w:rPr>
              <w:t xml:space="preserve"> – </w:t>
            </w:r>
            <w:r w:rsidRPr="000B596B">
              <w:rPr>
                <w:rFonts w:ascii="Times New Roman" w:hAnsi="Times New Roman"/>
                <w:b/>
                <w:lang w:val="en-US"/>
              </w:rPr>
              <w:t>m</w:t>
            </w:r>
            <w:r w:rsidRPr="000B596B">
              <w:rPr>
                <w:rFonts w:ascii="Times New Roman" w:hAnsi="Times New Roman"/>
                <w:b/>
                <w:vertAlign w:val="subscript"/>
              </w:rPr>
              <w:t>1</w:t>
            </w:r>
            <w:r w:rsidRPr="000B596B">
              <w:rPr>
                <w:rFonts w:ascii="Times New Roman" w:hAnsi="Times New Roman"/>
                <w:b/>
              </w:rPr>
              <w:t xml:space="preserve">                       </w:t>
            </w:r>
          </w:p>
          <w:p w:rsidR="000B596B" w:rsidRPr="000B596B" w:rsidRDefault="000B596B" w:rsidP="000B596B">
            <w:pPr>
              <w:rPr>
                <w:rFonts w:ascii="Times New Roman" w:hAnsi="Times New Roman"/>
                <w:b/>
              </w:rPr>
            </w:pPr>
            <w:r w:rsidRPr="000B596B">
              <w:rPr>
                <w:rFonts w:ascii="Times New Roman" w:hAnsi="Times New Roman"/>
                <w:b/>
              </w:rPr>
              <w:t xml:space="preserve">              Е = ------------- ∙ 100%</w:t>
            </w:r>
          </w:p>
          <w:p w:rsidR="000B596B" w:rsidRPr="000B596B" w:rsidRDefault="000B596B" w:rsidP="000B596B">
            <w:pPr>
              <w:rPr>
                <w:rFonts w:ascii="Times New Roman" w:hAnsi="Times New Roman"/>
                <w:b/>
              </w:rPr>
            </w:pPr>
            <w:r w:rsidRPr="000B596B">
              <w:rPr>
                <w:rFonts w:ascii="Times New Roman" w:hAnsi="Times New Roman"/>
                <w:b/>
              </w:rPr>
              <w:t xml:space="preserve">                             </w:t>
            </w:r>
            <w:r w:rsidRPr="000B596B">
              <w:rPr>
                <w:rFonts w:ascii="Times New Roman" w:hAnsi="Times New Roman"/>
                <w:b/>
                <w:lang w:val="en-US"/>
              </w:rPr>
              <w:t>m</w:t>
            </w:r>
            <w:r w:rsidRPr="000B596B">
              <w:rPr>
                <w:rFonts w:ascii="Times New Roman" w:hAnsi="Times New Roman"/>
                <w:b/>
                <w:vertAlign w:val="subscript"/>
              </w:rPr>
              <w:t>0</w:t>
            </w:r>
          </w:p>
          <w:p w:rsidR="000B596B" w:rsidRPr="000B596B" w:rsidRDefault="000B596B" w:rsidP="000B596B">
            <w:pPr>
              <w:rPr>
                <w:rFonts w:ascii="Times New Roman" w:hAnsi="Times New Roman"/>
              </w:rPr>
            </w:pPr>
          </w:p>
        </w:tc>
      </w:tr>
    </w:tbl>
    <w:p w:rsidR="000B596B" w:rsidRPr="000B596B" w:rsidRDefault="000B596B" w:rsidP="000B596B">
      <w:pPr>
        <w:spacing w:after="0" w:line="360" w:lineRule="auto"/>
        <w:rPr>
          <w:rFonts w:ascii="Times New Roman" w:eastAsia="Calibri" w:hAnsi="Times New Roman" w:cs="Times New Roman"/>
          <w:sz w:val="24"/>
          <w:szCs w:val="24"/>
        </w:rPr>
      </w:pPr>
    </w:p>
    <w:p w:rsidR="000B596B" w:rsidRDefault="000B596B" w:rsidP="000B596B">
      <w:pPr>
        <w:spacing w:after="0" w:line="360" w:lineRule="auto"/>
        <w:jc w:val="both"/>
        <w:rPr>
          <w:rFonts w:ascii="Times New Roman" w:hAnsi="Times New Roman" w:cs="Times New Roman"/>
          <w:b/>
          <w:sz w:val="28"/>
          <w:szCs w:val="28"/>
          <w:lang w:eastAsia="ru-RU" w:bidi="ru-RU"/>
        </w:rPr>
      </w:pPr>
      <w:r>
        <w:rPr>
          <w:rFonts w:ascii="Times New Roman" w:hAnsi="Times New Roman" w:cs="Times New Roman"/>
          <w:b/>
          <w:sz w:val="28"/>
          <w:szCs w:val="28"/>
          <w:lang w:eastAsia="ru-RU" w:bidi="ru-RU"/>
        </w:rPr>
        <w:tab/>
      </w:r>
    </w:p>
    <w:p w:rsidR="008177F0" w:rsidRPr="008177F0" w:rsidRDefault="000B596B" w:rsidP="000B596B">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8"/>
          <w:szCs w:val="28"/>
          <w:lang w:eastAsia="ru-RU" w:bidi="ru-RU"/>
        </w:rPr>
        <w:tab/>
      </w:r>
      <w:r w:rsidRPr="008177F0">
        <w:rPr>
          <w:rFonts w:ascii="Times New Roman" w:hAnsi="Times New Roman" w:cs="Times New Roman"/>
          <w:b/>
          <w:sz w:val="24"/>
          <w:szCs w:val="24"/>
          <w:lang w:eastAsia="ru-RU" w:bidi="ru-RU"/>
        </w:rPr>
        <w:t>Тема 7. Основные типы почв России</w:t>
      </w:r>
    </w:p>
    <w:p w:rsidR="000B596B" w:rsidRPr="008177F0" w:rsidRDefault="000B596B" w:rsidP="000B596B">
      <w:pPr>
        <w:spacing w:after="0" w:line="360" w:lineRule="auto"/>
        <w:rPr>
          <w:rFonts w:ascii="Times New Roman" w:hAnsi="Times New Roman" w:cs="Times New Roman"/>
          <w:sz w:val="24"/>
          <w:szCs w:val="24"/>
          <w:lang w:eastAsia="ru-RU" w:bidi="ru-RU"/>
        </w:rPr>
      </w:pPr>
      <w:r w:rsidRPr="008177F0">
        <w:rPr>
          <w:rFonts w:ascii="Times New Roman" w:hAnsi="Times New Roman" w:cs="Times New Roman"/>
          <w:sz w:val="24"/>
          <w:szCs w:val="24"/>
          <w:lang w:eastAsia="ru-RU" w:bidi="ru-RU"/>
        </w:rPr>
        <w:tab/>
        <w:t>ПР № 11 Изучение по почвенным картам закономерностей распределения основных типов почв по территории России.</w:t>
      </w:r>
      <w:r w:rsidRPr="008177F0">
        <w:rPr>
          <w:rFonts w:ascii="Times New Roman" w:hAnsi="Times New Roman" w:cs="Times New Roman"/>
          <w:sz w:val="24"/>
          <w:szCs w:val="24"/>
          <w:lang w:eastAsia="ru-RU" w:bidi="ru-RU"/>
        </w:rPr>
        <w:tab/>
      </w:r>
    </w:p>
    <w:p w:rsidR="000B596B" w:rsidRPr="008177F0" w:rsidRDefault="000B596B" w:rsidP="008177F0">
      <w:pPr>
        <w:spacing w:after="0" w:line="360" w:lineRule="auto"/>
        <w:rPr>
          <w:rFonts w:ascii="Times New Roman" w:hAnsi="Times New Roman" w:cs="Times New Roman"/>
          <w:sz w:val="24"/>
          <w:szCs w:val="24"/>
          <w:lang w:eastAsia="ru-RU" w:bidi="ru-RU"/>
        </w:rPr>
      </w:pPr>
      <w:r w:rsidRPr="008177F0">
        <w:rPr>
          <w:rFonts w:ascii="Times New Roman" w:hAnsi="Times New Roman" w:cs="Times New Roman"/>
          <w:sz w:val="24"/>
          <w:szCs w:val="24"/>
          <w:lang w:eastAsia="ru-RU" w:bidi="ru-RU"/>
        </w:rPr>
        <w:tab/>
        <w:t xml:space="preserve">ПР № 12  Морфологические признаки почвенного профиля основных типов почв России. </w:t>
      </w:r>
      <w:r w:rsidRPr="008177F0">
        <w:rPr>
          <w:rFonts w:ascii="Times New Roman" w:hAnsi="Times New Roman" w:cs="Times New Roman"/>
          <w:sz w:val="24"/>
          <w:szCs w:val="24"/>
          <w:lang w:eastAsia="ru-RU" w:bidi="ru-RU"/>
        </w:rPr>
        <w:tab/>
      </w:r>
    </w:p>
    <w:p w:rsidR="00AE2966" w:rsidRDefault="000B596B" w:rsidP="000B596B">
      <w:pPr>
        <w:spacing w:after="0" w:line="36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ab/>
      </w:r>
    </w:p>
    <w:p w:rsidR="00AE2966" w:rsidRDefault="00AE2966" w:rsidP="000B596B">
      <w:pPr>
        <w:spacing w:after="0" w:line="360" w:lineRule="auto"/>
        <w:jc w:val="center"/>
        <w:rPr>
          <w:rFonts w:ascii="Times New Roman" w:eastAsia="Times New Roman" w:hAnsi="Times New Roman" w:cs="Times New Roman"/>
          <w:b/>
          <w:caps/>
          <w:sz w:val="24"/>
          <w:szCs w:val="24"/>
          <w:lang w:eastAsia="ru-RU"/>
        </w:rPr>
      </w:pPr>
    </w:p>
    <w:p w:rsidR="000B596B" w:rsidRPr="000B596B" w:rsidRDefault="00AE2966" w:rsidP="000B596B">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aps/>
          <w:sz w:val="24"/>
          <w:szCs w:val="24"/>
          <w:lang w:eastAsia="ru-RU"/>
        </w:rPr>
        <w:tab/>
      </w:r>
      <w:r w:rsidR="000B596B" w:rsidRPr="000B596B">
        <w:rPr>
          <w:rFonts w:ascii="Times New Roman" w:eastAsia="Times New Roman" w:hAnsi="Times New Roman" w:cs="Times New Roman"/>
          <w:b/>
          <w:caps/>
          <w:sz w:val="24"/>
          <w:szCs w:val="24"/>
          <w:lang w:eastAsia="ru-RU"/>
        </w:rPr>
        <w:t xml:space="preserve">ПР № 11 </w:t>
      </w:r>
      <w:r w:rsidR="000B596B" w:rsidRPr="000B596B">
        <w:rPr>
          <w:rFonts w:ascii="Times New Roman" w:eastAsia="Times New Roman" w:hAnsi="Times New Roman" w:cs="Times New Roman"/>
          <w:b/>
          <w:sz w:val="24"/>
          <w:szCs w:val="24"/>
          <w:lang w:eastAsia="ru-RU"/>
        </w:rPr>
        <w:t>Изучение по почвенным картам закономерностей распределения основных типов почв по территории России</w:t>
      </w:r>
    </w:p>
    <w:p w:rsidR="000B596B" w:rsidRPr="000B596B" w:rsidRDefault="000B596B" w:rsidP="000B596B">
      <w:pPr>
        <w:spacing w:after="0" w:line="240" w:lineRule="auto"/>
        <w:rPr>
          <w:rFonts w:ascii="Times New Roman" w:eastAsia="Times New Roman" w:hAnsi="Times New Roman" w:cs="Times New Roman"/>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Тип занятия:</w:t>
      </w:r>
      <w:r w:rsidRPr="000B596B">
        <w:rPr>
          <w:rFonts w:ascii="Times New Roman" w:eastAsia="Times New Roman" w:hAnsi="Times New Roman" w:cs="Times New Roman"/>
          <w:sz w:val="24"/>
          <w:szCs w:val="24"/>
          <w:lang w:eastAsia="ru-RU"/>
        </w:rPr>
        <w:t xml:space="preserve"> формирование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lastRenderedPageBreak/>
        <w:t>Форма занятия:</w:t>
      </w:r>
      <w:r w:rsidRPr="000B596B">
        <w:rPr>
          <w:rFonts w:ascii="Times New Roman" w:eastAsia="Times New Roman" w:hAnsi="Times New Roman" w:cs="Times New Roman"/>
          <w:sz w:val="24"/>
          <w:szCs w:val="24"/>
          <w:lang w:eastAsia="ru-RU"/>
        </w:rPr>
        <w:t xml:space="preserve"> практическая работа.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Цель занятия:</w:t>
      </w:r>
      <w:r w:rsidRPr="000B596B">
        <w:rPr>
          <w:rFonts w:ascii="Times New Roman" w:eastAsia="Times New Roman" w:hAnsi="Times New Roman" w:cs="Times New Roman"/>
          <w:sz w:val="24"/>
          <w:szCs w:val="24"/>
          <w:lang w:eastAsia="ru-RU"/>
        </w:rPr>
        <w:t xml:space="preserve"> выработка новых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Образовательные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уяснить типы почв России и их географическое положение;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распределение земельной площади России;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color w:val="FF0000"/>
          <w:sz w:val="24"/>
          <w:szCs w:val="24"/>
          <w:lang w:eastAsia="ru-RU"/>
        </w:rPr>
      </w:pPr>
      <w:r w:rsidRPr="000B596B">
        <w:rPr>
          <w:rFonts w:ascii="Times New Roman" w:eastAsia="Times New Roman" w:hAnsi="Times New Roman" w:cs="Times New Roman"/>
          <w:color w:val="FF0000"/>
          <w:sz w:val="24"/>
          <w:szCs w:val="24"/>
          <w:lang w:eastAsia="ru-RU"/>
        </w:rPr>
        <w:t xml:space="preserve">- </w:t>
      </w:r>
      <w:r w:rsidRPr="000B596B">
        <w:rPr>
          <w:rFonts w:ascii="Times New Roman" w:eastAsia="Times New Roman" w:hAnsi="Times New Roman" w:cs="Times New Roman"/>
          <w:sz w:val="24"/>
          <w:szCs w:val="24"/>
          <w:lang w:eastAsia="ru-RU"/>
        </w:rPr>
        <w:t>изучить</w:t>
      </w:r>
      <w:r w:rsidRPr="000B596B">
        <w:rPr>
          <w:rFonts w:ascii="Times New Roman" w:eastAsia="Times New Roman" w:hAnsi="Times New Roman" w:cs="Times New Roman"/>
          <w:color w:val="FF0000"/>
          <w:sz w:val="24"/>
          <w:szCs w:val="24"/>
          <w:lang w:eastAsia="ru-RU"/>
        </w:rPr>
        <w:t xml:space="preserve"> </w:t>
      </w:r>
      <w:r w:rsidRPr="000B596B">
        <w:rPr>
          <w:rFonts w:ascii="Times New Roman" w:eastAsia="Times New Roman" w:hAnsi="Times New Roman" w:cs="Times New Roman"/>
          <w:sz w:val="24"/>
          <w:szCs w:val="24"/>
          <w:lang w:eastAsia="ru-RU"/>
        </w:rPr>
        <w:t>восемь зональных природных комплексов России.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Воспитательные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воспитание экологической культуры.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Развивающие задачи занятия:</w:t>
      </w:r>
      <w:r w:rsidRPr="000B596B">
        <w:rPr>
          <w:rFonts w:ascii="Times New Roman" w:eastAsia="Times New Roman" w:hAnsi="Times New Roman" w:cs="Times New Roman"/>
          <w:sz w:val="24"/>
          <w:szCs w:val="24"/>
          <w:lang w:eastAsia="ru-RU"/>
        </w:rPr>
        <w:t xml:space="preserve"> продолжить развитие умений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B596B" w:rsidRPr="000B596B" w:rsidRDefault="000B596B" w:rsidP="008177F0">
      <w:pPr>
        <w:widowControl w:val="0"/>
        <w:spacing w:after="0" w:line="360" w:lineRule="auto"/>
        <w:ind w:firstLine="709"/>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Обеспечение занятия:</w: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color w:val="FF0000"/>
          <w:sz w:val="24"/>
          <w:szCs w:val="24"/>
          <w:lang w:eastAsia="ru-RU"/>
        </w:rPr>
      </w:pPr>
      <w:r w:rsidRPr="000B596B">
        <w:rPr>
          <w:rFonts w:ascii="Times New Roman" w:eastAsia="Times New Roman" w:hAnsi="Times New Roman" w:cs="Times New Roman"/>
          <w:sz w:val="24"/>
          <w:szCs w:val="24"/>
          <w:lang w:eastAsia="ru-RU"/>
        </w:rPr>
        <w:t>Методические указания к практическим работам, бумага А4, контурные карты, почвенные карты России, цветные карандаши,  справочная литература.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Cs/>
          <w:sz w:val="24"/>
          <w:szCs w:val="24"/>
          <w:u w:val="single"/>
          <w:lang w:eastAsia="ru-RU"/>
        </w:rPr>
        <w:t>Структура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Организационный этап.</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Целеполагание.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Актуализация знаний (фронтальный опрос).</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Выполнение практических заданий.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5) Контроль результатов выполнения практической работы.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6) Подведение итогов занятия, выставление оценок.</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Домашнее задание, пояснения по его выполнению.</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Times New Roman" w:hAnsi="Times New Roman" w:cs="Times New Roman"/>
          <w:b/>
          <w:bCs/>
          <w:sz w:val="24"/>
          <w:szCs w:val="24"/>
          <w:lang w:eastAsia="ru-RU"/>
        </w:rPr>
      </w:pPr>
      <w:r w:rsidRPr="000B596B">
        <w:rPr>
          <w:rFonts w:ascii="Times New Roman" w:eastAsia="Times New Roman" w:hAnsi="Times New Roman" w:cs="Times New Roman"/>
          <w:b/>
          <w:bCs/>
          <w:sz w:val="24"/>
          <w:szCs w:val="24"/>
          <w:lang w:eastAsia="ru-RU"/>
        </w:rPr>
        <w:tab/>
        <w:t>Задание:</w:t>
      </w: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1. Изучить материал к работе.</w:t>
      </w: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lastRenderedPageBreak/>
        <w:tab/>
        <w:t>2. Нанести на контурные карты виды почв России.</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sidRPr="000B596B">
        <w:rPr>
          <w:rFonts w:ascii="Times New Roman" w:eastAsia="Calibri" w:hAnsi="Times New Roman" w:cs="Times New Roman"/>
          <w:b/>
          <w:sz w:val="24"/>
          <w:szCs w:val="24"/>
        </w:rPr>
        <w:tab/>
        <w:t>Материал для работы</w:t>
      </w:r>
      <w:r w:rsidRPr="000B596B">
        <w:rPr>
          <w:rFonts w:ascii="Times New Roman" w:eastAsia="Times New Roman" w:hAnsi="Times New Roman" w:cs="Times New Roman"/>
          <w:b/>
          <w:sz w:val="24"/>
          <w:szCs w:val="24"/>
          <w:lang w:eastAsia="ru-RU"/>
        </w:rPr>
        <w:t>:</w:t>
      </w: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1. Типы почв России и их географическое положение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По географическому положению почвы России отличаются чрезвычайным разнообразием. В каждой области, крае или республике можно встретить уникальные растения, произрастающие на разных типах грунта.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На территории Российской Федерации встречаются следующие почвы:</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подзолистые,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тундровые,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глеевые,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арктические,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мерзлотно-таежные,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серые и бурые лесные,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каштановые.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Полное описание и сведения о них можно найти в Атласе почв РФ.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Почвообразование длится тысячелетиями. Этот процесс связан с разрушением горных пород. Они под воздействием простейших организмов приобретают свойства, приемлемые для растений и животных. Микроорганизмы превращают отмершие остатки растений в гумус (перегной), который скрепляет минеральные частицы в гранулы различной величины.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Почва, как любое природное тело, имеет свое строение. Оно выражается в виде почвенного горизонта. Каждый слой почвенного горизонта имеет свое буквенное обозначение. Мощность и состав слоев почвенного горизонта у разных типов почв неодинаковый.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На всех горизонтах обязательно выделяются:</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гумусовый слой;</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один или несколько переходных слоев;</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почвообразующая или материнская порода.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Из чего же состоит почвенный профиль?</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Самый верхний слой – темный гумусовый горизонт (обозначение А1). В нем происходит разложение органического вещества, образование и накопление гумуса. Ниже находится горизонт вымывания А2, из которого вынесена значительная часть органических и минеральных веществ. В этом горизонте грунт становится светлее, с </w:t>
      </w:r>
      <w:r w:rsidRPr="000B596B">
        <w:rPr>
          <w:rFonts w:ascii="Times New Roman" w:eastAsia="Times New Roman" w:hAnsi="Times New Roman" w:cs="Times New Roman"/>
          <w:sz w:val="24"/>
          <w:szCs w:val="24"/>
          <w:lang w:eastAsia="ru-RU"/>
        </w:rPr>
        <w:lastRenderedPageBreak/>
        <w:t>белесоватой окраской, похожей на золу. По этой причине сам горизонт и почвы похожие на золу, называют подзолистыми.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В случае невысокого увлажнения, переходный горизонт в почвах всегда один (обозначение В). Этот горизонт вымывания постепенно переходит в материнскую почвообразующую породу (обозначение С).</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Совокупность почвенных горизонтов образует почвенный профиль. Его мощность у различных типов почв колеблется от нескольких сантиметров до нескольких метров. В различных природных условиях формируются различные типы почв.</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2. Распределение земельной площади России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Российская федерация является самым большим государством в мире. Страна расположена в северном полушарии и занимает северо-восточную часть материка Евразия. Разнообразие почв в России обусловлено ее географическим положением. </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sz w:val="24"/>
          <w:szCs w:val="24"/>
          <w:lang w:eastAsia="ru-RU"/>
        </w:rPr>
        <w:tab/>
        <w:t xml:space="preserve">Общая земельная площадь распределена </w:t>
      </w:r>
      <w:r w:rsidRPr="000B596B">
        <w:rPr>
          <w:rFonts w:ascii="Times New Roman" w:eastAsia="Times New Roman" w:hAnsi="Times New Roman" w:cs="Times New Roman"/>
          <w:b/>
          <w:sz w:val="24"/>
          <w:szCs w:val="24"/>
          <w:lang w:eastAsia="ru-RU"/>
        </w:rPr>
        <w:t>на следующие типы почв в России: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sz w:val="24"/>
          <w:szCs w:val="24"/>
          <w:lang w:eastAsia="ru-RU"/>
        </w:rPr>
        <w:tab/>
        <w:t xml:space="preserve">- </w:t>
      </w:r>
      <w:r w:rsidRPr="000B596B">
        <w:rPr>
          <w:rFonts w:ascii="Times New Roman" w:eastAsia="Times New Roman" w:hAnsi="Times New Roman" w:cs="Times New Roman"/>
          <w:sz w:val="24"/>
          <w:szCs w:val="24"/>
          <w:lang w:eastAsia="ru-RU"/>
        </w:rPr>
        <w:t>8% занимают малопродуктивные арктические и тундровые почвы;</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- 12% приходится на болота и заболоченные земли;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- 2,8% относятся к зоне пустынь и полупустынь;</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- 5% занимают земли высокогорных районов;</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- 32,7% составляют сельскохозяйственные земли;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- 41% – это подзолистые почвы, самые распространенные в России.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География основных типов почв распределяется в соответствии с географическими закономерностями. С изменением географической зональности происходит и изменение видов почв. Они меняются как с севера на юг, так и с запада на восток, в зависимости от природной зоны.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В России выделяется </w:t>
      </w:r>
      <w:r w:rsidRPr="000B596B">
        <w:rPr>
          <w:rFonts w:ascii="Times New Roman" w:eastAsia="Times New Roman" w:hAnsi="Times New Roman" w:cs="Times New Roman"/>
          <w:b/>
          <w:sz w:val="24"/>
          <w:szCs w:val="24"/>
          <w:lang w:eastAsia="ru-RU"/>
        </w:rPr>
        <w:t>восемь</w:t>
      </w:r>
      <w:r w:rsidRPr="000B596B">
        <w:rPr>
          <w:rFonts w:ascii="Times New Roman" w:eastAsia="Times New Roman" w:hAnsi="Times New Roman" w:cs="Times New Roman"/>
          <w:sz w:val="24"/>
          <w:szCs w:val="24"/>
          <w:lang w:eastAsia="ru-RU"/>
        </w:rPr>
        <w:t xml:space="preserve"> зональных природных комплексов. К самому большому из них относится тайга. Незначительные участки приходятся на пустыни и полупустыни. На плодородие земельных угодий значительное влияние оказывает количество питательных элементов, содержащихся в грунте.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Наиболее активно земельные угодья используются в </w:t>
      </w:r>
      <w:r w:rsidRPr="000B596B">
        <w:rPr>
          <w:rFonts w:ascii="Times New Roman" w:eastAsia="Times New Roman" w:hAnsi="Times New Roman" w:cs="Times New Roman"/>
          <w:b/>
          <w:sz w:val="24"/>
          <w:szCs w:val="24"/>
          <w:lang w:eastAsia="ru-RU"/>
        </w:rPr>
        <w:t xml:space="preserve">Центрально – Черноземном районе, </w:t>
      </w:r>
      <w:r w:rsidRPr="000B596B">
        <w:rPr>
          <w:rFonts w:ascii="Times New Roman" w:eastAsia="Times New Roman" w:hAnsi="Times New Roman" w:cs="Times New Roman"/>
          <w:sz w:val="24"/>
          <w:szCs w:val="24"/>
          <w:lang w:eastAsia="ru-RU"/>
        </w:rPr>
        <w:t xml:space="preserve">где их находится больше всего. Наоборот, на территории Дальнего Востока обработка земли развита слабо, ведь 13% от общей площади земель приходится на пашни и пастбища. Лишь 1% занимают луга и сенокосы. Примерно 45% всех земель не входят в сферу человеческой деятельности, они относятся к лесному фонду.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Для каждого региона характерен свой вид грунта. Характеристика и уровень плодородия земли зависит от толщины гумусного горизонта, который формируется с помощью микроорганизмов.</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lastRenderedPageBreak/>
        <w:tab/>
        <w:t>3. Почвенный покров арктической пустыни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sz w:val="24"/>
          <w:szCs w:val="24"/>
          <w:lang w:eastAsia="ru-RU"/>
        </w:rPr>
        <w:tab/>
      </w:r>
      <w:r w:rsidRPr="000B596B">
        <w:rPr>
          <w:rFonts w:ascii="Times New Roman" w:eastAsia="Times New Roman" w:hAnsi="Times New Roman" w:cs="Times New Roman"/>
          <w:sz w:val="24"/>
          <w:szCs w:val="24"/>
          <w:lang w:eastAsia="ru-RU"/>
        </w:rPr>
        <w:t>Арктические почвы располагаются на российских островах Северного Ледовитого океана. Они формируются в летнее время на небольших участках арктических островов, свободных ото льда и снега.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Из-за вечной мерзлоты в них практически нет гумуса, а там, где он есть, его толщина составляет 1-2 сантиметра. Почвообразование происходит здесь на низком уровне, а из-за сурового климата здешний грунт не восстанавливается. Арктические пустыни служат в основном для сохранения редких животных. </w:t>
      </w:r>
      <w:r w:rsidRPr="000B596B">
        <w:rPr>
          <w:rFonts w:ascii="Times New Roman" w:eastAsia="Times New Roman" w:hAnsi="Times New Roman" w:cs="Times New Roman"/>
          <w:b/>
          <w:sz w:val="24"/>
          <w:szCs w:val="24"/>
          <w:lang w:eastAsia="ru-RU"/>
        </w:rPr>
        <w:t xml:space="preserve">На таких поверхностях ничего не растет. </w:t>
      </w:r>
      <w:r w:rsidRPr="000B596B">
        <w:rPr>
          <w:rFonts w:ascii="Times New Roman" w:eastAsia="Times New Roman" w:hAnsi="Times New Roman" w:cs="Times New Roman"/>
          <w:sz w:val="24"/>
          <w:szCs w:val="24"/>
          <w:lang w:eastAsia="ru-RU"/>
        </w:rPr>
        <w:t>Лишь небольшие участки покрываются мхами и лишайниками. Летом появляется небольшая трава, которая растет в виде отдельных оазисов. Ее остатков недостаточно, чтобы мог сформироваться надежный гумус, грунт прогревается лишь на 40 сантиметров. В Арктике не существует озер и болот. В сухую погоду на поверхности выступают солевые пятна. Грунт в ледяной пустыне совершенно неплодороден. Что-нибудь вырастить на нем невозможно. В земле содержится много железа, из-за чего она окрашена в бурый цвет.</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4. Природная зона тундры и лесотундры</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Восьмую часть территории России составляет тундра. Она раскинулась от Кольского полуострова до Чукотки. Эти территории находятся во владении вечной мерзлоты. Произрастающие здесь лишь летом лишайники и мхи не могут служить хорошим источником для образования гумуса. В грунте его содержится очень незначительная часть. Это связано с очень слабой микробиологической активностью. Много земель засоленных, поэтому тундра больше всего подходит в качестве пастбищ для оленей. Близкое залегание вечной мерзлоты и недостаточное испарение влаги делает грунт сильно переувлажненным. Остатки растительности не перегнивают и образуют на поверхности торфяные болота. Земля здесь окрашена в ржавый или сизоватый цвет. В тундре – тундрово-глеевые почвы, но на границе с лесотундрой встречаются глеево-подзолистые.</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sz w:val="24"/>
          <w:szCs w:val="24"/>
          <w:lang w:eastAsia="ru-RU"/>
        </w:rPr>
        <w:tab/>
        <w:t xml:space="preserve">Лесотундра – это переходная зона между тундрой и тайгой. </w:t>
      </w:r>
      <w:r w:rsidRPr="000B596B">
        <w:rPr>
          <w:rFonts w:ascii="Times New Roman" w:eastAsia="Times New Roman" w:hAnsi="Times New Roman" w:cs="Times New Roman"/>
          <w:sz w:val="24"/>
          <w:szCs w:val="24"/>
          <w:lang w:eastAsia="ru-RU"/>
        </w:rPr>
        <w:t>В лесотундре встречается два типа почв: глеево-подзолистые и торфяно-глеевые. Здесь распространено редколесье, которое имеет поверхностную корневую систему. Верхний слой грунта летом хорошо прогревается, что ведет к образованию пышной растительности. Обширные луга являются главной особенностью лесотундры. Из-за низких температур невозможно интенсивное испарение влаги, что приводит к высокой влажности и заболоченности поверхности. Земля закислена, а гумуса в ней очень мало.</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Подзолистый тип земель</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ab/>
        <w:t xml:space="preserve">Эти земли больше всего распространены в России. Их название происходит от слова «зола». Именно такой горизонт, напоминающий цвет золы, можно наблюдать при вспахивании земляного пласта. Образуются такие грунты в хвойных лесах в результате избыточного увлажнения. Гумуса здесь содержится от 1 до 4%. В результате реакции с кислотой происходит процесс, называемый подзолообразованием. Именно по этой причине </w:t>
      </w:r>
      <w:r w:rsidRPr="000B596B">
        <w:rPr>
          <w:rFonts w:ascii="Times New Roman" w:eastAsia="Times New Roman" w:hAnsi="Times New Roman" w:cs="Times New Roman"/>
          <w:b/>
          <w:sz w:val="24"/>
          <w:szCs w:val="24"/>
          <w:lang w:eastAsia="ru-RU"/>
        </w:rPr>
        <w:t xml:space="preserve">такой тип еще называется кислым. </w:t>
      </w:r>
      <w:r w:rsidRPr="000B596B">
        <w:rPr>
          <w:rFonts w:ascii="Times New Roman" w:eastAsia="Times New Roman" w:hAnsi="Times New Roman" w:cs="Times New Roman"/>
          <w:sz w:val="24"/>
          <w:szCs w:val="24"/>
          <w:lang w:eastAsia="ru-RU"/>
        </w:rPr>
        <w:t>Для выращивания культурных растений этот фактор является неблагоприятным. Чтобы нейтрализовать кислотность, при обработке сельскохозяйственных земель в подзолистый слой вносят известковую муку. Получение хорошего урожая на таких землях зависит от их правильной обработки, внесения минеральных и органических удобрений. Такие земли лучше подходят для лесонасаждений, чем для нужд сельского хозяйства.</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5. Почвообразование в широколиственных лесах и лесостепях</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На территории лесных угодий формируются серые лесные почвы. Такие грунты образуются только там, где есть лиственные леса и травяная растительность, равнинный рельеф местности и континентальный климат. Их формированию способствует кальций. Благодаря этому необходимому элементу вода не может проникнуть в глубину грунта и размыть его. </w:t>
      </w:r>
      <w:r w:rsidRPr="000B596B">
        <w:rPr>
          <w:rFonts w:ascii="Times New Roman" w:eastAsia="Times New Roman" w:hAnsi="Times New Roman" w:cs="Times New Roman"/>
          <w:b/>
          <w:sz w:val="24"/>
          <w:szCs w:val="24"/>
          <w:lang w:eastAsia="ru-RU"/>
        </w:rPr>
        <w:t xml:space="preserve">Гумус в таких горизонтах колеблется от 2 до 8%. </w:t>
      </w:r>
      <w:r w:rsidRPr="000B596B">
        <w:rPr>
          <w:rFonts w:ascii="Times New Roman" w:eastAsia="Times New Roman" w:hAnsi="Times New Roman" w:cs="Times New Roman"/>
          <w:sz w:val="24"/>
          <w:szCs w:val="24"/>
          <w:lang w:eastAsia="ru-RU"/>
        </w:rPr>
        <w:t>Это средняя плодородность,  которая позволяет использовать ее для сельскохозяйственных нужд.  Часть земель используется для выращивания гречихи, озимых культур, кукурузы и свеклы. Десять процентов земель заняты пастбищами и сенокосами. Серые лесные почвы можно разделить на серые, светло-серые и темно-серые. Такие земли сочетают в себе подзолистые и черноземные почвы.</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6. Почвенные ресурсы черноземов</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На границах с Украиной и Казахстаном располагаются черноземные почвы. По черному насыщенному цвету его невозможно спутать с другим грунтом. Толстый гумусный слой обеспечивается за счет теплого климата, равнинного рельефа и сравнительно небольших осадков. </w:t>
      </w:r>
      <w:r w:rsidRPr="000B596B">
        <w:rPr>
          <w:rFonts w:ascii="Times New Roman" w:eastAsia="Times New Roman" w:hAnsi="Times New Roman" w:cs="Times New Roman"/>
          <w:b/>
          <w:sz w:val="24"/>
          <w:szCs w:val="24"/>
          <w:lang w:eastAsia="ru-RU"/>
        </w:rPr>
        <w:t>Чернозем является самой плодородной почвой</w:t>
      </w:r>
      <w:r w:rsidRPr="000B596B">
        <w:rPr>
          <w:rFonts w:ascii="Times New Roman" w:eastAsia="Times New Roman" w:hAnsi="Times New Roman" w:cs="Times New Roman"/>
          <w:sz w:val="24"/>
          <w:szCs w:val="24"/>
          <w:lang w:eastAsia="ru-RU"/>
        </w:rPr>
        <w:t xml:space="preserve"> в России и мире. Половина всех мировых запасов чернозема находятся в России. Вымыванию полезных веществ препятствует большое содержание кальция. Больше всего чернозема в степях. Для формирования и распространения черноземов важное место принадлежит дерновому почвообразовательному процессу. Он происходит за счет отмирания однолетних трав, обильно растущих в степях. Именно это образует в черноземах характерные мощные слои гумуса (обычный гумусовый горизонт составляет 50-80 см, а в окрестности реки Кубани он, по сообщениям СМИ, доходит даже до 1,5 м).</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Российские черноземы полностью распаханы. Они преобладают в Воронежской, Липецкой, Курской, Белгородской и Тамбовской областях – там, где наиболее развито хозяйственное производство.</w:t>
      </w: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7. Земли южных степных зон</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В условиях сухих степей Калмыкии, Волгоградской и Астраханской областей, а также в Бурятии, формируются каштановые или коричневые почвы. Гумусовый горизонт составляет около 30 сантиметров. Содержание гумуса от 1,3 до 2,9%. Их формирование происходит в условиях недостатка влаги и высоких температур. Это плотная земля, которая набухает при увлажнении. Почвенный слой имеет слабокислую реакцию, из которой соли плохо выносятся водой. Пригодна для земледелия при условии регулярного орошения. Хорошо подходит для выращивания хлопчатника, подсолнечника, люцерны и пшеницы. </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sz w:val="24"/>
          <w:szCs w:val="24"/>
        </w:rPr>
      </w:pPr>
      <w:r w:rsidRPr="000B596B">
        <w:rPr>
          <w:rFonts w:ascii="Times New Roman" w:eastAsia="Calibri" w:hAnsi="Times New Roman" w:cs="Times New Roman"/>
          <w:b/>
          <w:bCs/>
          <w:color w:val="FF0000"/>
          <w:sz w:val="24"/>
          <w:szCs w:val="24"/>
        </w:rPr>
        <w:tab/>
      </w:r>
      <w:r w:rsidRPr="000B596B">
        <w:rPr>
          <w:rFonts w:ascii="Times New Roman" w:eastAsia="Calibri" w:hAnsi="Times New Roman" w:cs="Times New Roman"/>
          <w:b/>
          <w:bCs/>
          <w:sz w:val="24"/>
          <w:szCs w:val="24"/>
        </w:rPr>
        <w:t>САМОСТОЯТЕЛЬНАЯ РАБОТА</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sz w:val="24"/>
          <w:szCs w:val="24"/>
        </w:rPr>
      </w:pPr>
      <w:r w:rsidRPr="000B596B">
        <w:rPr>
          <w:rFonts w:ascii="Times New Roman" w:eastAsia="Calibri" w:hAnsi="Times New Roman" w:cs="Times New Roman"/>
          <w:b/>
          <w:bCs/>
          <w:sz w:val="24"/>
          <w:szCs w:val="24"/>
        </w:rPr>
        <w:tab/>
      </w:r>
      <w:r w:rsidRPr="000B596B">
        <w:rPr>
          <w:rFonts w:ascii="Times New Roman" w:eastAsia="Calibri" w:hAnsi="Times New Roman" w:cs="Times New Roman"/>
          <w:b/>
          <w:bCs/>
          <w:i/>
          <w:sz w:val="24"/>
          <w:szCs w:val="24"/>
        </w:rPr>
        <w:t>(по вариантам)</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1</w:t>
      </w:r>
      <w:r w:rsidRPr="000B596B">
        <w:rPr>
          <w:rFonts w:ascii="Times New Roman" w:eastAsia="Times New Roman" w:hAnsi="Times New Roman" w:cs="Times New Roman"/>
          <w:sz w:val="24"/>
          <w:szCs w:val="24"/>
          <w:lang w:eastAsia="ru-RU"/>
        </w:rPr>
        <w:t>. Земельные угодья Центрально – Черноземного района</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2</w:t>
      </w:r>
      <w:r w:rsidRPr="000B596B">
        <w:rPr>
          <w:rFonts w:ascii="Times New Roman" w:eastAsia="Times New Roman" w:hAnsi="Times New Roman" w:cs="Times New Roman"/>
          <w:sz w:val="24"/>
          <w:szCs w:val="24"/>
          <w:lang w:eastAsia="ru-RU"/>
        </w:rPr>
        <w:t>. Земельные угодья на территории Дальнего Востока</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3</w:t>
      </w:r>
      <w:r w:rsidRPr="000B596B">
        <w:rPr>
          <w:rFonts w:ascii="Times New Roman" w:eastAsia="Times New Roman" w:hAnsi="Times New Roman" w:cs="Times New Roman"/>
          <w:sz w:val="24"/>
          <w:szCs w:val="24"/>
          <w:lang w:eastAsia="ru-RU"/>
        </w:rPr>
        <w:t>. Почвенный покров арктической пустыни</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4</w:t>
      </w:r>
      <w:r w:rsidRPr="000B596B">
        <w:rPr>
          <w:rFonts w:ascii="Times New Roman" w:eastAsia="Times New Roman" w:hAnsi="Times New Roman" w:cs="Times New Roman"/>
          <w:sz w:val="24"/>
          <w:szCs w:val="24"/>
          <w:lang w:eastAsia="ru-RU"/>
        </w:rPr>
        <w:t>. Природная зона тундры и лесотундры</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5.</w:t>
      </w:r>
      <w:r w:rsidRPr="000B596B">
        <w:rPr>
          <w:rFonts w:ascii="Times New Roman" w:eastAsia="Times New Roman" w:hAnsi="Times New Roman" w:cs="Times New Roman"/>
          <w:sz w:val="24"/>
          <w:szCs w:val="24"/>
          <w:lang w:eastAsia="ru-RU"/>
        </w:rPr>
        <w:t xml:space="preserve"> Почвообразование в широколиственных лесах и лесостепях</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6</w:t>
      </w:r>
      <w:r w:rsidRPr="000B596B">
        <w:rPr>
          <w:rFonts w:ascii="Times New Roman" w:eastAsia="Times New Roman" w:hAnsi="Times New Roman" w:cs="Times New Roman"/>
          <w:sz w:val="24"/>
          <w:szCs w:val="24"/>
          <w:lang w:eastAsia="ru-RU"/>
        </w:rPr>
        <w:t>. Почвенные ресурсы черноземов</w:t>
      </w:r>
    </w:p>
    <w:p w:rsidR="000B596B" w:rsidRPr="000B596B" w:rsidRDefault="000B596B" w:rsidP="000B596B">
      <w:pPr>
        <w:spacing w:after="0" w:line="360" w:lineRule="auto"/>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Вариант 7.</w:t>
      </w:r>
      <w:r w:rsidRPr="000B596B">
        <w:rPr>
          <w:rFonts w:ascii="Times New Roman" w:eastAsia="Times New Roman" w:hAnsi="Times New Roman" w:cs="Times New Roman"/>
          <w:sz w:val="24"/>
          <w:szCs w:val="24"/>
          <w:lang w:eastAsia="ru-RU"/>
        </w:rPr>
        <w:t xml:space="preserve"> Земли южных степных зон</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FF0000"/>
          <w:sz w:val="24"/>
          <w:szCs w:val="24"/>
        </w:rPr>
      </w:pPr>
    </w:p>
    <w:p w:rsidR="000B596B" w:rsidRPr="000B596B" w:rsidRDefault="000B596B" w:rsidP="000B596B">
      <w:pPr>
        <w:widowControl w:val="0"/>
        <w:spacing w:after="0" w:line="360" w:lineRule="auto"/>
        <w:jc w:val="center"/>
        <w:rPr>
          <w:rFonts w:ascii="Times New Roman" w:eastAsia="Times New Roman" w:hAnsi="Times New Roman" w:cs="Times New Roman"/>
          <w:sz w:val="24"/>
          <w:szCs w:val="24"/>
          <w:lang w:eastAsia="ru-RU"/>
        </w:rPr>
      </w:pP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aps/>
          <w:sz w:val="24"/>
          <w:szCs w:val="24"/>
          <w:lang w:eastAsia="ru-RU"/>
        </w:rPr>
        <w:tab/>
      </w:r>
      <w:r w:rsidRPr="000B596B">
        <w:rPr>
          <w:rFonts w:ascii="Times New Roman" w:eastAsia="Times New Roman" w:hAnsi="Times New Roman" w:cs="Times New Roman"/>
          <w:b/>
          <w:caps/>
          <w:sz w:val="24"/>
          <w:szCs w:val="24"/>
          <w:lang w:eastAsia="ru-RU"/>
        </w:rPr>
        <w:t xml:space="preserve">ПР № 12  </w:t>
      </w:r>
      <w:r w:rsidRPr="000B596B">
        <w:rPr>
          <w:rFonts w:ascii="Times New Roman" w:eastAsia="Times New Roman" w:hAnsi="Times New Roman" w:cs="Times New Roman"/>
          <w:b/>
          <w:sz w:val="24"/>
          <w:szCs w:val="24"/>
          <w:lang w:eastAsia="ru-RU"/>
        </w:rPr>
        <w:t>Морфологические признаки почвенного профиля основных типов почв России</w:t>
      </w:r>
    </w:p>
    <w:p w:rsidR="000B596B" w:rsidRPr="000B596B" w:rsidRDefault="000B596B" w:rsidP="000B596B">
      <w:pPr>
        <w:spacing w:after="0" w:line="240" w:lineRule="auto"/>
        <w:rPr>
          <w:rFonts w:ascii="Times New Roman" w:eastAsia="Times New Roman" w:hAnsi="Times New Roman" w:cs="Times New Roman"/>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Тип занятия:</w:t>
      </w:r>
      <w:r w:rsidRPr="000B596B">
        <w:rPr>
          <w:rFonts w:ascii="Times New Roman" w:eastAsia="Times New Roman" w:hAnsi="Times New Roman" w:cs="Times New Roman"/>
          <w:sz w:val="24"/>
          <w:szCs w:val="24"/>
          <w:lang w:eastAsia="ru-RU"/>
        </w:rPr>
        <w:t xml:space="preserve"> формирование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Форма занятия:</w:t>
      </w:r>
      <w:r w:rsidRPr="000B596B">
        <w:rPr>
          <w:rFonts w:ascii="Times New Roman" w:eastAsia="Times New Roman" w:hAnsi="Times New Roman" w:cs="Times New Roman"/>
          <w:sz w:val="24"/>
          <w:szCs w:val="24"/>
          <w:lang w:eastAsia="ru-RU"/>
        </w:rPr>
        <w:t xml:space="preserve"> практическая работа.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Цель занятия:</w:t>
      </w:r>
      <w:r w:rsidRPr="000B596B">
        <w:rPr>
          <w:rFonts w:ascii="Times New Roman" w:eastAsia="Times New Roman" w:hAnsi="Times New Roman" w:cs="Times New Roman"/>
          <w:sz w:val="24"/>
          <w:szCs w:val="24"/>
          <w:lang w:eastAsia="ru-RU"/>
        </w:rPr>
        <w:t xml:space="preserve"> выработка новых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Образовательные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уяснить морфологические признаки почвенного профиля;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классификацию основных типов почв России;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научиться на основании соотношения морфологии и размера производить классификация структурных элементов почвы.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Воспитательные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 развитие понимания сущности и социальной значимости получаемой профессии, устойчивого интереса к ней;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воспитание экологической культуры.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Развивающие задачи занятия:</w:t>
      </w:r>
      <w:r w:rsidRPr="000B596B">
        <w:rPr>
          <w:rFonts w:ascii="Times New Roman" w:eastAsia="Times New Roman" w:hAnsi="Times New Roman" w:cs="Times New Roman"/>
          <w:sz w:val="24"/>
          <w:szCs w:val="24"/>
          <w:lang w:eastAsia="ru-RU"/>
        </w:rPr>
        <w:t xml:space="preserve"> продолжить развитие умений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B596B" w:rsidRPr="000B596B" w:rsidRDefault="000B596B" w:rsidP="008177F0">
      <w:pPr>
        <w:widowControl w:val="0"/>
        <w:spacing w:after="0" w:line="360" w:lineRule="auto"/>
        <w:ind w:firstLine="709"/>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Обеспечение занятия:</w:t>
      </w:r>
      <w:r w:rsidRPr="000B596B">
        <w:rPr>
          <w:rFonts w:ascii="Times New Roman" w:eastAsia="Times New Roman" w:hAnsi="Times New Roman" w:cs="Times New Roman"/>
          <w:sz w:val="24"/>
          <w:szCs w:val="24"/>
          <w:lang w:eastAsia="ru-RU"/>
        </w:rPr>
        <w:t xml:space="preserve">  Атлас и почвенные карты России.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Методические указания к практическим работам, бумага А4, калькуляторы,  справочная литература.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Cs/>
          <w:sz w:val="24"/>
          <w:szCs w:val="24"/>
          <w:u w:val="single"/>
          <w:lang w:eastAsia="ru-RU"/>
        </w:rPr>
        <w:t>Структура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Организационный этап.</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Целеполагание.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Актуализация знаний (фронтальный опрос).</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Выполнение практических заданий.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5) Контроль результатов выполнения практической работы.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6) Подведение итогов занятия, выставление оценок.</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Домашнее задание, пояснения по его выполнению.</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r w:rsidRPr="000B596B">
        <w:rPr>
          <w:rFonts w:ascii="Times New Roman" w:eastAsia="Times New Roman" w:hAnsi="Times New Roman" w:cs="Times New Roman"/>
          <w:b/>
          <w:bCs/>
          <w:sz w:val="24"/>
          <w:szCs w:val="24"/>
          <w:lang w:eastAsia="ru-RU"/>
        </w:rPr>
        <w:t xml:space="preserve">Задание: </w:t>
      </w: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bCs/>
          <w:color w:val="FF0000"/>
          <w:sz w:val="24"/>
          <w:szCs w:val="24"/>
          <w:lang w:eastAsia="ru-RU"/>
        </w:rPr>
        <w:tab/>
      </w:r>
      <w:r w:rsidRPr="000B596B">
        <w:rPr>
          <w:rFonts w:ascii="Times New Roman" w:eastAsia="Times New Roman" w:hAnsi="Times New Roman" w:cs="Times New Roman"/>
          <w:b/>
          <w:sz w:val="24"/>
          <w:szCs w:val="24"/>
          <w:lang w:eastAsia="ru-RU"/>
        </w:rPr>
        <w:t>1. Изучить материалы к работе.</w:t>
      </w: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ab/>
        <w:t>2. Пользуясь Атласом и почвенными картами России, заполнить таблицу «Морфологические признаки почвенного профиля основных типов почв России»</w:t>
      </w:r>
    </w:p>
    <w:p w:rsidR="000B596B" w:rsidRPr="000B596B" w:rsidRDefault="000B596B" w:rsidP="000B596B">
      <w:pPr>
        <w:spacing w:after="0" w:line="360" w:lineRule="auto"/>
        <w:rPr>
          <w:rFonts w:ascii="Times New Roman" w:eastAsia="Times New Roman" w:hAnsi="Times New Roman" w:cs="Times New Roman"/>
          <w:b/>
          <w:sz w:val="24"/>
          <w:szCs w:val="24"/>
          <w:lang w:eastAsia="ru-RU"/>
        </w:rPr>
      </w:pPr>
    </w:p>
    <w:tbl>
      <w:tblPr>
        <w:tblStyle w:val="66"/>
        <w:tblW w:w="0" w:type="auto"/>
        <w:tblInd w:w="674" w:type="dxa"/>
        <w:tblLook w:val="04A0" w:firstRow="1" w:lastRow="0" w:firstColumn="1" w:lastColumn="0" w:noHBand="0" w:noVBand="1"/>
      </w:tblPr>
      <w:tblGrid>
        <w:gridCol w:w="4679"/>
        <w:gridCol w:w="3119"/>
      </w:tblGrid>
      <w:tr w:rsidR="000B596B" w:rsidRPr="000B596B" w:rsidTr="000B596B">
        <w:tc>
          <w:tcPr>
            <w:tcW w:w="4679" w:type="dxa"/>
          </w:tcPr>
          <w:p w:rsidR="000B596B" w:rsidRPr="000B596B" w:rsidRDefault="000B596B" w:rsidP="000B596B">
            <w:pPr>
              <w:rPr>
                <w:rFonts w:ascii="Times New Roman" w:eastAsia="Times New Roman" w:hAnsi="Times New Roman"/>
                <w:b/>
              </w:rPr>
            </w:pPr>
            <w:r w:rsidRPr="000B596B">
              <w:rPr>
                <w:rFonts w:ascii="Times New Roman" w:eastAsia="Times New Roman" w:hAnsi="Times New Roman"/>
                <w:b/>
              </w:rPr>
              <w:t>Морфологические признаки почвенного профиля</w:t>
            </w:r>
          </w:p>
        </w:tc>
        <w:tc>
          <w:tcPr>
            <w:tcW w:w="3119" w:type="dxa"/>
          </w:tcPr>
          <w:p w:rsidR="000B596B" w:rsidRPr="000B596B" w:rsidRDefault="000B596B" w:rsidP="000B596B">
            <w:pPr>
              <w:rPr>
                <w:rFonts w:ascii="Times New Roman" w:eastAsia="Times New Roman" w:hAnsi="Times New Roman"/>
                <w:b/>
              </w:rPr>
            </w:pPr>
            <w:r w:rsidRPr="000B596B">
              <w:rPr>
                <w:rFonts w:ascii="Times New Roman" w:eastAsia="Times New Roman" w:hAnsi="Times New Roman"/>
                <w:b/>
              </w:rPr>
              <w:t>Основные типы почв России</w:t>
            </w: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Строение профиля</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Мощность почвы и горизонта.</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Окраска.</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Влажность.</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lastRenderedPageBreak/>
              <w:t>Структура.</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Сложение (плотность, пористость, трещиноватость).</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Новообразования (химические, биологические).</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Включения.</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Вскипание от 10 % НСl.</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Характер перехода горизонта.</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Характер распространения корней.</w:t>
            </w:r>
          </w:p>
        </w:tc>
        <w:tc>
          <w:tcPr>
            <w:tcW w:w="3119" w:type="dxa"/>
          </w:tcPr>
          <w:p w:rsidR="000B596B" w:rsidRPr="000B596B" w:rsidRDefault="000B596B" w:rsidP="000B596B">
            <w:pPr>
              <w:rPr>
                <w:rFonts w:ascii="Times New Roman" w:eastAsia="Times New Roman" w:hAnsi="Times New Roman"/>
                <w:b/>
              </w:rPr>
            </w:pPr>
          </w:p>
        </w:tc>
      </w:tr>
      <w:tr w:rsidR="000B596B" w:rsidRPr="000B596B" w:rsidTr="000B596B">
        <w:tc>
          <w:tcPr>
            <w:tcW w:w="4679" w:type="dxa"/>
          </w:tcPr>
          <w:p w:rsidR="000B596B" w:rsidRPr="000B596B" w:rsidRDefault="000B596B" w:rsidP="000B596B">
            <w:pPr>
              <w:numPr>
                <w:ilvl w:val="0"/>
                <w:numId w:val="13"/>
              </w:numPr>
              <w:rPr>
                <w:rFonts w:ascii="Times New Roman" w:eastAsia="Times New Roman" w:hAnsi="Times New Roman"/>
              </w:rPr>
            </w:pPr>
            <w:r w:rsidRPr="000B596B">
              <w:rPr>
                <w:rFonts w:ascii="Times New Roman" w:eastAsia="Times New Roman" w:hAnsi="Times New Roman"/>
              </w:rPr>
              <w:t>Гранулометрический состав.</w:t>
            </w:r>
          </w:p>
        </w:tc>
        <w:tc>
          <w:tcPr>
            <w:tcW w:w="3119" w:type="dxa"/>
          </w:tcPr>
          <w:p w:rsidR="000B596B" w:rsidRPr="000B596B" w:rsidRDefault="000B596B" w:rsidP="000B596B">
            <w:pPr>
              <w:rPr>
                <w:rFonts w:ascii="Times New Roman" w:eastAsia="Times New Roman" w:hAnsi="Times New Roman"/>
                <w:b/>
              </w:rPr>
            </w:pPr>
          </w:p>
        </w:tc>
      </w:tr>
    </w:tbl>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FF0000"/>
          <w:sz w:val="24"/>
          <w:szCs w:val="24"/>
        </w:rPr>
      </w:pPr>
    </w:p>
    <w:p w:rsidR="000B596B" w:rsidRPr="000B596B" w:rsidRDefault="000B596B" w:rsidP="000B596B">
      <w:pPr>
        <w:spacing w:after="0" w:line="360" w:lineRule="auto"/>
        <w:jc w:val="both"/>
        <w:rPr>
          <w:rFonts w:ascii="Times New Roman" w:eastAsia="Calibri" w:hAnsi="Times New Roman" w:cs="Times New Roman"/>
          <w:sz w:val="24"/>
          <w:szCs w:val="24"/>
        </w:rPr>
      </w:pPr>
      <w:r w:rsidRPr="000B596B">
        <w:rPr>
          <w:rFonts w:ascii="Times New Roman" w:eastAsia="Calibri" w:hAnsi="Times New Roman" w:cs="Times New Roman"/>
          <w:b/>
          <w:sz w:val="24"/>
          <w:szCs w:val="24"/>
        </w:rPr>
        <w:t>Материал для работы</w:t>
      </w:r>
      <w:r w:rsidRPr="000B596B">
        <w:rPr>
          <w:rFonts w:ascii="Times New Roman" w:eastAsia="Calibri" w:hAnsi="Times New Roman" w:cs="Times New Roman"/>
          <w:sz w:val="24"/>
          <w:szCs w:val="24"/>
        </w:rPr>
        <w:t>:</w:t>
      </w:r>
    </w:p>
    <w:p w:rsidR="000B596B" w:rsidRPr="000B596B" w:rsidRDefault="000B596B" w:rsidP="000B596B">
      <w:pPr>
        <w:spacing w:after="0" w:line="360" w:lineRule="auto"/>
        <w:jc w:val="both"/>
        <w:rPr>
          <w:rFonts w:ascii="Times New Roman" w:eastAsia="Calibri" w:hAnsi="Times New Roman" w:cs="Times New Roman"/>
          <w:sz w:val="24"/>
          <w:szCs w:val="24"/>
        </w:rPr>
      </w:pPr>
    </w:p>
    <w:p w:rsid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Важная часть почвенных исследований — описание почвенного</w:t>
      </w:r>
      <w:r w:rsidRPr="000B596B">
        <w:rPr>
          <w:rFonts w:ascii="Times New Roman" w:eastAsia="Times New Roman" w:hAnsi="Times New Roman" w:cs="Times New Roman"/>
          <w:sz w:val="24"/>
          <w:szCs w:val="24"/>
          <w:vertAlign w:val="superscript"/>
          <w:lang w:eastAsia="ru-RU"/>
        </w:rPr>
        <w:t> </w:t>
      </w:r>
      <w:r w:rsidRPr="000B596B">
        <w:rPr>
          <w:rFonts w:ascii="Times New Roman" w:eastAsia="Times New Roman" w:hAnsi="Times New Roman" w:cs="Times New Roman"/>
          <w:sz w:val="24"/>
          <w:szCs w:val="24"/>
          <w:lang w:eastAsia="ru-RU"/>
        </w:rPr>
        <w:t>профиля по морфологическим (внешним) признакам. По ним мож</w:t>
      </w:r>
      <w:r w:rsidRPr="000B596B">
        <w:rPr>
          <w:rFonts w:ascii="Times New Roman" w:eastAsia="Times New Roman" w:hAnsi="Times New Roman" w:cs="Times New Roman"/>
          <w:sz w:val="24"/>
          <w:szCs w:val="24"/>
          <w:lang w:eastAsia="ru-RU"/>
        </w:rPr>
        <w:softHyphen/>
        <w:t>но приблизительно судить о направлении и степени выраженности; почвообразовательного процесса и классифицировать почвы. Чтобы получить полное и правильное представление о генетических и агрономических особенностях почв, надо изучение почв по морфо</w:t>
      </w:r>
      <w:r w:rsidRPr="000B596B">
        <w:rPr>
          <w:rFonts w:ascii="Times New Roman" w:eastAsia="Times New Roman" w:hAnsi="Times New Roman" w:cs="Times New Roman"/>
          <w:sz w:val="24"/>
          <w:szCs w:val="24"/>
          <w:lang w:eastAsia="ru-RU"/>
        </w:rPr>
        <w:softHyphen/>
        <w:t>логическим признакам сочетать с исследованием физических, хи</w:t>
      </w:r>
      <w:r w:rsidRPr="000B596B">
        <w:rPr>
          <w:rFonts w:ascii="Times New Roman" w:eastAsia="Times New Roman" w:hAnsi="Times New Roman" w:cs="Times New Roman"/>
          <w:sz w:val="24"/>
          <w:szCs w:val="24"/>
          <w:lang w:eastAsia="ru-RU"/>
        </w:rPr>
        <w:softHyphen/>
        <w:t>мических и биологических свойств.</w:t>
      </w:r>
    </w:p>
    <w:p w:rsidR="00AE2966" w:rsidRPr="000B596B" w:rsidRDefault="00AE2966"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sz w:val="24"/>
          <w:szCs w:val="24"/>
          <w:lang w:eastAsia="ru-RU"/>
        </w:rPr>
        <w:t>К морфологическим признакам относятся:</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1. Строение профиля</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2. Мощность почвы и горизонта.</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3. Окраска.</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4. Влажность.</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5. Структура.</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6. Сложение (плотность, пористость, трещиноватость).</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7. Новообразования (химические, биологические).</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8. Включения.</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9. Вскипание от 10 % НСl.</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10. Характер перехода горизонта.</w:t>
      </w:r>
    </w:p>
    <w:p w:rsidR="000B596B" w:rsidRP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11. Характер распространения корней.</w:t>
      </w:r>
    </w:p>
    <w:p w:rsidR="000B596B" w:rsidRDefault="000B596B" w:rsidP="000B596B">
      <w:pPr>
        <w:spacing w:after="0" w:line="360" w:lineRule="auto"/>
        <w:jc w:val="both"/>
        <w:rPr>
          <w:rFonts w:ascii="Times New Roman" w:eastAsia="Times New Roman" w:hAnsi="Times New Roman" w:cs="Times New Roman"/>
          <w:bCs/>
          <w:iCs/>
          <w:sz w:val="24"/>
          <w:szCs w:val="24"/>
          <w:lang w:eastAsia="ru-RU"/>
        </w:rPr>
      </w:pPr>
      <w:r w:rsidRPr="000B596B">
        <w:rPr>
          <w:rFonts w:ascii="Times New Roman" w:eastAsia="Times New Roman" w:hAnsi="Times New Roman" w:cs="Times New Roman"/>
          <w:bCs/>
          <w:iCs/>
          <w:sz w:val="24"/>
          <w:szCs w:val="24"/>
          <w:lang w:eastAsia="ru-RU"/>
        </w:rPr>
        <w:tab/>
        <w:t>12. Гранулометрический состав.</w:t>
      </w:r>
    </w:p>
    <w:p w:rsidR="00AE2966" w:rsidRPr="000B596B" w:rsidRDefault="00AE2966" w:rsidP="000B596B">
      <w:pPr>
        <w:spacing w:after="0" w:line="360" w:lineRule="auto"/>
        <w:jc w:val="both"/>
        <w:rPr>
          <w:rFonts w:ascii="Times New Roman" w:eastAsia="Times New Roman" w:hAnsi="Times New Roman" w:cs="Times New Roman"/>
          <w:bCs/>
          <w:iCs/>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bCs/>
          <w:i/>
          <w:iCs/>
          <w:sz w:val="24"/>
          <w:szCs w:val="24"/>
          <w:lang w:eastAsia="ru-RU"/>
        </w:rPr>
        <w:tab/>
        <w:t>Строение профиля</w:t>
      </w:r>
      <w:r w:rsidRPr="000B596B">
        <w:rPr>
          <w:rFonts w:ascii="Times New Roman" w:eastAsia="Times New Roman" w:hAnsi="Times New Roman" w:cs="Times New Roman"/>
          <w:sz w:val="24"/>
          <w:szCs w:val="24"/>
          <w:lang w:eastAsia="ru-RU"/>
        </w:rPr>
        <w:t> – закономерное изменение почвенной толщи сверху вниз; смена горизонтов в вертикальном направлении. Почвенные горизонты отличаются друг от друга мощностью, цветом, структурой, гранулометрическим составом и др.</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bCs/>
          <w:i/>
          <w:iCs/>
          <w:sz w:val="24"/>
          <w:szCs w:val="24"/>
          <w:lang w:eastAsia="ru-RU"/>
        </w:rPr>
        <w:lastRenderedPageBreak/>
        <w:tab/>
        <w:t>Мощность почвы и горизонтов</w:t>
      </w:r>
      <w:r w:rsidRPr="000B596B">
        <w:rPr>
          <w:rFonts w:ascii="Times New Roman" w:eastAsia="Times New Roman" w:hAnsi="Times New Roman" w:cs="Times New Roman"/>
          <w:sz w:val="24"/>
          <w:szCs w:val="24"/>
          <w:lang w:eastAsia="ru-RU"/>
        </w:rPr>
        <w:t> – толщина от поверхности почвы вглубь до слабо затронутой почвообразовательными процессами материнской породы (С). Выражается в </w:t>
      </w:r>
      <w:r w:rsidRPr="000B596B">
        <w:rPr>
          <w:rFonts w:ascii="Times New Roman" w:eastAsia="Times New Roman" w:hAnsi="Times New Roman" w:cs="Times New Roman"/>
          <w:i/>
          <w:iCs/>
          <w:sz w:val="24"/>
          <w:szCs w:val="24"/>
          <w:lang w:eastAsia="ru-RU"/>
        </w:rPr>
        <w:t>см</w:t>
      </w:r>
      <w:r w:rsidRPr="000B596B">
        <w:rPr>
          <w:rFonts w:ascii="Times New Roman" w:eastAsia="Times New Roman" w:hAnsi="Times New Roman" w:cs="Times New Roman"/>
          <w:sz w:val="24"/>
          <w:szCs w:val="24"/>
          <w:lang w:eastAsia="ru-RU"/>
        </w:rPr>
        <w:t xml:space="preserve">. Мощность отдельных горизонтов определяется от верхней до нижней границы. </w:t>
      </w:r>
      <w:r w:rsidRPr="000B596B">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bCs/>
          <w:i/>
          <w:iCs/>
          <w:sz w:val="24"/>
          <w:szCs w:val="24"/>
          <w:lang w:eastAsia="ru-RU"/>
        </w:rPr>
        <w:t>Окраска</w:t>
      </w:r>
      <w:r w:rsidRPr="000B596B">
        <w:rPr>
          <w:rFonts w:ascii="Times New Roman" w:eastAsia="Times New Roman" w:hAnsi="Times New Roman" w:cs="Times New Roman"/>
          <w:sz w:val="24"/>
          <w:szCs w:val="24"/>
          <w:lang w:eastAsia="ru-RU"/>
        </w:rPr>
        <w:t xml:space="preserve"> – является самым видимым и одним из важных морфологическим признаком. В верхних горизонтах окраска почв зависит преимущественно от гумусовых веществ. При небольшом количестве гумуса окраска бывает серой. В переходных горизонтах на цвет влияют минеральные составляющие почвы. В самых глубоких слоях в качестве основного фона выступает окраска материнской горной породы. Носителями основных цветов являются определенные соединения, находящиеся в почвах. Рассмотрим главнейшие химические соединения почв, определяющие черную, цветовую (красную, зеленую) и белую окраски. Для систематизации цветовых вариантов окраски С.А. Захаров предложил использовать треугольник в вершинах которого представлены основные (преобладающие) цвета в почвах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ab/>
      </w:r>
      <w:r w:rsidRPr="000B596B">
        <w:rPr>
          <w:rFonts w:ascii="Times New Roman" w:eastAsia="Times New Roman" w:hAnsi="Times New Roman" w:cs="Times New Roman"/>
          <w:b/>
          <w:i/>
          <w:iCs/>
          <w:sz w:val="24"/>
          <w:szCs w:val="24"/>
          <w:u w:val="single"/>
          <w:lang w:eastAsia="ru-RU"/>
        </w:rPr>
        <w:t>Черная окраска</w:t>
      </w:r>
      <w:r w:rsidRPr="000B596B">
        <w:rPr>
          <w:rFonts w:ascii="Times New Roman" w:eastAsia="Times New Roman" w:hAnsi="Times New Roman" w:cs="Times New Roman"/>
          <w:sz w:val="24"/>
          <w:szCs w:val="24"/>
          <w:lang w:eastAsia="ru-RU"/>
        </w:rPr>
        <w:t> может быть результатом содержания различных веществ в почвах и, прежде всего, гумуса. Однако гумус почвы может быть и светлоокрашенным. Черная окраска формируется при гуматном типе гумуса. Кроме гумуса, черную окраску в почвах могут давать некоторые сульфиды, оксиды марганца, темные первичные минералы (например, роговая обманка), древесный уголь.</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i/>
          <w:iCs/>
          <w:sz w:val="24"/>
          <w:szCs w:val="24"/>
          <w:lang w:eastAsia="ru-RU"/>
        </w:rPr>
        <w:tab/>
      </w:r>
      <w:r w:rsidRPr="000B596B">
        <w:rPr>
          <w:rFonts w:ascii="Times New Roman" w:eastAsia="Times New Roman" w:hAnsi="Times New Roman" w:cs="Times New Roman"/>
          <w:b/>
          <w:i/>
          <w:iCs/>
          <w:sz w:val="24"/>
          <w:szCs w:val="24"/>
          <w:u w:val="single"/>
          <w:lang w:eastAsia="ru-RU"/>
        </w:rPr>
        <w:t>Белая окраска</w:t>
      </w:r>
      <w:r w:rsidRPr="000B596B">
        <w:rPr>
          <w:rFonts w:ascii="Times New Roman" w:eastAsia="Times New Roman" w:hAnsi="Times New Roman" w:cs="Times New Roman"/>
          <w:sz w:val="24"/>
          <w:szCs w:val="24"/>
          <w:lang w:eastAsia="ru-RU"/>
        </w:rPr>
        <w:t> связана преимущественно с четырьмя наиболее распространенными компонентами почвенного состава: кварцем, каолинитом, карбонатами, гипсом, ангидритом и водорасворимыми солями.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i/>
          <w:iCs/>
          <w:color w:val="FF0000"/>
          <w:sz w:val="24"/>
          <w:szCs w:val="24"/>
          <w:lang w:eastAsia="ru-RU"/>
        </w:rPr>
        <w:tab/>
      </w:r>
      <w:r w:rsidRPr="000B596B">
        <w:rPr>
          <w:rFonts w:ascii="Times New Roman" w:eastAsia="Times New Roman" w:hAnsi="Times New Roman" w:cs="Times New Roman"/>
          <w:b/>
          <w:i/>
          <w:iCs/>
          <w:color w:val="FF0000"/>
          <w:sz w:val="24"/>
          <w:szCs w:val="24"/>
          <w:u w:val="single"/>
          <w:lang w:eastAsia="ru-RU"/>
        </w:rPr>
        <w:t>Красная окраска</w:t>
      </w:r>
      <w:r w:rsidRPr="000B596B">
        <w:rPr>
          <w:rFonts w:ascii="Times New Roman" w:eastAsia="Times New Roman" w:hAnsi="Times New Roman" w:cs="Times New Roman"/>
          <w:color w:val="FF0000"/>
          <w:sz w:val="24"/>
          <w:szCs w:val="24"/>
          <w:lang w:eastAsia="ru-RU"/>
        </w:rPr>
        <w:t> </w:t>
      </w:r>
      <w:r w:rsidRPr="000B596B">
        <w:rPr>
          <w:rFonts w:ascii="Times New Roman" w:eastAsia="Times New Roman" w:hAnsi="Times New Roman" w:cs="Times New Roman"/>
          <w:sz w:val="24"/>
          <w:szCs w:val="24"/>
          <w:lang w:eastAsia="ru-RU"/>
        </w:rPr>
        <w:t>– результат накопления в почве мало- или негидратированных свободных оксидов железа, преимущественно в форме гематита.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FFFF00"/>
          <w:sz w:val="24"/>
          <w:szCs w:val="24"/>
          <w:lang w:eastAsia="ru-RU"/>
        </w:rPr>
        <w:tab/>
      </w:r>
      <w:r w:rsidRPr="000B596B">
        <w:rPr>
          <w:rFonts w:ascii="Times New Roman" w:eastAsia="Times New Roman" w:hAnsi="Times New Roman" w:cs="Times New Roman"/>
          <w:b/>
          <w:i/>
          <w:color w:val="FFFF00"/>
          <w:sz w:val="24"/>
          <w:szCs w:val="24"/>
          <w:u w:val="single"/>
          <w:lang w:eastAsia="ru-RU"/>
        </w:rPr>
        <w:t>Желтая окраска</w:t>
      </w:r>
      <w:r w:rsidRPr="000B596B">
        <w:rPr>
          <w:rFonts w:ascii="Times New Roman" w:eastAsia="Times New Roman" w:hAnsi="Times New Roman" w:cs="Times New Roman"/>
          <w:color w:val="FFFF00"/>
          <w:sz w:val="24"/>
          <w:szCs w:val="24"/>
          <w:lang w:eastAsia="ru-RU"/>
        </w:rPr>
        <w:t xml:space="preserve"> </w:t>
      </w:r>
      <w:r w:rsidRPr="000B596B">
        <w:rPr>
          <w:rFonts w:ascii="Times New Roman" w:eastAsia="Times New Roman" w:hAnsi="Times New Roman" w:cs="Times New Roman"/>
          <w:sz w:val="24"/>
          <w:szCs w:val="24"/>
          <w:lang w:eastAsia="ru-RU"/>
        </w:rPr>
        <w:t>– результат накопления в почве гидратированных оксидов железа и, прежде всего, лимонита.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660033"/>
          <w:sz w:val="24"/>
          <w:szCs w:val="24"/>
          <w:lang w:eastAsia="ru-RU"/>
        </w:rPr>
        <w:tab/>
      </w:r>
      <w:r w:rsidRPr="000B596B">
        <w:rPr>
          <w:rFonts w:ascii="Times New Roman" w:eastAsia="Times New Roman" w:hAnsi="Times New Roman" w:cs="Times New Roman"/>
          <w:b/>
          <w:i/>
          <w:color w:val="660033"/>
          <w:sz w:val="24"/>
          <w:szCs w:val="24"/>
          <w:u w:val="single"/>
          <w:lang w:eastAsia="ru-RU"/>
        </w:rPr>
        <w:t>Бурая окраска</w:t>
      </w:r>
      <w:r w:rsidRPr="000B596B">
        <w:rPr>
          <w:rFonts w:ascii="Times New Roman" w:eastAsia="Times New Roman" w:hAnsi="Times New Roman" w:cs="Times New Roman"/>
          <w:color w:val="660033"/>
          <w:sz w:val="24"/>
          <w:szCs w:val="24"/>
          <w:lang w:eastAsia="ru-RU"/>
        </w:rPr>
        <w:t xml:space="preserve"> </w:t>
      </w:r>
      <w:r w:rsidRPr="000B596B">
        <w:rPr>
          <w:rFonts w:ascii="Times New Roman" w:eastAsia="Times New Roman" w:hAnsi="Times New Roman" w:cs="Times New Roman"/>
          <w:sz w:val="24"/>
          <w:szCs w:val="24"/>
          <w:lang w:eastAsia="ru-RU"/>
        </w:rPr>
        <w:t>– характерна для глинистых почв с высоким содержанием иллита,</w:t>
      </w:r>
      <w:r w:rsidRPr="000B596B">
        <w:rPr>
          <w:rFonts w:ascii="Times New Roman" w:eastAsia="Times New Roman" w:hAnsi="Times New Roman" w:cs="Times New Roman"/>
          <w:color w:val="FF0000"/>
          <w:sz w:val="24"/>
          <w:szCs w:val="24"/>
          <w:lang w:eastAsia="ru-RU"/>
        </w:rPr>
        <w:t xml:space="preserve"> </w:t>
      </w:r>
      <w:r w:rsidRPr="000B596B">
        <w:rPr>
          <w:rFonts w:ascii="Times New Roman" w:eastAsia="Times New Roman" w:hAnsi="Times New Roman" w:cs="Times New Roman"/>
          <w:sz w:val="24"/>
          <w:szCs w:val="24"/>
          <w:lang w:eastAsia="ru-RU"/>
        </w:rPr>
        <w:t>слюдистых минералов и смеси в разной степени гидратированных оксидов железа. Кроме того, она образуется при смешении красной, желтой, белой и черной окрасок в разных соотношениях, а поэтому является наиболее распространенной в разных типах почв. Пурпурная окраска – свидетельство высокого содержания оксидов марганца.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4F81BD"/>
          <w:sz w:val="24"/>
          <w:szCs w:val="24"/>
          <w:lang w:eastAsia="ru-RU"/>
        </w:rPr>
        <w:tab/>
      </w:r>
      <w:r w:rsidRPr="000B596B">
        <w:rPr>
          <w:rFonts w:ascii="Times New Roman" w:eastAsia="Times New Roman" w:hAnsi="Times New Roman" w:cs="Times New Roman"/>
          <w:b/>
          <w:i/>
          <w:color w:val="0070C0"/>
          <w:sz w:val="24"/>
          <w:szCs w:val="24"/>
          <w:u w:val="single"/>
          <w:lang w:eastAsia="ru-RU"/>
        </w:rPr>
        <w:t>Синяя окраска</w:t>
      </w:r>
      <w:r w:rsidRPr="000B596B">
        <w:rPr>
          <w:rFonts w:ascii="Times New Roman" w:eastAsia="Times New Roman" w:hAnsi="Times New Roman" w:cs="Times New Roman"/>
          <w:color w:val="0070C0"/>
          <w:sz w:val="24"/>
          <w:szCs w:val="24"/>
          <w:lang w:eastAsia="ru-RU"/>
        </w:rPr>
        <w:t xml:space="preserve"> </w:t>
      </w:r>
      <w:r w:rsidRPr="000B596B">
        <w:rPr>
          <w:rFonts w:ascii="Times New Roman" w:eastAsia="Times New Roman" w:hAnsi="Times New Roman" w:cs="Times New Roman"/>
          <w:sz w:val="24"/>
          <w:szCs w:val="24"/>
          <w:lang w:eastAsia="ru-RU"/>
        </w:rPr>
        <w:t xml:space="preserve">в чистом виде встречается в почвах редко. Зато производная от синей – сизая окраска – широко распространенное явление во всех болотных почвах, связанное со специфическими минералами, содержащими закись железа.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336600"/>
          <w:sz w:val="24"/>
          <w:szCs w:val="24"/>
          <w:lang w:eastAsia="ru-RU"/>
        </w:rPr>
        <w:lastRenderedPageBreak/>
        <w:tab/>
      </w:r>
      <w:r w:rsidRPr="000B596B">
        <w:rPr>
          <w:rFonts w:ascii="Times New Roman" w:eastAsia="Times New Roman" w:hAnsi="Times New Roman" w:cs="Times New Roman"/>
          <w:b/>
          <w:i/>
          <w:color w:val="336600"/>
          <w:sz w:val="24"/>
          <w:szCs w:val="24"/>
          <w:u w:val="single"/>
          <w:lang w:eastAsia="ru-RU"/>
        </w:rPr>
        <w:t>Зеленая (оливковая) окраска</w:t>
      </w:r>
      <w:r w:rsidRPr="000B596B">
        <w:rPr>
          <w:rFonts w:ascii="Times New Roman" w:eastAsia="Times New Roman" w:hAnsi="Times New Roman" w:cs="Times New Roman"/>
          <w:color w:val="336600"/>
          <w:sz w:val="24"/>
          <w:szCs w:val="24"/>
          <w:lang w:eastAsia="ru-RU"/>
        </w:rPr>
        <w:t xml:space="preserve"> </w:t>
      </w:r>
      <w:r w:rsidRPr="000B596B">
        <w:rPr>
          <w:rFonts w:ascii="Times New Roman" w:eastAsia="Times New Roman" w:hAnsi="Times New Roman" w:cs="Times New Roman"/>
          <w:sz w:val="24"/>
          <w:szCs w:val="24"/>
          <w:lang w:eastAsia="ru-RU"/>
        </w:rPr>
        <w:t>формируется в почвах избыточного увлажнения, содержащих особые зеленоватые глинистые минералы с высокой насыщенностью железом.</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Указанные окраски существуют в почвах редко в чистом виде, чаще как переходные или смешанные. Обычно трудно охарактеризовать почву каким-нибудь одним цветом, поэтому приходится указывать степень её интенсивности (например, светло-бурая, темно-бурая), отмечать оттенки (например, белесая с желтоватым оттенком) или же называть промежуточные тона (коричнево-бурая). Окраска почвенных горизонтов может быть однородной или неоднородной.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Различают равномерную однородную окраску (тон и интенсивность сохраняется в пределах всего горизонта) и неравномерную однородную окраску (постепенное изменение её тона и интенсивности от верхней части к нижней). </w:t>
      </w:r>
      <w:r w:rsidRPr="000B596B">
        <w:rPr>
          <w:rFonts w:ascii="Times New Roman" w:eastAsia="Times New Roman" w:hAnsi="Times New Roman" w:cs="Times New Roman"/>
          <w:sz w:val="24"/>
          <w:szCs w:val="24"/>
          <w:lang w:eastAsia="ru-RU"/>
        </w:rPr>
        <w:tab/>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Неоднородная окраска характеризуется наличием различно окрашенных участков в пределах одного горизонта. Она бывает: пятнистая (на фоне основной окраски выделяются пятна другого цвета); полосчатая (чередование полос разного цвета); мраморовидная (пестрая окраска с наличием узоров и пятен разного цвета); крапчатая (наличие мелких пятнышек различного цвета по однородному фону горизонта).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bCs/>
          <w:i/>
          <w:iCs/>
          <w:sz w:val="24"/>
          <w:szCs w:val="24"/>
          <w:lang w:eastAsia="ru-RU"/>
        </w:rPr>
        <w:tab/>
        <w:t>Влажность</w:t>
      </w:r>
      <w:r w:rsidRPr="000B596B">
        <w:rPr>
          <w:rFonts w:ascii="Times New Roman" w:eastAsia="Times New Roman" w:hAnsi="Times New Roman" w:cs="Times New Roman"/>
          <w:sz w:val="24"/>
          <w:szCs w:val="24"/>
          <w:lang w:eastAsia="ru-RU"/>
        </w:rPr>
        <w:t> – характеристика степени увлажненности почвы в полевых условиях позволяет сделать предположение о наличии капиллярного подъема воды в почвенный слой от горизонта почвенно-грунтовых вод, выявить присутствие свободной воды в профиле, влияющей на развитие восстановительных процессов, определить глубину промачивания после дождя или глубину иссушения почв в засушливый период лета.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В полевых условиях выделяют 5 групп внешних признаков влажности почвенных горизонтов (суглинистого и глинистого гранулометрического состава):</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Почвенный горизонт:</w:t>
      </w:r>
    </w:p>
    <w:p w:rsidR="000B596B" w:rsidRPr="000B596B" w:rsidRDefault="000B596B" w:rsidP="000B596B">
      <w:pPr>
        <w:numPr>
          <w:ilvl w:val="0"/>
          <w:numId w:val="14"/>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Сухой – образец почвы, помещенный на ладонь, не холодит руку, после его сжатия в руке он рассыпается - пылит;</w:t>
      </w:r>
    </w:p>
    <w:p w:rsidR="000B596B" w:rsidRPr="000B596B" w:rsidRDefault="000B596B" w:rsidP="000B596B">
      <w:pPr>
        <w:numPr>
          <w:ilvl w:val="0"/>
          <w:numId w:val="14"/>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Свежий (влажноватый) – образец почвы слегка холодит ладонь, после его сжатия в руке комок почти не рассыпается;</w:t>
      </w:r>
    </w:p>
    <w:p w:rsidR="000B596B" w:rsidRPr="000B596B" w:rsidRDefault="000B596B" w:rsidP="000B596B">
      <w:pPr>
        <w:numPr>
          <w:ilvl w:val="0"/>
          <w:numId w:val="14"/>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Влажный – образец почвы при сжатии в руке хорошо держит форму, но раскатать его в шнур не удается; лист фильтровальной бумаги, приложенной к почве, сыреет;</w:t>
      </w:r>
    </w:p>
    <w:p w:rsidR="000B596B" w:rsidRPr="000B596B" w:rsidRDefault="000B596B" w:rsidP="000B596B">
      <w:pPr>
        <w:numPr>
          <w:ilvl w:val="0"/>
          <w:numId w:val="14"/>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Сырой – образец почвы легко формуется, из него можно легко раскатать шнур (выдавливается вода);</w:t>
      </w:r>
    </w:p>
    <w:p w:rsidR="000B596B" w:rsidRPr="000B596B" w:rsidRDefault="000B596B" w:rsidP="000B596B">
      <w:pPr>
        <w:numPr>
          <w:ilvl w:val="0"/>
          <w:numId w:val="14"/>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Мокрый – вода из почвенного образца сочится без всяких усилий</w:t>
      </w:r>
    </w:p>
    <w:p w:rsidR="000B596B" w:rsidRPr="000B596B" w:rsidRDefault="000B596B" w:rsidP="000B596B">
      <w:pPr>
        <w:spacing w:after="0" w:line="360" w:lineRule="auto"/>
        <w:jc w:val="both"/>
        <w:rPr>
          <w:rFonts w:ascii="Times New Roman" w:eastAsia="Times New Roman" w:hAnsi="Times New Roman" w:cs="Times New Roman"/>
          <w:b/>
          <w:bCs/>
          <w:i/>
          <w:iCs/>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bCs/>
          <w:i/>
          <w:iCs/>
          <w:sz w:val="24"/>
          <w:szCs w:val="24"/>
          <w:lang w:eastAsia="ru-RU"/>
        </w:rPr>
        <w:lastRenderedPageBreak/>
        <w:tab/>
        <w:t>Структура</w:t>
      </w:r>
      <w:r w:rsidRPr="000B596B">
        <w:rPr>
          <w:rFonts w:ascii="Times New Roman" w:eastAsia="Times New Roman" w:hAnsi="Times New Roman" w:cs="Times New Roman"/>
          <w:sz w:val="24"/>
          <w:szCs w:val="24"/>
          <w:lang w:eastAsia="ru-RU"/>
        </w:rPr>
        <w:t xml:space="preserve"> – различается с агрономической и морфолого-генетической точки зрения. </w:t>
      </w:r>
      <w:r w:rsidRPr="000B596B">
        <w:rPr>
          <w:rFonts w:ascii="Times New Roman" w:eastAsia="Times New Roman" w:hAnsi="Times New Roman" w:cs="Times New Roman"/>
          <w:b/>
          <w:i/>
          <w:iCs/>
          <w:sz w:val="24"/>
          <w:szCs w:val="24"/>
          <w:lang w:eastAsia="ru-RU"/>
        </w:rPr>
        <w:t>Структура</w:t>
      </w:r>
      <w:r w:rsidRPr="000B596B">
        <w:rPr>
          <w:rFonts w:ascii="Times New Roman" w:eastAsia="Times New Roman" w:hAnsi="Times New Roman" w:cs="Times New Roman"/>
          <w:sz w:val="24"/>
          <w:szCs w:val="24"/>
          <w:lang w:eastAsia="ru-RU"/>
        </w:rPr>
        <w:t xml:space="preserve"> - это содержание в почве агрегатов разного размера и формы. </w:t>
      </w:r>
      <w:r w:rsidR="00AE2966">
        <w:rPr>
          <w:rFonts w:ascii="Times New Roman" w:eastAsia="Times New Roman" w:hAnsi="Times New Roman" w:cs="Times New Roman"/>
          <w:sz w:val="24"/>
          <w:szCs w:val="24"/>
          <w:lang w:eastAsia="ru-RU"/>
        </w:rPr>
        <w:tab/>
      </w:r>
      <w:r w:rsidRPr="000B596B">
        <w:rPr>
          <w:rFonts w:ascii="Times New Roman" w:eastAsia="Times New Roman" w:hAnsi="Times New Roman" w:cs="Times New Roman"/>
          <w:b/>
          <w:i/>
          <w:iCs/>
          <w:sz w:val="24"/>
          <w:szCs w:val="24"/>
          <w:lang w:eastAsia="ru-RU"/>
        </w:rPr>
        <w:t>Структурность</w:t>
      </w:r>
      <w:r w:rsidRPr="000B596B">
        <w:rPr>
          <w:rFonts w:ascii="Times New Roman" w:eastAsia="Times New Roman" w:hAnsi="Times New Roman" w:cs="Times New Roman"/>
          <w:sz w:val="24"/>
          <w:szCs w:val="24"/>
          <w:lang w:eastAsia="ru-RU"/>
        </w:rPr>
        <w:t xml:space="preserve"> – способность почвы распадаться на отдельности (агрегаты)</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Агрегаты различаются по форме, размерам и свойствам.</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Поскольку структура почвы – это результат почвообразования, то соответственно разные типы почв и разные типы генетических горизонтов имеют различный тип структуры. Однако в типах структуры обнаруживается меньшее разнообразие, чем в типах почвообразования, поскольку участвующие в образовании почвенной структуры силы менее специфичны и широко представлены во всех почвах.</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Размеры и форма структурных отдельностей в разных почвах и генетических горизонтах варьируют в широких пределах. Если сказано, что в таком-то горизонте почвы структура мелкокомковатая, то это значит лишь то, что агрегаты такой формы и такого размера здесь преобладают, но одновременно могут присутствовать и агрегаты другой формы и иных размеров.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Распределение агрегатов в массе почвы в соответствии с их размерами (диаметрами) называется структурным составом почвы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В соответствии с размерами выделяют:</w:t>
      </w:r>
    </w:p>
    <w:p w:rsidR="000B596B" w:rsidRPr="000B596B" w:rsidRDefault="000B596B" w:rsidP="000B596B">
      <w:pPr>
        <w:numPr>
          <w:ilvl w:val="0"/>
          <w:numId w:val="15"/>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микроагрегаты - &lt;0,25 мм,</w:t>
      </w:r>
    </w:p>
    <w:p w:rsidR="000B596B" w:rsidRPr="000B596B" w:rsidRDefault="000B596B" w:rsidP="000B596B">
      <w:pPr>
        <w:numPr>
          <w:ilvl w:val="0"/>
          <w:numId w:val="15"/>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мезоагрегаты – 0,25- 7(10) мм,</w:t>
      </w:r>
    </w:p>
    <w:p w:rsidR="000B596B" w:rsidRPr="000B596B" w:rsidRDefault="000B596B" w:rsidP="000B596B">
      <w:pPr>
        <w:numPr>
          <w:ilvl w:val="0"/>
          <w:numId w:val="15"/>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макроагрегаты - &gt;7(10) мм</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Для морфологии почв первостепенное значение имеет типология структуры почв с тем, чтобы определить её генетическое и диагностическое значение. Особенно большое внимание этому уделил С.А. Захаров, разработавший принятую сейчас схему главных генетических типов почвенной структуры, связанных с определенными типами генетических горизонтов почв.</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ab/>
        <w:t>Округло-кубовидная</w:t>
      </w:r>
      <w:r w:rsidRPr="000B596B">
        <w:rPr>
          <w:rFonts w:ascii="Times New Roman" w:eastAsia="Times New Roman" w:hAnsi="Times New Roman" w:cs="Times New Roman"/>
          <w:sz w:val="24"/>
          <w:szCs w:val="24"/>
          <w:lang w:eastAsia="ru-RU"/>
        </w:rPr>
        <w:t xml:space="preserve"> структура при более или менее равномерном развитии по трем осям, характерная для гумусовых, пахотных, верхней части иллювиальных, аккумулятивных и глеевых горизонтов почв.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В пределах этого типа называют 7 родов структуры:</w:t>
      </w:r>
    </w:p>
    <w:p w:rsidR="000B596B" w:rsidRPr="000B596B" w:rsidRDefault="000B596B" w:rsidP="000B596B">
      <w:pPr>
        <w:numPr>
          <w:ilvl w:val="0"/>
          <w:numId w:val="16"/>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глыбистая</w:t>
      </w:r>
      <w:r w:rsidRPr="000B596B">
        <w:rPr>
          <w:rFonts w:ascii="Times New Roman" w:eastAsia="Times New Roman" w:hAnsi="Times New Roman" w:cs="Times New Roman"/>
          <w:sz w:val="24"/>
          <w:szCs w:val="24"/>
          <w:lang w:eastAsia="ru-RU"/>
        </w:rPr>
        <w:t> (неправильная форма и неровная поверхность агрегатов, характерная для глеевых, слитых, выпаханных горизонтов);</w:t>
      </w:r>
    </w:p>
    <w:p w:rsidR="000B596B" w:rsidRPr="000B596B" w:rsidRDefault="000B596B" w:rsidP="000B596B">
      <w:pPr>
        <w:numPr>
          <w:ilvl w:val="0"/>
          <w:numId w:val="17"/>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комковатая</w:t>
      </w:r>
      <w:r w:rsidRPr="000B596B">
        <w:rPr>
          <w:rFonts w:ascii="Times New Roman" w:eastAsia="Times New Roman" w:hAnsi="Times New Roman" w:cs="Times New Roman"/>
          <w:b/>
          <w:sz w:val="24"/>
          <w:szCs w:val="24"/>
          <w:lang w:eastAsia="ru-RU"/>
        </w:rPr>
        <w:t> </w:t>
      </w:r>
      <w:r w:rsidRPr="000B596B">
        <w:rPr>
          <w:rFonts w:ascii="Times New Roman" w:eastAsia="Times New Roman" w:hAnsi="Times New Roman" w:cs="Times New Roman"/>
          <w:sz w:val="24"/>
          <w:szCs w:val="24"/>
          <w:lang w:eastAsia="ru-RU"/>
        </w:rPr>
        <w:t>(округлая форма с шероховатой поверхностью без выраженных ребер и граней, характерная для гумусовых горизонтов почв);</w:t>
      </w:r>
    </w:p>
    <w:p w:rsidR="000B596B" w:rsidRPr="000B596B" w:rsidRDefault="000B596B" w:rsidP="000B596B">
      <w:pPr>
        <w:numPr>
          <w:ilvl w:val="0"/>
          <w:numId w:val="17"/>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пылеватая</w:t>
      </w:r>
      <w:r w:rsidRPr="000B596B">
        <w:rPr>
          <w:rFonts w:ascii="Times New Roman" w:eastAsia="Times New Roman" w:hAnsi="Times New Roman" w:cs="Times New Roman"/>
          <w:sz w:val="24"/>
          <w:szCs w:val="24"/>
          <w:lang w:eastAsia="ru-RU"/>
        </w:rPr>
        <w:t> (мельчайшие, не различимые невооруженным глазом микроагрегаты, характерная для выпаханных аккумулятивных или элювиальных горизонтов);</w:t>
      </w:r>
    </w:p>
    <w:p w:rsidR="000B596B" w:rsidRPr="000B596B" w:rsidRDefault="000B596B" w:rsidP="000B596B">
      <w:pPr>
        <w:numPr>
          <w:ilvl w:val="0"/>
          <w:numId w:val="17"/>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lastRenderedPageBreak/>
        <w:t>ореховатая</w:t>
      </w:r>
      <w:r w:rsidRPr="000B596B">
        <w:rPr>
          <w:rFonts w:ascii="Times New Roman" w:eastAsia="Times New Roman" w:hAnsi="Times New Roman" w:cs="Times New Roman"/>
          <w:sz w:val="24"/>
          <w:szCs w:val="24"/>
          <w:lang w:eastAsia="ru-RU"/>
        </w:rPr>
        <w:t> (более или менее правильные острореберные агрегаты, напоминающие буковые орешки, характерная для иллювиальных горизонтов);</w:t>
      </w:r>
    </w:p>
    <w:p w:rsidR="000B596B" w:rsidRPr="000B596B" w:rsidRDefault="000B596B" w:rsidP="000B596B">
      <w:pPr>
        <w:numPr>
          <w:ilvl w:val="0"/>
          <w:numId w:val="17"/>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зернистая</w:t>
      </w:r>
      <w:r w:rsidRPr="000B596B">
        <w:rPr>
          <w:rFonts w:ascii="Times New Roman" w:eastAsia="Times New Roman" w:hAnsi="Times New Roman" w:cs="Times New Roman"/>
          <w:b/>
          <w:sz w:val="24"/>
          <w:szCs w:val="24"/>
          <w:lang w:eastAsia="ru-RU"/>
        </w:rPr>
        <w:t> </w:t>
      </w:r>
      <w:r w:rsidRPr="000B596B">
        <w:rPr>
          <w:rFonts w:ascii="Times New Roman" w:eastAsia="Times New Roman" w:hAnsi="Times New Roman" w:cs="Times New Roman"/>
          <w:sz w:val="24"/>
          <w:szCs w:val="24"/>
          <w:lang w:eastAsia="ru-RU"/>
        </w:rPr>
        <w:t>(более или менее правильная форма с выраженными гранями, напоминающая гречневую крупу, характерная для гумусовых горизонтов);</w:t>
      </w:r>
    </w:p>
    <w:p w:rsidR="000B596B" w:rsidRPr="000B596B" w:rsidRDefault="000B596B" w:rsidP="000B596B">
      <w:pPr>
        <w:numPr>
          <w:ilvl w:val="0"/>
          <w:numId w:val="17"/>
        </w:num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конкреционная</w:t>
      </w:r>
      <w:r w:rsidRPr="000B596B">
        <w:rPr>
          <w:rFonts w:ascii="Times New Roman" w:eastAsia="Times New Roman" w:hAnsi="Times New Roman" w:cs="Times New Roman"/>
          <w:sz w:val="24"/>
          <w:szCs w:val="24"/>
          <w:lang w:eastAsia="ru-RU"/>
        </w:rPr>
        <w:t> (сплошное скопление округлых конкреций) и икряная (мелкие разной формы, но хорошо оформленные агрегаты соединяются в сплошную массу).</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ab/>
        <w:t>Призмовидная структура</w:t>
      </w:r>
      <w:r w:rsidRPr="000B596B">
        <w:rPr>
          <w:rFonts w:ascii="Times New Roman" w:eastAsia="Times New Roman" w:hAnsi="Times New Roman" w:cs="Times New Roman"/>
          <w:sz w:val="24"/>
          <w:szCs w:val="24"/>
          <w:lang w:eastAsia="ru-RU"/>
        </w:rPr>
        <w:t xml:space="preserve"> при выраженном развитии по вертикальной оси, характерная для иллювиальных горизонтов и суглинистых почвообразующих пород.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Выделяют 3 рода этой структуры: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 столбовидная (правильной формы отдельности с хорошо выраженными вертикальными гранями, округлой «головкой» и неровным основанием, характерная для солонцовых и слитых горизонтов);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 призмовидная (отдельности слабо оформлены, с неровными скорлуповатыми гранями с острыми вершинами, округленными ребрами, характерная для нижней части иллювиальных горизонтов и суглинистых почвообразующих пород);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призматическая (грани и ребра призм четко выражены, характерна для иллювиальных горизонтов).</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i/>
          <w:iCs/>
          <w:sz w:val="24"/>
          <w:szCs w:val="24"/>
          <w:lang w:eastAsia="ru-RU"/>
        </w:rPr>
        <w:tab/>
      </w:r>
      <w:r w:rsidRPr="000B596B">
        <w:rPr>
          <w:rFonts w:ascii="Times New Roman" w:eastAsia="Times New Roman" w:hAnsi="Times New Roman" w:cs="Times New Roman"/>
          <w:i/>
          <w:iCs/>
          <w:sz w:val="24"/>
          <w:szCs w:val="24"/>
          <w:lang w:eastAsia="ru-RU"/>
        </w:rPr>
        <w:t>Плитовидная структура</w:t>
      </w:r>
      <w:r w:rsidRPr="000B596B">
        <w:rPr>
          <w:rFonts w:ascii="Times New Roman" w:eastAsia="Times New Roman" w:hAnsi="Times New Roman" w:cs="Times New Roman"/>
          <w:sz w:val="24"/>
          <w:szCs w:val="24"/>
          <w:lang w:eastAsia="ru-RU"/>
        </w:rPr>
        <w:t xml:space="preserve"> развивается по горизонтальным осям, характерна для элювиальных горизонтов почв. Выделяют 2 рода этой структуры: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xml:space="preserve">- плитчатая при более или менее развитых плоских горизонтальных поверхностях спайности; </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ab/>
        <w:t>- чешуйчатая при небольших, несколько изогнутых поверхностях спайности.</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Таблица 1. Группы и виды почвенных агрегатов</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noProof/>
          <w:color w:val="000000"/>
          <w:sz w:val="24"/>
          <w:szCs w:val="24"/>
          <w:lang w:eastAsia="ru-RU"/>
        </w:rPr>
        <w:lastRenderedPageBreak/>
        <w:drawing>
          <wp:inline distT="0" distB="0" distL="0" distR="0" wp14:anchorId="762F7E22" wp14:editId="1706D1AB">
            <wp:extent cx="5849535" cy="3906982"/>
            <wp:effectExtent l="0" t="0" r="0" b="0"/>
            <wp:docPr id="4" name="Рисунок 4" descr="https://studfile.net/html/2706/66/html_FArzFHkSUI.rucT/img-vWO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6/html_FArzFHkSUI.rucT/img-vWO1e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0181" cy="3914093"/>
                    </a:xfrm>
                    <a:prstGeom prst="rect">
                      <a:avLst/>
                    </a:prstGeom>
                    <a:noFill/>
                    <a:ln>
                      <a:noFill/>
                    </a:ln>
                  </pic:spPr>
                </pic:pic>
              </a:graphicData>
            </a:graphic>
          </wp:inline>
        </w:drawing>
      </w:r>
    </w:p>
    <w:p w:rsidR="000B596B" w:rsidRPr="000B596B" w:rsidRDefault="000B596B" w:rsidP="000B596B">
      <w:pPr>
        <w:spacing w:after="0" w:line="360" w:lineRule="auto"/>
        <w:jc w:val="both"/>
        <w:rPr>
          <w:rFonts w:ascii="Times New Roman" w:eastAsia="Times New Roman" w:hAnsi="Times New Roman" w:cs="Times New Roman"/>
          <w:color w:val="000000"/>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noProof/>
          <w:color w:val="000000"/>
          <w:sz w:val="24"/>
          <w:szCs w:val="24"/>
          <w:lang w:eastAsia="ru-RU"/>
        </w:rPr>
        <w:drawing>
          <wp:inline distT="0" distB="0" distL="0" distR="0" wp14:anchorId="75390B89" wp14:editId="287C7F1B">
            <wp:extent cx="5930430" cy="4008474"/>
            <wp:effectExtent l="0" t="0" r="0" b="0"/>
            <wp:docPr id="5" name="Рисунок 5" descr="https://studfile.net/html/2706/66/html_FArzFHkSUI.rucT/img-6kb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6/html_FArzFHkSUI.rucT/img-6kbMeX.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17376"/>
                    </a:xfrm>
                    <a:prstGeom prst="rect">
                      <a:avLst/>
                    </a:prstGeom>
                    <a:noFill/>
                    <a:ln>
                      <a:noFill/>
                    </a:ln>
                  </pic:spPr>
                </pic:pic>
              </a:graphicData>
            </a:graphic>
          </wp:inline>
        </w:drawing>
      </w:r>
    </w:p>
    <w:p w:rsidR="000B596B" w:rsidRPr="000B596B" w:rsidRDefault="000B596B" w:rsidP="000B596B">
      <w:pPr>
        <w:spacing w:after="0" w:line="360" w:lineRule="auto"/>
        <w:jc w:val="both"/>
        <w:rPr>
          <w:rFonts w:ascii="Times New Roman" w:eastAsia="Times New Roman" w:hAnsi="Times New Roman" w:cs="Times New Roman"/>
          <w:b/>
          <w:i/>
          <w:iCs/>
          <w:sz w:val="24"/>
          <w:szCs w:val="24"/>
          <w:lang w:eastAsia="ru-RU"/>
        </w:rPr>
      </w:pPr>
      <w:r w:rsidRPr="000B596B">
        <w:rPr>
          <w:rFonts w:ascii="Times New Roman" w:eastAsia="Times New Roman" w:hAnsi="Times New Roman" w:cs="Times New Roman"/>
          <w:b/>
          <w:i/>
          <w:iCs/>
          <w:sz w:val="24"/>
          <w:szCs w:val="24"/>
          <w:lang w:eastAsia="ru-RU"/>
        </w:rPr>
        <w:tab/>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
          <w:bCs/>
          <w:i/>
          <w:iCs/>
          <w:sz w:val="24"/>
          <w:szCs w:val="24"/>
          <w:lang w:eastAsia="ru-RU"/>
        </w:rPr>
        <w:tab/>
        <w:t>Сложение</w:t>
      </w:r>
      <w:r w:rsidRPr="000B596B">
        <w:rPr>
          <w:rFonts w:ascii="Times New Roman" w:eastAsia="Times New Roman" w:hAnsi="Times New Roman" w:cs="Times New Roman"/>
          <w:sz w:val="24"/>
          <w:szCs w:val="24"/>
          <w:lang w:eastAsia="ru-RU"/>
        </w:rPr>
        <w:t> – понимается внешнее выражение плотности, пористости и трещиноватости, составляющих почву генетических горизонтов (рис. 8).</w:t>
      </w: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eastAsia="ru-RU"/>
        </w:rPr>
        <w:t>+</w:t>
      </w:r>
      <w:r w:rsidRPr="000B596B">
        <w:rPr>
          <w:rFonts w:ascii="Times New Roman" w:eastAsia="Times New Roman" w:hAnsi="Times New Roman" w:cs="Times New Roman"/>
          <w:noProof/>
          <w:color w:val="000000"/>
          <w:sz w:val="24"/>
          <w:szCs w:val="24"/>
          <w:lang w:eastAsia="ru-RU"/>
        </w:rPr>
        <w:drawing>
          <wp:inline distT="0" distB="0" distL="0" distR="0" wp14:anchorId="1D520317" wp14:editId="6E4D3C28">
            <wp:extent cx="4543425" cy="2447925"/>
            <wp:effectExtent l="0" t="0" r="9525" b="9525"/>
            <wp:docPr id="6" name="Рисунок 6" descr="https://studfile.net/html/2706/66/html_FArzFHkSUI.rucT/img-qXtW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6/html_FArzFHkSUI.rucT/img-qXtWH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3425" cy="2447925"/>
                    </a:xfrm>
                    <a:prstGeom prst="rect">
                      <a:avLst/>
                    </a:prstGeom>
                    <a:noFill/>
                    <a:ln>
                      <a:noFill/>
                    </a:ln>
                  </pic:spPr>
                </pic:pic>
              </a:graphicData>
            </a:graphic>
          </wp:inline>
        </w:drawing>
      </w:r>
    </w:p>
    <w:p w:rsidR="000B596B" w:rsidRPr="000B596B" w:rsidRDefault="000B596B" w:rsidP="000B596B">
      <w:pPr>
        <w:spacing w:after="0" w:line="360" w:lineRule="auto"/>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iCs/>
          <w:color w:val="000000"/>
          <w:sz w:val="24"/>
          <w:szCs w:val="24"/>
          <w:lang w:eastAsia="ru-RU"/>
        </w:rPr>
        <w:t>Рисунок 8 - Сложение почвы в разрезе</w:t>
      </w:r>
    </w:p>
    <w:p w:rsidR="000B596B" w:rsidRPr="000B596B" w:rsidRDefault="000B596B" w:rsidP="000B596B">
      <w:pPr>
        <w:spacing w:after="0" w:line="360" w:lineRule="auto"/>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iCs/>
          <w:color w:val="000000"/>
          <w:sz w:val="24"/>
          <w:szCs w:val="24"/>
          <w:lang w:eastAsia="ru-RU"/>
        </w:rPr>
        <w:t>О плотности почвы</w:t>
      </w:r>
      <w:r w:rsidRPr="000B596B">
        <w:rPr>
          <w:rFonts w:ascii="Times New Roman" w:eastAsia="Times New Roman" w:hAnsi="Times New Roman" w:cs="Times New Roman"/>
          <w:color w:val="000000"/>
          <w:sz w:val="24"/>
          <w:szCs w:val="24"/>
          <w:lang w:eastAsia="ru-RU"/>
        </w:rPr>
        <w:t> в полевых условиях судят по усилию, с которым входят в почвенные слои нож или лопата.</w:t>
      </w:r>
    </w:p>
    <w:p w:rsidR="000B596B" w:rsidRPr="000B596B" w:rsidRDefault="000B596B" w:rsidP="000B596B">
      <w:pPr>
        <w:widowControl w:val="0"/>
        <w:spacing w:after="0" w:line="360" w:lineRule="auto"/>
        <w:jc w:val="center"/>
        <w:rPr>
          <w:rFonts w:ascii="Times New Roman" w:eastAsia="Times New Roman" w:hAnsi="Times New Roman" w:cs="Times New Roman"/>
          <w:sz w:val="24"/>
          <w:szCs w:val="24"/>
          <w:u w:val="single"/>
          <w:lang w:eastAsia="ru-RU"/>
        </w:rPr>
      </w:pPr>
    </w:p>
    <w:p w:rsidR="000B596B" w:rsidRPr="00AE2966" w:rsidRDefault="000B596B" w:rsidP="000B596B">
      <w:pPr>
        <w:spacing w:after="0" w:line="360" w:lineRule="auto"/>
        <w:jc w:val="both"/>
        <w:rPr>
          <w:rFonts w:ascii="Times New Roman" w:hAnsi="Times New Roman" w:cs="Times New Roman"/>
          <w:b/>
          <w:sz w:val="24"/>
          <w:szCs w:val="24"/>
          <w:lang w:eastAsia="ru-RU" w:bidi="ru-RU"/>
        </w:rPr>
      </w:pPr>
      <w:r>
        <w:rPr>
          <w:rFonts w:ascii="Times New Roman" w:hAnsi="Times New Roman" w:cs="Times New Roman"/>
          <w:b/>
          <w:sz w:val="28"/>
          <w:szCs w:val="28"/>
          <w:lang w:eastAsia="ru-RU" w:bidi="ru-RU"/>
        </w:rPr>
        <w:tab/>
      </w:r>
      <w:r w:rsidRPr="00AE2966">
        <w:rPr>
          <w:rFonts w:ascii="Times New Roman" w:hAnsi="Times New Roman" w:cs="Times New Roman"/>
          <w:b/>
          <w:sz w:val="24"/>
          <w:szCs w:val="24"/>
          <w:lang w:eastAsia="ru-RU" w:bidi="ru-RU"/>
        </w:rPr>
        <w:t>Тема 8. Почва и человек</w:t>
      </w:r>
    </w:p>
    <w:p w:rsidR="000B596B" w:rsidRPr="00AE2966" w:rsidRDefault="000B596B" w:rsidP="000B596B">
      <w:pPr>
        <w:spacing w:after="0" w:line="360" w:lineRule="auto"/>
        <w:jc w:val="both"/>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ПР № 13  Определение засоленности почвы по солевому составу</w:t>
      </w:r>
      <w:r w:rsidRPr="00AE2966">
        <w:rPr>
          <w:rFonts w:ascii="Times New Roman" w:hAnsi="Times New Roman" w:cs="Times New Roman"/>
          <w:sz w:val="24"/>
          <w:szCs w:val="24"/>
          <w:lang w:eastAsia="ru-RU" w:bidi="ru-RU"/>
        </w:rPr>
        <w:tab/>
      </w:r>
    </w:p>
    <w:p w:rsidR="000B596B" w:rsidRPr="00AE2966" w:rsidRDefault="000B596B" w:rsidP="000B596B">
      <w:pPr>
        <w:spacing w:after="0" w:line="360" w:lineRule="auto"/>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 xml:space="preserve">ПР № 14  Оценка экологического состояния почвы по солевому составу почвенной вытяжки </w:t>
      </w:r>
      <w:r w:rsidRPr="00AE2966">
        <w:rPr>
          <w:rFonts w:ascii="Times New Roman" w:hAnsi="Times New Roman" w:cs="Times New Roman"/>
          <w:sz w:val="24"/>
          <w:szCs w:val="24"/>
          <w:lang w:eastAsia="ru-RU" w:bidi="ru-RU"/>
        </w:rPr>
        <w:tab/>
      </w:r>
    </w:p>
    <w:p w:rsidR="000B596B" w:rsidRPr="00AE2966" w:rsidRDefault="000B596B" w:rsidP="000B596B">
      <w:pPr>
        <w:spacing w:after="0" w:line="360" w:lineRule="auto"/>
        <w:rPr>
          <w:rFonts w:ascii="Times New Roman" w:hAnsi="Times New Roman" w:cs="Times New Roman"/>
          <w:sz w:val="24"/>
          <w:szCs w:val="24"/>
          <w:lang w:eastAsia="ru-RU" w:bidi="ru-RU"/>
        </w:rPr>
      </w:pPr>
      <w:r w:rsidRPr="00AE2966">
        <w:rPr>
          <w:rFonts w:ascii="Times New Roman" w:hAnsi="Times New Roman" w:cs="Times New Roman"/>
          <w:sz w:val="24"/>
          <w:szCs w:val="24"/>
          <w:lang w:eastAsia="ru-RU" w:bidi="ru-RU"/>
        </w:rPr>
        <w:tab/>
        <w:t>ПР № 15  Определение антропогенных нарушений почвы .</w:t>
      </w:r>
    </w:p>
    <w:p w:rsidR="000B596B" w:rsidRPr="000B596B" w:rsidRDefault="000B596B" w:rsidP="000B596B">
      <w:pPr>
        <w:spacing w:after="0" w:line="360" w:lineRule="auto"/>
        <w:jc w:val="both"/>
        <w:rPr>
          <w:rFonts w:ascii="Times New Roman" w:hAnsi="Times New Roman" w:cs="Times New Roman"/>
          <w:sz w:val="28"/>
          <w:szCs w:val="28"/>
          <w:lang w:eastAsia="ru-RU" w:bidi="ru-RU"/>
        </w:rPr>
      </w:pPr>
    </w:p>
    <w:p w:rsidR="000B596B" w:rsidRPr="000B596B" w:rsidRDefault="000B596B" w:rsidP="000B596B">
      <w:pPr>
        <w:keepNext/>
        <w:keepLines/>
        <w:widowControl w:val="0"/>
        <w:spacing w:before="200" w:after="0" w:line="360" w:lineRule="auto"/>
        <w:ind w:firstLine="709"/>
        <w:outlineLvl w:val="1"/>
        <w:rPr>
          <w:rFonts w:ascii="Times New Roman" w:eastAsia="Times New Roman" w:hAnsi="Times New Roman" w:cs="Times New Roman"/>
          <w:b/>
          <w:bCs/>
          <w:color w:val="000000"/>
          <w:sz w:val="24"/>
          <w:szCs w:val="24"/>
          <w:lang w:eastAsia="ru-RU"/>
        </w:rPr>
      </w:pPr>
      <w:r w:rsidRPr="000B596B">
        <w:rPr>
          <w:rFonts w:ascii="Times New Roman" w:eastAsia="Times New Roman" w:hAnsi="Times New Roman" w:cs="Times New Roman"/>
          <w:b/>
          <w:bCs/>
          <w:caps/>
          <w:sz w:val="24"/>
          <w:szCs w:val="24"/>
          <w:lang w:eastAsia="ru-RU"/>
        </w:rPr>
        <w:t xml:space="preserve">ПР № 13  </w:t>
      </w:r>
      <w:r w:rsidRPr="000B596B">
        <w:rPr>
          <w:rFonts w:ascii="Times New Roman" w:eastAsia="Calibri" w:hAnsi="Times New Roman" w:cs="Times New Roman"/>
          <w:b/>
          <w:sz w:val="24"/>
          <w:szCs w:val="24"/>
        </w:rPr>
        <w:t>Определение засоленности почвы по солевому составу</w:t>
      </w:r>
    </w:p>
    <w:p w:rsidR="000B596B" w:rsidRPr="000B596B" w:rsidRDefault="000B596B" w:rsidP="000B596B">
      <w:pPr>
        <w:spacing w:after="0" w:line="240" w:lineRule="auto"/>
        <w:rPr>
          <w:rFonts w:ascii="Times New Roman" w:eastAsia="Times New Roman" w:hAnsi="Times New Roman" w:cs="Times New Roman"/>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Тип занятия:</w:t>
      </w:r>
      <w:r w:rsidRPr="000B596B">
        <w:rPr>
          <w:rFonts w:ascii="Times New Roman" w:eastAsia="Times New Roman" w:hAnsi="Times New Roman" w:cs="Times New Roman"/>
          <w:sz w:val="24"/>
          <w:szCs w:val="24"/>
          <w:lang w:eastAsia="ru-RU"/>
        </w:rPr>
        <w:t xml:space="preserve"> формирование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Форма занятия:</w:t>
      </w:r>
      <w:r w:rsidRPr="000B596B">
        <w:rPr>
          <w:rFonts w:ascii="Times New Roman" w:eastAsia="Times New Roman" w:hAnsi="Times New Roman" w:cs="Times New Roman"/>
          <w:sz w:val="24"/>
          <w:szCs w:val="24"/>
          <w:lang w:eastAsia="ru-RU"/>
        </w:rPr>
        <w:t xml:space="preserve"> практическая работа.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Цель занятия:</w:t>
      </w:r>
      <w:r w:rsidRPr="000B596B">
        <w:rPr>
          <w:rFonts w:ascii="Times New Roman" w:eastAsia="Times New Roman" w:hAnsi="Times New Roman" w:cs="Times New Roman"/>
          <w:sz w:val="24"/>
          <w:szCs w:val="24"/>
          <w:lang w:eastAsia="ru-RU"/>
        </w:rPr>
        <w:t xml:space="preserve"> выработка новых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Образовательные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ознакомиться с определением засоленности почвы по солевому составу;</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методики  определения водной вытяжки почвы, сухого остатка в почве,  карбонатов в почве, гидрокарбонатов в почве, ионов кальция и магния в почве, сульфатов в почве, хлоридов в почве, общей щелочности почвы.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Воспитательные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воспитание экологической культуры.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lastRenderedPageBreak/>
        <w:t>Развивающие задачи занятия:</w:t>
      </w:r>
      <w:r w:rsidRPr="000B596B">
        <w:rPr>
          <w:rFonts w:ascii="Times New Roman" w:eastAsia="Times New Roman" w:hAnsi="Times New Roman" w:cs="Times New Roman"/>
          <w:sz w:val="24"/>
          <w:szCs w:val="24"/>
          <w:lang w:eastAsia="ru-RU"/>
        </w:rPr>
        <w:t xml:space="preserve"> продолжить развитие умений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B596B" w:rsidRPr="000B596B" w:rsidRDefault="000B596B" w:rsidP="008177F0">
      <w:pPr>
        <w:widowControl w:val="0"/>
        <w:spacing w:after="0" w:line="360" w:lineRule="auto"/>
        <w:ind w:firstLine="709"/>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Обеспечение занятия:</w: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Реактивы и материалы: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Проба почвы массой около 200г, взятая с глубины 10 см.</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Бумага А4 для предварительной обработки почвы.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Бумага для квартования: картон 20×20 см.</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Водная вытяжка из почвы.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5) 0,01н раствор HCl.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6) 2н раствор HCl.</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Индикатор метиловый оранжевый.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8) Индикатор бромтимоловый синий.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9) Индикатор эриохром черный Т.</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10) Универсальная индикаторная бумага.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11) 0,05н раствор трилона Б.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12) 0,02н раствор трилона Б.</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13) Аммиачная буферная смесь.</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14) Буферная смесь рН=9,18</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15) 0,02н раствор BaCl2.</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16) 1н раствор NaOH.</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Оборудование: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Электроплитка.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Фарфоровая чашка.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Химический стакан на 200 мл.</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Щипцы.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5) Конические колбы на 250 мл.</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6) Мерный цилиндр на 10, 100 мл.</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Мерные пипетки на 5, 10, 15, 20, 25 мл.</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8) Стеклянная воронка.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9) Стеклянная палочка.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10) Шпатель.</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11) Фильтровальная бумага.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12)  </w:t>
      </w:r>
      <w:r w:rsidRPr="000B596B">
        <w:rPr>
          <w:rFonts w:ascii="Times New Roman" w:eastAsia="Calibri" w:hAnsi="Times New Roman" w:cs="Times New Roman"/>
          <w:sz w:val="24"/>
          <w:szCs w:val="24"/>
        </w:rPr>
        <w:t>Бюретка.</w: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13) </w:t>
      </w:r>
      <w:r w:rsidRPr="000B596B">
        <w:rPr>
          <w:rFonts w:ascii="Times New Roman" w:eastAsia="Calibri" w:hAnsi="Times New Roman" w:cs="Times New Roman"/>
          <w:sz w:val="24"/>
          <w:szCs w:val="24"/>
        </w:rPr>
        <w:t>Резиновая груша.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Методические указания к практическим работам, бумага А4, калькуляторы,  справочная литература.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Cs/>
          <w:sz w:val="24"/>
          <w:szCs w:val="24"/>
          <w:u w:val="single"/>
          <w:lang w:eastAsia="ru-RU"/>
        </w:rPr>
        <w:t>Структура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Организационный этап.</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Целеполагание.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Актуализация знаний (фронтальный опрос).</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Выполнение практических заданий.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5) Контроль результатов выполнения практической работы.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6) Подведение итогов занятия, выставление оценок.</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Домашнее задание, пояснения по его выполнению.</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r w:rsidRPr="000B596B">
        <w:rPr>
          <w:rFonts w:ascii="Times New Roman" w:eastAsia="Times New Roman" w:hAnsi="Times New Roman" w:cs="Times New Roman"/>
          <w:b/>
          <w:bCs/>
          <w:sz w:val="24"/>
          <w:szCs w:val="24"/>
          <w:lang w:eastAsia="ru-RU"/>
        </w:rPr>
        <w:t xml:space="preserve">Задание: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1. ПРИГОТОВЛЕНИЕ ВОДНОЙ ПОЧВЕННОЙ ВЫТЯЖКИ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2. ОПРЕДЕЛЕНИЕ СУХОГО ОСТАТКА В ПОЧВЕ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3. ОПРЕДЕЛЕНИЕ КАРБОНАТОВ В ПОЧВЕ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4. ОПРЕДЕЛЕНИЕ ГИДРОКАРБОНАТОВ В ПОЧВЕ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5. ОПРЕДЕЛЕНИЕ ИОНОВ КАЛЬЦИЯ И МАГНИЯ В ПОЧВЕ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6. ОПРЕДЕЛЕНИЕ СУЛЬФАТОВ В ПОЧВЕ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7. ОПРЕДЕЛЕНИЕ ХЛОРИДОВ В ПОЧВЕ</w:t>
      </w:r>
    </w:p>
    <w:p w:rsidR="000B596B" w:rsidRPr="000B596B" w:rsidRDefault="000B596B" w:rsidP="000B596B">
      <w:pPr>
        <w:widowControl w:val="0"/>
        <w:spacing w:after="0" w:line="360" w:lineRule="auto"/>
        <w:ind w:firstLine="709"/>
        <w:jc w:val="both"/>
        <w:rPr>
          <w:rFonts w:ascii="Times New Roman" w:eastAsia="Calibri" w:hAnsi="Times New Roman" w:cs="Times New Roman"/>
          <w:b/>
          <w:sz w:val="24"/>
          <w:szCs w:val="24"/>
        </w:rPr>
      </w:pPr>
      <w:r w:rsidRPr="000B596B">
        <w:rPr>
          <w:rFonts w:ascii="Times New Roman" w:eastAsia="Calibri" w:hAnsi="Times New Roman" w:cs="Times New Roman"/>
          <w:b/>
          <w:sz w:val="24"/>
          <w:szCs w:val="24"/>
        </w:rPr>
        <w:t>8. ОПРЕДЕЛЕНИЕ ОБЩЕЙ ЩЕЛОЧНОСТИ ПОЧВЕ</w:t>
      </w:r>
    </w:p>
    <w:p w:rsidR="000B596B" w:rsidRPr="000B596B" w:rsidRDefault="000B596B" w:rsidP="000B596B">
      <w:pPr>
        <w:widowControl w:val="0"/>
        <w:spacing w:after="0" w:line="360" w:lineRule="auto"/>
        <w:ind w:firstLine="709"/>
        <w:jc w:val="both"/>
        <w:rPr>
          <w:rFonts w:ascii="Times New Roman" w:eastAsia="Calibri" w:hAnsi="Times New Roman" w:cs="Times New Roman"/>
          <w:b/>
          <w:sz w:val="24"/>
          <w:szCs w:val="24"/>
        </w:rPr>
      </w:pPr>
      <w:r w:rsidRPr="000B596B">
        <w:rPr>
          <w:rFonts w:ascii="Times New Roman" w:eastAsia="Calibri" w:hAnsi="Times New Roman" w:cs="Times New Roman"/>
          <w:b/>
          <w:sz w:val="24"/>
          <w:szCs w:val="24"/>
        </w:rPr>
        <w:t>9. (АНАЛИЗ НА 2 СУТОК по выбору)  Определение количества сульфатов  в почвенной пробе.</w:t>
      </w:r>
    </w:p>
    <w:p w:rsidR="000B596B" w:rsidRPr="000B596B" w:rsidRDefault="000B596B" w:rsidP="000B596B">
      <w:pPr>
        <w:spacing w:after="0" w:line="360" w:lineRule="auto"/>
        <w:jc w:val="both"/>
        <w:rPr>
          <w:rFonts w:ascii="Times New Roman" w:eastAsia="Calibri" w:hAnsi="Times New Roman" w:cs="Times New Roman"/>
          <w:sz w:val="24"/>
          <w:szCs w:val="24"/>
        </w:rPr>
      </w:pP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0B596B">
        <w:rPr>
          <w:rFonts w:ascii="Times New Roman" w:eastAsia="Calibri" w:hAnsi="Times New Roman" w:cs="Times New Roman"/>
          <w:b/>
          <w:bCs/>
          <w:color w:val="000000"/>
          <w:sz w:val="24"/>
          <w:szCs w:val="24"/>
        </w:rPr>
        <w:tab/>
        <w:t xml:space="preserve">САМОСТОЯТЕЛЬНАЯ РАБОТА </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0B596B">
        <w:rPr>
          <w:rFonts w:ascii="Times New Roman" w:eastAsia="Calibri" w:hAnsi="Times New Roman" w:cs="Times New Roman"/>
          <w:b/>
          <w:bCs/>
          <w:color w:val="000000"/>
          <w:sz w:val="24"/>
          <w:szCs w:val="24"/>
        </w:rPr>
        <w:tab/>
        <w:t>Ход работы:</w:t>
      </w: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1. ПРИГОТОВЛЕНИЕ ВОДНОЙ ПОЧВЕННОЙ ВЫТЯЖКИ</w:t>
      </w: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1. Застелить рабочий стол бумагой (НЕ ГАЗЕТНОЙ !), перенести на нее весь образец почвы и вручную удалить все посторонние включения (корни, камни и т.п.). Затем наэлектризовать стеклянную палочку (потереть о ткань) и провести ею над почвой (прилипнут органические включения, которые нужно удалить). Повторить несколько раз.</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На картон (20х20 см) выложить толстым ровным слоем почву, разровнять ее шпателем, разделить по диагоналям на 4 равные части, 2 противоположных треугольника удалить. Оставшуюся на квадрате почву ссыпать на отдельный лист, перемешать и снова нанести на квадрат тонким слоем.</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Взвесить пустой химический стакан. С разных точек квадрата набрать шпателем почвы в стакан примерно на ½ (около 20 г). Взвесить стакан с навеской почвы. Рассчитать массу почвенной навески.</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Перенести навеску в коническую колбу, прилить мерным цилиндром 400 мл дистиллированной воды. Закрыть колбу пробкой и в течение 5 минут взбалтывать круговыми движениями. Отфильтровать вытяжку на стеклянной воронке, периодически меняя фильтры, т.к. они будут забиваться почвой. Фильтрат должен получиться прозрачным.</w:t>
      </w: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2. ОПРЕДЕЛЕНИЕ СУХОГО ОСТАТКА В ПОЧВЕ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Взвесить фарфоровую чашку на аналитических весах. Отобрать пипеткой 10 мл водной вытяжки, вылить в чашку и выпарить вытяжку досуха на электроплитке (ТЯГА !).</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Чашку после прокаливания щипцами перенести в сушильный шкаф. Через 30 мин поместить чашку в эксикатор, где она должна полностью остыть. Охлажденную чашку снова взвесить.</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3. Рассчитать сухой остаток </w:t>
      </w:r>
      <w:r w:rsidRPr="000B596B">
        <w:rPr>
          <w:rFonts w:ascii="Times New Roman" w:eastAsia="Times New Roman" w:hAnsi="Times New Roman" w:cs="Times New Roman"/>
          <w:i/>
          <w:sz w:val="24"/>
          <w:szCs w:val="24"/>
          <w:lang w:eastAsia="ru-RU"/>
        </w:rPr>
        <w:t>А</w: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32"/>
          <w:sz w:val="24"/>
          <w:szCs w:val="24"/>
          <w:lang w:eastAsia="ru-RU"/>
        </w:rPr>
        <w:object w:dxaOrig="27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5pt;height:65.5pt" o:ole="">
            <v:imagedata r:id="rId16" o:title=""/>
          </v:shape>
          <o:OLEObject Type="Embed" ProgID="Equation.3" ShapeID="_x0000_i1025" DrawAspect="Content" ObjectID="_1724073721" r:id="rId17"/>
        </w:objec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lang w:eastAsia="ru-RU"/>
        </w:rPr>
        <w:t xml:space="preserve"> – масса чашки с остатком (г);</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0</w:t>
      </w:r>
      <w:r w:rsidRPr="000B596B">
        <w:rPr>
          <w:rFonts w:ascii="Times New Roman" w:eastAsia="Times New Roman" w:hAnsi="Times New Roman" w:cs="Times New Roman"/>
          <w:sz w:val="24"/>
          <w:szCs w:val="24"/>
          <w:lang w:eastAsia="ru-RU"/>
        </w:rPr>
        <w:t xml:space="preserve"> – масса пустой чашки (г);</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eastAsia="ru-RU"/>
        </w:rPr>
        <w:t xml:space="preserve"> – масса почвенной навески (20 г);</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xml:space="preserve"> – общий объем вытяжки (400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выпар.</w:t>
      </w:r>
      <w:r w:rsidRPr="000B596B">
        <w:rPr>
          <w:rFonts w:ascii="Times New Roman" w:eastAsia="Times New Roman" w:hAnsi="Times New Roman" w:cs="Times New Roman"/>
          <w:sz w:val="24"/>
          <w:szCs w:val="24"/>
          <w:lang w:eastAsia="ru-RU"/>
        </w:rPr>
        <w:t xml:space="preserve"> – объем вытяжки, взятый для выпаривания (10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Величина А округляется до 0,0001%.</w:t>
      </w:r>
    </w:p>
    <w:p w:rsid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p w:rsidR="00AE2966" w:rsidRPr="000B596B" w:rsidRDefault="00AE2966" w:rsidP="000B596B">
      <w:pPr>
        <w:spacing w:after="0" w:line="360" w:lineRule="auto"/>
        <w:ind w:firstLine="709"/>
        <w:jc w:val="both"/>
        <w:rPr>
          <w:rFonts w:ascii="Times New Roman" w:eastAsia="Times New Roman" w:hAnsi="Times New Roman" w:cs="Times New Roman"/>
          <w:sz w:val="24"/>
          <w:szCs w:val="24"/>
          <w:lang w:eastAsia="ru-RU"/>
        </w:rPr>
      </w:pPr>
    </w:p>
    <w:tbl>
      <w:tblPr>
        <w:tblW w:w="729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1242"/>
        <w:gridCol w:w="1575"/>
        <w:gridCol w:w="1458"/>
        <w:gridCol w:w="857"/>
      </w:tblGrid>
      <w:tr w:rsidR="000B596B" w:rsidRPr="000B596B" w:rsidTr="000B596B">
        <w:tc>
          <w:tcPr>
            <w:tcW w:w="108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lastRenderedPageBreak/>
              <w:t>m</w:t>
            </w:r>
            <w:r w:rsidRPr="000B596B">
              <w:rPr>
                <w:rFonts w:ascii="Times New Roman" w:eastAsia="Times New Roman" w:hAnsi="Times New Roman" w:cs="Times New Roman"/>
                <w:sz w:val="24"/>
                <w:szCs w:val="24"/>
                <w:lang w:eastAsia="ru-RU"/>
              </w:rPr>
              <w:t>, г</w:t>
            </w:r>
          </w:p>
        </w:tc>
        <w:tc>
          <w:tcPr>
            <w:tcW w:w="108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val="en-US" w:eastAsia="ru-RU"/>
              </w:rPr>
              <w:t>0</w:t>
            </w:r>
            <w:r w:rsidRPr="000B596B">
              <w:rPr>
                <w:rFonts w:ascii="Times New Roman" w:eastAsia="Times New Roman" w:hAnsi="Times New Roman" w:cs="Times New Roman"/>
                <w:sz w:val="24"/>
                <w:szCs w:val="24"/>
                <w:lang w:val="en-US" w:eastAsia="ru-RU"/>
              </w:rPr>
              <w:t xml:space="preserve">, </w:t>
            </w:r>
            <w:r w:rsidRPr="000B596B">
              <w:rPr>
                <w:rFonts w:ascii="Times New Roman" w:eastAsia="Times New Roman" w:hAnsi="Times New Roman" w:cs="Times New Roman"/>
                <w:sz w:val="24"/>
                <w:szCs w:val="24"/>
                <w:lang w:eastAsia="ru-RU"/>
              </w:rPr>
              <w:t>г</w:t>
            </w:r>
          </w:p>
        </w:tc>
        <w:tc>
          <w:tcPr>
            <w:tcW w:w="1242"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val="en-US" w:eastAsia="ru-RU"/>
              </w:rPr>
              <w:t xml:space="preserve">, </w:t>
            </w:r>
            <w:r w:rsidRPr="000B596B">
              <w:rPr>
                <w:rFonts w:ascii="Times New Roman" w:eastAsia="Times New Roman" w:hAnsi="Times New Roman" w:cs="Times New Roman"/>
                <w:sz w:val="24"/>
                <w:szCs w:val="24"/>
                <w:lang w:eastAsia="ru-RU"/>
              </w:rPr>
              <w:t>г</w:t>
            </w:r>
          </w:p>
        </w:tc>
        <w:tc>
          <w:tcPr>
            <w:tcW w:w="1575"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мл</w:t>
            </w:r>
          </w:p>
        </w:tc>
        <w:tc>
          <w:tcPr>
            <w:tcW w:w="1458"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выпар.</w:t>
            </w:r>
            <w:r w:rsidRPr="000B596B">
              <w:rPr>
                <w:rFonts w:ascii="Times New Roman" w:eastAsia="Times New Roman" w:hAnsi="Times New Roman" w:cs="Times New Roman"/>
                <w:sz w:val="24"/>
                <w:szCs w:val="24"/>
                <w:lang w:eastAsia="ru-RU"/>
              </w:rPr>
              <w:t>, мл</w:t>
            </w:r>
          </w:p>
        </w:tc>
        <w:tc>
          <w:tcPr>
            <w:tcW w:w="85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А, %</w:t>
            </w:r>
          </w:p>
        </w:tc>
      </w:tr>
      <w:tr w:rsidR="000B596B" w:rsidRPr="000B596B" w:rsidTr="000B596B">
        <w:tc>
          <w:tcPr>
            <w:tcW w:w="108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08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42"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575"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458"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85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r>
    </w:tbl>
    <w:p w:rsidR="000B596B" w:rsidRPr="000B596B" w:rsidRDefault="000B596B" w:rsidP="000B596B">
      <w:pPr>
        <w:spacing w:after="0" w:line="360" w:lineRule="auto"/>
        <w:ind w:firstLine="709"/>
        <w:rPr>
          <w:rFonts w:ascii="Times New Roman" w:eastAsia="MS Mincho" w:hAnsi="Times New Roman" w:cs="Times New Roman"/>
          <w:sz w:val="24"/>
          <w:szCs w:val="24"/>
          <w:lang w:eastAsia="ru-RU"/>
        </w:rPr>
      </w:pPr>
    </w:p>
    <w:p w:rsidR="000B596B" w:rsidRPr="000B596B" w:rsidRDefault="000B596B" w:rsidP="000B596B">
      <w:pPr>
        <w:spacing w:after="0" w:line="360" w:lineRule="auto"/>
        <w:jc w:val="center"/>
        <w:rPr>
          <w:rFonts w:ascii="Times New Roman" w:eastAsia="Times New Roman" w:hAnsi="Times New Roman" w:cs="Times New Roman"/>
          <w:b/>
          <w:sz w:val="24"/>
          <w:szCs w:val="24"/>
          <w:lang w:val="en-US" w:eastAsia="ru-RU"/>
        </w:rPr>
      </w:pP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3. ОПРЕДЕЛЕНИЕ КАРБОНАТОВ В ПОЧВЕ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1. Заполнить бюретку 0,01н раствором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Отобрать мерной пипеткой 20 мл водной вытяжки, перенести в коническую колбу для титрования. Добавить 2 капли бромтимолового синего.</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3. Оттитровать почвенную вытяжку до перехода окраски индикатора из синей в желтую. Записать объем раствора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 пошедший на титрование.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4. Рассчитать процентное содержание карбонатов </w:t>
      </w:r>
      <w:r w:rsidRPr="000B596B">
        <w:rPr>
          <w:rFonts w:ascii="Times New Roman" w:eastAsia="Times New Roman" w:hAnsi="Times New Roman" w:cs="Times New Roman"/>
          <w:position w:val="-18"/>
          <w:sz w:val="24"/>
          <w:szCs w:val="24"/>
          <w:lang w:eastAsia="ru-RU"/>
        </w:rPr>
        <w:object w:dxaOrig="580" w:dyaOrig="420">
          <v:shape id="_x0000_i1026" type="#_x0000_t75" style="width:29.5pt;height:21pt" o:ole="">
            <v:imagedata r:id="rId18" o:title=""/>
          </v:shape>
          <o:OLEObject Type="Embed" ProgID="Equation.3" ShapeID="_x0000_i1026" DrawAspect="Content" ObjectID="_1724073722" r:id="rId19"/>
        </w:objec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32"/>
          <w:sz w:val="24"/>
          <w:szCs w:val="24"/>
          <w:lang w:eastAsia="ru-RU"/>
        </w:rPr>
        <w:object w:dxaOrig="4040" w:dyaOrig="760">
          <v:shape id="_x0000_i1027" type="#_x0000_t75" style="width:377.5pt;height:70.5pt" o:ole="">
            <v:imagedata r:id="rId20" o:title=""/>
          </v:shape>
          <o:OLEObject Type="Embed" ProgID="Equation.3" ShapeID="_x0000_i1027" DrawAspect="Content" ObjectID="_1724073723" r:id="rId21"/>
        </w:objec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xml:space="preserve"> – нормальная концентрация раствора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 xml:space="preserve"> (0,01н);</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xml:space="preserve"> – объем раствора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 пошедший на титрование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639" w:dyaOrig="420">
          <v:shape id="_x0000_i1028" type="#_x0000_t75" style="width:37pt;height:24.5pt" o:ole="">
            <v:imagedata r:id="rId22" o:title=""/>
          </v:shape>
          <o:OLEObject Type="Embed" ProgID="Equation.3" ShapeID="_x0000_i1028" DrawAspect="Content" ObjectID="_1724073724" r:id="rId23"/>
        </w:object>
      </w:r>
      <w:r w:rsidRPr="000B596B">
        <w:rPr>
          <w:rFonts w:ascii="Times New Roman" w:eastAsia="Times New Roman" w:hAnsi="Times New Roman" w:cs="Times New Roman"/>
          <w:sz w:val="24"/>
          <w:szCs w:val="24"/>
          <w:lang w:eastAsia="ru-RU"/>
        </w:rPr>
        <w:t xml:space="preserve"> – молярная масса иона СО</w:t>
      </w:r>
      <w:r w:rsidRPr="000B596B">
        <w:rPr>
          <w:rFonts w:ascii="Times New Roman" w:eastAsia="Times New Roman" w:hAnsi="Times New Roman" w:cs="Times New Roman"/>
          <w:sz w:val="24"/>
          <w:szCs w:val="24"/>
          <w:vertAlign w:val="subscript"/>
          <w:lang w:eastAsia="ru-RU"/>
        </w:rPr>
        <w:t>3</w:t>
      </w:r>
      <w:r w:rsidRPr="000B596B">
        <w:rPr>
          <w:rFonts w:ascii="Times New Roman" w:eastAsia="Times New Roman" w:hAnsi="Times New Roman" w:cs="Times New Roman"/>
          <w:sz w:val="24"/>
          <w:szCs w:val="24"/>
          <w:vertAlign w:val="superscript"/>
          <w:lang w:eastAsia="ru-RU"/>
        </w:rPr>
        <w:t>2-</w:t>
      </w:r>
      <w:r w:rsidRPr="000B596B">
        <w:rPr>
          <w:rFonts w:ascii="Times New Roman" w:eastAsia="Times New Roman" w:hAnsi="Times New Roman" w:cs="Times New Roman"/>
          <w:sz w:val="24"/>
          <w:szCs w:val="24"/>
          <w:lang w:eastAsia="ru-RU"/>
        </w:rPr>
        <w:t xml:space="preserve"> (г/моль);</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eastAsia="ru-RU"/>
        </w:rPr>
        <w:t xml:space="preserve"> – масса почвенной навески (20 г);</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xml:space="preserve"> – общий объем вытяжки (400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xml:space="preserve"> – объем вытяжки, взятый для титрования (20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Содержание карбонатов округляется до 0,0001%.</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1170"/>
        <w:gridCol w:w="1861"/>
        <w:gridCol w:w="1311"/>
        <w:gridCol w:w="1517"/>
        <w:gridCol w:w="1270"/>
        <w:gridCol w:w="1288"/>
      </w:tblGrid>
      <w:tr w:rsidR="000B596B" w:rsidRPr="000B596B" w:rsidTr="000B596B">
        <w:trPr>
          <w:trHeight w:val="521"/>
        </w:trPr>
        <w:tc>
          <w:tcPr>
            <w:tcW w:w="104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н</w:t>
            </w:r>
          </w:p>
        </w:tc>
        <w:tc>
          <w:tcPr>
            <w:tcW w:w="117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мл</w:t>
            </w:r>
          </w:p>
        </w:tc>
        <w:tc>
          <w:tcPr>
            <w:tcW w:w="1861"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639" w:dyaOrig="420">
                <v:shape id="_x0000_i1029" type="#_x0000_t75" style="width:37pt;height:24.5pt" o:ole="">
                  <v:imagedata r:id="rId22" o:title=""/>
                </v:shape>
                <o:OLEObject Type="Embed" ProgID="Equation.3" ShapeID="_x0000_i1029" DrawAspect="Content" ObjectID="_1724073725" r:id="rId24"/>
              </w:object>
            </w:r>
            <w:r w:rsidRPr="000B596B">
              <w:rPr>
                <w:rFonts w:ascii="Times New Roman" w:eastAsia="Times New Roman" w:hAnsi="Times New Roman" w:cs="Times New Roman"/>
                <w:sz w:val="24"/>
                <w:szCs w:val="24"/>
                <w:lang w:eastAsia="ru-RU"/>
              </w:rPr>
              <w:t>, г/моль</w:t>
            </w:r>
          </w:p>
        </w:tc>
        <w:tc>
          <w:tcPr>
            <w:tcW w:w="1311"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val="en-US"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eastAsia="ru-RU"/>
              </w:rPr>
              <w:t>, г</w:t>
            </w:r>
          </w:p>
        </w:tc>
        <w:tc>
          <w:tcPr>
            <w:tcW w:w="151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мл</w:t>
            </w:r>
          </w:p>
        </w:tc>
        <w:tc>
          <w:tcPr>
            <w:tcW w:w="127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мл</w:t>
            </w:r>
          </w:p>
        </w:tc>
        <w:tc>
          <w:tcPr>
            <w:tcW w:w="1288"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560" w:dyaOrig="420">
                <v:shape id="_x0000_i1030" type="#_x0000_t75" style="width:32.5pt;height:24.5pt" o:ole="">
                  <v:imagedata r:id="rId25" o:title=""/>
                </v:shape>
                <o:OLEObject Type="Embed" ProgID="Equation.3" ShapeID="_x0000_i1030" DrawAspect="Content" ObjectID="_1724073726" r:id="rId26"/>
              </w:object>
            </w:r>
            <w:r w:rsidRPr="000B596B">
              <w:rPr>
                <w:rFonts w:ascii="Times New Roman" w:eastAsia="Times New Roman" w:hAnsi="Times New Roman" w:cs="Times New Roman"/>
                <w:sz w:val="24"/>
                <w:szCs w:val="24"/>
                <w:lang w:eastAsia="ru-RU"/>
              </w:rPr>
              <w:t>, %</w:t>
            </w:r>
          </w:p>
        </w:tc>
      </w:tr>
      <w:tr w:rsidR="000B596B" w:rsidRPr="000B596B" w:rsidTr="000B596B">
        <w:trPr>
          <w:trHeight w:val="603"/>
        </w:trPr>
        <w:tc>
          <w:tcPr>
            <w:tcW w:w="104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17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861"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311"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51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7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88"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r>
    </w:tbl>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4. ОПРЕДЕЛЕНИЕ ГИДРОКАРБОНАТОВ В ПОЧВЕ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1. Заполнить бюретку 0,01н раствором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Отобрать мерной пипеткой 20 мл водной вытяжки, перенести в коническую колбу для титрования. Добавить 2 капли метилового оранжевого.</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3. Оттитровать почвенную вытяжку до перехода окраски индикатора из желтой в розовую. Записать объем раствора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 пошедший на титрование.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lastRenderedPageBreak/>
        <w:t xml:space="preserve">4. Рассчитать процентное содержание гидрокарбонатов </w:t>
      </w:r>
      <w:r w:rsidRPr="000B596B">
        <w:rPr>
          <w:rFonts w:ascii="Times New Roman" w:eastAsia="Times New Roman" w:hAnsi="Times New Roman" w:cs="Times New Roman"/>
          <w:position w:val="-18"/>
          <w:sz w:val="24"/>
          <w:szCs w:val="24"/>
          <w:lang w:eastAsia="ru-RU"/>
        </w:rPr>
        <w:object w:dxaOrig="620" w:dyaOrig="420">
          <v:shape id="_x0000_i1031" type="#_x0000_t75" style="width:31pt;height:21pt" o:ole="">
            <v:imagedata r:id="rId27" o:title=""/>
          </v:shape>
          <o:OLEObject Type="Embed" ProgID="Equation.3" ShapeID="_x0000_i1031" DrawAspect="Content" ObjectID="_1724073727" r:id="rId28"/>
        </w:objec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32"/>
          <w:sz w:val="24"/>
          <w:szCs w:val="24"/>
          <w:lang w:eastAsia="ru-RU"/>
        </w:rPr>
        <w:object w:dxaOrig="4160" w:dyaOrig="760">
          <v:shape id="_x0000_i1032" type="#_x0000_t75" style="width:389.5pt;height:70.5pt" o:ole="">
            <v:imagedata r:id="rId29" o:title=""/>
          </v:shape>
          <o:OLEObject Type="Embed" ProgID="Equation.3" ShapeID="_x0000_i1032" DrawAspect="Content" ObjectID="_1724073728" r:id="rId30"/>
        </w:objec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xml:space="preserve"> – нормальная концентрация раствора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 xml:space="preserve"> (0,01н);</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xml:space="preserve"> – объем раствора </w:t>
      </w:r>
      <w:r w:rsidRPr="000B596B">
        <w:rPr>
          <w:rFonts w:ascii="Times New Roman" w:eastAsia="Times New Roman" w:hAnsi="Times New Roman" w:cs="Times New Roman"/>
          <w:sz w:val="24"/>
          <w:szCs w:val="24"/>
          <w:lang w:val="en-US" w:eastAsia="ru-RU"/>
        </w:rPr>
        <w:t>HCl</w:t>
      </w:r>
      <w:r w:rsidRPr="000B596B">
        <w:rPr>
          <w:rFonts w:ascii="Times New Roman" w:eastAsia="Times New Roman" w:hAnsi="Times New Roman" w:cs="Times New Roman"/>
          <w:sz w:val="24"/>
          <w:szCs w:val="24"/>
          <w:lang w:eastAsia="ru-RU"/>
        </w:rPr>
        <w:t>, пошедший на титрование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700" w:dyaOrig="420">
          <v:shape id="_x0000_i1033" type="#_x0000_t75" style="width:39.5pt;height:24.5pt" o:ole="">
            <v:imagedata r:id="rId31" o:title=""/>
          </v:shape>
          <o:OLEObject Type="Embed" ProgID="Equation.3" ShapeID="_x0000_i1033" DrawAspect="Content" ObjectID="_1724073729" r:id="rId32"/>
        </w:object>
      </w:r>
      <w:r w:rsidRPr="000B596B">
        <w:rPr>
          <w:rFonts w:ascii="Times New Roman" w:eastAsia="Times New Roman" w:hAnsi="Times New Roman" w:cs="Times New Roman"/>
          <w:sz w:val="24"/>
          <w:szCs w:val="24"/>
          <w:lang w:eastAsia="ru-RU"/>
        </w:rPr>
        <w:t xml:space="preserve"> – молярная масса иона НСО</w:t>
      </w:r>
      <w:r w:rsidRPr="000B596B">
        <w:rPr>
          <w:rFonts w:ascii="Times New Roman" w:eastAsia="Times New Roman" w:hAnsi="Times New Roman" w:cs="Times New Roman"/>
          <w:sz w:val="24"/>
          <w:szCs w:val="24"/>
          <w:vertAlign w:val="subscript"/>
          <w:lang w:eastAsia="ru-RU"/>
        </w:rPr>
        <w:t>3</w:t>
      </w:r>
      <w:r w:rsidRPr="000B596B">
        <w:rPr>
          <w:rFonts w:ascii="Times New Roman" w:eastAsia="Times New Roman" w:hAnsi="Times New Roman" w:cs="Times New Roman"/>
          <w:sz w:val="24"/>
          <w:szCs w:val="24"/>
          <w:vertAlign w:val="superscript"/>
          <w:lang w:eastAsia="ru-RU"/>
        </w:rPr>
        <w:t>-</w:t>
      </w:r>
      <w:r w:rsidRPr="000B596B">
        <w:rPr>
          <w:rFonts w:ascii="Times New Roman" w:eastAsia="Times New Roman" w:hAnsi="Times New Roman" w:cs="Times New Roman"/>
          <w:sz w:val="24"/>
          <w:szCs w:val="24"/>
          <w:lang w:eastAsia="ru-RU"/>
        </w:rPr>
        <w:t xml:space="preserve"> (г/моль);</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eastAsia="ru-RU"/>
        </w:rPr>
        <w:t xml:space="preserve"> – масса почвенной навески (20 г);</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xml:space="preserve"> – общий объем вытяжки (400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xml:space="preserve"> – объем вытяжки, взятый для титрования (20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Содержание гидрокарбонатов округляется до 0,0001%.</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
        <w:gridCol w:w="1152"/>
        <w:gridCol w:w="1831"/>
        <w:gridCol w:w="1290"/>
        <w:gridCol w:w="1493"/>
        <w:gridCol w:w="1249"/>
        <w:gridCol w:w="1267"/>
      </w:tblGrid>
      <w:tr w:rsidR="000B596B" w:rsidRPr="000B596B" w:rsidTr="000B596B">
        <w:trPr>
          <w:trHeight w:val="521"/>
        </w:trPr>
        <w:tc>
          <w:tcPr>
            <w:tcW w:w="1024"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н</w:t>
            </w:r>
          </w:p>
        </w:tc>
        <w:tc>
          <w:tcPr>
            <w:tcW w:w="1152"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val="en-US" w:eastAsia="ru-RU"/>
              </w:rPr>
              <w:t>HCl</w:t>
            </w:r>
            <w:r w:rsidRPr="000B596B">
              <w:rPr>
                <w:rFonts w:ascii="Times New Roman" w:eastAsia="Times New Roman" w:hAnsi="Times New Roman" w:cs="Times New Roman"/>
                <w:sz w:val="24"/>
                <w:szCs w:val="24"/>
                <w:lang w:eastAsia="ru-RU"/>
              </w:rPr>
              <w:t>, мл</w:t>
            </w:r>
          </w:p>
        </w:tc>
        <w:tc>
          <w:tcPr>
            <w:tcW w:w="1831"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700" w:dyaOrig="420">
                <v:shape id="_x0000_i1034" type="#_x0000_t75" style="width:39.5pt;height:24.5pt" o:ole="">
                  <v:imagedata r:id="rId33" o:title=""/>
                </v:shape>
                <o:OLEObject Type="Embed" ProgID="Equation.3" ShapeID="_x0000_i1034" DrawAspect="Content" ObjectID="_1724073730" r:id="rId34"/>
              </w:object>
            </w:r>
            <w:r w:rsidRPr="000B596B">
              <w:rPr>
                <w:rFonts w:ascii="Times New Roman" w:eastAsia="Times New Roman" w:hAnsi="Times New Roman" w:cs="Times New Roman"/>
                <w:sz w:val="24"/>
                <w:szCs w:val="24"/>
                <w:lang w:eastAsia="ru-RU"/>
              </w:rPr>
              <w:t>, г/моль</w:t>
            </w:r>
          </w:p>
        </w:tc>
        <w:tc>
          <w:tcPr>
            <w:tcW w:w="129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val="en-US"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eastAsia="ru-RU"/>
              </w:rPr>
              <w:t>, г</w:t>
            </w:r>
          </w:p>
        </w:tc>
        <w:tc>
          <w:tcPr>
            <w:tcW w:w="1493"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мл</w:t>
            </w:r>
          </w:p>
        </w:tc>
        <w:tc>
          <w:tcPr>
            <w:tcW w:w="1249"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мл</w:t>
            </w:r>
          </w:p>
        </w:tc>
        <w:tc>
          <w:tcPr>
            <w:tcW w:w="126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620" w:dyaOrig="420">
                <v:shape id="_x0000_i1035" type="#_x0000_t75" style="width:35pt;height:24.5pt" o:ole="">
                  <v:imagedata r:id="rId35" o:title=""/>
                </v:shape>
                <o:OLEObject Type="Embed" ProgID="Equation.3" ShapeID="_x0000_i1035" DrawAspect="Content" ObjectID="_1724073731" r:id="rId36"/>
              </w:object>
            </w:r>
            <w:r w:rsidRPr="000B596B">
              <w:rPr>
                <w:rFonts w:ascii="Times New Roman" w:eastAsia="Times New Roman" w:hAnsi="Times New Roman" w:cs="Times New Roman"/>
                <w:sz w:val="24"/>
                <w:szCs w:val="24"/>
                <w:lang w:eastAsia="ru-RU"/>
              </w:rPr>
              <w:t>, %</w:t>
            </w:r>
          </w:p>
        </w:tc>
      </w:tr>
      <w:tr w:rsidR="000B596B" w:rsidRPr="000B596B" w:rsidTr="000B596B">
        <w:trPr>
          <w:trHeight w:val="603"/>
        </w:trPr>
        <w:tc>
          <w:tcPr>
            <w:tcW w:w="1024"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152"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831"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9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493"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49"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6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r>
    </w:tbl>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5. ОПРЕДЕЛЕНИЕ ИОНОВ КАЛЬЦИЯ И МАГНИЯ В ПОЧВЕ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Заполнить бюретку 0,05н раствором трилона Б.</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Отобрать мерной пипеткой 20 мл водной вытяжки, перенести в коническую колбу для титрования. Добавить эриохром черный Т на кончике шпателя.</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Оттитровать почвенную вытяжку до перехода окраски индикатора из винно-красной в синюю. Записать объем раствора трилона Б, пошедший на титрование.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Рассчитать жесткость почвенной вытяжки Ж (мэкв/л):</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32"/>
          <w:sz w:val="24"/>
          <w:szCs w:val="24"/>
          <w:lang w:eastAsia="ru-RU"/>
        </w:rPr>
        <w:object w:dxaOrig="2060" w:dyaOrig="700">
          <v:shape id="_x0000_i1036" type="#_x0000_t75" style="width:192.5pt;height:65.5pt" o:ole="">
            <v:imagedata r:id="rId37" o:title=""/>
          </v:shape>
          <o:OLEObject Type="Embed" ProgID="Equation.3" ShapeID="_x0000_i1036" DrawAspect="Content" ObjectID="_1724073732" r:id="rId38"/>
        </w:objec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Tr</w:t>
      </w:r>
      <w:r w:rsidRPr="000B596B">
        <w:rPr>
          <w:rFonts w:ascii="Times New Roman" w:eastAsia="Times New Roman" w:hAnsi="Times New Roman" w:cs="Times New Roman"/>
          <w:sz w:val="24"/>
          <w:szCs w:val="24"/>
          <w:vertAlign w:val="subscript"/>
          <w:lang w:eastAsia="ru-RU"/>
        </w:rPr>
        <w:t>Б</w:t>
      </w:r>
      <w:r w:rsidRPr="000B596B">
        <w:rPr>
          <w:rFonts w:ascii="Times New Roman" w:eastAsia="Times New Roman" w:hAnsi="Times New Roman" w:cs="Times New Roman"/>
          <w:sz w:val="24"/>
          <w:szCs w:val="24"/>
          <w:lang w:eastAsia="ru-RU"/>
        </w:rPr>
        <w:t xml:space="preserve"> – нормальная концентрация раствора трилона Б (0,05н);</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val="en-US" w:eastAsia="ru-RU"/>
        </w:rPr>
        <w:t>Tr</w:t>
      </w:r>
      <w:r w:rsidRPr="000B596B">
        <w:rPr>
          <w:rFonts w:ascii="Times New Roman" w:eastAsia="Times New Roman" w:hAnsi="Times New Roman" w:cs="Times New Roman"/>
          <w:sz w:val="24"/>
          <w:szCs w:val="24"/>
          <w:vertAlign w:val="subscript"/>
          <w:lang w:eastAsia="ru-RU"/>
        </w:rPr>
        <w:t>Б</w:t>
      </w:r>
      <w:r w:rsidRPr="000B596B">
        <w:rPr>
          <w:rFonts w:ascii="Times New Roman" w:eastAsia="Times New Roman" w:hAnsi="Times New Roman" w:cs="Times New Roman"/>
          <w:sz w:val="24"/>
          <w:szCs w:val="24"/>
          <w:lang w:eastAsia="ru-RU"/>
        </w:rPr>
        <w:t xml:space="preserve"> – объем раствора трилона Б, пошедший на титрование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xml:space="preserve"> – объем вытяжки, взятый для титрования (20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Жесткость округляется до 0,01 мэкв/л.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5. Рассчитать процентное содержание ионов кальция </w:t>
      </w:r>
      <w:r w:rsidRPr="000B596B">
        <w:rPr>
          <w:rFonts w:ascii="Times New Roman" w:eastAsia="Times New Roman" w:hAnsi="Times New Roman" w:cs="Times New Roman"/>
          <w:position w:val="-14"/>
          <w:sz w:val="24"/>
          <w:szCs w:val="24"/>
          <w:lang w:eastAsia="ru-RU"/>
        </w:rPr>
        <w:object w:dxaOrig="540" w:dyaOrig="380">
          <v:shape id="_x0000_i1037" type="#_x0000_t75" style="width:27pt;height:18.5pt" o:ole="">
            <v:imagedata r:id="rId39" o:title=""/>
          </v:shape>
          <o:OLEObject Type="Embed" ProgID="Equation.3" ShapeID="_x0000_i1037" DrawAspect="Content" ObjectID="_1724073733" r:id="rId40"/>
        </w:objec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4"/>
          <w:sz w:val="24"/>
          <w:szCs w:val="24"/>
          <w:lang w:eastAsia="ru-RU"/>
        </w:rPr>
        <w:object w:dxaOrig="1579" w:dyaOrig="380">
          <v:shape id="_x0000_i1038" type="#_x0000_t75" style="width:147.5pt;height:35pt" o:ole="">
            <v:imagedata r:id="rId41" o:title=""/>
          </v:shape>
          <o:OLEObject Type="Embed" ProgID="Equation.3" ShapeID="_x0000_i1038" DrawAspect="Content" ObjectID="_1724073734" r:id="rId42"/>
        </w:objec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6. Рассчитать процентное содержание ионов кальция </w:t>
      </w:r>
      <w:r w:rsidRPr="000B596B">
        <w:rPr>
          <w:rFonts w:ascii="Times New Roman" w:eastAsia="Times New Roman" w:hAnsi="Times New Roman" w:cs="Times New Roman"/>
          <w:position w:val="-18"/>
          <w:sz w:val="24"/>
          <w:szCs w:val="24"/>
          <w:lang w:eastAsia="ru-RU"/>
        </w:rPr>
        <w:object w:dxaOrig="580" w:dyaOrig="420">
          <v:shape id="_x0000_i1039" type="#_x0000_t75" style="width:29.5pt;height:21pt" o:ole="">
            <v:imagedata r:id="rId43" o:title=""/>
          </v:shape>
          <o:OLEObject Type="Embed" ProgID="Equation.3" ShapeID="_x0000_i1039" DrawAspect="Content" ObjectID="_1724073735" r:id="rId44"/>
        </w:objec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1740" w:dyaOrig="420">
          <v:shape id="_x0000_i1040" type="#_x0000_t75" style="width:162.5pt;height:39.5pt" o:ole="">
            <v:imagedata r:id="rId45" o:title=""/>
          </v:shape>
          <o:OLEObject Type="Embed" ProgID="Equation.3" ShapeID="_x0000_i1040" DrawAspect="Content" ObjectID="_1724073736" r:id="rId46"/>
        </w:objec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Содержание ионов кальция и магния округляется до 0,0001%.</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tbl>
      <w:tblPr>
        <w:tblW w:w="760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15"/>
        <w:gridCol w:w="1318"/>
        <w:gridCol w:w="1318"/>
        <w:gridCol w:w="1337"/>
        <w:gridCol w:w="1337"/>
      </w:tblGrid>
      <w:tr w:rsidR="000B596B" w:rsidRPr="000B596B" w:rsidTr="000B596B">
        <w:tc>
          <w:tcPr>
            <w:tcW w:w="108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Tr</w:t>
            </w:r>
            <w:r w:rsidRPr="000B596B">
              <w:rPr>
                <w:rFonts w:ascii="Times New Roman" w:eastAsia="Times New Roman" w:hAnsi="Times New Roman" w:cs="Times New Roman"/>
                <w:sz w:val="24"/>
                <w:szCs w:val="24"/>
                <w:vertAlign w:val="subscript"/>
                <w:lang w:eastAsia="ru-RU"/>
              </w:rPr>
              <w:t>Б</w:t>
            </w:r>
            <w:r w:rsidRPr="000B596B">
              <w:rPr>
                <w:rFonts w:ascii="Times New Roman" w:eastAsia="Times New Roman" w:hAnsi="Times New Roman" w:cs="Times New Roman"/>
                <w:sz w:val="24"/>
                <w:szCs w:val="24"/>
                <w:lang w:eastAsia="ru-RU"/>
              </w:rPr>
              <w:t>, н</w:t>
            </w:r>
          </w:p>
        </w:tc>
        <w:tc>
          <w:tcPr>
            <w:tcW w:w="1215"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val="en-US" w:eastAsia="ru-RU"/>
              </w:rPr>
              <w:t>Tr</w:t>
            </w:r>
            <w:r w:rsidRPr="000B596B">
              <w:rPr>
                <w:rFonts w:ascii="Times New Roman" w:eastAsia="Times New Roman" w:hAnsi="Times New Roman" w:cs="Times New Roman"/>
                <w:sz w:val="24"/>
                <w:szCs w:val="24"/>
                <w:vertAlign w:val="subscript"/>
                <w:lang w:eastAsia="ru-RU"/>
              </w:rPr>
              <w:t>Б</w:t>
            </w:r>
            <w:r w:rsidRPr="000B596B">
              <w:rPr>
                <w:rFonts w:ascii="Times New Roman" w:eastAsia="Times New Roman" w:hAnsi="Times New Roman" w:cs="Times New Roman"/>
                <w:sz w:val="24"/>
                <w:szCs w:val="24"/>
                <w:lang w:eastAsia="ru-RU"/>
              </w:rPr>
              <w:t>, мл</w:t>
            </w:r>
          </w:p>
        </w:tc>
        <w:tc>
          <w:tcPr>
            <w:tcW w:w="1318"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мл</w:t>
            </w:r>
          </w:p>
        </w:tc>
        <w:tc>
          <w:tcPr>
            <w:tcW w:w="1318"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Ж, мэкв/л</w:t>
            </w:r>
          </w:p>
        </w:tc>
        <w:tc>
          <w:tcPr>
            <w:tcW w:w="133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4"/>
                <w:sz w:val="24"/>
                <w:szCs w:val="24"/>
                <w:lang w:eastAsia="ru-RU"/>
              </w:rPr>
              <w:object w:dxaOrig="540" w:dyaOrig="380">
                <v:shape id="_x0000_i1041" type="#_x0000_t75" style="width:27pt;height:18.5pt" o:ole="">
                  <v:imagedata r:id="rId39" o:title=""/>
                </v:shape>
                <o:OLEObject Type="Embed" ProgID="Equation.3" ShapeID="_x0000_i1041" DrawAspect="Content" ObjectID="_1724073737" r:id="rId47"/>
              </w:object>
            </w:r>
            <w:r w:rsidRPr="000B596B">
              <w:rPr>
                <w:rFonts w:ascii="Times New Roman" w:eastAsia="Times New Roman" w:hAnsi="Times New Roman" w:cs="Times New Roman"/>
                <w:sz w:val="24"/>
                <w:szCs w:val="24"/>
                <w:lang w:eastAsia="ru-RU"/>
              </w:rPr>
              <w:t>, %</w:t>
            </w:r>
          </w:p>
        </w:tc>
        <w:tc>
          <w:tcPr>
            <w:tcW w:w="133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580" w:dyaOrig="420">
                <v:shape id="_x0000_i1042" type="#_x0000_t75" style="width:29.5pt;height:21pt" o:ole="">
                  <v:imagedata r:id="rId43" o:title=""/>
                </v:shape>
                <o:OLEObject Type="Embed" ProgID="Equation.3" ShapeID="_x0000_i1042" DrawAspect="Content" ObjectID="_1724073738" r:id="rId48"/>
              </w:object>
            </w:r>
            <w:r w:rsidRPr="000B596B">
              <w:rPr>
                <w:rFonts w:ascii="Times New Roman" w:eastAsia="Times New Roman" w:hAnsi="Times New Roman" w:cs="Times New Roman"/>
                <w:sz w:val="24"/>
                <w:szCs w:val="24"/>
                <w:lang w:eastAsia="ru-RU"/>
              </w:rPr>
              <w:t>, %</w:t>
            </w:r>
          </w:p>
        </w:tc>
      </w:tr>
      <w:tr w:rsidR="000B596B" w:rsidRPr="000B596B" w:rsidTr="000B596B">
        <w:tc>
          <w:tcPr>
            <w:tcW w:w="108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15"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318"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318"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33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33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r>
    </w:tbl>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6. ОПРЕДЕЛЕНИЕ СУЛЬФАТОВ В ПОЧВЕ</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eastAsia="ru-RU"/>
        </w:rPr>
        <w:t>1. В коническую колбу вместимостью 100 мл поместить отмеренные пипеткой 10 мл водной вытяжки, добавить 1 мл 2н раствора соляной кислоты, отмеренные пипеткой точно 3 мл 0,02н раствора хлорида бария.</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eastAsia="ru-RU"/>
        </w:rPr>
        <w:t>2. Обмыть стенки колбы из промывной склянки небольшим количеством воды и поместить колбу на плитку. Прокипятить раствор в течение 5-7 мин, охладить и нейтрализовать пробу 1н раствором гидроксида натрия до рН около 4 по универсальной индикаторной бумаге.</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eastAsia="ru-RU"/>
        </w:rPr>
        <w:t xml:space="preserve">3. К полученному раствору с осадком сульфата бария прибавить 1 мл буферной смеси (рН = 9,5-10), около </w:t>
      </w:r>
      <w:smartTag w:uri="urn:schemas-microsoft-com:office:smarttags" w:element="metricconverter">
        <w:smartTagPr>
          <w:attr w:name="ProductID" w:val="0,1 г"/>
        </w:smartTagPr>
        <w:r w:rsidRPr="000B596B">
          <w:rPr>
            <w:rFonts w:ascii="Times New Roman" w:eastAsia="Times New Roman" w:hAnsi="Times New Roman" w:cs="Times New Roman"/>
            <w:color w:val="000000"/>
            <w:sz w:val="24"/>
            <w:szCs w:val="24"/>
            <w:lang w:eastAsia="ru-RU"/>
          </w:rPr>
          <w:t>0,1 г</w:t>
        </w:r>
      </w:smartTag>
      <w:r w:rsidRPr="000B596B">
        <w:rPr>
          <w:rFonts w:ascii="Times New Roman" w:eastAsia="Times New Roman" w:hAnsi="Times New Roman" w:cs="Times New Roman"/>
          <w:color w:val="000000"/>
          <w:sz w:val="24"/>
          <w:szCs w:val="24"/>
          <w:lang w:eastAsia="ru-RU"/>
        </w:rPr>
        <w:t xml:space="preserve"> индикатора эриохрома черного Т и медленно, при постоянном перемешивании, оттитровать 0,02н раствором трилона Б до перехода фиолетовой окраски раствора в чисто-синюю.</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000000"/>
          <w:sz w:val="24"/>
          <w:szCs w:val="24"/>
          <w:lang w:eastAsia="ru-RU"/>
        </w:rPr>
        <w:t xml:space="preserve">4. Рассчитать процентное содержание сульфатов </w:t>
      </w:r>
      <w:r w:rsidRPr="000B596B">
        <w:rPr>
          <w:rFonts w:ascii="Times New Roman" w:eastAsia="Times New Roman" w:hAnsi="Times New Roman" w:cs="Times New Roman"/>
          <w:position w:val="-18"/>
          <w:sz w:val="24"/>
          <w:szCs w:val="24"/>
          <w:lang w:eastAsia="ru-RU"/>
        </w:rPr>
        <w:object w:dxaOrig="560" w:dyaOrig="420">
          <v:shape id="_x0000_i1043" type="#_x0000_t75" style="width:28.5pt;height:21pt" o:ole="">
            <v:imagedata r:id="rId49" o:title=""/>
          </v:shape>
          <o:OLEObject Type="Embed" ProgID="Equation.3" ShapeID="_x0000_i1043" DrawAspect="Content" ObjectID="_1724073739" r:id="rId50"/>
        </w:objec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spacing w:after="0" w:line="360" w:lineRule="auto"/>
        <w:jc w:val="center"/>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position w:val="-30"/>
          <w:sz w:val="24"/>
          <w:szCs w:val="24"/>
          <w:lang w:eastAsia="ru-RU"/>
        </w:rPr>
        <w:object w:dxaOrig="4800" w:dyaOrig="1140">
          <v:shape id="_x0000_i1044" type="#_x0000_t75" style="width:453pt;height:107pt" o:ole="">
            <v:imagedata r:id="rId51" o:title=""/>
          </v:shape>
          <o:OLEObject Type="Embed" ProgID="Equation.3" ShapeID="_x0000_i1044" DrawAspect="Content" ObjectID="_1724073740" r:id="rId52"/>
        </w:objec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position w:val="-14"/>
          <w:sz w:val="24"/>
          <w:szCs w:val="24"/>
          <w:lang w:eastAsia="ru-RU"/>
        </w:rPr>
        <w:object w:dxaOrig="600" w:dyaOrig="380">
          <v:shape id="_x0000_i1045" type="#_x0000_t75" style="width:37pt;height:23.5pt" o:ole="">
            <v:imagedata r:id="rId53" o:title=""/>
          </v:shape>
          <o:OLEObject Type="Embed" ProgID="Equation.3" ShapeID="_x0000_i1045" DrawAspect="Content" ObjectID="_1724073741" r:id="rId54"/>
        </w:object>
      </w:r>
      <w:r w:rsidRPr="000B596B">
        <w:rPr>
          <w:rFonts w:ascii="Times New Roman" w:eastAsia="Times New Roman" w:hAnsi="Times New Roman" w:cs="Times New Roman"/>
          <w:color w:val="000000"/>
          <w:sz w:val="24"/>
          <w:szCs w:val="24"/>
          <w:lang w:eastAsia="ru-RU"/>
        </w:rPr>
        <w:t xml:space="preserve"> – нормальная концентрация раствора </w:t>
      </w:r>
      <w:r w:rsidRPr="000B596B">
        <w:rPr>
          <w:rFonts w:ascii="Times New Roman" w:eastAsia="Times New Roman" w:hAnsi="Times New Roman" w:cs="Times New Roman"/>
          <w:color w:val="000000"/>
          <w:sz w:val="24"/>
          <w:szCs w:val="24"/>
          <w:lang w:val="en-US" w:eastAsia="ru-RU"/>
        </w:rPr>
        <w:t>BaCl</w:t>
      </w:r>
      <w:r w:rsidRPr="000B596B">
        <w:rPr>
          <w:rFonts w:ascii="Times New Roman" w:eastAsia="Times New Roman" w:hAnsi="Times New Roman" w:cs="Times New Roman"/>
          <w:color w:val="000000"/>
          <w:sz w:val="24"/>
          <w:szCs w:val="24"/>
          <w:vertAlign w:val="subscript"/>
          <w:lang w:eastAsia="ru-RU"/>
        </w:rPr>
        <w:t>2</w:t>
      </w:r>
      <w:r w:rsidRPr="000B596B">
        <w:rPr>
          <w:rFonts w:ascii="Times New Roman" w:eastAsia="Times New Roman" w:hAnsi="Times New Roman" w:cs="Times New Roman"/>
          <w:color w:val="000000"/>
          <w:sz w:val="24"/>
          <w:szCs w:val="24"/>
          <w:lang w:eastAsia="ru-RU"/>
        </w:rPr>
        <w:t>, прибавленного к вытяжке (0,02н);</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val="en-US" w:eastAsia="ru-RU"/>
        </w:rPr>
        <w:t>V</w:t>
      </w:r>
      <w:r w:rsidRPr="000B596B">
        <w:rPr>
          <w:rFonts w:ascii="Times New Roman" w:eastAsia="Times New Roman" w:hAnsi="Times New Roman" w:cs="Times New Roman"/>
          <w:color w:val="000000"/>
          <w:sz w:val="24"/>
          <w:szCs w:val="24"/>
          <w:vertAlign w:val="subscript"/>
          <w:lang w:eastAsia="ru-RU"/>
        </w:rPr>
        <w:t>1</w:t>
      </w:r>
      <w:r w:rsidRPr="000B596B">
        <w:rPr>
          <w:rFonts w:ascii="Times New Roman" w:eastAsia="Times New Roman" w:hAnsi="Times New Roman" w:cs="Times New Roman"/>
          <w:color w:val="000000"/>
          <w:sz w:val="24"/>
          <w:szCs w:val="24"/>
          <w:lang w:eastAsia="ru-RU"/>
        </w:rPr>
        <w:t xml:space="preserve"> – объем прибавленного раствора </w:t>
      </w:r>
      <w:r w:rsidRPr="000B596B">
        <w:rPr>
          <w:rFonts w:ascii="Times New Roman" w:eastAsia="Times New Roman" w:hAnsi="Times New Roman" w:cs="Times New Roman"/>
          <w:color w:val="000000"/>
          <w:sz w:val="24"/>
          <w:szCs w:val="24"/>
          <w:lang w:val="en-US" w:eastAsia="ru-RU"/>
        </w:rPr>
        <w:t>BaCl</w:t>
      </w:r>
      <w:r w:rsidRPr="000B596B">
        <w:rPr>
          <w:rFonts w:ascii="Times New Roman" w:eastAsia="Times New Roman" w:hAnsi="Times New Roman" w:cs="Times New Roman"/>
          <w:color w:val="000000"/>
          <w:sz w:val="24"/>
          <w:szCs w:val="24"/>
          <w:vertAlign w:val="subscript"/>
          <w:lang w:eastAsia="ru-RU"/>
        </w:rPr>
        <w:t>2</w:t>
      </w:r>
      <w:r w:rsidRPr="000B596B">
        <w:rPr>
          <w:rFonts w:ascii="Times New Roman" w:eastAsia="Times New Roman" w:hAnsi="Times New Roman" w:cs="Times New Roman"/>
          <w:color w:val="000000"/>
          <w:sz w:val="24"/>
          <w:szCs w:val="24"/>
          <w:lang w:eastAsia="ru-RU"/>
        </w:rPr>
        <w:t xml:space="preserve"> (3 мл);</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val="en-US" w:eastAsia="ru-RU"/>
        </w:rPr>
        <w:lastRenderedPageBreak/>
        <w:t>C</w:t>
      </w:r>
      <w:r w:rsidRPr="000B596B">
        <w:rPr>
          <w:rFonts w:ascii="Times New Roman" w:eastAsia="Times New Roman" w:hAnsi="Times New Roman" w:cs="Times New Roman"/>
          <w:color w:val="000000"/>
          <w:sz w:val="24"/>
          <w:szCs w:val="24"/>
          <w:vertAlign w:val="subscript"/>
          <w:lang w:val="en-US" w:eastAsia="ru-RU"/>
        </w:rPr>
        <w:t>Tr</w:t>
      </w:r>
      <w:r w:rsidRPr="000B596B">
        <w:rPr>
          <w:rFonts w:ascii="Times New Roman" w:eastAsia="Times New Roman" w:hAnsi="Times New Roman" w:cs="Times New Roman"/>
          <w:color w:val="000000"/>
          <w:sz w:val="24"/>
          <w:szCs w:val="24"/>
          <w:vertAlign w:val="subscript"/>
          <w:lang w:eastAsia="ru-RU"/>
        </w:rPr>
        <w:t>Б</w:t>
      </w:r>
      <w:r w:rsidRPr="000B596B">
        <w:rPr>
          <w:rFonts w:ascii="Times New Roman" w:eastAsia="Times New Roman" w:hAnsi="Times New Roman" w:cs="Times New Roman"/>
          <w:color w:val="000000"/>
          <w:sz w:val="24"/>
          <w:szCs w:val="24"/>
          <w:lang w:eastAsia="ru-RU"/>
        </w:rPr>
        <w:t xml:space="preserve"> – нормальная концентрация раствора трилона Б (0,02н);</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val="en-US" w:eastAsia="ru-RU"/>
        </w:rPr>
        <w:t>V</w:t>
      </w:r>
      <w:r w:rsidRPr="000B596B">
        <w:rPr>
          <w:rFonts w:ascii="Times New Roman" w:eastAsia="Times New Roman" w:hAnsi="Times New Roman" w:cs="Times New Roman"/>
          <w:color w:val="000000"/>
          <w:sz w:val="24"/>
          <w:szCs w:val="24"/>
          <w:vertAlign w:val="subscript"/>
          <w:lang w:eastAsia="ru-RU"/>
        </w:rPr>
        <w:t>2</w:t>
      </w:r>
      <w:r w:rsidRPr="000B596B">
        <w:rPr>
          <w:rFonts w:ascii="Times New Roman" w:eastAsia="Times New Roman" w:hAnsi="Times New Roman" w:cs="Times New Roman"/>
          <w:color w:val="000000"/>
          <w:sz w:val="24"/>
          <w:szCs w:val="24"/>
          <w:lang w:eastAsia="ru-RU"/>
        </w:rPr>
        <w:t xml:space="preserve"> – объем раствора трилона Б, пошедший на титрование (мл);</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eastAsia="ru-RU"/>
        </w:rPr>
        <w:t>Ж – общая жесткость вытяжки (мэкв/л);</w:t>
      </w:r>
    </w:p>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r w:rsidRPr="000B596B">
        <w:rPr>
          <w:rFonts w:ascii="Times New Roman" w:eastAsia="Times New Roman" w:hAnsi="Times New Roman" w:cs="Times New Roman"/>
          <w:color w:val="000000"/>
          <w:sz w:val="24"/>
          <w:szCs w:val="24"/>
          <w:lang w:eastAsia="ru-RU"/>
        </w:rPr>
        <w:t>48 – эквивалентная масса сульфат-иона;</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eastAsia="ru-RU"/>
        </w:rPr>
        <w:t xml:space="preserve"> – масса почвенной навески (20 г);</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xml:space="preserve"> – общий объем вытяжки (400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xml:space="preserve"> – объем вытяжки, взятый для анализа (10 мл).</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Содержание сульфатов округляется до 0,0001%.</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979"/>
        <w:gridCol w:w="987"/>
        <w:gridCol w:w="979"/>
        <w:gridCol w:w="1285"/>
        <w:gridCol w:w="1487"/>
        <w:gridCol w:w="1245"/>
        <w:gridCol w:w="1187"/>
      </w:tblGrid>
      <w:tr w:rsidR="000B596B" w:rsidRPr="000B596B" w:rsidTr="000B596B">
        <w:trPr>
          <w:trHeight w:val="492"/>
        </w:trPr>
        <w:tc>
          <w:tcPr>
            <w:tcW w:w="1270"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000000"/>
                <w:position w:val="-14"/>
                <w:sz w:val="24"/>
                <w:szCs w:val="24"/>
                <w:lang w:eastAsia="ru-RU"/>
              </w:rPr>
              <w:object w:dxaOrig="600" w:dyaOrig="380">
                <v:shape id="_x0000_i1046" type="#_x0000_t75" style="width:37pt;height:23.5pt" o:ole="">
                  <v:imagedata r:id="rId55" o:title=""/>
                </v:shape>
                <o:OLEObject Type="Embed" ProgID="Equation.3" ShapeID="_x0000_i1046" DrawAspect="Content" ObjectID="_1724073742" r:id="rId56"/>
              </w:object>
            </w:r>
            <w:r w:rsidRPr="000B596B">
              <w:rPr>
                <w:rFonts w:ascii="Times New Roman" w:eastAsia="Times New Roman" w:hAnsi="Times New Roman" w:cs="Times New Roman"/>
                <w:color w:val="000000"/>
                <w:sz w:val="24"/>
                <w:szCs w:val="24"/>
                <w:lang w:eastAsia="ru-RU"/>
              </w:rPr>
              <w:t>, н</w:t>
            </w:r>
          </w:p>
        </w:tc>
        <w:tc>
          <w:tcPr>
            <w:tcW w:w="979"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color w:val="000000"/>
                <w:sz w:val="24"/>
                <w:szCs w:val="24"/>
                <w:lang w:val="en-US" w:eastAsia="ru-RU"/>
              </w:rPr>
              <w:t>V</w:t>
            </w:r>
            <w:r w:rsidRPr="000B596B">
              <w:rPr>
                <w:rFonts w:ascii="Times New Roman" w:eastAsia="Times New Roman" w:hAnsi="Times New Roman" w:cs="Times New Roman"/>
                <w:color w:val="000000"/>
                <w:sz w:val="24"/>
                <w:szCs w:val="24"/>
                <w:vertAlign w:val="subscript"/>
                <w:lang w:eastAsia="ru-RU"/>
              </w:rPr>
              <w:t>1</w:t>
            </w:r>
            <w:r w:rsidRPr="000B596B">
              <w:rPr>
                <w:rFonts w:ascii="Times New Roman" w:eastAsia="Times New Roman" w:hAnsi="Times New Roman" w:cs="Times New Roman"/>
                <w:color w:val="000000"/>
                <w:sz w:val="24"/>
                <w:szCs w:val="24"/>
                <w:lang w:eastAsia="ru-RU"/>
              </w:rPr>
              <w:t>, мл</w:t>
            </w:r>
          </w:p>
        </w:tc>
        <w:tc>
          <w:tcPr>
            <w:tcW w:w="98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С</w:t>
            </w:r>
            <w:r w:rsidRPr="000B596B">
              <w:rPr>
                <w:rFonts w:ascii="Times New Roman" w:eastAsia="Times New Roman" w:hAnsi="Times New Roman" w:cs="Times New Roman"/>
                <w:sz w:val="24"/>
                <w:szCs w:val="24"/>
                <w:vertAlign w:val="subscript"/>
                <w:lang w:val="en-US" w:eastAsia="ru-RU"/>
              </w:rPr>
              <w:t>Tr</w:t>
            </w:r>
            <w:r w:rsidRPr="000B596B">
              <w:rPr>
                <w:rFonts w:ascii="Times New Roman" w:eastAsia="Times New Roman" w:hAnsi="Times New Roman" w:cs="Times New Roman"/>
                <w:sz w:val="24"/>
                <w:szCs w:val="24"/>
                <w:vertAlign w:val="subscript"/>
                <w:lang w:eastAsia="ru-RU"/>
              </w:rPr>
              <w:t>Б</w:t>
            </w:r>
            <w:r w:rsidRPr="000B596B">
              <w:rPr>
                <w:rFonts w:ascii="Times New Roman" w:eastAsia="Times New Roman" w:hAnsi="Times New Roman" w:cs="Times New Roman"/>
                <w:sz w:val="24"/>
                <w:szCs w:val="24"/>
                <w:lang w:eastAsia="ru-RU"/>
              </w:rPr>
              <w:t>, н</w:t>
            </w:r>
          </w:p>
        </w:tc>
        <w:tc>
          <w:tcPr>
            <w:tcW w:w="979"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2</w:t>
            </w:r>
            <w:r w:rsidRPr="000B596B">
              <w:rPr>
                <w:rFonts w:ascii="Times New Roman" w:eastAsia="Times New Roman" w:hAnsi="Times New Roman" w:cs="Times New Roman"/>
                <w:sz w:val="24"/>
                <w:szCs w:val="24"/>
                <w:lang w:eastAsia="ru-RU"/>
              </w:rPr>
              <w:t>, мл</w:t>
            </w:r>
          </w:p>
        </w:tc>
        <w:tc>
          <w:tcPr>
            <w:tcW w:w="1285"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m</w:t>
            </w:r>
            <w:r w:rsidRPr="000B596B">
              <w:rPr>
                <w:rFonts w:ascii="Times New Roman" w:eastAsia="Times New Roman" w:hAnsi="Times New Roman" w:cs="Times New Roman"/>
                <w:sz w:val="24"/>
                <w:szCs w:val="24"/>
                <w:vertAlign w:val="subscript"/>
                <w:lang w:eastAsia="ru-RU"/>
              </w:rPr>
              <w:t>навески</w:t>
            </w:r>
            <w:r w:rsidRPr="000B596B">
              <w:rPr>
                <w:rFonts w:ascii="Times New Roman" w:eastAsia="Times New Roman" w:hAnsi="Times New Roman" w:cs="Times New Roman"/>
                <w:sz w:val="24"/>
                <w:szCs w:val="24"/>
                <w:lang w:val="en-US" w:eastAsia="ru-RU"/>
              </w:rPr>
              <w:t xml:space="preserve">, </w:t>
            </w:r>
            <w:r w:rsidRPr="000B596B">
              <w:rPr>
                <w:rFonts w:ascii="Times New Roman" w:eastAsia="Times New Roman" w:hAnsi="Times New Roman" w:cs="Times New Roman"/>
                <w:sz w:val="24"/>
                <w:szCs w:val="24"/>
                <w:lang w:eastAsia="ru-RU"/>
              </w:rPr>
              <w:t>г</w:t>
            </w:r>
          </w:p>
        </w:tc>
        <w:tc>
          <w:tcPr>
            <w:tcW w:w="148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вытяжки</w:t>
            </w:r>
            <w:r w:rsidRPr="000B596B">
              <w:rPr>
                <w:rFonts w:ascii="Times New Roman" w:eastAsia="Times New Roman" w:hAnsi="Times New Roman" w:cs="Times New Roman"/>
                <w:sz w:val="24"/>
                <w:szCs w:val="24"/>
                <w:lang w:eastAsia="ru-RU"/>
              </w:rPr>
              <w:t>, мл</w:t>
            </w:r>
          </w:p>
        </w:tc>
        <w:tc>
          <w:tcPr>
            <w:tcW w:w="1245"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val="en-US" w:eastAsia="ru-RU"/>
              </w:rPr>
              <w:t>V</w:t>
            </w:r>
            <w:r w:rsidRPr="000B596B">
              <w:rPr>
                <w:rFonts w:ascii="Times New Roman" w:eastAsia="Times New Roman" w:hAnsi="Times New Roman" w:cs="Times New Roman"/>
                <w:sz w:val="24"/>
                <w:szCs w:val="24"/>
                <w:vertAlign w:val="subscript"/>
                <w:lang w:eastAsia="ru-RU"/>
              </w:rPr>
              <w:t>титр.</w:t>
            </w:r>
            <w:r w:rsidRPr="000B596B">
              <w:rPr>
                <w:rFonts w:ascii="Times New Roman" w:eastAsia="Times New Roman" w:hAnsi="Times New Roman" w:cs="Times New Roman"/>
                <w:sz w:val="24"/>
                <w:szCs w:val="24"/>
                <w:lang w:eastAsia="ru-RU"/>
              </w:rPr>
              <w:t>, мл</w:t>
            </w:r>
          </w:p>
        </w:tc>
        <w:tc>
          <w:tcPr>
            <w:tcW w:w="1187" w:type="dxa"/>
          </w:tcPr>
          <w:p w:rsidR="000B596B" w:rsidRPr="000B596B" w:rsidRDefault="000B596B" w:rsidP="000B596B">
            <w:pPr>
              <w:spacing w:after="0" w:line="360" w:lineRule="auto"/>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560" w:dyaOrig="420">
                <v:shape id="_x0000_i1047" type="#_x0000_t75" style="width:28.5pt;height:21pt" o:ole="">
                  <v:imagedata r:id="rId49" o:title=""/>
                </v:shape>
                <o:OLEObject Type="Embed" ProgID="Equation.3" ShapeID="_x0000_i1047" DrawAspect="Content" ObjectID="_1724073743" r:id="rId57"/>
              </w:object>
            </w:r>
            <w:r w:rsidRPr="000B596B">
              <w:rPr>
                <w:rFonts w:ascii="Times New Roman" w:eastAsia="Times New Roman" w:hAnsi="Times New Roman" w:cs="Times New Roman"/>
                <w:sz w:val="24"/>
                <w:szCs w:val="24"/>
                <w:lang w:eastAsia="ru-RU"/>
              </w:rPr>
              <w:t>, %</w:t>
            </w:r>
          </w:p>
        </w:tc>
      </w:tr>
      <w:tr w:rsidR="000B596B" w:rsidRPr="000B596B" w:rsidTr="000B596B">
        <w:trPr>
          <w:trHeight w:val="587"/>
        </w:trPr>
        <w:tc>
          <w:tcPr>
            <w:tcW w:w="1270"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979"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98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979"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85"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48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245"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c>
          <w:tcPr>
            <w:tcW w:w="1187" w:type="dxa"/>
          </w:tcPr>
          <w:p w:rsidR="000B596B" w:rsidRPr="000B596B" w:rsidRDefault="000B596B" w:rsidP="000B596B">
            <w:pPr>
              <w:spacing w:after="0" w:line="360" w:lineRule="auto"/>
              <w:jc w:val="both"/>
              <w:rPr>
                <w:rFonts w:ascii="Times New Roman" w:eastAsia="Times New Roman" w:hAnsi="Times New Roman" w:cs="Times New Roman"/>
                <w:sz w:val="24"/>
                <w:szCs w:val="24"/>
                <w:lang w:eastAsia="ru-RU"/>
              </w:rPr>
            </w:pPr>
          </w:p>
        </w:tc>
      </w:tr>
    </w:tbl>
    <w:p w:rsidR="000B596B" w:rsidRPr="000B596B" w:rsidRDefault="000B596B" w:rsidP="000B596B">
      <w:pPr>
        <w:spacing w:after="0" w:line="360" w:lineRule="auto"/>
        <w:ind w:firstLine="709"/>
        <w:jc w:val="both"/>
        <w:rPr>
          <w:rFonts w:ascii="Times New Roman" w:eastAsia="Times New Roman" w:hAnsi="Times New Roman" w:cs="Times New Roman"/>
          <w:color w:val="000000"/>
          <w:sz w:val="24"/>
          <w:szCs w:val="24"/>
          <w:lang w:eastAsia="ru-RU"/>
        </w:rPr>
      </w:pPr>
    </w:p>
    <w:p w:rsidR="000B596B" w:rsidRPr="000B596B" w:rsidRDefault="000B596B" w:rsidP="000B596B">
      <w:pPr>
        <w:spacing w:after="0" w:line="360" w:lineRule="auto"/>
        <w:jc w:val="center"/>
        <w:rPr>
          <w:rFonts w:ascii="Times New Roman" w:eastAsia="Times New Roman" w:hAnsi="Times New Roman" w:cs="Times New Roman"/>
          <w:b/>
          <w:sz w:val="24"/>
          <w:szCs w:val="24"/>
          <w:lang w:eastAsia="ru-RU"/>
        </w:rPr>
      </w:pPr>
      <w:r w:rsidRPr="000B596B">
        <w:rPr>
          <w:rFonts w:ascii="Times New Roman" w:eastAsia="Times New Roman" w:hAnsi="Times New Roman" w:cs="Times New Roman"/>
          <w:b/>
          <w:sz w:val="24"/>
          <w:szCs w:val="24"/>
          <w:lang w:eastAsia="ru-RU"/>
        </w:rPr>
        <w:t>7. ОПРЕДЕЛЕНИЕ ХЛОРИДОВ В ПОЧВЕ</w:t>
      </w:r>
    </w:p>
    <w:p w:rsidR="000B596B" w:rsidRPr="000B596B" w:rsidRDefault="000B596B" w:rsidP="000B596B">
      <w:pPr>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Процентное содержание хлоридов </w:t>
      </w:r>
      <w:r w:rsidRPr="000B596B">
        <w:rPr>
          <w:rFonts w:ascii="Times New Roman" w:eastAsia="Times New Roman" w:hAnsi="Times New Roman" w:cs="Times New Roman"/>
          <w:position w:val="-14"/>
          <w:sz w:val="24"/>
          <w:szCs w:val="24"/>
          <w:lang w:eastAsia="ru-RU"/>
        </w:rPr>
        <w:object w:dxaOrig="440" w:dyaOrig="380">
          <v:shape id="_x0000_i1048" type="#_x0000_t75" style="width:22pt;height:18.5pt" o:ole="">
            <v:imagedata r:id="rId58" o:title=""/>
          </v:shape>
          <o:OLEObject Type="Embed" ProgID="Equation.3" ShapeID="_x0000_i1048" DrawAspect="Content" ObjectID="_1724073744" r:id="rId59"/>
        </w:object>
      </w:r>
      <w:r w:rsidRPr="000B596B">
        <w:rPr>
          <w:rFonts w:ascii="Times New Roman" w:eastAsia="Times New Roman" w:hAnsi="Times New Roman" w:cs="Times New Roman"/>
          <w:sz w:val="24"/>
          <w:szCs w:val="24"/>
          <w:lang w:eastAsia="ru-RU"/>
        </w:rPr>
        <w:t xml:space="preserve"> (%) рассчитывается по формуле:</w:t>
      </w:r>
    </w:p>
    <w:p w:rsidR="000B596B" w:rsidRPr="000B596B" w:rsidRDefault="000B596B" w:rsidP="000B596B">
      <w:pPr>
        <w:spacing w:after="0" w:line="360" w:lineRule="auto"/>
        <w:ind w:firstLine="709"/>
        <w:jc w:val="center"/>
        <w:rPr>
          <w:rFonts w:ascii="Times New Roman" w:eastAsia="Times New Roman" w:hAnsi="Times New Roman" w:cs="Times New Roman"/>
          <w:sz w:val="24"/>
          <w:szCs w:val="24"/>
          <w:lang w:eastAsia="ru-RU"/>
        </w:rPr>
      </w:pPr>
      <w:r w:rsidRPr="000B596B">
        <w:rPr>
          <w:rFonts w:ascii="Times New Roman" w:eastAsia="Times New Roman" w:hAnsi="Times New Roman" w:cs="Times New Roman"/>
          <w:position w:val="-18"/>
          <w:sz w:val="24"/>
          <w:szCs w:val="24"/>
          <w:lang w:eastAsia="ru-RU"/>
        </w:rPr>
        <w:object w:dxaOrig="4620" w:dyaOrig="420">
          <v:shape id="_x0000_i1049" type="#_x0000_t75" style="width:6in;height:39.5pt" o:ole="">
            <v:imagedata r:id="rId60" o:title=""/>
          </v:shape>
          <o:OLEObject Type="Embed" ProgID="Equation.3" ShapeID="_x0000_i1049" DrawAspect="Content" ObjectID="_1724073745" r:id="rId61"/>
        </w:object>
      </w:r>
    </w:p>
    <w:p w:rsidR="000B596B" w:rsidRPr="000B596B" w:rsidRDefault="000B596B" w:rsidP="000B596B">
      <w:pPr>
        <w:spacing w:after="0" w:line="360" w:lineRule="auto"/>
        <w:jc w:val="center"/>
        <w:rPr>
          <w:rFonts w:ascii="Times New Roman" w:eastAsia="Calibri" w:hAnsi="Times New Roman" w:cs="Times New Roman"/>
          <w:b/>
          <w:sz w:val="24"/>
          <w:szCs w:val="24"/>
        </w:rPr>
      </w:pPr>
    </w:p>
    <w:p w:rsidR="000B596B" w:rsidRPr="000B596B" w:rsidRDefault="000B596B" w:rsidP="000B596B">
      <w:pPr>
        <w:spacing w:after="0" w:line="360" w:lineRule="auto"/>
        <w:jc w:val="center"/>
        <w:rPr>
          <w:rFonts w:ascii="Times New Roman" w:eastAsia="Calibri" w:hAnsi="Times New Roman" w:cs="Times New Roman"/>
          <w:b/>
          <w:sz w:val="24"/>
          <w:szCs w:val="24"/>
        </w:rPr>
      </w:pPr>
      <w:r w:rsidRPr="000B596B">
        <w:rPr>
          <w:rFonts w:ascii="Times New Roman" w:eastAsia="Calibri" w:hAnsi="Times New Roman" w:cs="Times New Roman"/>
          <w:b/>
          <w:sz w:val="24"/>
          <w:szCs w:val="24"/>
        </w:rPr>
        <w:t>8. ОПРЕДЕЛЕНИЕ ОБЩЕЙ ЩЕЛОЧНОСТИ ПОЧВЫ</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t xml:space="preserve">Оборудование: </w:t>
      </w:r>
      <w:r w:rsidRPr="000B596B">
        <w:rPr>
          <w:rFonts w:ascii="Times New Roman" w:eastAsia="Calibri" w:hAnsi="Times New Roman" w:cs="Times New Roman"/>
          <w:sz w:val="24"/>
          <w:szCs w:val="24"/>
        </w:rPr>
        <w:t xml:space="preserve"> мерная пипетка на 25 мл, бюретка, коническая колба для титрования.</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Водная вытяжка из почвы от предыдущей практической работы 7.</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 xml:space="preserve">0,01 н раствор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Индикатор метиловый оранжевый.</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t>Ход работы:</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Общая щелочность почвы обусловлена присутствием в ней ионов НСО</w:t>
      </w:r>
      <w:r w:rsidRPr="000B596B">
        <w:rPr>
          <w:rFonts w:ascii="Times New Roman" w:eastAsia="Calibri" w:hAnsi="Times New Roman" w:cs="Times New Roman"/>
          <w:sz w:val="24"/>
          <w:szCs w:val="24"/>
          <w:vertAlign w:val="subscript"/>
        </w:rPr>
        <w:t>3</w:t>
      </w:r>
      <w:r w:rsidRPr="000B596B">
        <w:rPr>
          <w:rFonts w:ascii="Times New Roman" w:eastAsia="Calibri" w:hAnsi="Times New Roman" w:cs="Times New Roman"/>
          <w:sz w:val="24"/>
          <w:szCs w:val="24"/>
          <w:vertAlign w:val="superscript"/>
        </w:rPr>
        <w:t>─</w:t>
      </w:r>
      <w:r w:rsidRPr="000B596B">
        <w:rPr>
          <w:rFonts w:ascii="Times New Roman" w:eastAsia="Calibri" w:hAnsi="Times New Roman" w:cs="Times New Roman"/>
          <w:sz w:val="24"/>
          <w:szCs w:val="24"/>
        </w:rPr>
        <w:t xml:space="preserve">. Это ионы слабой (угольной) кислоты, поэтому титровать их необходимо сильной кислотой, в качестве которой наиболее удобна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 При титровании происходит реакция:</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НСО</w:t>
      </w:r>
      <w:r w:rsidRPr="000B596B">
        <w:rPr>
          <w:rFonts w:ascii="Times New Roman" w:eastAsia="Calibri" w:hAnsi="Times New Roman" w:cs="Times New Roman"/>
          <w:b/>
          <w:sz w:val="24"/>
          <w:szCs w:val="24"/>
          <w:vertAlign w:val="subscript"/>
        </w:rPr>
        <w:t>3</w:t>
      </w:r>
      <w:r w:rsidRPr="000B596B">
        <w:rPr>
          <w:rFonts w:ascii="Times New Roman" w:eastAsia="Calibri" w:hAnsi="Times New Roman" w:cs="Times New Roman"/>
          <w:b/>
          <w:sz w:val="24"/>
          <w:szCs w:val="24"/>
          <w:vertAlign w:val="superscript"/>
        </w:rPr>
        <w:t>─</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HCI</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b/>
          <w:sz w:val="24"/>
          <w:szCs w:val="24"/>
          <w:lang w:val="en-US"/>
        </w:rPr>
        <w:t>CI</w:t>
      </w:r>
      <w:r w:rsidRPr="000B596B">
        <w:rPr>
          <w:rFonts w:ascii="Times New Roman" w:eastAsia="Calibri" w:hAnsi="Times New Roman" w:cs="Times New Roman"/>
          <w:b/>
          <w:sz w:val="24"/>
          <w:szCs w:val="24"/>
          <w:vertAlign w:val="superscript"/>
        </w:rPr>
        <w:t>─</w:t>
      </w:r>
      <w:r w:rsidRPr="000B596B">
        <w:rPr>
          <w:rFonts w:ascii="Times New Roman" w:eastAsia="Calibri" w:hAnsi="Times New Roman" w:cs="Times New Roman"/>
          <w:b/>
          <w:sz w:val="24"/>
          <w:szCs w:val="24"/>
        </w:rPr>
        <w:t xml:space="preserve">  + СО</w:t>
      </w:r>
      <w:r w:rsidRPr="000B596B">
        <w:rPr>
          <w:rFonts w:ascii="Times New Roman" w:eastAsia="Calibri" w:hAnsi="Times New Roman" w:cs="Times New Roman"/>
          <w:b/>
          <w:sz w:val="24"/>
          <w:szCs w:val="24"/>
          <w:vertAlign w:val="subscript"/>
        </w:rPr>
        <w:t>2</w:t>
      </w:r>
      <w:r w:rsidRPr="000B596B">
        <w:rPr>
          <w:rFonts w:ascii="Times New Roman" w:eastAsia="Calibri" w:hAnsi="Times New Roman" w:cs="Times New Roman"/>
          <w:b/>
          <w:sz w:val="24"/>
          <w:szCs w:val="24"/>
        </w:rPr>
        <w:t>↑  +Н</w:t>
      </w:r>
      <w:r w:rsidRPr="000B596B">
        <w:rPr>
          <w:rFonts w:ascii="Times New Roman" w:eastAsia="Calibri" w:hAnsi="Times New Roman" w:cs="Times New Roman"/>
          <w:b/>
          <w:sz w:val="24"/>
          <w:szCs w:val="24"/>
          <w:vertAlign w:val="subscript"/>
        </w:rPr>
        <w:t>2</w:t>
      </w:r>
      <w:r w:rsidRPr="000B596B">
        <w:rPr>
          <w:rFonts w:ascii="Times New Roman" w:eastAsia="Calibri" w:hAnsi="Times New Roman" w:cs="Times New Roman"/>
          <w:b/>
          <w:sz w:val="24"/>
          <w:szCs w:val="24"/>
        </w:rPr>
        <w:t>О</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1. Заполнить бюретку 0,01 н раствором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2. Отобрать мерной пипеткой 25 мл водной вытяжки, перенести в коническую колбу для титрования. Добавить 2-3 капли индикатора метилового оранжевого.</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lastRenderedPageBreak/>
        <w:tab/>
        <w:t xml:space="preserve">3. Оттитровать почвенную вытяжку до перехода окраски индикатора  из желтой в розовую. Записать объем раствора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 пошедший  на титрование.</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РАССЧЕТ: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Общая щелочность почвы (равная концентрации в ней ионов</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sz w:val="24"/>
          <w:szCs w:val="24"/>
        </w:rPr>
        <w:t>НСО</w:t>
      </w:r>
      <w:r w:rsidRPr="000B596B">
        <w:rPr>
          <w:rFonts w:ascii="Times New Roman" w:eastAsia="Calibri" w:hAnsi="Times New Roman" w:cs="Times New Roman"/>
          <w:sz w:val="24"/>
          <w:szCs w:val="24"/>
          <w:vertAlign w:val="subscript"/>
        </w:rPr>
        <w:t>3</w:t>
      </w:r>
      <w:r w:rsidRPr="000B596B">
        <w:rPr>
          <w:rFonts w:ascii="Times New Roman" w:eastAsia="Calibri" w:hAnsi="Times New Roman" w:cs="Times New Roman"/>
          <w:sz w:val="24"/>
          <w:szCs w:val="24"/>
          <w:vertAlign w:val="superscript"/>
        </w:rPr>
        <w:t>─</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С</w:t>
      </w:r>
      <w:r w:rsidRPr="000B596B">
        <w:rPr>
          <w:rFonts w:ascii="Times New Roman" w:eastAsia="Calibri" w:hAnsi="Times New Roman" w:cs="Times New Roman"/>
          <w:b/>
          <w:sz w:val="24"/>
          <w:szCs w:val="24"/>
          <w:vertAlign w:val="subscript"/>
        </w:rPr>
        <w:t>н</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HCI</w:t>
      </w:r>
      <w:r w:rsidRPr="000B596B">
        <w:rPr>
          <w:rFonts w:ascii="Times New Roman" w:eastAsia="Calibri" w:hAnsi="Times New Roman" w:cs="Times New Roman"/>
          <w:b/>
          <w:sz w:val="24"/>
          <w:szCs w:val="24"/>
        </w:rPr>
        <w:t>) ∙ V(</w:t>
      </w:r>
      <w:r w:rsidRPr="000B596B">
        <w:rPr>
          <w:rFonts w:ascii="Times New Roman" w:eastAsia="Calibri" w:hAnsi="Times New Roman" w:cs="Times New Roman"/>
          <w:b/>
          <w:sz w:val="24"/>
          <w:szCs w:val="24"/>
          <w:lang w:val="en-US"/>
        </w:rPr>
        <w:t>HCI</w:t>
      </w:r>
      <w:r w:rsidRPr="000B596B">
        <w:rPr>
          <w:rFonts w:ascii="Times New Roman" w:eastAsia="Calibri" w:hAnsi="Times New Roman" w:cs="Times New Roman"/>
          <w:b/>
          <w:sz w:val="24"/>
          <w:szCs w:val="24"/>
        </w:rPr>
        <w:t>) ∙ М(НСО</w:t>
      </w:r>
      <w:r w:rsidRPr="000B596B">
        <w:rPr>
          <w:rFonts w:ascii="Times New Roman" w:eastAsia="Calibri" w:hAnsi="Times New Roman" w:cs="Times New Roman"/>
          <w:b/>
          <w:sz w:val="24"/>
          <w:szCs w:val="24"/>
          <w:vertAlign w:val="subscript"/>
        </w:rPr>
        <w:t>3</w:t>
      </w:r>
      <w:r w:rsidRPr="000B596B">
        <w:rPr>
          <w:rFonts w:ascii="Times New Roman" w:eastAsia="Calibri" w:hAnsi="Times New Roman" w:cs="Times New Roman"/>
          <w:b/>
          <w:sz w:val="24"/>
          <w:szCs w:val="24"/>
          <w:vertAlign w:val="superscript"/>
        </w:rPr>
        <w:t>─</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вытяжки</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Щ = ----------------------------------------------  ∙   ------------------  ∙ 100%, </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навески</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титр.</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где  С</w:t>
      </w:r>
      <w:r w:rsidRPr="000B596B">
        <w:rPr>
          <w:rFonts w:ascii="Times New Roman" w:eastAsia="Calibri" w:hAnsi="Times New Roman" w:cs="Times New Roman"/>
          <w:b/>
          <w:sz w:val="24"/>
          <w:szCs w:val="24"/>
          <w:vertAlign w:val="subscript"/>
        </w:rPr>
        <w:t>н</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HCI</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нормальная концентрация раствора</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 xml:space="preserve"> (0,01 н).</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V(</w:t>
      </w:r>
      <w:r w:rsidRPr="000B596B">
        <w:rPr>
          <w:rFonts w:ascii="Times New Roman" w:eastAsia="Calibri" w:hAnsi="Times New Roman" w:cs="Times New Roman"/>
          <w:b/>
          <w:sz w:val="24"/>
          <w:szCs w:val="24"/>
          <w:lang w:val="en-US"/>
        </w:rPr>
        <w:t>HCI</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объем раствора</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 пошедший на титрование, мл</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М(НСО</w:t>
      </w:r>
      <w:r w:rsidRPr="000B596B">
        <w:rPr>
          <w:rFonts w:ascii="Times New Roman" w:eastAsia="Calibri" w:hAnsi="Times New Roman" w:cs="Times New Roman"/>
          <w:b/>
          <w:sz w:val="24"/>
          <w:szCs w:val="24"/>
          <w:vertAlign w:val="subscript"/>
        </w:rPr>
        <w:t>3</w:t>
      </w:r>
      <w:r w:rsidRPr="000B596B">
        <w:rPr>
          <w:rFonts w:ascii="Times New Roman" w:eastAsia="Calibri" w:hAnsi="Times New Roman" w:cs="Times New Roman"/>
          <w:b/>
          <w:sz w:val="24"/>
          <w:szCs w:val="24"/>
          <w:vertAlign w:val="superscript"/>
        </w:rPr>
        <w:t>─</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молярная масса иона</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sz w:val="24"/>
          <w:szCs w:val="24"/>
        </w:rPr>
        <w:t>НСО</w:t>
      </w:r>
      <w:r w:rsidRPr="000B596B">
        <w:rPr>
          <w:rFonts w:ascii="Times New Roman" w:eastAsia="Calibri" w:hAnsi="Times New Roman" w:cs="Times New Roman"/>
          <w:sz w:val="24"/>
          <w:szCs w:val="24"/>
          <w:vertAlign w:val="subscript"/>
        </w:rPr>
        <w:t>3</w:t>
      </w:r>
      <w:r w:rsidRPr="000B596B">
        <w:rPr>
          <w:rFonts w:ascii="Times New Roman" w:eastAsia="Calibri" w:hAnsi="Times New Roman" w:cs="Times New Roman"/>
          <w:sz w:val="24"/>
          <w:szCs w:val="24"/>
          <w:vertAlign w:val="superscript"/>
        </w:rPr>
        <w:t>─</w:t>
      </w:r>
      <w:r w:rsidRPr="000B596B">
        <w:rPr>
          <w:rFonts w:ascii="Times New Roman" w:eastAsia="Calibri" w:hAnsi="Times New Roman" w:cs="Times New Roman"/>
          <w:sz w:val="24"/>
          <w:szCs w:val="24"/>
        </w:rPr>
        <w:t>, г/моль</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навески</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масса почвенной навески (из практической работы 6), г</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вытяжки</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общий объем вытяжки (100 мл)</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титр.</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объем вытяжки, взятый на титрование(25 мл).</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ОФОРМЛЕНИЕ:</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Ход работы:</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1. Заполнить бюретку 0,01 н раствором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2. Отобрать мерной пипеткой 25 мл водной вытяжки.</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3. Оттитровать почвенную вытяжку до перехода окраски индикатора  из желтой в розовую.</w:t>
      </w:r>
      <w:r w:rsidRPr="000B596B">
        <w:rPr>
          <w:rFonts w:ascii="Times New Roman" w:eastAsia="Calibri" w:hAnsi="Times New Roman" w:cs="Times New Roman"/>
          <w:sz w:val="24"/>
          <w:szCs w:val="24"/>
        </w:rPr>
        <w:tab/>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ЗАПОЛНИТЬ ТАБЛИЦУ:</w:t>
      </w:r>
    </w:p>
    <w:p w:rsidR="000B596B" w:rsidRPr="000B596B" w:rsidRDefault="000B596B" w:rsidP="000B596B">
      <w:pPr>
        <w:spacing w:after="0" w:line="360" w:lineRule="auto"/>
        <w:rPr>
          <w:rFonts w:ascii="Times New Roman" w:eastAsia="Calibri" w:hAnsi="Times New Roman" w:cs="Times New Roman"/>
          <w:b/>
          <w:sz w:val="24"/>
          <w:szCs w:val="24"/>
        </w:rPr>
      </w:pPr>
    </w:p>
    <w:tbl>
      <w:tblPr>
        <w:tblStyle w:val="110"/>
        <w:tblW w:w="8850" w:type="dxa"/>
        <w:tblInd w:w="534" w:type="dxa"/>
        <w:tblLayout w:type="fixed"/>
        <w:tblLook w:val="04A0" w:firstRow="1" w:lastRow="0" w:firstColumn="1" w:lastColumn="0" w:noHBand="0" w:noVBand="1"/>
      </w:tblPr>
      <w:tblGrid>
        <w:gridCol w:w="1616"/>
        <w:gridCol w:w="1787"/>
        <w:gridCol w:w="1418"/>
        <w:gridCol w:w="1334"/>
        <w:gridCol w:w="1220"/>
        <w:gridCol w:w="1475"/>
      </w:tblGrid>
      <w:tr w:rsidR="000B596B" w:rsidRPr="000B596B" w:rsidTr="000B596B">
        <w:trPr>
          <w:trHeight w:val="574"/>
        </w:trPr>
        <w:tc>
          <w:tcPr>
            <w:tcW w:w="1616" w:type="dxa"/>
            <w:tcBorders>
              <w:top w:val="single" w:sz="4" w:space="0" w:color="auto"/>
              <w:left w:val="single" w:sz="4" w:space="0" w:color="auto"/>
              <w:bottom w:val="single" w:sz="4" w:space="0" w:color="auto"/>
              <w:right w:val="single" w:sz="4" w:space="0" w:color="auto"/>
            </w:tcBorders>
            <w:hideMark/>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m</w:t>
            </w:r>
            <w:r w:rsidRPr="000B596B">
              <w:rPr>
                <w:rFonts w:ascii="Times New Roman" w:hAnsi="Times New Roman"/>
                <w:b/>
                <w:vertAlign w:val="subscript"/>
              </w:rPr>
              <w:t>навески,</w:t>
            </w:r>
            <w:r w:rsidRPr="000B596B">
              <w:rPr>
                <w:rFonts w:ascii="Times New Roman" w:hAnsi="Times New Roman"/>
                <w:b/>
              </w:rPr>
              <w:t xml:space="preserve"> г  </w:t>
            </w:r>
          </w:p>
        </w:tc>
        <w:tc>
          <w:tcPr>
            <w:tcW w:w="1786" w:type="dxa"/>
            <w:tcBorders>
              <w:top w:val="single" w:sz="4" w:space="0" w:color="auto"/>
              <w:left w:val="single" w:sz="4" w:space="0" w:color="auto"/>
              <w:bottom w:val="single" w:sz="4" w:space="0" w:color="auto"/>
              <w:right w:val="single" w:sz="4" w:space="0" w:color="auto"/>
            </w:tcBorders>
            <w:hideMark/>
          </w:tcPr>
          <w:p w:rsidR="000B596B" w:rsidRPr="000B596B" w:rsidRDefault="000B596B" w:rsidP="000B596B">
            <w:pPr>
              <w:spacing w:line="360" w:lineRule="auto"/>
              <w:rPr>
                <w:rFonts w:ascii="Times New Roman" w:hAnsi="Times New Roman"/>
                <w:b/>
              </w:rPr>
            </w:pPr>
            <w:r w:rsidRPr="000B596B">
              <w:rPr>
                <w:rFonts w:ascii="Times New Roman" w:hAnsi="Times New Roman"/>
                <w:b/>
              </w:rPr>
              <w:t>С</w:t>
            </w:r>
            <w:r w:rsidRPr="000B596B">
              <w:rPr>
                <w:rFonts w:ascii="Times New Roman" w:hAnsi="Times New Roman"/>
                <w:b/>
                <w:vertAlign w:val="subscript"/>
              </w:rPr>
              <w:t>н</w:t>
            </w:r>
            <w:r w:rsidRPr="000B596B">
              <w:rPr>
                <w:rFonts w:ascii="Times New Roman" w:hAnsi="Times New Roman"/>
                <w:b/>
              </w:rPr>
              <w:t>(</w:t>
            </w:r>
            <w:r w:rsidRPr="000B596B">
              <w:rPr>
                <w:rFonts w:ascii="Times New Roman" w:hAnsi="Times New Roman"/>
                <w:b/>
                <w:lang w:val="en-US"/>
              </w:rPr>
              <w:t>HCI</w:t>
            </w:r>
            <w:r w:rsidRPr="000B596B">
              <w:rPr>
                <w:rFonts w:ascii="Times New Roman" w:hAnsi="Times New Roman"/>
                <w:b/>
              </w:rPr>
              <w:t>), н</w:t>
            </w:r>
          </w:p>
        </w:tc>
        <w:tc>
          <w:tcPr>
            <w:tcW w:w="1417" w:type="dxa"/>
            <w:tcBorders>
              <w:top w:val="single" w:sz="4" w:space="0" w:color="auto"/>
              <w:left w:val="single" w:sz="4" w:space="0" w:color="auto"/>
              <w:bottom w:val="single" w:sz="4" w:space="0" w:color="auto"/>
              <w:right w:val="single" w:sz="4" w:space="0" w:color="auto"/>
            </w:tcBorders>
            <w:hideMark/>
          </w:tcPr>
          <w:p w:rsidR="000B596B" w:rsidRPr="000B596B" w:rsidRDefault="000B596B" w:rsidP="000B596B">
            <w:pPr>
              <w:spacing w:line="360" w:lineRule="auto"/>
              <w:rPr>
                <w:rFonts w:ascii="Times New Roman" w:hAnsi="Times New Roman"/>
                <w:b/>
              </w:rPr>
            </w:pPr>
            <w:r w:rsidRPr="000B596B">
              <w:rPr>
                <w:rFonts w:ascii="Times New Roman" w:hAnsi="Times New Roman"/>
                <w:b/>
              </w:rPr>
              <w:t>V(</w:t>
            </w:r>
            <w:r w:rsidRPr="000B596B">
              <w:rPr>
                <w:rFonts w:ascii="Times New Roman" w:hAnsi="Times New Roman"/>
                <w:b/>
                <w:lang w:val="en-US"/>
              </w:rPr>
              <w:t>HCI</w:t>
            </w:r>
            <w:r w:rsidRPr="000B596B">
              <w:rPr>
                <w:rFonts w:ascii="Times New Roman" w:hAnsi="Times New Roman"/>
                <w:b/>
              </w:rPr>
              <w:t>), мл</w:t>
            </w:r>
          </w:p>
        </w:tc>
        <w:tc>
          <w:tcPr>
            <w:tcW w:w="1333" w:type="dxa"/>
            <w:tcBorders>
              <w:top w:val="single" w:sz="4" w:space="0" w:color="auto"/>
              <w:left w:val="single" w:sz="4" w:space="0" w:color="auto"/>
              <w:bottom w:val="single" w:sz="4" w:space="0" w:color="auto"/>
              <w:right w:val="single" w:sz="4" w:space="0" w:color="auto"/>
            </w:tcBorders>
            <w:hideMark/>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V</w:t>
            </w:r>
            <w:r w:rsidRPr="000B596B">
              <w:rPr>
                <w:rFonts w:ascii="Times New Roman" w:hAnsi="Times New Roman"/>
                <w:b/>
                <w:vertAlign w:val="subscript"/>
              </w:rPr>
              <w:t>вытяжки</w:t>
            </w:r>
            <w:r w:rsidRPr="000B596B">
              <w:rPr>
                <w:rFonts w:ascii="Times New Roman" w:hAnsi="Times New Roman"/>
                <w:b/>
              </w:rPr>
              <w:t>, мл</w:t>
            </w:r>
          </w:p>
        </w:tc>
        <w:tc>
          <w:tcPr>
            <w:tcW w:w="1219" w:type="dxa"/>
            <w:tcBorders>
              <w:top w:val="single" w:sz="4" w:space="0" w:color="auto"/>
              <w:left w:val="single" w:sz="4" w:space="0" w:color="auto"/>
              <w:bottom w:val="single" w:sz="4" w:space="0" w:color="auto"/>
              <w:right w:val="single" w:sz="4" w:space="0" w:color="auto"/>
            </w:tcBorders>
            <w:hideMark/>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V</w:t>
            </w:r>
            <w:r w:rsidRPr="000B596B">
              <w:rPr>
                <w:rFonts w:ascii="Times New Roman" w:hAnsi="Times New Roman"/>
                <w:b/>
                <w:vertAlign w:val="subscript"/>
              </w:rPr>
              <w:t>титр.</w:t>
            </w:r>
            <w:r w:rsidRPr="000B596B">
              <w:rPr>
                <w:rFonts w:ascii="Times New Roman" w:hAnsi="Times New Roman"/>
                <w:b/>
              </w:rPr>
              <w:t>, мл</w:t>
            </w:r>
          </w:p>
        </w:tc>
        <w:tc>
          <w:tcPr>
            <w:tcW w:w="1474" w:type="dxa"/>
            <w:tcBorders>
              <w:top w:val="single" w:sz="4" w:space="0" w:color="auto"/>
              <w:left w:val="single" w:sz="4" w:space="0" w:color="auto"/>
              <w:bottom w:val="single" w:sz="4" w:space="0" w:color="auto"/>
              <w:right w:val="single" w:sz="4" w:space="0" w:color="auto"/>
            </w:tcBorders>
            <w:hideMark/>
          </w:tcPr>
          <w:p w:rsidR="000B596B" w:rsidRPr="000B596B" w:rsidRDefault="000B596B" w:rsidP="000B596B">
            <w:pPr>
              <w:spacing w:line="360" w:lineRule="auto"/>
              <w:rPr>
                <w:rFonts w:ascii="Times New Roman" w:hAnsi="Times New Roman"/>
                <w:b/>
              </w:rPr>
            </w:pPr>
            <w:r w:rsidRPr="000B596B">
              <w:rPr>
                <w:rFonts w:ascii="Times New Roman" w:hAnsi="Times New Roman"/>
                <w:b/>
              </w:rPr>
              <w:t>Щ, %</w:t>
            </w:r>
          </w:p>
        </w:tc>
      </w:tr>
      <w:tr w:rsidR="000B596B" w:rsidRPr="000B596B" w:rsidTr="000B596B">
        <w:tc>
          <w:tcPr>
            <w:tcW w:w="1616" w:type="dxa"/>
            <w:tcBorders>
              <w:top w:val="single" w:sz="4" w:space="0" w:color="auto"/>
              <w:left w:val="single" w:sz="4" w:space="0" w:color="auto"/>
              <w:bottom w:val="single" w:sz="4" w:space="0" w:color="auto"/>
              <w:right w:val="single" w:sz="4" w:space="0" w:color="auto"/>
            </w:tcBorders>
          </w:tcPr>
          <w:p w:rsidR="000B596B" w:rsidRPr="000B596B" w:rsidRDefault="000B596B" w:rsidP="000B596B">
            <w:pPr>
              <w:spacing w:line="360" w:lineRule="auto"/>
              <w:rPr>
                <w:rFonts w:ascii="Times New Roman" w:hAnsi="Times New Roman"/>
                <w:b/>
              </w:rPr>
            </w:pPr>
          </w:p>
        </w:tc>
        <w:tc>
          <w:tcPr>
            <w:tcW w:w="1786" w:type="dxa"/>
            <w:tcBorders>
              <w:top w:val="single" w:sz="4" w:space="0" w:color="auto"/>
              <w:left w:val="single" w:sz="4" w:space="0" w:color="auto"/>
              <w:bottom w:val="single" w:sz="4" w:space="0" w:color="auto"/>
              <w:right w:val="single" w:sz="4" w:space="0" w:color="auto"/>
            </w:tcBorders>
          </w:tcPr>
          <w:p w:rsidR="000B596B" w:rsidRPr="000B596B" w:rsidRDefault="000B596B" w:rsidP="000B596B">
            <w:pPr>
              <w:spacing w:line="360" w:lineRule="auto"/>
              <w:rPr>
                <w:rFonts w:ascii="Times New Roman" w:hAnsi="Times New Roman"/>
                <w:b/>
              </w:rPr>
            </w:pPr>
          </w:p>
          <w:p w:rsidR="000B596B" w:rsidRPr="000B596B" w:rsidRDefault="000B596B" w:rsidP="000B596B">
            <w:pPr>
              <w:spacing w:line="360" w:lineRule="auto"/>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rsidR="000B596B" w:rsidRPr="000B596B" w:rsidRDefault="000B596B" w:rsidP="000B596B">
            <w:pPr>
              <w:spacing w:line="360" w:lineRule="auto"/>
              <w:rPr>
                <w:rFonts w:ascii="Times New Roman" w:hAnsi="Times New Roman"/>
                <w:b/>
              </w:rPr>
            </w:pPr>
          </w:p>
        </w:tc>
        <w:tc>
          <w:tcPr>
            <w:tcW w:w="1333" w:type="dxa"/>
            <w:tcBorders>
              <w:top w:val="single" w:sz="4" w:space="0" w:color="auto"/>
              <w:left w:val="single" w:sz="4" w:space="0" w:color="auto"/>
              <w:bottom w:val="single" w:sz="4" w:space="0" w:color="auto"/>
              <w:right w:val="single" w:sz="4" w:space="0" w:color="auto"/>
            </w:tcBorders>
          </w:tcPr>
          <w:p w:rsidR="000B596B" w:rsidRPr="000B596B" w:rsidRDefault="000B596B" w:rsidP="000B596B">
            <w:pPr>
              <w:spacing w:line="360" w:lineRule="auto"/>
              <w:rPr>
                <w:rFonts w:ascii="Times New Roman" w:hAnsi="Times New Roman"/>
                <w:b/>
              </w:rPr>
            </w:pPr>
          </w:p>
        </w:tc>
        <w:tc>
          <w:tcPr>
            <w:tcW w:w="1219" w:type="dxa"/>
            <w:tcBorders>
              <w:top w:val="single" w:sz="4" w:space="0" w:color="auto"/>
              <w:left w:val="single" w:sz="4" w:space="0" w:color="auto"/>
              <w:bottom w:val="single" w:sz="4" w:space="0" w:color="auto"/>
              <w:right w:val="single" w:sz="4" w:space="0" w:color="auto"/>
            </w:tcBorders>
          </w:tcPr>
          <w:p w:rsidR="000B596B" w:rsidRPr="000B596B" w:rsidRDefault="000B596B" w:rsidP="000B596B">
            <w:pPr>
              <w:spacing w:line="360" w:lineRule="auto"/>
              <w:rPr>
                <w:rFonts w:ascii="Times New Roman" w:hAnsi="Times New Roman"/>
                <w:b/>
              </w:rPr>
            </w:pPr>
          </w:p>
        </w:tc>
        <w:tc>
          <w:tcPr>
            <w:tcW w:w="1474" w:type="dxa"/>
            <w:tcBorders>
              <w:top w:val="single" w:sz="4" w:space="0" w:color="auto"/>
              <w:left w:val="single" w:sz="4" w:space="0" w:color="auto"/>
              <w:bottom w:val="single" w:sz="4" w:space="0" w:color="auto"/>
              <w:right w:val="single" w:sz="4" w:space="0" w:color="auto"/>
            </w:tcBorders>
          </w:tcPr>
          <w:p w:rsidR="000B596B" w:rsidRPr="000B596B" w:rsidRDefault="000B596B" w:rsidP="000B596B">
            <w:pPr>
              <w:spacing w:line="360" w:lineRule="auto"/>
              <w:rPr>
                <w:rFonts w:ascii="Times New Roman" w:hAnsi="Times New Roman"/>
                <w:b/>
              </w:rPr>
            </w:pPr>
          </w:p>
        </w:tc>
      </w:tr>
    </w:tbl>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РАСЧЕТ:</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Щ =</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 xml:space="preserve">9. Определение количества сульфатов  в почвенной пробе </w:t>
      </w:r>
    </w:p>
    <w:p w:rsidR="000B596B" w:rsidRPr="000B596B" w:rsidRDefault="000B596B" w:rsidP="000B596B">
      <w:pPr>
        <w:spacing w:after="0" w:line="360" w:lineRule="auto"/>
        <w:jc w:val="center"/>
        <w:rPr>
          <w:rFonts w:ascii="Times New Roman" w:eastAsia="Calibri" w:hAnsi="Times New Roman" w:cs="Times New Roman"/>
          <w:b/>
          <w:sz w:val="24"/>
          <w:szCs w:val="24"/>
        </w:rPr>
      </w:pPr>
      <w:r w:rsidRPr="000B596B">
        <w:rPr>
          <w:rFonts w:ascii="Times New Roman" w:eastAsia="Calibri" w:hAnsi="Times New Roman" w:cs="Times New Roman"/>
          <w:b/>
          <w:sz w:val="24"/>
          <w:szCs w:val="24"/>
        </w:rPr>
        <w:t>(АНАЛИЗ НА 2 СУТОК)</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lastRenderedPageBreak/>
        <w:tab/>
        <w:t xml:space="preserve">Оборудование: </w:t>
      </w:r>
      <w:r w:rsidRPr="000B596B">
        <w:rPr>
          <w:rFonts w:ascii="Times New Roman" w:eastAsia="Calibri" w:hAnsi="Times New Roman" w:cs="Times New Roman"/>
          <w:sz w:val="24"/>
          <w:szCs w:val="24"/>
        </w:rPr>
        <w:t>электроплитка, фарфоровая чашка, химический стакан на 100 мл, мерные пипетки на 1мл, 5 мл и 10 мл, стеклянная воронка, стеклянная палочка, фильтровальная бумага, универсальная индикаторная бумага.</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Водная вытяжка из почвы от предыдущей практической работы 6.</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 xml:space="preserve">10 %-ный раствор </w:t>
      </w:r>
      <w:r w:rsidRPr="000B596B">
        <w:rPr>
          <w:rFonts w:ascii="Times New Roman" w:eastAsia="Calibri" w:hAnsi="Times New Roman" w:cs="Times New Roman"/>
          <w:sz w:val="24"/>
          <w:szCs w:val="24"/>
          <w:lang w:val="en-US"/>
        </w:rPr>
        <w:t>NH</w:t>
      </w:r>
      <w:r w:rsidRPr="000B596B">
        <w:rPr>
          <w:rFonts w:ascii="Times New Roman" w:eastAsia="Calibri" w:hAnsi="Times New Roman" w:cs="Times New Roman"/>
          <w:sz w:val="24"/>
          <w:szCs w:val="24"/>
          <w:vertAlign w:val="subscript"/>
        </w:rPr>
        <w:t>4</w:t>
      </w:r>
      <w:r w:rsidRPr="000B596B">
        <w:rPr>
          <w:rFonts w:ascii="Times New Roman" w:eastAsia="Calibri" w:hAnsi="Times New Roman" w:cs="Times New Roman"/>
          <w:sz w:val="24"/>
          <w:szCs w:val="24"/>
          <w:lang w:val="en-US"/>
        </w:rPr>
        <w:t>OH</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 xml:space="preserve">10 %-ный раствор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vertAlign w:val="subscript"/>
        </w:rPr>
      </w:pPr>
      <w:r w:rsidRPr="000B596B">
        <w:rPr>
          <w:rFonts w:ascii="Times New Roman" w:eastAsia="Calibri" w:hAnsi="Times New Roman" w:cs="Times New Roman"/>
          <w:sz w:val="24"/>
          <w:szCs w:val="24"/>
        </w:rPr>
        <w:t xml:space="preserve">10 %-ный раствор </w:t>
      </w:r>
      <w:r w:rsidRPr="000B596B">
        <w:rPr>
          <w:rFonts w:ascii="Times New Roman" w:eastAsia="Calibri" w:hAnsi="Times New Roman" w:cs="Times New Roman"/>
          <w:sz w:val="24"/>
          <w:szCs w:val="24"/>
          <w:lang w:val="en-US"/>
        </w:rPr>
        <w:t>BaCI</w:t>
      </w:r>
      <w:r w:rsidRPr="000B596B">
        <w:rPr>
          <w:rFonts w:ascii="Times New Roman" w:eastAsia="Calibri" w:hAnsi="Times New Roman" w:cs="Times New Roman"/>
          <w:sz w:val="24"/>
          <w:szCs w:val="24"/>
          <w:vertAlign w:val="subscript"/>
        </w:rPr>
        <w:t>2.</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Ход работы:</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1. Отмерить 10 мл почвенной вытяжки в химический стакан. Определить ее рН по универсальной индикаторной бумаге.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Если рН &lt;5, то произвести подщелачивание вытяжки, добавляя по каплям 10 %-ный раствор </w:t>
      </w:r>
      <w:r w:rsidRPr="000B596B">
        <w:rPr>
          <w:rFonts w:ascii="Times New Roman" w:eastAsia="Calibri" w:hAnsi="Times New Roman" w:cs="Times New Roman"/>
          <w:sz w:val="24"/>
          <w:szCs w:val="24"/>
          <w:lang w:val="en-US"/>
        </w:rPr>
        <w:t>NH</w:t>
      </w:r>
      <w:r w:rsidRPr="000B596B">
        <w:rPr>
          <w:rFonts w:ascii="Times New Roman" w:eastAsia="Calibri" w:hAnsi="Times New Roman" w:cs="Times New Roman"/>
          <w:sz w:val="24"/>
          <w:szCs w:val="24"/>
          <w:vertAlign w:val="subscript"/>
        </w:rPr>
        <w:t>4</w:t>
      </w:r>
      <w:r w:rsidRPr="000B596B">
        <w:rPr>
          <w:rFonts w:ascii="Times New Roman" w:eastAsia="Calibri" w:hAnsi="Times New Roman" w:cs="Times New Roman"/>
          <w:sz w:val="24"/>
          <w:szCs w:val="24"/>
          <w:lang w:val="en-US"/>
        </w:rPr>
        <w:t>OH</w:t>
      </w:r>
      <w:r w:rsidRPr="000B596B">
        <w:rPr>
          <w:rFonts w:ascii="Times New Roman" w:eastAsia="Calibri" w:hAnsi="Times New Roman" w:cs="Times New Roman"/>
          <w:sz w:val="24"/>
          <w:szCs w:val="24"/>
        </w:rPr>
        <w:t xml:space="preserve"> до рН=5.</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После этого прилить еще 1 мл 10 %-ного раствора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 xml:space="preserve">. </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ab/>
        <w:t>Остаток вытяжки сохранить для следующей практической работы 8.</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2. Нагреть вытяжку на электроплитке и осадить сульфаты горячим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 xml:space="preserve">10 %-ным раствором </w:t>
      </w:r>
      <w:r w:rsidRPr="000B596B">
        <w:rPr>
          <w:rFonts w:ascii="Times New Roman" w:eastAsia="Calibri" w:hAnsi="Times New Roman" w:cs="Times New Roman"/>
          <w:sz w:val="24"/>
          <w:szCs w:val="24"/>
          <w:lang w:val="en-US"/>
        </w:rPr>
        <w:t>BaCI</w:t>
      </w:r>
      <w:r w:rsidRPr="000B596B">
        <w:rPr>
          <w:rFonts w:ascii="Times New Roman" w:eastAsia="Calibri" w:hAnsi="Times New Roman" w:cs="Times New Roman"/>
          <w:sz w:val="24"/>
          <w:szCs w:val="24"/>
          <w:vertAlign w:val="subscript"/>
        </w:rPr>
        <w:t>2</w:t>
      </w:r>
      <w:r w:rsidRPr="000B596B">
        <w:rPr>
          <w:rFonts w:ascii="Times New Roman" w:eastAsia="Calibri" w:hAnsi="Times New Roman" w:cs="Times New Roman"/>
          <w:sz w:val="24"/>
          <w:szCs w:val="24"/>
        </w:rPr>
        <w:t>, прибавляя его из пипетки на 5 мл по каплям и тщательно перемешиваем после каждой капли. Готовый осадок прокипятить еще 2-3 минуты и оставить на 1 сутки на созревание, накрыв сверху бумагой (от пыли).</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3. На другой день взвесить на аналитических весах чистый фильтр, отфильтровать через него осадок, промыть его на фильтре горячей водой, подкисленной несколькими каплями 10 %-ного раствора </w:t>
      </w:r>
      <w:r w:rsidRPr="000B596B">
        <w:rPr>
          <w:rFonts w:ascii="Times New Roman" w:eastAsia="Calibri" w:hAnsi="Times New Roman" w:cs="Times New Roman"/>
          <w:sz w:val="24"/>
          <w:szCs w:val="24"/>
          <w:lang w:val="en-US"/>
        </w:rPr>
        <w:t>HCI</w:t>
      </w:r>
      <w:r w:rsidRPr="000B596B">
        <w:rPr>
          <w:rFonts w:ascii="Times New Roman" w:eastAsia="Calibri" w:hAnsi="Times New Roman" w:cs="Times New Roman"/>
          <w:sz w:val="24"/>
          <w:szCs w:val="24"/>
        </w:rPr>
        <w:t>.</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4. Мокрый фильтр с осадком осторожно извлечь из воронки, расправить в фарфоровой чашке и просушить в сушильном шкафу.</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5. Фильтр с просушенным осадком снова взвесить. Рассчитать массу осадка </w:t>
      </w:r>
      <w:r w:rsidRPr="000B596B">
        <w:rPr>
          <w:rFonts w:ascii="Times New Roman" w:eastAsia="Calibri" w:hAnsi="Times New Roman" w:cs="Times New Roman"/>
          <w:sz w:val="24"/>
          <w:szCs w:val="24"/>
          <w:lang w:val="en-US"/>
        </w:rPr>
        <w:t>BaSO</w:t>
      </w:r>
      <w:r w:rsidRPr="000B596B">
        <w:rPr>
          <w:rFonts w:ascii="Times New Roman" w:eastAsia="Calibri" w:hAnsi="Times New Roman" w:cs="Times New Roman"/>
          <w:sz w:val="24"/>
          <w:szCs w:val="24"/>
          <w:vertAlign w:val="subscript"/>
        </w:rPr>
        <w:t>4</w:t>
      </w:r>
      <w:r w:rsidRPr="000B596B">
        <w:rPr>
          <w:rFonts w:ascii="Times New Roman" w:eastAsia="Calibri" w:hAnsi="Times New Roman" w:cs="Times New Roman"/>
          <w:sz w:val="24"/>
          <w:szCs w:val="24"/>
        </w:rPr>
        <w:t xml:space="preserve"> (весовая форма).</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РАСЧЕТ:</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Содержание сульфатов в почве равно:</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b/>
          <w:sz w:val="24"/>
          <w:szCs w:val="24"/>
          <w:lang w:val="en-US"/>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m(BaSO</w:t>
      </w:r>
      <w:r w:rsidRPr="000B596B">
        <w:rPr>
          <w:rFonts w:ascii="Times New Roman" w:eastAsia="Calibri" w:hAnsi="Times New Roman" w:cs="Times New Roman"/>
          <w:b/>
          <w:sz w:val="24"/>
          <w:szCs w:val="24"/>
          <w:vertAlign w:val="subscript"/>
          <w:lang w:val="en-US"/>
        </w:rPr>
        <w:t>4</w:t>
      </w:r>
      <w:r w:rsidRPr="000B596B">
        <w:rPr>
          <w:rFonts w:ascii="Times New Roman" w:eastAsia="Calibri" w:hAnsi="Times New Roman" w:cs="Times New Roman"/>
          <w:b/>
          <w:sz w:val="24"/>
          <w:szCs w:val="24"/>
          <w:lang w:val="en-US"/>
        </w:rPr>
        <w:t>) ∙ F(SO</w:t>
      </w:r>
      <w:r w:rsidRPr="000B596B">
        <w:rPr>
          <w:rFonts w:ascii="Times New Roman" w:eastAsia="Calibri" w:hAnsi="Times New Roman" w:cs="Times New Roman"/>
          <w:b/>
          <w:sz w:val="24"/>
          <w:szCs w:val="24"/>
          <w:vertAlign w:val="subscript"/>
          <w:lang w:val="en-US"/>
        </w:rPr>
        <w:t>4</w:t>
      </w:r>
      <w:r w:rsidRPr="000B596B">
        <w:rPr>
          <w:rFonts w:ascii="Times New Roman" w:eastAsia="Calibri" w:hAnsi="Times New Roman" w:cs="Times New Roman"/>
          <w:b/>
          <w:sz w:val="24"/>
          <w:szCs w:val="24"/>
          <w:vertAlign w:val="superscript"/>
          <w:lang w:val="en-US"/>
        </w:rPr>
        <w:t xml:space="preserve">2- </w:t>
      </w:r>
      <w:r w:rsidRPr="000B596B">
        <w:rPr>
          <w:rFonts w:ascii="Times New Roman" w:eastAsia="Calibri" w:hAnsi="Times New Roman" w:cs="Times New Roman"/>
          <w:b/>
          <w:sz w:val="24"/>
          <w:szCs w:val="24"/>
          <w:lang w:val="en-US"/>
        </w:rPr>
        <w:t>/ BaSO</w:t>
      </w:r>
      <w:r w:rsidRPr="000B596B">
        <w:rPr>
          <w:rFonts w:ascii="Times New Roman" w:eastAsia="Calibri" w:hAnsi="Times New Roman" w:cs="Times New Roman"/>
          <w:b/>
          <w:sz w:val="24"/>
          <w:szCs w:val="24"/>
          <w:vertAlign w:val="subscript"/>
          <w:lang w:val="en-US"/>
        </w:rPr>
        <w:t>4</w:t>
      </w:r>
      <w:r w:rsidRPr="000B596B">
        <w:rPr>
          <w:rFonts w:ascii="Times New Roman" w:eastAsia="Calibri" w:hAnsi="Times New Roman" w:cs="Times New Roman"/>
          <w:b/>
          <w:sz w:val="24"/>
          <w:szCs w:val="24"/>
          <w:lang w:val="en-US"/>
        </w:rPr>
        <w:t>)         V</w:t>
      </w:r>
      <w:r w:rsidRPr="000B596B">
        <w:rPr>
          <w:rFonts w:ascii="Times New Roman" w:eastAsia="Calibri" w:hAnsi="Times New Roman" w:cs="Times New Roman"/>
          <w:b/>
          <w:sz w:val="24"/>
          <w:szCs w:val="24"/>
          <w:vertAlign w:val="subscript"/>
        </w:rPr>
        <w:t>вытяжки</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lang w:val="en-US"/>
        </w:rPr>
        <w:t>W</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SO</w:t>
      </w:r>
      <w:r w:rsidRPr="000B596B">
        <w:rPr>
          <w:rFonts w:ascii="Times New Roman" w:eastAsia="Calibri" w:hAnsi="Times New Roman" w:cs="Times New Roman"/>
          <w:b/>
          <w:sz w:val="24"/>
          <w:szCs w:val="24"/>
          <w:vertAlign w:val="subscript"/>
        </w:rPr>
        <w:t>4</w:t>
      </w:r>
      <w:r w:rsidRPr="000B596B">
        <w:rPr>
          <w:rFonts w:ascii="Times New Roman" w:eastAsia="Calibri" w:hAnsi="Times New Roman" w:cs="Times New Roman"/>
          <w:b/>
          <w:sz w:val="24"/>
          <w:szCs w:val="24"/>
          <w:vertAlign w:val="superscript"/>
        </w:rPr>
        <w:t>2-</w:t>
      </w:r>
      <w:r w:rsidRPr="000B596B">
        <w:rPr>
          <w:rFonts w:ascii="Times New Roman" w:eastAsia="Calibri" w:hAnsi="Times New Roman" w:cs="Times New Roman"/>
          <w:b/>
          <w:sz w:val="24"/>
          <w:szCs w:val="24"/>
        </w:rPr>
        <w:t xml:space="preserve">) = ----------------------------------------- ∙  --------------- ∙ 100%, </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навески</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ан.</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 xml:space="preserve">где  </w:t>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BaSO</w:t>
      </w:r>
      <w:r w:rsidRPr="000B596B">
        <w:rPr>
          <w:rFonts w:ascii="Times New Roman" w:eastAsia="Calibri" w:hAnsi="Times New Roman" w:cs="Times New Roman"/>
          <w:b/>
          <w:sz w:val="24"/>
          <w:szCs w:val="24"/>
          <w:vertAlign w:val="subscript"/>
        </w:rPr>
        <w:t>4</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масса осадка (разность между массой фильтра с осадком и фильтром), г</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sz w:val="24"/>
          <w:szCs w:val="24"/>
          <w:lang w:val="en-US"/>
        </w:rPr>
        <w:t>m</w:t>
      </w:r>
      <w:r w:rsidRPr="000B596B">
        <w:rPr>
          <w:rFonts w:ascii="Times New Roman" w:eastAsia="Calibri" w:hAnsi="Times New Roman" w:cs="Times New Roman"/>
          <w:b/>
          <w:sz w:val="24"/>
          <w:szCs w:val="24"/>
          <w:vertAlign w:val="subscript"/>
        </w:rPr>
        <w:t>навески</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масса почвенной навески (из лабораторной работы 6), г</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lastRenderedPageBreak/>
        <w:tab/>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вытяжки</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общий объем вытяжки, мл</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sz w:val="24"/>
          <w:szCs w:val="24"/>
          <w:lang w:val="en-US"/>
        </w:rPr>
        <w:t>V</w:t>
      </w:r>
      <w:r w:rsidRPr="000B596B">
        <w:rPr>
          <w:rFonts w:ascii="Times New Roman" w:eastAsia="Calibri" w:hAnsi="Times New Roman" w:cs="Times New Roman"/>
          <w:b/>
          <w:sz w:val="24"/>
          <w:szCs w:val="24"/>
          <w:vertAlign w:val="subscript"/>
        </w:rPr>
        <w:t>ан.</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объем вытяжки, взятый для анализа (10 мл)</w:t>
      </w:r>
    </w:p>
    <w:p w:rsidR="000B596B" w:rsidRPr="000B596B" w:rsidRDefault="000B596B" w:rsidP="000B596B">
      <w:pPr>
        <w:spacing w:after="0" w:line="360" w:lineRule="auto"/>
        <w:rPr>
          <w:rFonts w:ascii="Times New Roman" w:eastAsia="Calibri" w:hAnsi="Times New Roman" w:cs="Times New Roman"/>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ab/>
      </w:r>
      <w:r w:rsidRPr="000B596B">
        <w:rPr>
          <w:rFonts w:ascii="Times New Roman" w:eastAsia="Calibri" w:hAnsi="Times New Roman" w:cs="Times New Roman"/>
          <w:b/>
          <w:sz w:val="24"/>
          <w:szCs w:val="24"/>
          <w:lang w:val="en-US"/>
        </w:rPr>
        <w:t>F</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SO</w:t>
      </w:r>
      <w:r w:rsidRPr="000B596B">
        <w:rPr>
          <w:rFonts w:ascii="Times New Roman" w:eastAsia="Calibri" w:hAnsi="Times New Roman" w:cs="Times New Roman"/>
          <w:b/>
          <w:sz w:val="24"/>
          <w:szCs w:val="24"/>
          <w:vertAlign w:val="subscript"/>
        </w:rPr>
        <w:t>4</w:t>
      </w:r>
      <w:r w:rsidRPr="000B596B">
        <w:rPr>
          <w:rFonts w:ascii="Times New Roman" w:eastAsia="Calibri" w:hAnsi="Times New Roman" w:cs="Times New Roman"/>
          <w:b/>
          <w:sz w:val="24"/>
          <w:szCs w:val="24"/>
          <w:vertAlign w:val="superscript"/>
        </w:rPr>
        <w:t xml:space="preserve">2- </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b/>
          <w:sz w:val="24"/>
          <w:szCs w:val="24"/>
          <w:lang w:val="en-US"/>
        </w:rPr>
        <w:t>BaSO</w:t>
      </w:r>
      <w:r w:rsidRPr="000B596B">
        <w:rPr>
          <w:rFonts w:ascii="Times New Roman" w:eastAsia="Calibri" w:hAnsi="Times New Roman" w:cs="Times New Roman"/>
          <w:b/>
          <w:sz w:val="24"/>
          <w:szCs w:val="24"/>
          <w:vertAlign w:val="subscript"/>
        </w:rPr>
        <w:t>4</w:t>
      </w:r>
      <w:r w:rsidRPr="000B596B">
        <w:rPr>
          <w:rFonts w:ascii="Times New Roman" w:eastAsia="Calibri" w:hAnsi="Times New Roman" w:cs="Times New Roman"/>
          <w:b/>
          <w:sz w:val="24"/>
          <w:szCs w:val="24"/>
        </w:rPr>
        <w:t xml:space="preserve">) – </w:t>
      </w:r>
      <w:r w:rsidRPr="000B596B">
        <w:rPr>
          <w:rFonts w:ascii="Times New Roman" w:eastAsia="Calibri" w:hAnsi="Times New Roman" w:cs="Times New Roman"/>
          <w:sz w:val="24"/>
          <w:szCs w:val="24"/>
        </w:rPr>
        <w:t>гравиметрический фактор (рассчитайте его самостоятельно).</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 xml:space="preserve">Величина  </w:t>
      </w:r>
      <w:r w:rsidRPr="000B596B">
        <w:rPr>
          <w:rFonts w:ascii="Times New Roman" w:eastAsia="Calibri" w:hAnsi="Times New Roman" w:cs="Times New Roman"/>
          <w:b/>
          <w:sz w:val="24"/>
          <w:szCs w:val="24"/>
          <w:lang w:val="en-US"/>
        </w:rPr>
        <w:t>W</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SO</w:t>
      </w:r>
      <w:r w:rsidRPr="000B596B">
        <w:rPr>
          <w:rFonts w:ascii="Times New Roman" w:eastAsia="Calibri" w:hAnsi="Times New Roman" w:cs="Times New Roman"/>
          <w:b/>
          <w:sz w:val="24"/>
          <w:szCs w:val="24"/>
          <w:vertAlign w:val="subscript"/>
        </w:rPr>
        <w:t>4</w:t>
      </w:r>
      <w:r w:rsidRPr="000B596B">
        <w:rPr>
          <w:rFonts w:ascii="Times New Roman" w:eastAsia="Calibri" w:hAnsi="Times New Roman" w:cs="Times New Roman"/>
          <w:b/>
          <w:sz w:val="24"/>
          <w:szCs w:val="24"/>
          <w:vertAlign w:val="superscript"/>
        </w:rPr>
        <w:t>2-</w:t>
      </w:r>
      <w:r w:rsidRPr="000B596B">
        <w:rPr>
          <w:rFonts w:ascii="Times New Roman" w:eastAsia="Calibri" w:hAnsi="Times New Roman" w:cs="Times New Roman"/>
          <w:b/>
          <w:sz w:val="24"/>
          <w:szCs w:val="24"/>
        </w:rPr>
        <w:t xml:space="preserve">) </w:t>
      </w:r>
      <w:r w:rsidRPr="000B596B">
        <w:rPr>
          <w:rFonts w:ascii="Times New Roman" w:eastAsia="Calibri" w:hAnsi="Times New Roman" w:cs="Times New Roman"/>
          <w:sz w:val="24"/>
          <w:szCs w:val="24"/>
        </w:rPr>
        <w:t xml:space="preserve">округляется до первой значащей цифры.  </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Норма на почвенные сульфаты составляет 0,5%.</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ОФОРМЛЕНИЕ:</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Ход работы:</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1. Определить рН почвенной вытяжки.</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2. Осадить в почвенной вытяжке сульфаты и оставить готовый осадок на 1 сутки на созревание.</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3. Взвесить на аналитических весах чистый фильтр и отфильтровать через него осадок.</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4. Мокрый фильтр с осадком просушить в сушильном шкафу.</w:t>
      </w: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sz w:val="24"/>
          <w:szCs w:val="24"/>
        </w:rPr>
        <w:tab/>
        <w:t>5. Фильтр с просушенным осадком снова взвесить.</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rPr>
        <w:t>ЗАПОЛНИТЬ ТАБЛИЦУ:</w:t>
      </w:r>
    </w:p>
    <w:p w:rsidR="000B596B" w:rsidRPr="000B596B" w:rsidRDefault="000B596B" w:rsidP="000B596B">
      <w:pPr>
        <w:spacing w:after="0" w:line="360" w:lineRule="auto"/>
        <w:rPr>
          <w:rFonts w:ascii="Times New Roman" w:eastAsia="Calibri" w:hAnsi="Times New Roman" w:cs="Times New Roman"/>
          <w:b/>
          <w:sz w:val="24"/>
          <w:szCs w:val="24"/>
        </w:rPr>
      </w:pPr>
    </w:p>
    <w:tbl>
      <w:tblPr>
        <w:tblStyle w:val="64"/>
        <w:tblW w:w="9923" w:type="dxa"/>
        <w:tblInd w:w="-176" w:type="dxa"/>
        <w:tblLayout w:type="fixed"/>
        <w:tblLook w:val="04A0" w:firstRow="1" w:lastRow="0" w:firstColumn="1" w:lastColumn="0" w:noHBand="0" w:noVBand="1"/>
      </w:tblPr>
      <w:tblGrid>
        <w:gridCol w:w="1135"/>
        <w:gridCol w:w="1134"/>
        <w:gridCol w:w="1134"/>
        <w:gridCol w:w="1276"/>
        <w:gridCol w:w="992"/>
        <w:gridCol w:w="850"/>
        <w:gridCol w:w="1985"/>
        <w:gridCol w:w="1417"/>
      </w:tblGrid>
      <w:tr w:rsidR="000B596B" w:rsidRPr="000B596B" w:rsidTr="000B596B">
        <w:trPr>
          <w:trHeight w:val="574"/>
        </w:trPr>
        <w:tc>
          <w:tcPr>
            <w:tcW w:w="1135"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m</w:t>
            </w:r>
            <w:r w:rsidRPr="000B596B">
              <w:rPr>
                <w:rFonts w:ascii="Times New Roman" w:hAnsi="Times New Roman"/>
                <w:b/>
                <w:vertAlign w:val="subscript"/>
              </w:rPr>
              <w:t>навески,</w:t>
            </w:r>
            <w:r w:rsidRPr="000B596B">
              <w:rPr>
                <w:rFonts w:ascii="Times New Roman" w:hAnsi="Times New Roman"/>
                <w:b/>
              </w:rPr>
              <w:t xml:space="preserve"> г  </w:t>
            </w:r>
          </w:p>
        </w:tc>
        <w:tc>
          <w:tcPr>
            <w:tcW w:w="1134"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m</w:t>
            </w:r>
            <w:r w:rsidRPr="000B596B">
              <w:rPr>
                <w:rFonts w:ascii="Times New Roman" w:hAnsi="Times New Roman"/>
                <w:b/>
                <w:vertAlign w:val="subscript"/>
              </w:rPr>
              <w:t xml:space="preserve">фильтра, </w:t>
            </w:r>
            <w:r w:rsidRPr="000B596B">
              <w:rPr>
                <w:rFonts w:ascii="Times New Roman" w:hAnsi="Times New Roman"/>
                <w:b/>
              </w:rPr>
              <w:t>г</w:t>
            </w:r>
          </w:p>
        </w:tc>
        <w:tc>
          <w:tcPr>
            <w:tcW w:w="1134"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m</w:t>
            </w:r>
            <w:r w:rsidRPr="000B596B">
              <w:rPr>
                <w:rFonts w:ascii="Times New Roman" w:hAnsi="Times New Roman"/>
                <w:b/>
                <w:vertAlign w:val="subscript"/>
              </w:rPr>
              <w:t xml:space="preserve">фильтра с осадком, </w:t>
            </w:r>
            <w:r w:rsidRPr="000B596B">
              <w:rPr>
                <w:rFonts w:ascii="Times New Roman" w:hAnsi="Times New Roman"/>
                <w:b/>
              </w:rPr>
              <w:t>г</w:t>
            </w:r>
          </w:p>
        </w:tc>
        <w:tc>
          <w:tcPr>
            <w:tcW w:w="1276"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m</w:t>
            </w:r>
            <w:r w:rsidRPr="000B596B">
              <w:rPr>
                <w:rFonts w:ascii="Times New Roman" w:hAnsi="Times New Roman"/>
                <w:b/>
              </w:rPr>
              <w:t>(</w:t>
            </w:r>
            <w:r w:rsidRPr="000B596B">
              <w:rPr>
                <w:rFonts w:ascii="Times New Roman" w:hAnsi="Times New Roman"/>
                <w:b/>
                <w:lang w:val="en-US"/>
              </w:rPr>
              <w:t>BaSO</w:t>
            </w:r>
            <w:r w:rsidRPr="000B596B">
              <w:rPr>
                <w:rFonts w:ascii="Times New Roman" w:hAnsi="Times New Roman"/>
                <w:b/>
                <w:vertAlign w:val="subscript"/>
              </w:rPr>
              <w:t>4</w:t>
            </w:r>
            <w:r w:rsidRPr="000B596B">
              <w:rPr>
                <w:rFonts w:ascii="Times New Roman" w:hAnsi="Times New Roman"/>
                <w:b/>
              </w:rPr>
              <w:t>), г</w:t>
            </w:r>
          </w:p>
        </w:tc>
        <w:tc>
          <w:tcPr>
            <w:tcW w:w="992"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V</w:t>
            </w:r>
            <w:r w:rsidRPr="000B596B">
              <w:rPr>
                <w:rFonts w:ascii="Times New Roman" w:hAnsi="Times New Roman"/>
                <w:b/>
                <w:vertAlign w:val="subscript"/>
              </w:rPr>
              <w:t>вытяжки</w:t>
            </w:r>
            <w:r w:rsidRPr="000B596B">
              <w:rPr>
                <w:rFonts w:ascii="Times New Roman" w:hAnsi="Times New Roman"/>
                <w:b/>
              </w:rPr>
              <w:t>, мл</w:t>
            </w:r>
          </w:p>
        </w:tc>
        <w:tc>
          <w:tcPr>
            <w:tcW w:w="850"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V</w:t>
            </w:r>
            <w:r w:rsidRPr="000B596B">
              <w:rPr>
                <w:rFonts w:ascii="Times New Roman" w:hAnsi="Times New Roman"/>
                <w:b/>
                <w:vertAlign w:val="subscript"/>
              </w:rPr>
              <w:t>ан.</w:t>
            </w:r>
            <w:r w:rsidRPr="000B596B">
              <w:rPr>
                <w:rFonts w:ascii="Times New Roman" w:hAnsi="Times New Roman"/>
                <w:b/>
              </w:rPr>
              <w:t>, мл</w:t>
            </w:r>
          </w:p>
        </w:tc>
        <w:tc>
          <w:tcPr>
            <w:tcW w:w="1985"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F</w:t>
            </w:r>
            <w:r w:rsidRPr="000B596B">
              <w:rPr>
                <w:rFonts w:ascii="Times New Roman" w:hAnsi="Times New Roman"/>
                <w:b/>
              </w:rPr>
              <w:t>(</w:t>
            </w:r>
            <w:r w:rsidRPr="000B596B">
              <w:rPr>
                <w:rFonts w:ascii="Times New Roman" w:hAnsi="Times New Roman"/>
                <w:b/>
                <w:lang w:val="en-US"/>
              </w:rPr>
              <w:t>SO</w:t>
            </w:r>
            <w:r w:rsidRPr="000B596B">
              <w:rPr>
                <w:rFonts w:ascii="Times New Roman" w:hAnsi="Times New Roman"/>
                <w:b/>
                <w:vertAlign w:val="subscript"/>
              </w:rPr>
              <w:t>4</w:t>
            </w:r>
            <w:r w:rsidRPr="000B596B">
              <w:rPr>
                <w:rFonts w:ascii="Times New Roman" w:hAnsi="Times New Roman"/>
                <w:b/>
                <w:vertAlign w:val="superscript"/>
              </w:rPr>
              <w:t xml:space="preserve">2- </w:t>
            </w:r>
            <w:r w:rsidRPr="000B596B">
              <w:rPr>
                <w:rFonts w:ascii="Times New Roman" w:hAnsi="Times New Roman"/>
                <w:b/>
              </w:rPr>
              <w:t xml:space="preserve">/ </w:t>
            </w:r>
            <w:r w:rsidRPr="000B596B">
              <w:rPr>
                <w:rFonts w:ascii="Times New Roman" w:hAnsi="Times New Roman"/>
                <w:b/>
                <w:lang w:val="en-US"/>
              </w:rPr>
              <w:t>BaSO</w:t>
            </w:r>
            <w:r w:rsidRPr="000B596B">
              <w:rPr>
                <w:rFonts w:ascii="Times New Roman" w:hAnsi="Times New Roman"/>
                <w:b/>
                <w:vertAlign w:val="subscript"/>
              </w:rPr>
              <w:t>4</w:t>
            </w:r>
            <w:r w:rsidRPr="000B596B">
              <w:rPr>
                <w:rFonts w:ascii="Times New Roman" w:hAnsi="Times New Roman"/>
                <w:b/>
              </w:rPr>
              <w:t>)</w:t>
            </w:r>
          </w:p>
        </w:tc>
        <w:tc>
          <w:tcPr>
            <w:tcW w:w="1417" w:type="dxa"/>
          </w:tcPr>
          <w:p w:rsidR="000B596B" w:rsidRPr="000B596B" w:rsidRDefault="000B596B" w:rsidP="000B596B">
            <w:pPr>
              <w:spacing w:line="360" w:lineRule="auto"/>
              <w:rPr>
                <w:rFonts w:ascii="Times New Roman" w:hAnsi="Times New Roman"/>
                <w:b/>
              </w:rPr>
            </w:pPr>
            <w:r w:rsidRPr="000B596B">
              <w:rPr>
                <w:rFonts w:ascii="Times New Roman" w:hAnsi="Times New Roman"/>
                <w:b/>
                <w:lang w:val="en-US"/>
              </w:rPr>
              <w:t>W</w:t>
            </w:r>
            <w:r w:rsidRPr="000B596B">
              <w:rPr>
                <w:rFonts w:ascii="Times New Roman" w:hAnsi="Times New Roman"/>
                <w:b/>
              </w:rPr>
              <w:t>(</w:t>
            </w:r>
            <w:r w:rsidRPr="000B596B">
              <w:rPr>
                <w:rFonts w:ascii="Times New Roman" w:hAnsi="Times New Roman"/>
                <w:b/>
                <w:lang w:val="en-US"/>
              </w:rPr>
              <w:t>SO</w:t>
            </w:r>
            <w:r w:rsidRPr="000B596B">
              <w:rPr>
                <w:rFonts w:ascii="Times New Roman" w:hAnsi="Times New Roman"/>
                <w:b/>
                <w:vertAlign w:val="subscript"/>
              </w:rPr>
              <w:t>4</w:t>
            </w:r>
            <w:r w:rsidRPr="000B596B">
              <w:rPr>
                <w:rFonts w:ascii="Times New Roman" w:hAnsi="Times New Roman"/>
                <w:b/>
                <w:vertAlign w:val="superscript"/>
              </w:rPr>
              <w:t>2-</w:t>
            </w:r>
            <w:r w:rsidRPr="000B596B">
              <w:rPr>
                <w:rFonts w:ascii="Times New Roman" w:hAnsi="Times New Roman"/>
                <w:b/>
              </w:rPr>
              <w:t>), %</w:t>
            </w:r>
          </w:p>
        </w:tc>
      </w:tr>
      <w:tr w:rsidR="000B596B" w:rsidRPr="000B596B" w:rsidTr="000B596B">
        <w:tc>
          <w:tcPr>
            <w:tcW w:w="1135" w:type="dxa"/>
          </w:tcPr>
          <w:p w:rsidR="000B596B" w:rsidRPr="000B596B" w:rsidRDefault="000B596B" w:rsidP="000B596B">
            <w:pPr>
              <w:spacing w:line="360" w:lineRule="auto"/>
              <w:rPr>
                <w:rFonts w:ascii="Times New Roman" w:hAnsi="Times New Roman"/>
                <w:b/>
              </w:rPr>
            </w:pPr>
          </w:p>
        </w:tc>
        <w:tc>
          <w:tcPr>
            <w:tcW w:w="1134" w:type="dxa"/>
          </w:tcPr>
          <w:p w:rsidR="000B596B" w:rsidRPr="000B596B" w:rsidRDefault="000B596B" w:rsidP="000B596B">
            <w:pPr>
              <w:spacing w:line="360" w:lineRule="auto"/>
              <w:rPr>
                <w:rFonts w:ascii="Times New Roman" w:hAnsi="Times New Roman"/>
                <w:b/>
              </w:rPr>
            </w:pPr>
          </w:p>
          <w:p w:rsidR="000B596B" w:rsidRPr="000B596B" w:rsidRDefault="000B596B" w:rsidP="000B596B">
            <w:pPr>
              <w:spacing w:line="360" w:lineRule="auto"/>
              <w:rPr>
                <w:rFonts w:ascii="Times New Roman" w:hAnsi="Times New Roman"/>
                <w:b/>
              </w:rPr>
            </w:pPr>
          </w:p>
        </w:tc>
        <w:tc>
          <w:tcPr>
            <w:tcW w:w="1134" w:type="dxa"/>
          </w:tcPr>
          <w:p w:rsidR="000B596B" w:rsidRPr="000B596B" w:rsidRDefault="000B596B" w:rsidP="000B596B">
            <w:pPr>
              <w:spacing w:line="360" w:lineRule="auto"/>
              <w:rPr>
                <w:rFonts w:ascii="Times New Roman" w:hAnsi="Times New Roman"/>
                <w:b/>
              </w:rPr>
            </w:pPr>
          </w:p>
        </w:tc>
        <w:tc>
          <w:tcPr>
            <w:tcW w:w="1276" w:type="dxa"/>
          </w:tcPr>
          <w:p w:rsidR="000B596B" w:rsidRPr="000B596B" w:rsidRDefault="000B596B" w:rsidP="000B596B">
            <w:pPr>
              <w:spacing w:line="360" w:lineRule="auto"/>
              <w:rPr>
                <w:rFonts w:ascii="Times New Roman" w:hAnsi="Times New Roman"/>
                <w:b/>
              </w:rPr>
            </w:pPr>
          </w:p>
        </w:tc>
        <w:tc>
          <w:tcPr>
            <w:tcW w:w="992" w:type="dxa"/>
          </w:tcPr>
          <w:p w:rsidR="000B596B" w:rsidRPr="000B596B" w:rsidRDefault="000B596B" w:rsidP="000B596B">
            <w:pPr>
              <w:spacing w:line="360" w:lineRule="auto"/>
              <w:rPr>
                <w:rFonts w:ascii="Times New Roman" w:hAnsi="Times New Roman"/>
                <w:b/>
              </w:rPr>
            </w:pPr>
          </w:p>
        </w:tc>
        <w:tc>
          <w:tcPr>
            <w:tcW w:w="850" w:type="dxa"/>
          </w:tcPr>
          <w:p w:rsidR="000B596B" w:rsidRPr="000B596B" w:rsidRDefault="000B596B" w:rsidP="000B596B">
            <w:pPr>
              <w:spacing w:line="360" w:lineRule="auto"/>
              <w:rPr>
                <w:rFonts w:ascii="Times New Roman" w:hAnsi="Times New Roman"/>
                <w:b/>
              </w:rPr>
            </w:pPr>
          </w:p>
        </w:tc>
        <w:tc>
          <w:tcPr>
            <w:tcW w:w="1985" w:type="dxa"/>
          </w:tcPr>
          <w:p w:rsidR="000B596B" w:rsidRPr="000B596B" w:rsidRDefault="000B596B" w:rsidP="000B596B">
            <w:pPr>
              <w:spacing w:line="360" w:lineRule="auto"/>
              <w:rPr>
                <w:rFonts w:ascii="Times New Roman" w:hAnsi="Times New Roman"/>
                <w:b/>
              </w:rPr>
            </w:pPr>
          </w:p>
        </w:tc>
        <w:tc>
          <w:tcPr>
            <w:tcW w:w="1417" w:type="dxa"/>
          </w:tcPr>
          <w:p w:rsidR="000B596B" w:rsidRPr="000B596B" w:rsidRDefault="000B596B" w:rsidP="000B596B">
            <w:pPr>
              <w:spacing w:line="360" w:lineRule="auto"/>
              <w:rPr>
                <w:rFonts w:ascii="Times New Roman" w:hAnsi="Times New Roman"/>
                <w:b/>
              </w:rPr>
            </w:pPr>
          </w:p>
        </w:tc>
      </w:tr>
    </w:tbl>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b/>
          <w:sz w:val="24"/>
          <w:szCs w:val="24"/>
          <w:lang w:val="en-US"/>
        </w:rPr>
      </w:pPr>
      <w:r w:rsidRPr="000B596B">
        <w:rPr>
          <w:rFonts w:ascii="Times New Roman" w:eastAsia="Calibri" w:hAnsi="Times New Roman" w:cs="Times New Roman"/>
          <w:b/>
          <w:sz w:val="24"/>
          <w:szCs w:val="24"/>
        </w:rPr>
        <w:t>РАСЧЕТЫ</w:t>
      </w:r>
      <w:r w:rsidRPr="000B596B">
        <w:rPr>
          <w:rFonts w:ascii="Times New Roman" w:eastAsia="Calibri" w:hAnsi="Times New Roman" w:cs="Times New Roman"/>
          <w:b/>
          <w:sz w:val="24"/>
          <w:szCs w:val="24"/>
          <w:lang w:val="en-US"/>
        </w:rPr>
        <w:t>:</w:t>
      </w:r>
    </w:p>
    <w:p w:rsidR="000B596B" w:rsidRPr="000B596B" w:rsidRDefault="000B596B" w:rsidP="000B596B">
      <w:pPr>
        <w:spacing w:after="0" w:line="360" w:lineRule="auto"/>
        <w:rPr>
          <w:rFonts w:ascii="Times New Roman" w:eastAsia="Calibri" w:hAnsi="Times New Roman" w:cs="Times New Roman"/>
          <w:b/>
          <w:sz w:val="24"/>
          <w:szCs w:val="24"/>
          <w:lang w:val="en-US"/>
        </w:rPr>
      </w:pPr>
      <w:r w:rsidRPr="000B596B">
        <w:rPr>
          <w:rFonts w:ascii="Times New Roman" w:eastAsia="Calibri" w:hAnsi="Times New Roman" w:cs="Times New Roman"/>
          <w:b/>
          <w:sz w:val="24"/>
          <w:szCs w:val="24"/>
          <w:lang w:val="en-US"/>
        </w:rPr>
        <w:t>m(BaSO</w:t>
      </w:r>
      <w:r w:rsidRPr="000B596B">
        <w:rPr>
          <w:rFonts w:ascii="Times New Roman" w:eastAsia="Calibri" w:hAnsi="Times New Roman" w:cs="Times New Roman"/>
          <w:b/>
          <w:sz w:val="24"/>
          <w:szCs w:val="24"/>
          <w:vertAlign w:val="subscript"/>
          <w:lang w:val="en-US"/>
        </w:rPr>
        <w:t>4</w:t>
      </w:r>
      <w:r w:rsidRPr="000B596B">
        <w:rPr>
          <w:rFonts w:ascii="Times New Roman" w:eastAsia="Calibri" w:hAnsi="Times New Roman" w:cs="Times New Roman"/>
          <w:b/>
          <w:sz w:val="24"/>
          <w:szCs w:val="24"/>
          <w:lang w:val="en-US"/>
        </w:rPr>
        <w:t>)  =</w:t>
      </w:r>
    </w:p>
    <w:p w:rsidR="000B596B" w:rsidRPr="000B596B" w:rsidRDefault="000B596B" w:rsidP="000B596B">
      <w:pPr>
        <w:spacing w:after="0" w:line="360" w:lineRule="auto"/>
        <w:rPr>
          <w:rFonts w:ascii="Times New Roman" w:eastAsia="Calibri" w:hAnsi="Times New Roman" w:cs="Times New Roman"/>
          <w:b/>
          <w:sz w:val="24"/>
          <w:szCs w:val="24"/>
          <w:lang w:val="en-US"/>
        </w:rPr>
      </w:pPr>
      <w:r w:rsidRPr="000B596B">
        <w:rPr>
          <w:rFonts w:ascii="Times New Roman" w:eastAsia="Calibri" w:hAnsi="Times New Roman" w:cs="Times New Roman"/>
          <w:b/>
          <w:sz w:val="24"/>
          <w:szCs w:val="24"/>
          <w:lang w:val="en-US"/>
        </w:rPr>
        <w:t>F(SO</w:t>
      </w:r>
      <w:r w:rsidRPr="000B596B">
        <w:rPr>
          <w:rFonts w:ascii="Times New Roman" w:eastAsia="Calibri" w:hAnsi="Times New Roman" w:cs="Times New Roman"/>
          <w:b/>
          <w:sz w:val="24"/>
          <w:szCs w:val="24"/>
          <w:vertAlign w:val="subscript"/>
          <w:lang w:val="en-US"/>
        </w:rPr>
        <w:t>4</w:t>
      </w:r>
      <w:r w:rsidRPr="000B596B">
        <w:rPr>
          <w:rFonts w:ascii="Times New Roman" w:eastAsia="Calibri" w:hAnsi="Times New Roman" w:cs="Times New Roman"/>
          <w:b/>
          <w:sz w:val="24"/>
          <w:szCs w:val="24"/>
          <w:vertAlign w:val="superscript"/>
          <w:lang w:val="en-US"/>
        </w:rPr>
        <w:t xml:space="preserve">2- </w:t>
      </w:r>
      <w:r w:rsidRPr="000B596B">
        <w:rPr>
          <w:rFonts w:ascii="Times New Roman" w:eastAsia="Calibri" w:hAnsi="Times New Roman" w:cs="Times New Roman"/>
          <w:b/>
          <w:sz w:val="24"/>
          <w:szCs w:val="24"/>
          <w:lang w:val="en-US"/>
        </w:rPr>
        <w:t>/ BaSO</w:t>
      </w:r>
      <w:r w:rsidRPr="000B596B">
        <w:rPr>
          <w:rFonts w:ascii="Times New Roman" w:eastAsia="Calibri" w:hAnsi="Times New Roman" w:cs="Times New Roman"/>
          <w:b/>
          <w:sz w:val="24"/>
          <w:szCs w:val="24"/>
          <w:vertAlign w:val="subscript"/>
          <w:lang w:val="en-US"/>
        </w:rPr>
        <w:t>4</w:t>
      </w:r>
      <w:r w:rsidRPr="000B596B">
        <w:rPr>
          <w:rFonts w:ascii="Times New Roman" w:eastAsia="Calibri" w:hAnsi="Times New Roman" w:cs="Times New Roman"/>
          <w:b/>
          <w:sz w:val="24"/>
          <w:szCs w:val="24"/>
          <w:lang w:val="en-US"/>
        </w:rPr>
        <w:t>)  =</w:t>
      </w:r>
    </w:p>
    <w:p w:rsidR="000B596B" w:rsidRPr="000B596B" w:rsidRDefault="000B596B" w:rsidP="000B596B">
      <w:pPr>
        <w:spacing w:after="0" w:line="360" w:lineRule="auto"/>
        <w:rPr>
          <w:rFonts w:ascii="Times New Roman" w:eastAsia="Calibri" w:hAnsi="Times New Roman" w:cs="Times New Roman"/>
          <w:b/>
          <w:sz w:val="24"/>
          <w:szCs w:val="24"/>
        </w:rPr>
      </w:pPr>
      <w:r w:rsidRPr="000B596B">
        <w:rPr>
          <w:rFonts w:ascii="Times New Roman" w:eastAsia="Calibri" w:hAnsi="Times New Roman" w:cs="Times New Roman"/>
          <w:b/>
          <w:sz w:val="24"/>
          <w:szCs w:val="24"/>
          <w:lang w:val="en-US"/>
        </w:rPr>
        <w:t>W</w:t>
      </w:r>
      <w:r w:rsidRPr="000B596B">
        <w:rPr>
          <w:rFonts w:ascii="Times New Roman" w:eastAsia="Calibri" w:hAnsi="Times New Roman" w:cs="Times New Roman"/>
          <w:b/>
          <w:sz w:val="24"/>
          <w:szCs w:val="24"/>
        </w:rPr>
        <w:t>(</w:t>
      </w:r>
      <w:r w:rsidRPr="000B596B">
        <w:rPr>
          <w:rFonts w:ascii="Times New Roman" w:eastAsia="Calibri" w:hAnsi="Times New Roman" w:cs="Times New Roman"/>
          <w:b/>
          <w:sz w:val="24"/>
          <w:szCs w:val="24"/>
          <w:lang w:val="en-US"/>
        </w:rPr>
        <w:t>SO</w:t>
      </w:r>
      <w:r w:rsidRPr="000B596B">
        <w:rPr>
          <w:rFonts w:ascii="Times New Roman" w:eastAsia="Calibri" w:hAnsi="Times New Roman" w:cs="Times New Roman"/>
          <w:b/>
          <w:sz w:val="24"/>
          <w:szCs w:val="24"/>
          <w:vertAlign w:val="subscript"/>
        </w:rPr>
        <w:t>4</w:t>
      </w:r>
      <w:r w:rsidRPr="000B596B">
        <w:rPr>
          <w:rFonts w:ascii="Times New Roman" w:eastAsia="Calibri" w:hAnsi="Times New Roman" w:cs="Times New Roman"/>
          <w:b/>
          <w:sz w:val="24"/>
          <w:szCs w:val="24"/>
          <w:vertAlign w:val="superscript"/>
        </w:rPr>
        <w:t>2-</w:t>
      </w:r>
      <w:r w:rsidRPr="000B596B">
        <w:rPr>
          <w:rFonts w:ascii="Times New Roman" w:eastAsia="Calibri" w:hAnsi="Times New Roman" w:cs="Times New Roman"/>
          <w:b/>
          <w:sz w:val="24"/>
          <w:szCs w:val="24"/>
        </w:rPr>
        <w:t>)  =</w:t>
      </w:r>
    </w:p>
    <w:p w:rsidR="000B596B" w:rsidRPr="000B596B" w:rsidRDefault="000B596B" w:rsidP="000B596B">
      <w:pPr>
        <w:spacing w:after="0" w:line="360" w:lineRule="auto"/>
        <w:rPr>
          <w:rFonts w:ascii="Times New Roman" w:eastAsia="Calibri" w:hAnsi="Times New Roman" w:cs="Times New Roman"/>
          <w:b/>
          <w:sz w:val="24"/>
          <w:szCs w:val="24"/>
        </w:rPr>
      </w:pPr>
    </w:p>
    <w:p w:rsidR="000B596B" w:rsidRPr="000B596B" w:rsidRDefault="000B596B" w:rsidP="000B596B">
      <w:pPr>
        <w:spacing w:after="0" w:line="360" w:lineRule="auto"/>
        <w:rPr>
          <w:rFonts w:ascii="Times New Roman" w:eastAsia="Calibri" w:hAnsi="Times New Roman" w:cs="Times New Roman"/>
          <w:sz w:val="24"/>
          <w:szCs w:val="24"/>
        </w:rPr>
      </w:pPr>
      <w:r w:rsidRPr="000B596B">
        <w:rPr>
          <w:rFonts w:ascii="Times New Roman" w:eastAsia="Calibri" w:hAnsi="Times New Roman" w:cs="Times New Roman"/>
          <w:b/>
          <w:sz w:val="24"/>
          <w:szCs w:val="24"/>
        </w:rPr>
        <w:t xml:space="preserve">ВЫВОД: </w:t>
      </w:r>
      <w:r w:rsidRPr="000B596B">
        <w:rPr>
          <w:rFonts w:ascii="Times New Roman" w:eastAsia="Calibri" w:hAnsi="Times New Roman" w:cs="Times New Roman"/>
          <w:sz w:val="24"/>
          <w:szCs w:val="24"/>
        </w:rPr>
        <w:t>содержание сульфатов соответствует (не соответствует) норме.</w:t>
      </w:r>
    </w:p>
    <w:p w:rsidR="000B596B" w:rsidRDefault="000B596B" w:rsidP="000B596B">
      <w:pPr>
        <w:spacing w:after="0" w:line="360" w:lineRule="auto"/>
        <w:ind w:firstLine="708"/>
        <w:rPr>
          <w:rFonts w:ascii="Times New Roman" w:eastAsia="Calibri" w:hAnsi="Times New Roman" w:cs="Times New Roman"/>
          <w:b/>
          <w:bCs/>
          <w:color w:val="000000"/>
          <w:sz w:val="24"/>
          <w:szCs w:val="24"/>
        </w:rPr>
      </w:pPr>
    </w:p>
    <w:p w:rsidR="000B596B" w:rsidRDefault="000B596B" w:rsidP="000B596B">
      <w:pPr>
        <w:spacing w:after="0" w:line="360" w:lineRule="auto"/>
        <w:ind w:firstLine="708"/>
        <w:rPr>
          <w:rFonts w:ascii="Times New Roman" w:eastAsia="Times New Roman" w:hAnsi="Times New Roman" w:cs="Times New Roman"/>
          <w:b/>
          <w:caps/>
          <w:sz w:val="24"/>
          <w:szCs w:val="24"/>
          <w:lang w:eastAsia="ru-RU"/>
        </w:rPr>
      </w:pPr>
    </w:p>
    <w:p w:rsidR="000B596B" w:rsidRPr="000B596B" w:rsidRDefault="000B596B" w:rsidP="000B596B">
      <w:pPr>
        <w:spacing w:after="0" w:line="360" w:lineRule="auto"/>
        <w:ind w:firstLine="708"/>
        <w:rPr>
          <w:rFonts w:ascii="Times New Roman" w:eastAsia="Calibri" w:hAnsi="Times New Roman" w:cs="Times New Roman"/>
          <w:b/>
          <w:sz w:val="24"/>
          <w:szCs w:val="24"/>
        </w:rPr>
      </w:pPr>
      <w:r w:rsidRPr="000B596B">
        <w:rPr>
          <w:rFonts w:ascii="Times New Roman" w:eastAsia="Times New Roman" w:hAnsi="Times New Roman" w:cs="Times New Roman"/>
          <w:b/>
          <w:caps/>
          <w:sz w:val="24"/>
          <w:szCs w:val="24"/>
          <w:lang w:eastAsia="ru-RU"/>
        </w:rPr>
        <w:t xml:space="preserve">ПР № 14  </w:t>
      </w:r>
      <w:r w:rsidRPr="000B596B">
        <w:rPr>
          <w:rFonts w:ascii="Times New Roman" w:eastAsia="Calibri" w:hAnsi="Times New Roman" w:cs="Times New Roman"/>
          <w:b/>
          <w:sz w:val="24"/>
          <w:szCs w:val="24"/>
        </w:rPr>
        <w:t>Оценка экологического состояния почвы по солевому составу почвенной вытяжки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lastRenderedPageBreak/>
        <w:t>Тип занятия:</w:t>
      </w:r>
      <w:r w:rsidRPr="000B596B">
        <w:rPr>
          <w:rFonts w:ascii="Times New Roman" w:eastAsia="Times New Roman" w:hAnsi="Times New Roman" w:cs="Times New Roman"/>
          <w:sz w:val="24"/>
          <w:szCs w:val="24"/>
          <w:lang w:eastAsia="ru-RU"/>
        </w:rPr>
        <w:t xml:space="preserve"> формирование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Форма занятия:</w:t>
      </w:r>
      <w:r w:rsidRPr="000B596B">
        <w:rPr>
          <w:rFonts w:ascii="Times New Roman" w:eastAsia="Times New Roman" w:hAnsi="Times New Roman" w:cs="Times New Roman"/>
          <w:sz w:val="24"/>
          <w:szCs w:val="24"/>
          <w:lang w:eastAsia="ru-RU"/>
        </w:rPr>
        <w:t xml:space="preserve"> практическая работа.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Цель занятия:</w:t>
      </w:r>
      <w:r w:rsidRPr="000B596B">
        <w:rPr>
          <w:rFonts w:ascii="Times New Roman" w:eastAsia="Times New Roman" w:hAnsi="Times New Roman" w:cs="Times New Roman"/>
          <w:sz w:val="24"/>
          <w:szCs w:val="24"/>
          <w:lang w:eastAsia="ru-RU"/>
        </w:rPr>
        <w:t xml:space="preserve"> выработка новых умений и навыков.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Образовательные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оценку экологического состояния почвы по солевому составу почвенной вытяжки;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изучить определение типа и степени засоления почв;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ознакомиться с оценкой засоления почв.</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 xml:space="preserve"> Воспитательные задачи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воспитание экологической культуры.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Развивающие задачи занятия:</w:t>
      </w:r>
      <w:r w:rsidRPr="000B596B">
        <w:rPr>
          <w:rFonts w:ascii="Times New Roman" w:eastAsia="Times New Roman" w:hAnsi="Times New Roman" w:cs="Times New Roman"/>
          <w:sz w:val="24"/>
          <w:szCs w:val="24"/>
          <w:lang w:eastAsia="ru-RU"/>
        </w:rPr>
        <w:t xml:space="preserve"> продолжить развитие умений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B596B" w:rsidRPr="000B596B" w:rsidRDefault="000B596B" w:rsidP="008177F0">
      <w:pPr>
        <w:widowControl w:val="0"/>
        <w:spacing w:after="0" w:line="360" w:lineRule="auto"/>
        <w:ind w:firstLine="709"/>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u w:val="single"/>
          <w:lang w:eastAsia="ru-RU"/>
        </w:rPr>
        <w:t>Обеспечение занятия:</w:t>
      </w:r>
      <w:r w:rsidRPr="000B596B">
        <w:rPr>
          <w:rFonts w:ascii="Times New Roman" w:eastAsia="Times New Roman" w:hAnsi="Times New Roman" w:cs="Times New Roman"/>
          <w:sz w:val="24"/>
          <w:szCs w:val="24"/>
          <w:lang w:eastAsia="ru-RU"/>
        </w:rPr>
        <w:t xml:space="preserve">  </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 xml:space="preserve">1. Данные засоленности почвы по солевому составу из практической работы </w:t>
      </w:r>
      <w:r w:rsidRPr="000B596B">
        <w:rPr>
          <w:rFonts w:ascii="Times New Roman" w:eastAsia="Times New Roman" w:hAnsi="Times New Roman" w:cs="Times New Roman"/>
          <w:sz w:val="24"/>
          <w:szCs w:val="24"/>
          <w:lang w:val="en-US" w:eastAsia="ru-RU"/>
        </w:rPr>
        <w:t>N</w:t>
      </w:r>
      <w:r w:rsidRPr="000B596B">
        <w:rPr>
          <w:rFonts w:ascii="Times New Roman" w:eastAsia="Times New Roman" w:hAnsi="Times New Roman" w:cs="Times New Roman"/>
          <w:sz w:val="24"/>
          <w:szCs w:val="24"/>
          <w:lang w:eastAsia="ru-RU"/>
        </w:rPr>
        <w:t>13.</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Методические указания к практическим работам, бумага А4, калькуляторы,  справочная литература.</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bCs/>
          <w:sz w:val="24"/>
          <w:szCs w:val="24"/>
          <w:u w:val="single"/>
          <w:lang w:eastAsia="ru-RU"/>
        </w:rPr>
        <w:t>Структура занятия:</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1) Организационный этап.</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2) Целеполагание.</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3) Актуализация знаний (фронтальный опрос).</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4) Выполнение практических заданий.</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5) Контроль результатов выполнения практической работы.</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6) Подведение итогов занятия, выставление оценок.</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sz w:val="24"/>
          <w:szCs w:val="24"/>
          <w:lang w:eastAsia="ru-RU"/>
        </w:rPr>
      </w:pPr>
      <w:r w:rsidRPr="000B596B">
        <w:rPr>
          <w:rFonts w:ascii="Times New Roman" w:eastAsia="Times New Roman" w:hAnsi="Times New Roman" w:cs="Times New Roman"/>
          <w:sz w:val="24"/>
          <w:szCs w:val="24"/>
          <w:lang w:eastAsia="ru-RU"/>
        </w:rPr>
        <w:t>7) Домашнее задание, пояснения по его выполнению.</w:t>
      </w: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p>
    <w:p w:rsidR="000B596B" w:rsidRPr="000B596B" w:rsidRDefault="000B596B" w:rsidP="000B596B">
      <w:pPr>
        <w:widowControl w:val="0"/>
        <w:spacing w:after="0" w:line="360" w:lineRule="auto"/>
        <w:ind w:firstLine="709"/>
        <w:jc w:val="both"/>
        <w:rPr>
          <w:rFonts w:ascii="Times New Roman" w:eastAsia="Times New Roman" w:hAnsi="Times New Roman" w:cs="Times New Roman"/>
          <w:b/>
          <w:bCs/>
          <w:sz w:val="24"/>
          <w:szCs w:val="24"/>
          <w:lang w:eastAsia="ru-RU"/>
        </w:rPr>
      </w:pPr>
      <w:r w:rsidRPr="000B596B">
        <w:rPr>
          <w:rFonts w:ascii="Times New Roman" w:eastAsia="Times New Roman" w:hAnsi="Times New Roman" w:cs="Times New Roman"/>
          <w:b/>
          <w:bCs/>
          <w:sz w:val="24"/>
          <w:szCs w:val="24"/>
          <w:lang w:eastAsia="ru-RU"/>
        </w:rPr>
        <w:t xml:space="preserve">Задание: </w:t>
      </w:r>
    </w:p>
    <w:p w:rsidR="000B596B" w:rsidRPr="000B596B" w:rsidRDefault="000B596B" w:rsidP="000B596B">
      <w:pPr>
        <w:spacing w:after="0" w:line="360" w:lineRule="auto"/>
        <w:ind w:firstLine="709"/>
        <w:jc w:val="both"/>
        <w:rPr>
          <w:rFonts w:ascii="Times New Roman" w:eastAsia="MS Mincho" w:hAnsi="Times New Roman" w:cs="Times New Roman"/>
          <w:b/>
          <w:sz w:val="24"/>
          <w:szCs w:val="24"/>
          <w:lang w:eastAsia="ru-RU"/>
        </w:rPr>
      </w:pPr>
      <w:r w:rsidRPr="000B596B">
        <w:rPr>
          <w:rFonts w:ascii="Times New Roman" w:eastAsia="Calibri" w:hAnsi="Times New Roman" w:cs="Times New Roman"/>
          <w:b/>
          <w:sz w:val="24"/>
          <w:szCs w:val="24"/>
        </w:rPr>
        <w:t>Определение типа и степени засоления почв.</w:t>
      </w:r>
    </w:p>
    <w:p w:rsidR="000B596B" w:rsidRPr="000B596B" w:rsidRDefault="000B596B" w:rsidP="000B596B">
      <w:pPr>
        <w:spacing w:after="0" w:line="360" w:lineRule="auto"/>
        <w:ind w:firstLine="709"/>
        <w:jc w:val="both"/>
        <w:rPr>
          <w:rFonts w:ascii="Times New Roman" w:eastAsia="MS Mincho" w:hAnsi="Times New Roman" w:cs="Times New Roman"/>
          <w:b/>
          <w:sz w:val="24"/>
          <w:szCs w:val="24"/>
          <w:lang w:eastAsia="ru-RU"/>
        </w:rPr>
      </w:pP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0B596B">
        <w:rPr>
          <w:rFonts w:ascii="Times New Roman" w:eastAsia="Calibri" w:hAnsi="Times New Roman" w:cs="Times New Roman"/>
          <w:b/>
          <w:bCs/>
          <w:color w:val="000000"/>
          <w:sz w:val="24"/>
          <w:szCs w:val="24"/>
        </w:rPr>
        <w:tab/>
        <w:t xml:space="preserve">САМОСТОЯТЕЛЬНАЯ РАБОТА </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0B596B">
        <w:rPr>
          <w:rFonts w:ascii="Times New Roman" w:eastAsia="Calibri" w:hAnsi="Times New Roman" w:cs="Times New Roman"/>
          <w:b/>
          <w:bCs/>
          <w:color w:val="000000"/>
          <w:sz w:val="24"/>
          <w:szCs w:val="24"/>
        </w:rPr>
        <w:tab/>
        <w:t>Ход работы:</w:t>
      </w:r>
    </w:p>
    <w:p w:rsidR="000B596B" w:rsidRPr="000B596B" w:rsidRDefault="000B596B" w:rsidP="000B596B">
      <w:pPr>
        <w:spacing w:after="0" w:line="240" w:lineRule="auto"/>
        <w:jc w:val="center"/>
        <w:rPr>
          <w:rFonts w:ascii="Times New Roman" w:eastAsia="MS Mincho" w:hAnsi="Times New Roman" w:cs="Times New Roman"/>
          <w:b/>
          <w:sz w:val="24"/>
          <w:szCs w:val="24"/>
          <w:lang w:eastAsia="ru-RU"/>
        </w:rPr>
      </w:pPr>
      <w:r w:rsidRPr="000B596B">
        <w:rPr>
          <w:rFonts w:ascii="Times New Roman" w:eastAsia="MS Mincho" w:hAnsi="Times New Roman" w:cs="Times New Roman"/>
          <w:b/>
          <w:sz w:val="24"/>
          <w:szCs w:val="24"/>
          <w:lang w:eastAsia="ru-RU"/>
        </w:rPr>
        <w:t>ОЦЕНКА ЗАСОЛЕНИЯ ПОЧВ</w:t>
      </w:r>
    </w:p>
    <w:p w:rsidR="000B596B" w:rsidRPr="000B596B" w:rsidRDefault="000B596B" w:rsidP="000B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0B596B" w:rsidRPr="000B596B" w:rsidRDefault="000B596B" w:rsidP="000B596B">
      <w:pPr>
        <w:spacing w:after="0" w:line="360" w:lineRule="auto"/>
        <w:ind w:firstLine="709"/>
        <w:jc w:val="both"/>
        <w:rPr>
          <w:rFonts w:ascii="Times New Roman" w:eastAsia="MS Mincho" w:hAnsi="Times New Roman" w:cs="Times New Roman"/>
          <w:b/>
          <w:sz w:val="24"/>
          <w:szCs w:val="24"/>
          <w:lang w:eastAsia="ru-RU"/>
        </w:rPr>
      </w:pPr>
      <w:r w:rsidRPr="000B596B">
        <w:rPr>
          <w:rFonts w:ascii="Times New Roman" w:eastAsia="MS Mincho" w:hAnsi="Times New Roman" w:cs="Times New Roman"/>
          <w:b/>
          <w:sz w:val="24"/>
          <w:szCs w:val="24"/>
          <w:lang w:eastAsia="ru-RU"/>
        </w:rPr>
        <w:t xml:space="preserve">1. Определяем различными методами химического анализа содержание в </w:t>
      </w:r>
      <w:smartTag w:uri="urn:schemas-microsoft-com:office:smarttags" w:element="metricconverter">
        <w:smartTagPr>
          <w:attr w:name="ProductID" w:val="100 г"/>
        </w:smartTagPr>
        <w:r w:rsidRPr="000B596B">
          <w:rPr>
            <w:rFonts w:ascii="Times New Roman" w:eastAsia="MS Mincho" w:hAnsi="Times New Roman" w:cs="Times New Roman"/>
            <w:b/>
            <w:sz w:val="24"/>
            <w:szCs w:val="24"/>
            <w:lang w:eastAsia="ru-RU"/>
          </w:rPr>
          <w:t>100 г</w:t>
        </w:r>
      </w:smartTag>
      <w:r w:rsidRPr="000B596B">
        <w:rPr>
          <w:rFonts w:ascii="Times New Roman" w:eastAsia="MS Mincho" w:hAnsi="Times New Roman" w:cs="Times New Roman"/>
          <w:b/>
          <w:sz w:val="24"/>
          <w:szCs w:val="24"/>
          <w:lang w:eastAsia="ru-RU"/>
        </w:rPr>
        <w:t xml:space="preserve"> почвы следующих ионов:</w:t>
      </w:r>
    </w:p>
    <w:p w:rsidR="000B596B" w:rsidRPr="000B596B" w:rsidRDefault="000B596B" w:rsidP="000B596B">
      <w:pPr>
        <w:spacing w:after="0" w:line="360" w:lineRule="auto"/>
        <w:ind w:firstLine="709"/>
        <w:jc w:val="both"/>
        <w:rPr>
          <w:rFonts w:ascii="Times New Roman" w:eastAsia="MS Mincho" w:hAnsi="Times New Roman" w:cs="Times New Roman"/>
          <w:sz w:val="24"/>
          <w:szCs w:val="24"/>
          <w:lang w:eastAsia="ru-RU"/>
        </w:rPr>
      </w:pPr>
    </w:p>
    <w:p w:rsidR="000B596B" w:rsidRPr="000B596B" w:rsidRDefault="000B596B" w:rsidP="000B596B">
      <w:pPr>
        <w:spacing w:after="0" w:line="360" w:lineRule="auto"/>
        <w:ind w:firstLine="709"/>
        <w:jc w:val="both"/>
        <w:rPr>
          <w:rFonts w:ascii="Times New Roman" w:eastAsia="MS Mincho" w:hAnsi="Times New Roman" w:cs="Times New Roman"/>
          <w:sz w:val="24"/>
          <w:szCs w:val="24"/>
          <w:lang w:val="en-US" w:eastAsia="ru-RU"/>
        </w:rPr>
      </w:pPr>
      <w:r w:rsidRPr="000B596B">
        <w:rPr>
          <w:rFonts w:ascii="Times New Roman" w:eastAsia="MS Mincho" w:hAnsi="Times New Roman" w:cs="Times New Roman"/>
          <w:sz w:val="24"/>
          <w:szCs w:val="24"/>
          <w:lang w:eastAsia="ru-RU"/>
        </w:rPr>
        <w:t>СО</w:t>
      </w:r>
      <w:r w:rsidRPr="000B596B">
        <w:rPr>
          <w:rFonts w:ascii="Times New Roman" w:eastAsia="MS Mincho" w:hAnsi="Times New Roman" w:cs="Times New Roman"/>
          <w:sz w:val="24"/>
          <w:szCs w:val="24"/>
          <w:vertAlign w:val="subscript"/>
          <w:lang w:val="en-US" w:eastAsia="ru-RU"/>
        </w:rPr>
        <w:t>3</w:t>
      </w:r>
      <w:r w:rsidRPr="000B596B">
        <w:rPr>
          <w:rFonts w:ascii="Times New Roman" w:eastAsia="MS Mincho" w:hAnsi="Times New Roman" w:cs="Times New Roman"/>
          <w:sz w:val="24"/>
          <w:szCs w:val="24"/>
          <w:vertAlign w:val="superscript"/>
          <w:lang w:val="en-US" w:eastAsia="ru-RU"/>
        </w:rPr>
        <w:t>2-</w:t>
      </w:r>
    </w:p>
    <w:p w:rsidR="000B596B" w:rsidRPr="000B596B" w:rsidRDefault="000B596B" w:rsidP="000B596B">
      <w:pPr>
        <w:spacing w:after="0" w:line="360" w:lineRule="auto"/>
        <w:ind w:firstLine="709"/>
        <w:jc w:val="both"/>
        <w:rPr>
          <w:rFonts w:ascii="Times New Roman" w:eastAsia="MS Mincho" w:hAnsi="Times New Roman" w:cs="Times New Roman"/>
          <w:sz w:val="24"/>
          <w:szCs w:val="24"/>
          <w:lang w:val="en-US" w:eastAsia="ru-RU"/>
        </w:rPr>
      </w:pPr>
      <w:r w:rsidRPr="000B596B">
        <w:rPr>
          <w:rFonts w:ascii="Times New Roman" w:eastAsia="MS Mincho" w:hAnsi="Times New Roman" w:cs="Times New Roman"/>
          <w:sz w:val="24"/>
          <w:szCs w:val="24"/>
          <w:lang w:eastAsia="ru-RU"/>
        </w:rPr>
        <w:t>НСО</w:t>
      </w:r>
      <w:r w:rsidRPr="000B596B">
        <w:rPr>
          <w:rFonts w:ascii="Times New Roman" w:eastAsia="MS Mincho" w:hAnsi="Times New Roman" w:cs="Times New Roman"/>
          <w:sz w:val="24"/>
          <w:szCs w:val="24"/>
          <w:vertAlign w:val="subscript"/>
          <w:lang w:val="en-US" w:eastAsia="ru-RU"/>
        </w:rPr>
        <w:t>3</w:t>
      </w:r>
      <w:r w:rsidRPr="000B596B">
        <w:rPr>
          <w:rFonts w:ascii="Times New Roman" w:eastAsia="MS Mincho" w:hAnsi="Times New Roman" w:cs="Times New Roman"/>
          <w:sz w:val="24"/>
          <w:szCs w:val="24"/>
          <w:vertAlign w:val="superscript"/>
          <w:lang w:val="en-US" w:eastAsia="ru-RU"/>
        </w:rPr>
        <w:t>-</w:t>
      </w:r>
    </w:p>
    <w:p w:rsidR="000B596B" w:rsidRPr="00AE2966" w:rsidRDefault="000B596B" w:rsidP="000B596B">
      <w:pPr>
        <w:spacing w:after="0" w:line="360" w:lineRule="auto"/>
        <w:ind w:firstLine="709"/>
        <w:jc w:val="both"/>
        <w:rPr>
          <w:rFonts w:ascii="Times New Roman" w:eastAsia="MS Mincho" w:hAnsi="Times New Roman" w:cs="Times New Roman"/>
          <w:sz w:val="24"/>
          <w:szCs w:val="24"/>
          <w:lang w:val="en-US" w:eastAsia="ru-RU"/>
        </w:rPr>
      </w:pPr>
      <w:r w:rsidRPr="000B596B">
        <w:rPr>
          <w:rFonts w:ascii="Times New Roman" w:eastAsia="MS Mincho" w:hAnsi="Times New Roman" w:cs="Times New Roman"/>
          <w:sz w:val="24"/>
          <w:szCs w:val="24"/>
          <w:lang w:val="en-US" w:eastAsia="ru-RU"/>
        </w:rPr>
        <w:t>SO</w:t>
      </w:r>
      <w:r w:rsidRPr="00AE2966">
        <w:rPr>
          <w:rFonts w:ascii="Times New Roman" w:eastAsia="MS Mincho" w:hAnsi="Times New Roman" w:cs="Times New Roman"/>
          <w:sz w:val="24"/>
          <w:szCs w:val="24"/>
          <w:vertAlign w:val="subscript"/>
          <w:lang w:val="en-US" w:eastAsia="ru-RU"/>
        </w:rPr>
        <w:t>4</w:t>
      </w:r>
      <w:r w:rsidRPr="00AE2966">
        <w:rPr>
          <w:rFonts w:ascii="Times New Roman" w:eastAsia="MS Mincho" w:hAnsi="Times New Roman" w:cs="Times New Roman"/>
          <w:sz w:val="24"/>
          <w:szCs w:val="24"/>
          <w:vertAlign w:val="superscript"/>
          <w:lang w:val="en-US" w:eastAsia="ru-RU"/>
        </w:rPr>
        <w:t>2-</w:t>
      </w:r>
    </w:p>
    <w:p w:rsidR="000B596B" w:rsidRPr="00AE2966" w:rsidRDefault="000B596B" w:rsidP="000B596B">
      <w:pPr>
        <w:spacing w:after="0" w:line="360" w:lineRule="auto"/>
        <w:ind w:firstLine="709"/>
        <w:jc w:val="both"/>
        <w:rPr>
          <w:rFonts w:ascii="Times New Roman" w:eastAsia="MS Mincho" w:hAnsi="Times New Roman" w:cs="Times New Roman"/>
          <w:sz w:val="24"/>
          <w:szCs w:val="24"/>
          <w:lang w:val="en-US" w:eastAsia="ru-RU"/>
        </w:rPr>
      </w:pPr>
      <w:r w:rsidRPr="000B596B">
        <w:rPr>
          <w:rFonts w:ascii="Times New Roman" w:eastAsia="MS Mincho" w:hAnsi="Times New Roman" w:cs="Times New Roman"/>
          <w:sz w:val="24"/>
          <w:szCs w:val="24"/>
          <w:lang w:val="en-US" w:eastAsia="ru-RU"/>
        </w:rPr>
        <w:t>Cl</w:t>
      </w:r>
      <w:r w:rsidRPr="00AE2966">
        <w:rPr>
          <w:rFonts w:ascii="Times New Roman" w:eastAsia="MS Mincho" w:hAnsi="Times New Roman" w:cs="Times New Roman"/>
          <w:sz w:val="24"/>
          <w:szCs w:val="24"/>
          <w:vertAlign w:val="superscript"/>
          <w:lang w:val="en-US" w:eastAsia="ru-RU"/>
        </w:rPr>
        <w:t>-</w:t>
      </w:r>
    </w:p>
    <w:p w:rsidR="000B596B" w:rsidRPr="00AE2966" w:rsidRDefault="000B596B" w:rsidP="000B596B">
      <w:pPr>
        <w:spacing w:after="0" w:line="360" w:lineRule="auto"/>
        <w:ind w:firstLine="709"/>
        <w:jc w:val="both"/>
        <w:rPr>
          <w:rFonts w:ascii="Times New Roman" w:eastAsia="MS Mincho" w:hAnsi="Times New Roman" w:cs="Times New Roman"/>
          <w:sz w:val="24"/>
          <w:szCs w:val="24"/>
          <w:lang w:val="en-US" w:eastAsia="ru-RU"/>
        </w:rPr>
      </w:pPr>
      <w:r w:rsidRPr="000B596B">
        <w:rPr>
          <w:rFonts w:ascii="Times New Roman" w:eastAsia="MS Mincho" w:hAnsi="Times New Roman" w:cs="Times New Roman"/>
          <w:sz w:val="24"/>
          <w:szCs w:val="24"/>
          <w:lang w:val="en-US" w:eastAsia="ru-RU"/>
        </w:rPr>
        <w:t>Ca</w:t>
      </w:r>
      <w:r w:rsidRPr="00AE2966">
        <w:rPr>
          <w:rFonts w:ascii="Times New Roman" w:eastAsia="MS Mincho" w:hAnsi="Times New Roman" w:cs="Times New Roman"/>
          <w:sz w:val="24"/>
          <w:szCs w:val="24"/>
          <w:vertAlign w:val="superscript"/>
          <w:lang w:val="en-US" w:eastAsia="ru-RU"/>
        </w:rPr>
        <w:t>2+</w:t>
      </w:r>
    </w:p>
    <w:p w:rsidR="000B596B" w:rsidRPr="000B596B" w:rsidRDefault="000B596B" w:rsidP="000B596B">
      <w:pPr>
        <w:spacing w:after="0" w:line="360" w:lineRule="auto"/>
        <w:ind w:firstLine="709"/>
        <w:jc w:val="both"/>
        <w:rPr>
          <w:rFonts w:ascii="Times New Roman" w:eastAsia="MS Mincho" w:hAnsi="Times New Roman" w:cs="Times New Roman"/>
          <w:sz w:val="24"/>
          <w:szCs w:val="24"/>
          <w:lang w:eastAsia="ru-RU"/>
        </w:rPr>
      </w:pPr>
      <w:r w:rsidRPr="000B596B">
        <w:rPr>
          <w:rFonts w:ascii="Times New Roman" w:eastAsia="MS Mincho" w:hAnsi="Times New Roman" w:cs="Times New Roman"/>
          <w:sz w:val="24"/>
          <w:szCs w:val="24"/>
          <w:lang w:val="en-US" w:eastAsia="ru-RU"/>
        </w:rPr>
        <w:t>Mg</w:t>
      </w:r>
      <w:r w:rsidRPr="000B596B">
        <w:rPr>
          <w:rFonts w:ascii="Times New Roman" w:eastAsia="MS Mincho" w:hAnsi="Times New Roman" w:cs="Times New Roman"/>
          <w:sz w:val="24"/>
          <w:szCs w:val="24"/>
          <w:vertAlign w:val="superscript"/>
          <w:lang w:eastAsia="ru-RU"/>
        </w:rPr>
        <w:t>2+</w:t>
      </w:r>
    </w:p>
    <w:p w:rsidR="000B596B" w:rsidRPr="000B596B" w:rsidRDefault="000B596B" w:rsidP="000B596B">
      <w:pPr>
        <w:spacing w:after="0" w:line="360" w:lineRule="auto"/>
        <w:ind w:firstLine="709"/>
        <w:jc w:val="both"/>
        <w:rPr>
          <w:rFonts w:ascii="Times New Roman" w:eastAsia="MS Mincho" w:hAnsi="Times New Roman" w:cs="Times New Roman"/>
          <w:sz w:val="24"/>
          <w:szCs w:val="24"/>
          <w:lang w:eastAsia="ru-RU"/>
        </w:rPr>
      </w:pPr>
      <w:r w:rsidRPr="000B596B">
        <w:rPr>
          <w:rFonts w:ascii="Times New Roman" w:eastAsia="MS Mincho" w:hAnsi="Times New Roman" w:cs="Times New Roman"/>
          <w:sz w:val="24"/>
          <w:szCs w:val="24"/>
          <w:lang w:eastAsia="ru-RU"/>
        </w:rPr>
        <w:t>Результаты обозначаем ω и выражаем в %.</w:t>
      </w:r>
    </w:p>
    <w:p w:rsidR="000B596B" w:rsidRPr="000B596B" w:rsidRDefault="000B596B" w:rsidP="000B596B">
      <w:pPr>
        <w:spacing w:after="0" w:line="360" w:lineRule="auto"/>
        <w:jc w:val="both"/>
        <w:rPr>
          <w:rFonts w:ascii="Times New Roman" w:eastAsia="Calibri" w:hAnsi="Times New Roman" w:cs="Times New Roman"/>
          <w:sz w:val="24"/>
          <w:szCs w:val="24"/>
        </w:rPr>
      </w:pPr>
    </w:p>
    <w:p w:rsidR="000B596B" w:rsidRPr="000B596B" w:rsidRDefault="000B596B" w:rsidP="000B596B">
      <w:pPr>
        <w:spacing w:after="0" w:line="360" w:lineRule="auto"/>
        <w:ind w:firstLine="709"/>
        <w:jc w:val="both"/>
        <w:rPr>
          <w:rFonts w:ascii="Times New Roman" w:eastAsia="MS Mincho" w:hAnsi="Times New Roman" w:cs="Times New Roman"/>
          <w:b/>
          <w:sz w:val="24"/>
          <w:szCs w:val="24"/>
          <w:lang w:eastAsia="ru-RU"/>
        </w:rPr>
      </w:pPr>
      <w:r w:rsidRPr="000B596B">
        <w:rPr>
          <w:rFonts w:ascii="Times New Roman" w:eastAsia="MS Mincho" w:hAnsi="Times New Roman" w:cs="Times New Roman"/>
          <w:b/>
          <w:sz w:val="24"/>
          <w:szCs w:val="24"/>
          <w:lang w:eastAsia="ru-RU"/>
        </w:rPr>
        <w:t xml:space="preserve">2. Переводим процентные концентрации всех ионов в эквивалентные (выраженные в мэкв на </w:t>
      </w:r>
      <w:smartTag w:uri="urn:schemas-microsoft-com:office:smarttags" w:element="metricconverter">
        <w:smartTagPr>
          <w:attr w:name="ProductID" w:val="100 г"/>
        </w:smartTagPr>
        <w:r w:rsidRPr="000B596B">
          <w:rPr>
            <w:rFonts w:ascii="Times New Roman" w:eastAsia="MS Mincho" w:hAnsi="Times New Roman" w:cs="Times New Roman"/>
            <w:b/>
            <w:sz w:val="24"/>
            <w:szCs w:val="24"/>
            <w:lang w:eastAsia="ru-RU"/>
          </w:rPr>
          <w:t>100 г</w:t>
        </w:r>
      </w:smartTag>
      <w:r w:rsidRPr="000B596B">
        <w:rPr>
          <w:rFonts w:ascii="Times New Roman" w:eastAsia="MS Mincho" w:hAnsi="Times New Roman" w:cs="Times New Roman"/>
          <w:b/>
          <w:sz w:val="24"/>
          <w:szCs w:val="24"/>
          <w:lang w:eastAsia="ru-RU"/>
        </w:rPr>
        <w:t xml:space="preserve"> почвы):</w:t>
      </w:r>
    </w:p>
    <w:p w:rsidR="000B596B" w:rsidRPr="000B596B" w:rsidRDefault="000B596B" w:rsidP="000B596B">
      <w:pPr>
        <w:spacing w:after="0" w:line="240" w:lineRule="auto"/>
        <w:ind w:firstLine="709"/>
        <w:jc w:val="center"/>
        <w:rPr>
          <w:rFonts w:ascii="Times New Roman" w:eastAsia="MS Mincho" w:hAnsi="Times New Roman" w:cs="Times New Roman"/>
          <w:sz w:val="24"/>
          <w:szCs w:val="24"/>
          <w:lang w:eastAsia="ru-RU"/>
        </w:rPr>
      </w:pPr>
      <w:r w:rsidRPr="000B596B">
        <w:rPr>
          <w:rFonts w:ascii="Times New Roman" w:eastAsia="MS Mincho" w:hAnsi="Times New Roman" w:cs="Times New Roman"/>
          <w:position w:val="-30"/>
          <w:sz w:val="24"/>
          <w:szCs w:val="24"/>
          <w:lang w:eastAsia="ru-RU"/>
        </w:rPr>
        <w:object w:dxaOrig="4560" w:dyaOrig="1290">
          <v:shape id="_x0000_i1050" type="#_x0000_t75" style="width:228.5pt;height:64.5pt" o:ole="">
            <v:imagedata r:id="rId62" o:title=""/>
          </v:shape>
          <o:OLEObject Type="Embed" ProgID="Equation.3" ShapeID="_x0000_i1050" DrawAspect="Content" ObjectID="_1724073746" r:id="rId63"/>
        </w:object>
      </w:r>
    </w:p>
    <w:p w:rsidR="00B92E0B" w:rsidRPr="00B92E0B" w:rsidRDefault="00B92E0B" w:rsidP="00B92E0B">
      <w:pPr>
        <w:spacing w:after="0" w:line="360" w:lineRule="auto"/>
        <w:jc w:val="both"/>
        <w:rPr>
          <w:rFonts w:ascii="Times New Roman" w:eastAsia="Calibri" w:hAnsi="Times New Roman" w:cs="Times New Roman"/>
          <w:sz w:val="24"/>
          <w:szCs w:val="24"/>
        </w:rPr>
      </w:pPr>
    </w:p>
    <w:p w:rsidR="00B92E0B" w:rsidRPr="00B92E0B" w:rsidRDefault="00B92E0B" w:rsidP="00B92E0B">
      <w:pPr>
        <w:spacing w:after="0" w:line="240" w:lineRule="auto"/>
        <w:rPr>
          <w:rFonts w:ascii="Times New Roman" w:eastAsia="Times New Roman"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eastAsia="ru-RU"/>
        </w:rPr>
        <w:t>С</w:t>
      </w:r>
      <w:r w:rsidRPr="008177F0">
        <w:rPr>
          <w:rFonts w:ascii="Times New Roman" w:eastAsia="MS Mincho" w:hAnsi="Times New Roman" w:cs="Times New Roman"/>
          <w:sz w:val="24"/>
          <w:szCs w:val="24"/>
          <w:lang w:eastAsia="ru-RU"/>
        </w:rPr>
        <w:t xml:space="preserve"> – эквивалентная концентрация (мэкв/100 г почвы);</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eastAsia="ru-RU"/>
        </w:rPr>
        <w:t>В</w:t>
      </w:r>
      <w:r w:rsidRPr="008177F0">
        <w:rPr>
          <w:rFonts w:ascii="Times New Roman" w:eastAsia="MS Mincho" w:hAnsi="Times New Roman" w:cs="Times New Roman"/>
          <w:sz w:val="24"/>
          <w:szCs w:val="24"/>
          <w:lang w:eastAsia="ru-RU"/>
        </w:rPr>
        <w:t xml:space="preserve"> – валентность иона;</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eastAsia="ru-RU"/>
        </w:rPr>
        <w:t>М</w:t>
      </w:r>
      <w:r w:rsidRPr="008177F0">
        <w:rPr>
          <w:rFonts w:ascii="Times New Roman" w:eastAsia="MS Mincho" w:hAnsi="Times New Roman" w:cs="Times New Roman"/>
          <w:sz w:val="24"/>
          <w:szCs w:val="24"/>
          <w:lang w:eastAsia="ru-RU"/>
        </w:rPr>
        <w:t xml:space="preserve"> – молярная масса иона.</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36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 xml:space="preserve">Так как в почве присутствуют ионы </w:t>
      </w:r>
      <w:r w:rsidRPr="008177F0">
        <w:rPr>
          <w:rFonts w:ascii="Times New Roman" w:eastAsia="MS Mincho" w:hAnsi="Times New Roman" w:cs="Times New Roman"/>
          <w:sz w:val="24"/>
          <w:szCs w:val="24"/>
          <w:lang w:val="en-US" w:eastAsia="ru-RU"/>
        </w:rPr>
        <w:t>Na</w:t>
      </w:r>
      <w:r w:rsidRPr="008177F0">
        <w:rPr>
          <w:rFonts w:ascii="Times New Roman" w:eastAsia="MS Mincho" w:hAnsi="Times New Roman" w:cs="Times New Roman"/>
          <w:sz w:val="24"/>
          <w:szCs w:val="24"/>
          <w:vertAlign w:val="superscript"/>
          <w:lang w:eastAsia="ru-RU"/>
        </w:rPr>
        <w:t>+</w:t>
      </w:r>
      <w:r w:rsidRPr="008177F0">
        <w:rPr>
          <w:rFonts w:ascii="Times New Roman" w:eastAsia="MS Mincho" w:hAnsi="Times New Roman" w:cs="Times New Roman"/>
          <w:sz w:val="24"/>
          <w:szCs w:val="24"/>
          <w:lang w:eastAsia="ru-RU"/>
        </w:rPr>
        <w:t>, которые крайне сложно определить аналитически, их концентрацию находят путем расчета:</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8"/>
          <w:sz w:val="24"/>
          <w:szCs w:val="24"/>
          <w:lang w:eastAsia="ru-RU"/>
        </w:rPr>
        <w:object w:dxaOrig="8880" w:dyaOrig="795">
          <v:shape id="_x0000_i1051" type="#_x0000_t75" style="width:443pt;height:39.5pt" o:ole="">
            <v:imagedata r:id="rId64" o:title=""/>
          </v:shape>
          <o:OLEObject Type="Embed" ProgID="Equation.3" ShapeID="_x0000_i1051" DrawAspect="Content" ObjectID="_1724073747" r:id="rId65"/>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lastRenderedPageBreak/>
        <w:t>3. Все ионы СО</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xml:space="preserve"> токсичны, поэтому количество токсичных СО</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xml:space="preserve"> равно их общему количеству:</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8"/>
          <w:sz w:val="24"/>
          <w:szCs w:val="24"/>
          <w:lang w:eastAsia="ru-RU"/>
        </w:rPr>
        <w:object w:dxaOrig="3030" w:dyaOrig="795">
          <v:shape id="_x0000_i1052" type="#_x0000_t75" style="width:151.5pt;height:39.5pt" o:ole="">
            <v:imagedata r:id="rId66" o:title=""/>
          </v:shape>
          <o:OLEObject Type="Embed" ProgID="Equation.3" ShapeID="_x0000_i1052" DrawAspect="Content" ObjectID="_1724073748" r:id="rId67"/>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4. Ионы HCО</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vertAlign w:val="superscript"/>
          <w:lang w:eastAsia="ru-RU"/>
        </w:rPr>
        <w:t>-</w:t>
      </w:r>
      <w:r w:rsidRPr="008177F0">
        <w:rPr>
          <w:rFonts w:ascii="Times New Roman" w:eastAsia="MS Mincho" w:hAnsi="Times New Roman" w:cs="Times New Roman"/>
          <w:b/>
          <w:sz w:val="24"/>
          <w:szCs w:val="24"/>
          <w:lang w:eastAsia="ru-RU"/>
        </w:rPr>
        <w:t xml:space="preserve"> входят как в состав токсичных солей </w:t>
      </w:r>
      <w:r w:rsidRPr="008177F0">
        <w:rPr>
          <w:rFonts w:ascii="Times New Roman" w:eastAsia="MS Mincho" w:hAnsi="Times New Roman" w:cs="Times New Roman"/>
          <w:b/>
          <w:sz w:val="24"/>
          <w:szCs w:val="24"/>
          <w:lang w:val="en-US" w:eastAsia="ru-RU"/>
        </w:rPr>
        <w:t>NaHCO</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lang w:eastAsia="ru-RU"/>
        </w:rPr>
        <w:t xml:space="preserve"> и Mg(HCО</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lang w:eastAsia="ru-RU"/>
        </w:rPr>
        <w:t>)</w:t>
      </w:r>
      <w:r w:rsidRPr="008177F0">
        <w:rPr>
          <w:rFonts w:ascii="Times New Roman" w:eastAsia="MS Mincho" w:hAnsi="Times New Roman" w:cs="Times New Roman"/>
          <w:b/>
          <w:sz w:val="24"/>
          <w:szCs w:val="24"/>
          <w:vertAlign w:val="subscript"/>
          <w:lang w:eastAsia="ru-RU"/>
        </w:rPr>
        <w:t>2</w:t>
      </w:r>
      <w:r w:rsidRPr="008177F0">
        <w:rPr>
          <w:rFonts w:ascii="Times New Roman" w:eastAsia="MS Mincho" w:hAnsi="Times New Roman" w:cs="Times New Roman"/>
          <w:b/>
          <w:sz w:val="24"/>
          <w:szCs w:val="24"/>
          <w:lang w:eastAsia="ru-RU"/>
        </w:rPr>
        <w:t>, так и в состав нетоксичной соли Ca(HCО</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lang w:eastAsia="ru-RU"/>
        </w:rPr>
        <w:t>)</w:t>
      </w:r>
      <w:r w:rsidRPr="008177F0">
        <w:rPr>
          <w:rFonts w:ascii="Times New Roman" w:eastAsia="MS Mincho" w:hAnsi="Times New Roman" w:cs="Times New Roman"/>
          <w:b/>
          <w:sz w:val="24"/>
          <w:szCs w:val="24"/>
          <w:vertAlign w:val="subscript"/>
          <w:lang w:eastAsia="ru-RU"/>
        </w:rPr>
        <w:t>2</w:t>
      </w:r>
      <w:r w:rsidRPr="008177F0">
        <w:rPr>
          <w:rFonts w:ascii="Times New Roman" w:eastAsia="MS Mincho" w:hAnsi="Times New Roman" w:cs="Times New Roman"/>
          <w:b/>
          <w:sz w:val="24"/>
          <w:szCs w:val="24"/>
          <w:lang w:eastAsia="ru-RU"/>
        </w:rPr>
        <w:t>. Поэтому:</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8"/>
          <w:sz w:val="24"/>
          <w:szCs w:val="24"/>
          <w:lang w:eastAsia="ru-RU"/>
        </w:rPr>
        <w:object w:dxaOrig="4530" w:dyaOrig="795">
          <v:shape id="_x0000_i1053" type="#_x0000_t75" style="width:227pt;height:39.5pt" o:ole="">
            <v:imagedata r:id="rId68" o:title=""/>
          </v:shape>
          <o:OLEObject Type="Embed" ProgID="Equation.3" ShapeID="_x0000_i1053" DrawAspect="Content" ObjectID="_1724073749" r:id="rId69"/>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Если C</w:t>
      </w:r>
      <w:r w:rsidRPr="008177F0">
        <w:rPr>
          <w:rFonts w:ascii="Times New Roman" w:eastAsia="MS Mincho" w:hAnsi="Times New Roman" w:cs="Times New Roman"/>
          <w:sz w:val="24"/>
          <w:szCs w:val="24"/>
          <w:vertAlign w:val="subscript"/>
          <w:lang w:eastAsia="ru-RU"/>
        </w:rPr>
        <w:t>HСО3-</w:t>
      </w:r>
      <w:r w:rsidRPr="008177F0">
        <w:rPr>
          <w:rFonts w:ascii="Times New Roman" w:eastAsia="MS Mincho" w:hAnsi="Times New Roman" w:cs="Times New Roman"/>
          <w:sz w:val="24"/>
          <w:szCs w:val="24"/>
          <w:lang w:eastAsia="ru-RU"/>
        </w:rPr>
        <w:t xml:space="preserve"> &lt; C</w:t>
      </w:r>
      <w:r w:rsidRPr="008177F0">
        <w:rPr>
          <w:rFonts w:ascii="Times New Roman" w:eastAsia="MS Mincho" w:hAnsi="Times New Roman" w:cs="Times New Roman"/>
          <w:sz w:val="24"/>
          <w:szCs w:val="24"/>
          <w:vertAlign w:val="subscript"/>
          <w:lang w:eastAsia="ru-RU"/>
        </w:rPr>
        <w:t>Ca2+</w:t>
      </w:r>
      <w:r w:rsidRPr="008177F0">
        <w:rPr>
          <w:rFonts w:ascii="Times New Roman" w:eastAsia="MS Mincho" w:hAnsi="Times New Roman" w:cs="Times New Roman"/>
          <w:sz w:val="24"/>
          <w:szCs w:val="24"/>
          <w:lang w:eastAsia="ru-RU"/>
        </w:rPr>
        <w:t>, то все ионы HCО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r w:rsidRPr="008177F0">
        <w:rPr>
          <w:rFonts w:ascii="Times New Roman" w:eastAsia="MS Mincho" w:hAnsi="Times New Roman" w:cs="Times New Roman"/>
          <w:sz w:val="24"/>
          <w:szCs w:val="24"/>
          <w:lang w:eastAsia="ru-RU"/>
        </w:rPr>
        <w:t xml:space="preserve"> считаются нетоксичными:</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8"/>
          <w:sz w:val="24"/>
          <w:szCs w:val="24"/>
          <w:lang w:eastAsia="ru-RU"/>
        </w:rPr>
        <w:object w:dxaOrig="2475" w:dyaOrig="795">
          <v:shape id="_x0000_i1054" type="#_x0000_t75" style="width:124pt;height:39.5pt" o:ole="">
            <v:imagedata r:id="rId70" o:title=""/>
          </v:shape>
          <o:OLEObject Type="Embed" ProgID="Equation.3" ShapeID="_x0000_i1054" DrawAspect="Content" ObjectID="_1724073750" r:id="rId71"/>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Если C</w:t>
      </w:r>
      <w:r w:rsidRPr="008177F0">
        <w:rPr>
          <w:rFonts w:ascii="Times New Roman" w:eastAsia="MS Mincho" w:hAnsi="Times New Roman" w:cs="Times New Roman"/>
          <w:sz w:val="24"/>
          <w:szCs w:val="24"/>
          <w:vertAlign w:val="subscript"/>
          <w:lang w:eastAsia="ru-RU"/>
        </w:rPr>
        <w:t>HСО3-</w:t>
      </w:r>
      <w:r w:rsidRPr="008177F0">
        <w:rPr>
          <w:rFonts w:ascii="Times New Roman" w:eastAsia="MS Mincho" w:hAnsi="Times New Roman" w:cs="Times New Roman"/>
          <w:sz w:val="24"/>
          <w:szCs w:val="24"/>
          <w:lang w:eastAsia="ru-RU"/>
        </w:rPr>
        <w:t xml:space="preserve"> &gt; C</w:t>
      </w:r>
      <w:r w:rsidRPr="008177F0">
        <w:rPr>
          <w:rFonts w:ascii="Times New Roman" w:eastAsia="MS Mincho" w:hAnsi="Times New Roman" w:cs="Times New Roman"/>
          <w:sz w:val="24"/>
          <w:szCs w:val="24"/>
          <w:vertAlign w:val="subscript"/>
          <w:lang w:eastAsia="ru-RU"/>
        </w:rPr>
        <w:t>Ca2+</w:t>
      </w:r>
      <w:r w:rsidRPr="008177F0">
        <w:rPr>
          <w:rFonts w:ascii="Times New Roman" w:eastAsia="MS Mincho" w:hAnsi="Times New Roman" w:cs="Times New Roman"/>
          <w:sz w:val="24"/>
          <w:szCs w:val="24"/>
          <w:lang w:eastAsia="ru-RU"/>
        </w:rPr>
        <w:t>, то все ионы Ca</w:t>
      </w:r>
      <w:r w:rsidRPr="008177F0">
        <w:rPr>
          <w:rFonts w:ascii="Times New Roman" w:eastAsia="MS Mincho" w:hAnsi="Times New Roman" w:cs="Times New Roman"/>
          <w:sz w:val="24"/>
          <w:szCs w:val="24"/>
          <w:vertAlign w:val="superscript"/>
          <w:lang w:eastAsia="ru-RU"/>
        </w:rPr>
        <w:t>2+</w:t>
      </w:r>
      <w:r w:rsidRPr="008177F0">
        <w:rPr>
          <w:rFonts w:ascii="Times New Roman" w:eastAsia="MS Mincho" w:hAnsi="Times New Roman" w:cs="Times New Roman"/>
          <w:sz w:val="24"/>
          <w:szCs w:val="24"/>
          <w:lang w:eastAsia="ru-RU"/>
        </w:rPr>
        <w:t xml:space="preserve"> считаются связанными только с ионами HСО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r w:rsidRPr="008177F0">
        <w:rPr>
          <w:rFonts w:ascii="Times New Roman" w:eastAsia="MS Mincho" w:hAnsi="Times New Roman" w:cs="Times New Roman"/>
          <w:sz w:val="24"/>
          <w:szCs w:val="24"/>
          <w:lang w:eastAsia="ru-RU"/>
        </w:rPr>
        <w:t>.</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5. Ионы SО</w:t>
      </w:r>
      <w:r w:rsidRPr="008177F0">
        <w:rPr>
          <w:rFonts w:ascii="Times New Roman" w:eastAsia="MS Mincho" w:hAnsi="Times New Roman" w:cs="Times New Roman"/>
          <w:b/>
          <w:sz w:val="24"/>
          <w:szCs w:val="24"/>
          <w:vertAlign w:val="subscript"/>
          <w:lang w:eastAsia="ru-RU"/>
        </w:rPr>
        <w:t>4</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xml:space="preserve"> входят как в состав токсичных солей </w:t>
      </w:r>
      <w:r w:rsidRPr="008177F0">
        <w:rPr>
          <w:rFonts w:ascii="Times New Roman" w:eastAsia="MS Mincho" w:hAnsi="Times New Roman" w:cs="Times New Roman"/>
          <w:b/>
          <w:sz w:val="24"/>
          <w:szCs w:val="24"/>
          <w:lang w:val="en-US" w:eastAsia="ru-RU"/>
        </w:rPr>
        <w:t>Na</w:t>
      </w:r>
      <w:r w:rsidRPr="008177F0">
        <w:rPr>
          <w:rFonts w:ascii="Times New Roman" w:eastAsia="MS Mincho" w:hAnsi="Times New Roman" w:cs="Times New Roman"/>
          <w:b/>
          <w:sz w:val="24"/>
          <w:szCs w:val="24"/>
          <w:vertAlign w:val="subscript"/>
          <w:lang w:eastAsia="ru-RU"/>
        </w:rPr>
        <w:t>2</w:t>
      </w:r>
      <w:r w:rsidRPr="008177F0">
        <w:rPr>
          <w:rFonts w:ascii="Times New Roman" w:eastAsia="MS Mincho" w:hAnsi="Times New Roman" w:cs="Times New Roman"/>
          <w:b/>
          <w:sz w:val="24"/>
          <w:szCs w:val="24"/>
          <w:lang w:val="en-US" w:eastAsia="ru-RU"/>
        </w:rPr>
        <w:t>SO</w:t>
      </w:r>
      <w:r w:rsidRPr="008177F0">
        <w:rPr>
          <w:rFonts w:ascii="Times New Roman" w:eastAsia="MS Mincho" w:hAnsi="Times New Roman" w:cs="Times New Roman"/>
          <w:b/>
          <w:sz w:val="24"/>
          <w:szCs w:val="24"/>
          <w:vertAlign w:val="subscript"/>
          <w:lang w:eastAsia="ru-RU"/>
        </w:rPr>
        <w:t>4</w:t>
      </w:r>
      <w:r w:rsidRPr="008177F0">
        <w:rPr>
          <w:rFonts w:ascii="Times New Roman" w:eastAsia="MS Mincho" w:hAnsi="Times New Roman" w:cs="Times New Roman"/>
          <w:b/>
          <w:sz w:val="24"/>
          <w:szCs w:val="24"/>
          <w:lang w:eastAsia="ru-RU"/>
        </w:rPr>
        <w:t xml:space="preserve"> и MgSО</w:t>
      </w:r>
      <w:r w:rsidRPr="008177F0">
        <w:rPr>
          <w:rFonts w:ascii="Times New Roman" w:eastAsia="MS Mincho" w:hAnsi="Times New Roman" w:cs="Times New Roman"/>
          <w:b/>
          <w:sz w:val="24"/>
          <w:szCs w:val="24"/>
          <w:vertAlign w:val="subscript"/>
          <w:lang w:eastAsia="ru-RU"/>
        </w:rPr>
        <w:t>4</w:t>
      </w:r>
      <w:r w:rsidRPr="008177F0">
        <w:rPr>
          <w:rFonts w:ascii="Times New Roman" w:eastAsia="MS Mincho" w:hAnsi="Times New Roman" w:cs="Times New Roman"/>
          <w:b/>
          <w:sz w:val="24"/>
          <w:szCs w:val="24"/>
          <w:lang w:eastAsia="ru-RU"/>
        </w:rPr>
        <w:t>, так и в состав нетоксичной соли CaSО</w:t>
      </w:r>
      <w:r w:rsidRPr="008177F0">
        <w:rPr>
          <w:rFonts w:ascii="Times New Roman" w:eastAsia="MS Mincho" w:hAnsi="Times New Roman" w:cs="Times New Roman"/>
          <w:b/>
          <w:sz w:val="24"/>
          <w:szCs w:val="24"/>
          <w:vertAlign w:val="subscript"/>
          <w:lang w:eastAsia="ru-RU"/>
        </w:rPr>
        <w:t>4</w:t>
      </w:r>
      <w:r w:rsidRPr="008177F0">
        <w:rPr>
          <w:rFonts w:ascii="Times New Roman" w:eastAsia="MS Mincho" w:hAnsi="Times New Roman" w:cs="Times New Roman"/>
          <w:b/>
          <w:sz w:val="24"/>
          <w:szCs w:val="24"/>
          <w:lang w:eastAsia="ru-RU"/>
        </w:rPr>
        <w:t>. Если при этом ионов Ca</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xml:space="preserve"> настолько много, что они полностью связывают и ионы HCО</w:t>
      </w:r>
      <w:r w:rsidRPr="008177F0">
        <w:rPr>
          <w:rFonts w:ascii="Times New Roman" w:eastAsia="MS Mincho" w:hAnsi="Times New Roman" w:cs="Times New Roman"/>
          <w:b/>
          <w:sz w:val="24"/>
          <w:szCs w:val="24"/>
          <w:vertAlign w:val="subscript"/>
          <w:lang w:eastAsia="ru-RU"/>
        </w:rPr>
        <w:t>3</w:t>
      </w:r>
      <w:r w:rsidRPr="008177F0">
        <w:rPr>
          <w:rFonts w:ascii="Times New Roman" w:eastAsia="MS Mincho" w:hAnsi="Times New Roman" w:cs="Times New Roman"/>
          <w:b/>
          <w:sz w:val="24"/>
          <w:szCs w:val="24"/>
          <w:vertAlign w:val="superscript"/>
          <w:lang w:eastAsia="ru-RU"/>
        </w:rPr>
        <w:t>-</w:t>
      </w:r>
      <w:r w:rsidRPr="008177F0">
        <w:rPr>
          <w:rFonts w:ascii="Times New Roman" w:eastAsia="MS Mincho" w:hAnsi="Times New Roman" w:cs="Times New Roman"/>
          <w:b/>
          <w:sz w:val="24"/>
          <w:szCs w:val="24"/>
          <w:lang w:eastAsia="ru-RU"/>
        </w:rPr>
        <w:t>, и часть ионов SО</w:t>
      </w:r>
      <w:r w:rsidRPr="008177F0">
        <w:rPr>
          <w:rFonts w:ascii="Times New Roman" w:eastAsia="MS Mincho" w:hAnsi="Times New Roman" w:cs="Times New Roman"/>
          <w:b/>
          <w:sz w:val="24"/>
          <w:szCs w:val="24"/>
          <w:vertAlign w:val="subscript"/>
          <w:lang w:eastAsia="ru-RU"/>
        </w:rPr>
        <w:t>4</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то:</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8"/>
          <w:sz w:val="24"/>
          <w:szCs w:val="24"/>
          <w:lang w:eastAsia="ru-RU"/>
        </w:rPr>
        <w:object w:dxaOrig="5955" w:dyaOrig="795">
          <v:shape id="_x0000_i1055" type="#_x0000_t75" style="width:298pt;height:39.5pt" o:ole="">
            <v:imagedata r:id="rId72" o:title=""/>
          </v:shape>
          <o:OLEObject Type="Embed" ProgID="Equation.3" ShapeID="_x0000_i1055" DrawAspect="Content" ObjectID="_1724073751" r:id="rId73"/>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Если же, напротив, ионов Ca</w:t>
      </w:r>
      <w:r w:rsidRPr="008177F0">
        <w:rPr>
          <w:rFonts w:ascii="Times New Roman" w:eastAsia="MS Mincho" w:hAnsi="Times New Roman" w:cs="Times New Roman"/>
          <w:sz w:val="24"/>
          <w:szCs w:val="24"/>
          <w:vertAlign w:val="superscript"/>
          <w:lang w:eastAsia="ru-RU"/>
        </w:rPr>
        <w:t>2+</w:t>
      </w:r>
      <w:r w:rsidRPr="008177F0">
        <w:rPr>
          <w:rFonts w:ascii="Times New Roman" w:eastAsia="MS Mincho" w:hAnsi="Times New Roman" w:cs="Times New Roman"/>
          <w:sz w:val="24"/>
          <w:szCs w:val="24"/>
          <w:lang w:eastAsia="ru-RU"/>
        </w:rPr>
        <w:t xml:space="preserve"> настолько мало, что все они связаны ионами HCО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r w:rsidRPr="008177F0">
        <w:rPr>
          <w:rFonts w:ascii="Times New Roman" w:eastAsia="MS Mincho" w:hAnsi="Times New Roman" w:cs="Times New Roman"/>
          <w:sz w:val="24"/>
          <w:szCs w:val="24"/>
          <w:lang w:eastAsia="ru-RU"/>
        </w:rPr>
        <w:t>, то:</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8"/>
          <w:sz w:val="24"/>
          <w:szCs w:val="24"/>
          <w:lang w:eastAsia="ru-RU"/>
        </w:rPr>
        <w:object w:dxaOrig="2955" w:dyaOrig="795">
          <v:shape id="_x0000_i1056" type="#_x0000_t75" style="width:147.5pt;height:39.5pt" o:ole="">
            <v:imagedata r:id="rId74" o:title=""/>
          </v:shape>
          <o:OLEObject Type="Embed" ProgID="Equation.3" ShapeID="_x0000_i1056" DrawAspect="Content" ObjectID="_1724073752" r:id="rId75"/>
        </w:object>
      </w: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6. Все ионы Сl</w:t>
      </w:r>
      <w:r w:rsidRPr="008177F0">
        <w:rPr>
          <w:rFonts w:ascii="Times New Roman" w:eastAsia="MS Mincho" w:hAnsi="Times New Roman" w:cs="Times New Roman"/>
          <w:b/>
          <w:sz w:val="24"/>
          <w:szCs w:val="24"/>
          <w:vertAlign w:val="superscript"/>
          <w:lang w:eastAsia="ru-RU"/>
        </w:rPr>
        <w:t>-</w:t>
      </w:r>
      <w:r w:rsidRPr="008177F0">
        <w:rPr>
          <w:rFonts w:ascii="Times New Roman" w:eastAsia="MS Mincho" w:hAnsi="Times New Roman" w:cs="Times New Roman"/>
          <w:b/>
          <w:sz w:val="24"/>
          <w:szCs w:val="24"/>
          <w:lang w:eastAsia="ru-RU"/>
        </w:rPr>
        <w:t xml:space="preserve"> токсичны, поэтому количество токсичных Сl</w:t>
      </w:r>
      <w:r w:rsidRPr="008177F0">
        <w:rPr>
          <w:rFonts w:ascii="Times New Roman" w:eastAsia="MS Mincho" w:hAnsi="Times New Roman" w:cs="Times New Roman"/>
          <w:b/>
          <w:sz w:val="24"/>
          <w:szCs w:val="24"/>
          <w:vertAlign w:val="superscript"/>
          <w:lang w:eastAsia="ru-RU"/>
        </w:rPr>
        <w:t>-</w:t>
      </w:r>
      <w:r w:rsidRPr="008177F0">
        <w:rPr>
          <w:rFonts w:ascii="Times New Roman" w:eastAsia="MS Mincho" w:hAnsi="Times New Roman" w:cs="Times New Roman"/>
          <w:b/>
          <w:sz w:val="24"/>
          <w:szCs w:val="24"/>
          <w:lang w:eastAsia="ru-RU"/>
        </w:rPr>
        <w:t xml:space="preserve"> равно их общему количеству:</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4"/>
          <w:sz w:val="24"/>
          <w:szCs w:val="24"/>
          <w:lang w:eastAsia="ru-RU"/>
        </w:rPr>
        <w:object w:dxaOrig="2625" w:dyaOrig="720">
          <v:shape id="_x0000_i1057" type="#_x0000_t75" style="width:132.5pt;height:37pt" o:ole="">
            <v:imagedata r:id="rId76" o:title=""/>
          </v:shape>
          <o:OLEObject Type="Embed" ProgID="Equation.3" ShapeID="_x0000_i1057" DrawAspect="Content" ObjectID="_1724073753" r:id="rId77"/>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7. Все ионы Mg</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xml:space="preserve"> и </w:t>
      </w:r>
      <w:r w:rsidRPr="008177F0">
        <w:rPr>
          <w:rFonts w:ascii="Times New Roman" w:eastAsia="MS Mincho" w:hAnsi="Times New Roman" w:cs="Times New Roman"/>
          <w:b/>
          <w:sz w:val="24"/>
          <w:szCs w:val="24"/>
          <w:lang w:val="en-US" w:eastAsia="ru-RU"/>
        </w:rPr>
        <w:t>Na</w:t>
      </w:r>
      <w:r w:rsidRPr="008177F0">
        <w:rPr>
          <w:rFonts w:ascii="Times New Roman" w:eastAsia="MS Mincho" w:hAnsi="Times New Roman" w:cs="Times New Roman"/>
          <w:b/>
          <w:sz w:val="24"/>
          <w:szCs w:val="24"/>
          <w:vertAlign w:val="superscript"/>
          <w:lang w:eastAsia="ru-RU"/>
        </w:rPr>
        <w:t>+</w:t>
      </w:r>
      <w:r w:rsidRPr="008177F0">
        <w:rPr>
          <w:rFonts w:ascii="Times New Roman" w:eastAsia="MS Mincho" w:hAnsi="Times New Roman" w:cs="Times New Roman"/>
          <w:b/>
          <w:sz w:val="24"/>
          <w:szCs w:val="24"/>
          <w:lang w:eastAsia="ru-RU"/>
        </w:rPr>
        <w:t xml:space="preserve"> токсичны, поэтому:</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8"/>
          <w:sz w:val="24"/>
          <w:szCs w:val="24"/>
          <w:lang w:eastAsia="ru-RU"/>
        </w:rPr>
        <w:object w:dxaOrig="3075" w:dyaOrig="795">
          <v:shape id="_x0000_i1058" type="#_x0000_t75" style="width:154pt;height:39.5pt" o:ole="">
            <v:imagedata r:id="rId78" o:title=""/>
          </v:shape>
          <o:OLEObject Type="Embed" ProgID="Equation.3" ShapeID="_x0000_i1058" DrawAspect="Content" ObjectID="_1724073754" r:id="rId79"/>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4"/>
          <w:sz w:val="24"/>
          <w:szCs w:val="24"/>
          <w:lang w:eastAsia="ru-RU"/>
        </w:rPr>
        <w:object w:dxaOrig="2775" w:dyaOrig="720">
          <v:shape id="_x0000_i1059" type="#_x0000_t75" style="width:139pt;height:37pt" o:ole="">
            <v:imagedata r:id="rId80" o:title=""/>
          </v:shape>
          <o:OLEObject Type="Embed" ProgID="Equation.3" ShapeID="_x0000_i1059" DrawAspect="Content" ObjectID="_1724073755" r:id="rId81"/>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val="en-US"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8. Ионы Ca</w:t>
      </w:r>
      <w:r w:rsidRPr="008177F0">
        <w:rPr>
          <w:rFonts w:ascii="Times New Roman" w:eastAsia="MS Mincho" w:hAnsi="Times New Roman" w:cs="Times New Roman"/>
          <w:b/>
          <w:sz w:val="24"/>
          <w:szCs w:val="24"/>
          <w:vertAlign w:val="superscript"/>
          <w:lang w:eastAsia="ru-RU"/>
        </w:rPr>
        <w:t>2+</w:t>
      </w:r>
      <w:r w:rsidRPr="008177F0">
        <w:rPr>
          <w:rFonts w:ascii="Times New Roman" w:eastAsia="MS Mincho" w:hAnsi="Times New Roman" w:cs="Times New Roman"/>
          <w:b/>
          <w:sz w:val="24"/>
          <w:szCs w:val="24"/>
          <w:lang w:eastAsia="ru-RU"/>
        </w:rPr>
        <w:t xml:space="preserve"> нетоксичны:</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4"/>
          <w:sz w:val="24"/>
          <w:szCs w:val="24"/>
          <w:lang w:eastAsia="ru-RU"/>
        </w:rPr>
        <w:object w:dxaOrig="2280" w:dyaOrig="720">
          <v:shape id="_x0000_i1060" type="#_x0000_t75" style="width:114pt;height:37pt" o:ole="">
            <v:imagedata r:id="rId82" o:title=""/>
          </v:shape>
          <o:OLEObject Type="Embed" ProgID="Equation.3" ShapeID="_x0000_i1060" DrawAspect="Content" ObjectID="_1724073756" r:id="rId83"/>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lastRenderedPageBreak/>
        <w:t>9. Переводим эквивалентные концентрации токсичных ионов обратно в процентные:</w:t>
      </w:r>
    </w:p>
    <w:p w:rsidR="008177F0" w:rsidRPr="008177F0" w:rsidRDefault="008177F0" w:rsidP="008177F0">
      <w:pPr>
        <w:spacing w:after="0" w:line="240" w:lineRule="auto"/>
        <w:ind w:firstLine="709"/>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position w:val="-30"/>
          <w:sz w:val="24"/>
          <w:szCs w:val="24"/>
          <w:lang w:eastAsia="ru-RU"/>
        </w:rPr>
        <w:object w:dxaOrig="3615" w:dyaOrig="1290">
          <v:shape id="_x0000_i1061" type="#_x0000_t75" style="width:180pt;height:64.5pt" o:ole="">
            <v:imagedata r:id="rId84" o:title=""/>
          </v:shape>
          <o:OLEObject Type="Embed" ProgID="Equation.3" ShapeID="_x0000_i1061" DrawAspect="Content" ObjectID="_1724073757" r:id="rId85"/>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10. Суммируем процентное содержание всех токсичных ионов (в %):</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position w:val="-38"/>
          <w:sz w:val="24"/>
          <w:szCs w:val="24"/>
          <w:lang w:eastAsia="ru-RU"/>
        </w:rPr>
        <w:object w:dxaOrig="9435" w:dyaOrig="1590">
          <v:shape id="_x0000_i1062" type="#_x0000_t75" style="width:470.5pt;height:79.5pt" o:ole="">
            <v:imagedata r:id="rId86" o:title=""/>
          </v:shape>
          <o:OLEObject Type="Embed" ProgID="Equation.3" ShapeID="_x0000_i1062" DrawAspect="Content" ObjectID="_1724073758" r:id="rId87"/>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val="en-US"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11. Рассчитываем отношение процентных концентраций хлоридов и сульфатов:</w:t>
      </w:r>
    </w:p>
    <w:p w:rsidR="008177F0" w:rsidRPr="008177F0" w:rsidRDefault="008177F0" w:rsidP="008177F0">
      <w:pPr>
        <w:spacing w:after="0" w:line="240" w:lineRule="auto"/>
        <w:ind w:firstLine="709"/>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position w:val="-36"/>
          <w:sz w:val="24"/>
          <w:szCs w:val="24"/>
          <w:lang w:eastAsia="ru-RU"/>
        </w:rPr>
        <w:object w:dxaOrig="1950" w:dyaOrig="1470">
          <v:shape id="_x0000_i1063" type="#_x0000_t75" style="width:97pt;height:73.5pt" o:ole="">
            <v:imagedata r:id="rId88" o:title=""/>
          </v:shape>
          <o:OLEObject Type="Embed" ProgID="Equation.3" ShapeID="_x0000_i1063" DrawAspect="Content" ObjectID="_1724073759" r:id="rId89"/>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Определяем тип засоления и оцениваем степень засоления почвы по таблице:</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536"/>
        <w:gridCol w:w="1282"/>
        <w:gridCol w:w="1473"/>
        <w:gridCol w:w="1473"/>
        <w:gridCol w:w="1918"/>
      </w:tblGrid>
      <w:tr w:rsidR="008177F0" w:rsidRPr="008177F0" w:rsidTr="008177F0">
        <w:trPr>
          <w:trHeight w:val="376"/>
        </w:trPr>
        <w:tc>
          <w:tcPr>
            <w:tcW w:w="1667" w:type="dxa"/>
            <w:vMerge w:val="restart"/>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Тип</w:t>
            </w:r>
          </w:p>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засоления</w:t>
            </w:r>
          </w:p>
        </w:tc>
        <w:tc>
          <w:tcPr>
            <w:tcW w:w="7682" w:type="dxa"/>
            <w:gridSpan w:val="5"/>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Степень засоления (</w:t>
            </w:r>
            <w:r w:rsidRPr="008177F0">
              <w:rPr>
                <w:rFonts w:ascii="Times New Roman" w:eastAsia="MS Mincho" w:hAnsi="Times New Roman" w:cs="Times New Roman"/>
                <w:position w:val="-14"/>
                <w:sz w:val="24"/>
                <w:szCs w:val="24"/>
                <w:lang w:eastAsia="ru-RU"/>
              </w:rPr>
              <w:object w:dxaOrig="885" w:dyaOrig="405">
                <v:shape id="_x0000_i1064" type="#_x0000_t75" style="width:43.5pt;height:21pt" o:ole="">
                  <v:imagedata r:id="rId90" o:title=""/>
                </v:shape>
                <o:OLEObject Type="Embed" ProgID="Equation.3" ShapeID="_x0000_i1064" DrawAspect="Content" ObjectID="_1724073760" r:id="rId91"/>
              </w:object>
            </w:r>
            <w:r w:rsidRPr="008177F0">
              <w:rPr>
                <w:rFonts w:ascii="Times New Roman" w:eastAsia="MS Mincho" w:hAnsi="Times New Roman" w:cs="Times New Roman"/>
                <w:sz w:val="24"/>
                <w:szCs w:val="24"/>
                <w:lang w:eastAsia="ru-RU"/>
              </w:rPr>
              <w:t>)</w:t>
            </w:r>
          </w:p>
        </w:tc>
      </w:tr>
      <w:tr w:rsidR="008177F0" w:rsidRPr="008177F0" w:rsidTr="008177F0">
        <w:trPr>
          <w:trHeight w:val="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153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Отсутствует</w:t>
            </w:r>
          </w:p>
        </w:tc>
        <w:tc>
          <w:tcPr>
            <w:tcW w:w="1282"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Низкая</w:t>
            </w:r>
          </w:p>
        </w:tc>
        <w:tc>
          <w:tcPr>
            <w:tcW w:w="1473"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Средняя</w:t>
            </w:r>
          </w:p>
        </w:tc>
        <w:tc>
          <w:tcPr>
            <w:tcW w:w="1473"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Высокая</w:t>
            </w:r>
          </w:p>
        </w:tc>
        <w:tc>
          <w:tcPr>
            <w:tcW w:w="1918"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center"/>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Очень высокая</w:t>
            </w:r>
          </w:p>
        </w:tc>
      </w:tr>
      <w:tr w:rsidR="008177F0" w:rsidRPr="008177F0" w:rsidTr="008177F0">
        <w:trPr>
          <w:trHeight w:val="515"/>
        </w:trPr>
        <w:tc>
          <w:tcPr>
            <w:tcW w:w="166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Хлоридный</w:t>
            </w:r>
          </w:p>
          <w:p w:rsidR="008177F0" w:rsidRPr="008177F0" w:rsidRDefault="008177F0" w:rsidP="008177F0">
            <w:pPr>
              <w:spacing w:after="0" w:line="240" w:lineRule="auto"/>
              <w:jc w:val="both"/>
              <w:rPr>
                <w:rFonts w:ascii="Times New Roman" w:eastAsia="MS Mincho" w:hAnsi="Times New Roman" w:cs="Times New Roman"/>
                <w:i/>
                <w:sz w:val="24"/>
                <w:szCs w:val="24"/>
                <w:lang w:val="en-US" w:eastAsia="ru-RU"/>
              </w:rPr>
            </w:pPr>
            <w:r w:rsidRPr="008177F0">
              <w:rPr>
                <w:rFonts w:ascii="Times New Roman" w:eastAsia="MS Mincho" w:hAnsi="Times New Roman" w:cs="Times New Roman"/>
                <w:i/>
                <w:sz w:val="24"/>
                <w:szCs w:val="24"/>
                <w:lang w:eastAsia="ru-RU"/>
              </w:rPr>
              <w:t xml:space="preserve">Х </w:t>
            </w:r>
            <w:r w:rsidRPr="008177F0">
              <w:rPr>
                <w:rFonts w:ascii="Times New Roman" w:eastAsia="MS Mincho" w:hAnsi="Times New Roman" w:cs="Times New Roman"/>
                <w:i/>
                <w:sz w:val="24"/>
                <w:szCs w:val="24"/>
                <w:lang w:val="en-US" w:eastAsia="ru-RU"/>
              </w:rPr>
              <w:t>&gt; 2,5</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&lt; 0,03</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0,03-0,10</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0,11-0,30</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0,31-0,60</w:t>
            </w:r>
          </w:p>
        </w:tc>
        <w:tc>
          <w:tcPr>
            <w:tcW w:w="1918"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&gt; 0,60</w:t>
            </w:r>
          </w:p>
        </w:tc>
      </w:tr>
      <w:tr w:rsidR="008177F0" w:rsidRPr="008177F0" w:rsidTr="008177F0">
        <w:trPr>
          <w:trHeight w:val="1017"/>
        </w:trPr>
        <w:tc>
          <w:tcPr>
            <w:tcW w:w="166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Содово-</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хлоридный</w:t>
            </w:r>
          </w:p>
          <w:p w:rsidR="008177F0" w:rsidRPr="008177F0" w:rsidRDefault="008177F0" w:rsidP="008177F0">
            <w:pPr>
              <w:spacing w:after="0" w:line="240" w:lineRule="auto"/>
              <w:jc w:val="both"/>
              <w:rPr>
                <w:rFonts w:ascii="Times New Roman" w:eastAsia="MS Mincho" w:hAnsi="Times New Roman" w:cs="Times New Roman"/>
                <w:i/>
                <w:sz w:val="24"/>
                <w:szCs w:val="24"/>
                <w:lang w:eastAsia="ru-RU"/>
              </w:rPr>
            </w:pPr>
            <w:r w:rsidRPr="008177F0">
              <w:rPr>
                <w:rFonts w:ascii="Times New Roman" w:eastAsia="MS Mincho" w:hAnsi="Times New Roman" w:cs="Times New Roman"/>
                <w:i/>
                <w:sz w:val="24"/>
                <w:szCs w:val="24"/>
                <w:lang w:val="en-US" w:eastAsia="ru-RU"/>
              </w:rPr>
              <w:t>X</w:t>
            </w:r>
            <w:r w:rsidRPr="008177F0">
              <w:rPr>
                <w:rFonts w:ascii="Times New Roman" w:eastAsia="MS Mincho" w:hAnsi="Times New Roman" w:cs="Times New Roman"/>
                <w:i/>
                <w:sz w:val="24"/>
                <w:szCs w:val="24"/>
                <w:lang w:eastAsia="ru-RU"/>
              </w:rPr>
              <w:t xml:space="preserve"> = 1,0-2,5</w:t>
            </w:r>
          </w:p>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i/>
                <w:sz w:val="24"/>
                <w:szCs w:val="24"/>
                <w:lang w:val="en-US" w:eastAsia="ru-RU"/>
              </w:rPr>
              <w:t>HCO</w:t>
            </w:r>
            <w:r w:rsidRPr="008177F0">
              <w:rPr>
                <w:rFonts w:ascii="Times New Roman" w:eastAsia="MS Mincho" w:hAnsi="Times New Roman" w:cs="Times New Roman"/>
                <w:i/>
                <w:sz w:val="24"/>
                <w:szCs w:val="24"/>
                <w:vertAlign w:val="subscript"/>
                <w:lang w:eastAsia="ru-RU"/>
              </w:rPr>
              <w:t>3</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&gt; </w:t>
            </w:r>
            <w:r w:rsidRPr="008177F0">
              <w:rPr>
                <w:rFonts w:ascii="Times New Roman" w:eastAsia="MS Mincho" w:hAnsi="Times New Roman" w:cs="Times New Roman"/>
                <w:i/>
                <w:sz w:val="24"/>
                <w:szCs w:val="24"/>
                <w:lang w:val="en-US" w:eastAsia="ru-RU"/>
              </w:rPr>
              <w:t>Cl</w:t>
            </w:r>
            <w:r w:rsidRPr="008177F0">
              <w:rPr>
                <w:rFonts w:ascii="Times New Roman" w:eastAsia="MS Mincho" w:hAnsi="Times New Roman" w:cs="Times New Roman"/>
                <w:i/>
                <w:sz w:val="24"/>
                <w:szCs w:val="24"/>
                <w:vertAlign w:val="superscript"/>
                <w:lang w:eastAsia="ru-RU"/>
              </w:rPr>
              <w:t>-</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&lt; 0,10</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0,11-0,15</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0,16-0,30</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0,31-0,50</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&gt; 0,50</w:t>
            </w:r>
          </w:p>
        </w:tc>
      </w:tr>
      <w:tr w:rsidR="008177F0" w:rsidRPr="008177F0" w:rsidTr="008177F0">
        <w:trPr>
          <w:trHeight w:val="1017"/>
        </w:trPr>
        <w:tc>
          <w:tcPr>
            <w:tcW w:w="166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Хлоридно-</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содовый</w:t>
            </w:r>
          </w:p>
          <w:p w:rsidR="008177F0" w:rsidRPr="008177F0" w:rsidRDefault="008177F0" w:rsidP="008177F0">
            <w:pPr>
              <w:spacing w:after="0" w:line="240" w:lineRule="auto"/>
              <w:jc w:val="both"/>
              <w:rPr>
                <w:rFonts w:ascii="Times New Roman" w:eastAsia="MS Mincho" w:hAnsi="Times New Roman" w:cs="Times New Roman"/>
                <w:i/>
                <w:sz w:val="24"/>
                <w:szCs w:val="24"/>
                <w:lang w:eastAsia="ru-RU"/>
              </w:rPr>
            </w:pPr>
            <w:r w:rsidRPr="008177F0">
              <w:rPr>
                <w:rFonts w:ascii="Times New Roman" w:eastAsia="MS Mincho" w:hAnsi="Times New Roman" w:cs="Times New Roman"/>
                <w:i/>
                <w:sz w:val="24"/>
                <w:szCs w:val="24"/>
                <w:lang w:val="en-US" w:eastAsia="ru-RU"/>
              </w:rPr>
              <w:t>X</w:t>
            </w:r>
            <w:r w:rsidRPr="008177F0">
              <w:rPr>
                <w:rFonts w:ascii="Times New Roman" w:eastAsia="MS Mincho" w:hAnsi="Times New Roman" w:cs="Times New Roman"/>
                <w:i/>
                <w:sz w:val="24"/>
                <w:szCs w:val="24"/>
                <w:lang w:eastAsia="ru-RU"/>
              </w:rPr>
              <w:t xml:space="preserve"> = 1,0-2,5</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val="en-US" w:eastAsia="ru-RU"/>
              </w:rPr>
              <w:t>HCO</w:t>
            </w:r>
            <w:r w:rsidRPr="008177F0">
              <w:rPr>
                <w:rFonts w:ascii="Times New Roman" w:eastAsia="MS Mincho" w:hAnsi="Times New Roman" w:cs="Times New Roman"/>
                <w:i/>
                <w:sz w:val="24"/>
                <w:szCs w:val="24"/>
                <w:vertAlign w:val="subscript"/>
                <w:lang w:eastAsia="ru-RU"/>
              </w:rPr>
              <w:t>3</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&lt; </w:t>
            </w:r>
            <w:r w:rsidRPr="008177F0">
              <w:rPr>
                <w:rFonts w:ascii="Times New Roman" w:eastAsia="MS Mincho" w:hAnsi="Times New Roman" w:cs="Times New Roman"/>
                <w:i/>
                <w:sz w:val="24"/>
                <w:szCs w:val="24"/>
                <w:lang w:val="en-US" w:eastAsia="ru-RU"/>
              </w:rPr>
              <w:t>Cl</w:t>
            </w:r>
            <w:r w:rsidRPr="008177F0">
              <w:rPr>
                <w:rFonts w:ascii="Times New Roman" w:eastAsia="MS Mincho" w:hAnsi="Times New Roman" w:cs="Times New Roman"/>
                <w:i/>
                <w:sz w:val="24"/>
                <w:szCs w:val="24"/>
                <w:vertAlign w:val="superscript"/>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r>
      <w:tr w:rsidR="008177F0" w:rsidRPr="008177F0" w:rsidTr="008177F0">
        <w:trPr>
          <w:trHeight w:val="1017"/>
        </w:trPr>
        <w:tc>
          <w:tcPr>
            <w:tcW w:w="166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Содово-</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сульфатный</w:t>
            </w:r>
          </w:p>
          <w:p w:rsidR="008177F0" w:rsidRPr="008177F0" w:rsidRDefault="008177F0" w:rsidP="008177F0">
            <w:pPr>
              <w:spacing w:after="0" w:line="240" w:lineRule="auto"/>
              <w:jc w:val="both"/>
              <w:rPr>
                <w:rFonts w:ascii="Times New Roman" w:eastAsia="MS Mincho" w:hAnsi="Times New Roman" w:cs="Times New Roman"/>
                <w:i/>
                <w:sz w:val="24"/>
                <w:szCs w:val="24"/>
                <w:lang w:eastAsia="ru-RU"/>
              </w:rPr>
            </w:pPr>
            <w:r w:rsidRPr="008177F0">
              <w:rPr>
                <w:rFonts w:ascii="Times New Roman" w:eastAsia="MS Mincho" w:hAnsi="Times New Roman" w:cs="Times New Roman"/>
                <w:i/>
                <w:sz w:val="24"/>
                <w:szCs w:val="24"/>
                <w:lang w:val="en-US" w:eastAsia="ru-RU"/>
              </w:rPr>
              <w:t>X</w:t>
            </w:r>
            <w:r w:rsidRPr="008177F0">
              <w:rPr>
                <w:rFonts w:ascii="Times New Roman" w:eastAsia="MS Mincho" w:hAnsi="Times New Roman" w:cs="Times New Roman"/>
                <w:i/>
                <w:sz w:val="24"/>
                <w:szCs w:val="24"/>
                <w:lang w:eastAsia="ru-RU"/>
              </w:rPr>
              <w:t xml:space="preserve"> = 0,3-0,9</w:t>
            </w:r>
          </w:p>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i/>
                <w:sz w:val="24"/>
                <w:szCs w:val="24"/>
                <w:lang w:val="en-US" w:eastAsia="ru-RU"/>
              </w:rPr>
              <w:t>HCO</w:t>
            </w:r>
            <w:r w:rsidRPr="008177F0">
              <w:rPr>
                <w:rFonts w:ascii="Times New Roman" w:eastAsia="MS Mincho" w:hAnsi="Times New Roman" w:cs="Times New Roman"/>
                <w:i/>
                <w:sz w:val="24"/>
                <w:szCs w:val="24"/>
                <w:vertAlign w:val="subscript"/>
                <w:lang w:eastAsia="ru-RU"/>
              </w:rPr>
              <w:t>3</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&gt; </w:t>
            </w:r>
            <w:r w:rsidRPr="008177F0">
              <w:rPr>
                <w:rFonts w:ascii="Times New Roman" w:eastAsia="MS Mincho" w:hAnsi="Times New Roman" w:cs="Times New Roman"/>
                <w:i/>
                <w:sz w:val="24"/>
                <w:szCs w:val="24"/>
                <w:lang w:val="en-US" w:eastAsia="ru-RU"/>
              </w:rPr>
              <w:t>SO</w:t>
            </w:r>
            <w:r w:rsidRPr="008177F0">
              <w:rPr>
                <w:rFonts w:ascii="Times New Roman" w:eastAsia="MS Mincho" w:hAnsi="Times New Roman" w:cs="Times New Roman"/>
                <w:i/>
                <w:sz w:val="24"/>
                <w:szCs w:val="24"/>
                <w:vertAlign w:val="subscript"/>
                <w:lang w:eastAsia="ru-RU"/>
              </w:rPr>
              <w:t>4</w:t>
            </w:r>
            <w:r w:rsidRPr="008177F0">
              <w:rPr>
                <w:rFonts w:ascii="Times New Roman" w:eastAsia="MS Mincho" w:hAnsi="Times New Roman" w:cs="Times New Roman"/>
                <w:i/>
                <w:sz w:val="24"/>
                <w:szCs w:val="24"/>
                <w:vertAlign w:val="superscript"/>
                <w:lang w:eastAsia="ru-RU"/>
              </w:rPr>
              <w:t>2-</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&lt; 0,15</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0,15-0,25</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0,26-0,35</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0,36-0,60</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&gt; 0,60</w:t>
            </w:r>
          </w:p>
        </w:tc>
      </w:tr>
      <w:tr w:rsidR="008177F0" w:rsidRPr="008177F0" w:rsidTr="008177F0">
        <w:trPr>
          <w:trHeight w:val="1031"/>
        </w:trPr>
        <w:tc>
          <w:tcPr>
            <w:tcW w:w="166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Сульфатно-</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содовый</w:t>
            </w:r>
          </w:p>
          <w:p w:rsidR="008177F0" w:rsidRPr="008177F0" w:rsidRDefault="008177F0" w:rsidP="008177F0">
            <w:pPr>
              <w:spacing w:after="0" w:line="240" w:lineRule="auto"/>
              <w:jc w:val="both"/>
              <w:rPr>
                <w:rFonts w:ascii="Times New Roman" w:eastAsia="MS Mincho" w:hAnsi="Times New Roman" w:cs="Times New Roman"/>
                <w:i/>
                <w:sz w:val="24"/>
                <w:szCs w:val="24"/>
                <w:lang w:eastAsia="ru-RU"/>
              </w:rPr>
            </w:pPr>
            <w:r w:rsidRPr="008177F0">
              <w:rPr>
                <w:rFonts w:ascii="Times New Roman" w:eastAsia="MS Mincho" w:hAnsi="Times New Roman" w:cs="Times New Roman"/>
                <w:i/>
                <w:sz w:val="24"/>
                <w:szCs w:val="24"/>
                <w:lang w:val="en-US" w:eastAsia="ru-RU"/>
              </w:rPr>
              <w:t>X</w:t>
            </w:r>
            <w:r w:rsidRPr="008177F0">
              <w:rPr>
                <w:rFonts w:ascii="Times New Roman" w:eastAsia="MS Mincho" w:hAnsi="Times New Roman" w:cs="Times New Roman"/>
                <w:i/>
                <w:sz w:val="24"/>
                <w:szCs w:val="24"/>
                <w:lang w:eastAsia="ru-RU"/>
              </w:rPr>
              <w:t xml:space="preserve"> = 0,3-0,9</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val="en-US" w:eastAsia="ru-RU"/>
              </w:rPr>
              <w:t>HCO</w:t>
            </w:r>
            <w:r w:rsidRPr="008177F0">
              <w:rPr>
                <w:rFonts w:ascii="Times New Roman" w:eastAsia="MS Mincho" w:hAnsi="Times New Roman" w:cs="Times New Roman"/>
                <w:i/>
                <w:sz w:val="24"/>
                <w:szCs w:val="24"/>
                <w:vertAlign w:val="subscript"/>
                <w:lang w:eastAsia="ru-RU"/>
              </w:rPr>
              <w:t>3</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&lt; </w:t>
            </w:r>
            <w:r w:rsidRPr="008177F0">
              <w:rPr>
                <w:rFonts w:ascii="Times New Roman" w:eastAsia="MS Mincho" w:hAnsi="Times New Roman" w:cs="Times New Roman"/>
                <w:i/>
                <w:sz w:val="24"/>
                <w:szCs w:val="24"/>
                <w:lang w:val="en-US" w:eastAsia="ru-RU"/>
              </w:rPr>
              <w:t>SO</w:t>
            </w:r>
            <w:r w:rsidRPr="008177F0">
              <w:rPr>
                <w:rFonts w:ascii="Times New Roman" w:eastAsia="MS Mincho" w:hAnsi="Times New Roman" w:cs="Times New Roman"/>
                <w:i/>
                <w:sz w:val="24"/>
                <w:szCs w:val="24"/>
                <w:vertAlign w:val="subscript"/>
                <w:lang w:eastAsia="ru-RU"/>
              </w:rPr>
              <w:t>4</w:t>
            </w:r>
            <w:r w:rsidRPr="008177F0">
              <w:rPr>
                <w:rFonts w:ascii="Times New Roman" w:eastAsia="MS Mincho" w:hAnsi="Times New Roman" w:cs="Times New Roman"/>
                <w:i/>
                <w:sz w:val="24"/>
                <w:szCs w:val="24"/>
                <w:vertAlign w:val="superscript"/>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rPr>
                <w:rFonts w:ascii="Times New Roman" w:eastAsia="MS Mincho" w:hAnsi="Times New Roman" w:cs="Times New Roman"/>
                <w:sz w:val="24"/>
                <w:szCs w:val="24"/>
                <w:lang w:eastAsia="ru-RU"/>
              </w:rPr>
            </w:pPr>
          </w:p>
        </w:tc>
      </w:tr>
      <w:tr w:rsidR="008177F0" w:rsidRPr="008177F0" w:rsidTr="008177F0">
        <w:trPr>
          <w:trHeight w:val="515"/>
        </w:trPr>
        <w:tc>
          <w:tcPr>
            <w:tcW w:w="166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Сульфатный</w:t>
            </w:r>
          </w:p>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val="en-US" w:eastAsia="ru-RU"/>
              </w:rPr>
              <w:t xml:space="preserve">X &lt; </w:t>
            </w:r>
            <w:r w:rsidRPr="008177F0">
              <w:rPr>
                <w:rFonts w:ascii="Times New Roman" w:eastAsia="MS Mincho" w:hAnsi="Times New Roman" w:cs="Times New Roman"/>
                <w:i/>
                <w:sz w:val="24"/>
                <w:szCs w:val="24"/>
                <w:lang w:eastAsia="ru-RU"/>
              </w:rPr>
              <w:t>0,3</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&lt; 0,15</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0,16-0,30</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0,31-0,60</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0,61-1,40</w:t>
            </w:r>
          </w:p>
        </w:tc>
        <w:tc>
          <w:tcPr>
            <w:tcW w:w="1918" w:type="dxa"/>
            <w:tcBorders>
              <w:top w:val="single" w:sz="4" w:space="0" w:color="000000"/>
              <w:left w:val="single" w:sz="4" w:space="0" w:color="000000"/>
              <w:bottom w:val="single" w:sz="4" w:space="0" w:color="000000"/>
              <w:right w:val="single" w:sz="4" w:space="0" w:color="000000"/>
            </w:tcBorders>
            <w:vAlign w:val="center"/>
            <w:hideMark/>
          </w:tcPr>
          <w:p w:rsidR="008177F0" w:rsidRPr="008177F0" w:rsidRDefault="008177F0" w:rsidP="008177F0">
            <w:pPr>
              <w:spacing w:after="0" w:line="240" w:lineRule="auto"/>
              <w:jc w:val="center"/>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&gt; 1,40</w:t>
            </w:r>
          </w:p>
        </w:tc>
      </w:tr>
    </w:tbl>
    <w:p w:rsidR="008177F0" w:rsidRPr="008177F0" w:rsidRDefault="008177F0" w:rsidP="008177F0">
      <w:pPr>
        <w:spacing w:after="0" w:line="240" w:lineRule="auto"/>
        <w:ind w:firstLine="709"/>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lastRenderedPageBreak/>
        <w:t>Задача.</w:t>
      </w:r>
    </w:p>
    <w:p w:rsidR="008177F0" w:rsidRPr="008177F0" w:rsidRDefault="008177F0" w:rsidP="008177F0">
      <w:pPr>
        <w:spacing w:after="0" w:line="240" w:lineRule="auto"/>
        <w:ind w:firstLine="709"/>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 xml:space="preserve"> Оценить степень засоления почвы, содержащей:</w:t>
      </w:r>
    </w:p>
    <w:p w:rsidR="008177F0" w:rsidRPr="008177F0" w:rsidRDefault="008177F0" w:rsidP="008177F0">
      <w:pPr>
        <w:spacing w:after="0" w:line="240" w:lineRule="auto"/>
        <w:ind w:firstLine="709"/>
        <w:rPr>
          <w:rFonts w:ascii="Times New Roman" w:eastAsia="MS Mincho" w:hAnsi="Times New Roman" w:cs="Times New Roman"/>
          <w:b/>
          <w:sz w:val="24"/>
          <w:szCs w:val="24"/>
          <w:lang w:eastAsia="ru-RU"/>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1297"/>
      </w:tblGrid>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2-</w:t>
            </w:r>
          </w:p>
        </w:tc>
        <w:tc>
          <w:tcPr>
            <w:tcW w:w="129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0,0048%</w: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НСО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p>
        </w:tc>
        <w:tc>
          <w:tcPr>
            <w:tcW w:w="129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0,0610%</w: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SO</w:t>
            </w:r>
            <w:r w:rsidRPr="008177F0">
              <w:rPr>
                <w:rFonts w:ascii="Times New Roman" w:eastAsia="MS Mincho" w:hAnsi="Times New Roman" w:cs="Times New Roman"/>
                <w:sz w:val="24"/>
                <w:szCs w:val="24"/>
                <w:vertAlign w:val="subscript"/>
                <w:lang w:val="en-US" w:eastAsia="ru-RU"/>
              </w:rPr>
              <w:t>4</w:t>
            </w:r>
            <w:r w:rsidRPr="008177F0">
              <w:rPr>
                <w:rFonts w:ascii="Times New Roman" w:eastAsia="MS Mincho" w:hAnsi="Times New Roman" w:cs="Times New Roman"/>
                <w:sz w:val="24"/>
                <w:szCs w:val="24"/>
                <w:vertAlign w:val="superscript"/>
                <w:lang w:val="en-US" w:eastAsia="ru-RU"/>
              </w:rPr>
              <w:t>2-</w:t>
            </w:r>
          </w:p>
        </w:tc>
        <w:tc>
          <w:tcPr>
            <w:tcW w:w="129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1,0723%</w: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Cl</w:t>
            </w:r>
            <w:r w:rsidRPr="008177F0">
              <w:rPr>
                <w:rFonts w:ascii="Times New Roman" w:eastAsia="MS Mincho" w:hAnsi="Times New Roman" w:cs="Times New Roman"/>
                <w:sz w:val="24"/>
                <w:szCs w:val="24"/>
                <w:vertAlign w:val="superscript"/>
                <w:lang w:val="en-US" w:eastAsia="ru-RU"/>
              </w:rPr>
              <w:t>-</w:t>
            </w:r>
          </w:p>
        </w:tc>
        <w:tc>
          <w:tcPr>
            <w:tcW w:w="129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0,3887%</w: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Mg</w:t>
            </w:r>
            <w:r w:rsidRPr="008177F0">
              <w:rPr>
                <w:rFonts w:ascii="Times New Roman" w:eastAsia="MS Mincho" w:hAnsi="Times New Roman" w:cs="Times New Roman"/>
                <w:sz w:val="24"/>
                <w:szCs w:val="24"/>
                <w:vertAlign w:val="superscript"/>
                <w:lang w:val="en-US" w:eastAsia="ru-RU"/>
              </w:rPr>
              <w:t>2+</w:t>
            </w:r>
          </w:p>
        </w:tc>
        <w:tc>
          <w:tcPr>
            <w:tcW w:w="129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0,0510%</w: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Ca</w:t>
            </w:r>
            <w:r w:rsidRPr="008177F0">
              <w:rPr>
                <w:rFonts w:ascii="Times New Roman" w:eastAsia="MS Mincho" w:hAnsi="Times New Roman" w:cs="Times New Roman"/>
                <w:sz w:val="24"/>
                <w:szCs w:val="24"/>
                <w:vertAlign w:val="superscript"/>
                <w:lang w:val="en-US" w:eastAsia="ru-RU"/>
              </w:rPr>
              <w:t>2+</w:t>
            </w:r>
          </w:p>
        </w:tc>
        <w:tc>
          <w:tcPr>
            <w:tcW w:w="1297"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sz w:val="24"/>
                <w:szCs w:val="24"/>
                <w:lang w:val="en-US" w:eastAsia="ru-RU"/>
              </w:rPr>
              <w:t>0,0600%</w:t>
            </w:r>
          </w:p>
        </w:tc>
      </w:tr>
    </w:tbl>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i/>
          <w:sz w:val="24"/>
          <w:szCs w:val="24"/>
          <w:lang w:eastAsia="ru-RU"/>
        </w:rPr>
        <w:t>Решение:</w:t>
      </w: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1. Общие концентрации в мэкв/100г:</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6060"/>
      </w:tblGrid>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2-</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24"/>
                <w:sz w:val="24"/>
                <w:szCs w:val="24"/>
                <w:lang w:eastAsia="ru-RU"/>
              </w:rPr>
              <w:object w:dxaOrig="3525" w:dyaOrig="615">
                <v:shape id="_x0000_i1065" type="#_x0000_t75" style="width:176.5pt;height:31pt" o:ole="">
                  <v:imagedata r:id="rId92" o:title=""/>
                </v:shape>
                <o:OLEObject Type="Embed" ProgID="Equation.3" ShapeID="_x0000_i1065" DrawAspect="Content" ObjectID="_1724073761" r:id="rId93"/>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НСО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3525" w:dyaOrig="615">
                <v:shape id="_x0000_i1066" type="#_x0000_t75" style="width:176.5pt;height:31pt" o:ole="">
                  <v:imagedata r:id="rId94" o:title=""/>
                </v:shape>
                <o:OLEObject Type="Embed" ProgID="Equation.3" ShapeID="_x0000_i1066" DrawAspect="Content" ObjectID="_1724073762" r:id="rId95"/>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SO</w:t>
            </w:r>
            <w:r w:rsidRPr="008177F0">
              <w:rPr>
                <w:rFonts w:ascii="Times New Roman" w:eastAsia="MS Mincho" w:hAnsi="Times New Roman" w:cs="Times New Roman"/>
                <w:sz w:val="24"/>
                <w:szCs w:val="24"/>
                <w:vertAlign w:val="subscript"/>
                <w:lang w:val="en-US" w:eastAsia="ru-RU"/>
              </w:rPr>
              <w:t>4</w:t>
            </w:r>
            <w:r w:rsidRPr="008177F0">
              <w:rPr>
                <w:rFonts w:ascii="Times New Roman" w:eastAsia="MS Mincho" w:hAnsi="Times New Roman" w:cs="Times New Roman"/>
                <w:sz w:val="24"/>
                <w:szCs w:val="24"/>
                <w:vertAlign w:val="superscript"/>
                <w:lang w:val="en-US" w:eastAsia="ru-RU"/>
              </w:rPr>
              <w:t>2-</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3600" w:dyaOrig="615">
                <v:shape id="_x0000_i1067" type="#_x0000_t75" style="width:181pt;height:31pt" o:ole="">
                  <v:imagedata r:id="rId96" o:title=""/>
                </v:shape>
                <o:OLEObject Type="Embed" ProgID="Equation.3" ShapeID="_x0000_i1067" DrawAspect="Content" ObjectID="_1724073763" r:id="rId97"/>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Cl</w:t>
            </w:r>
            <w:r w:rsidRPr="008177F0">
              <w:rPr>
                <w:rFonts w:ascii="Times New Roman" w:eastAsia="MS Mincho" w:hAnsi="Times New Roman" w:cs="Times New Roman"/>
                <w:sz w:val="24"/>
                <w:szCs w:val="24"/>
                <w:vertAlign w:val="superscript"/>
                <w:lang w:val="en-US" w:eastAsia="ru-RU"/>
              </w:rPr>
              <w:t>-</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8"/>
                <w:sz w:val="24"/>
                <w:szCs w:val="24"/>
                <w:lang w:eastAsia="ru-RU"/>
              </w:rPr>
              <w:object w:dxaOrig="3480" w:dyaOrig="660">
                <v:shape id="_x0000_i1068" type="#_x0000_t75" style="width:174pt;height:32.5pt" o:ole="">
                  <v:imagedata r:id="rId98" o:title=""/>
                </v:shape>
                <o:OLEObject Type="Embed" ProgID="Equation.3" ShapeID="_x0000_i1068" DrawAspect="Content" ObjectID="_1724073764" r:id="rId99"/>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Mg</w:t>
            </w:r>
            <w:r w:rsidRPr="008177F0">
              <w:rPr>
                <w:rFonts w:ascii="Times New Roman" w:eastAsia="MS Mincho" w:hAnsi="Times New Roman" w:cs="Times New Roman"/>
                <w:sz w:val="24"/>
                <w:szCs w:val="24"/>
                <w:vertAlign w:val="superscript"/>
                <w:lang w:val="en-US" w:eastAsia="ru-RU"/>
              </w:rPr>
              <w:t>2+</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3555" w:dyaOrig="615">
                <v:shape id="_x0000_i1069" type="#_x0000_t75" style="width:177.5pt;height:31pt" o:ole="">
                  <v:imagedata r:id="rId100" o:title=""/>
                </v:shape>
                <o:OLEObject Type="Embed" ProgID="Equation.3" ShapeID="_x0000_i1069" DrawAspect="Content" ObjectID="_1724073765" r:id="rId101"/>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Ca</w:t>
            </w:r>
            <w:r w:rsidRPr="008177F0">
              <w:rPr>
                <w:rFonts w:ascii="Times New Roman" w:eastAsia="MS Mincho" w:hAnsi="Times New Roman" w:cs="Times New Roman"/>
                <w:sz w:val="24"/>
                <w:szCs w:val="24"/>
                <w:vertAlign w:val="superscript"/>
                <w:lang w:val="en-US" w:eastAsia="ru-RU"/>
              </w:rPr>
              <w:t>2+</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3525" w:dyaOrig="615">
                <v:shape id="_x0000_i1070" type="#_x0000_t75" style="width:176.5pt;height:31pt" o:ole="">
                  <v:imagedata r:id="rId102" o:title=""/>
                </v:shape>
                <o:OLEObject Type="Embed" ProgID="Equation.3" ShapeID="_x0000_i1070" DrawAspect="Content" ObjectID="_1724073766" r:id="rId103"/>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Na</w:t>
            </w:r>
            <w:r w:rsidRPr="008177F0">
              <w:rPr>
                <w:rFonts w:ascii="Times New Roman" w:eastAsia="MS Mincho" w:hAnsi="Times New Roman" w:cs="Times New Roman"/>
                <w:sz w:val="24"/>
                <w:szCs w:val="24"/>
                <w:vertAlign w:val="superscript"/>
                <w:lang w:val="en-US" w:eastAsia="ru-RU"/>
              </w:rPr>
              <w:t>+</w:t>
            </w:r>
          </w:p>
        </w:tc>
        <w:tc>
          <w:tcPr>
            <w:tcW w:w="60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5820" w:dyaOrig="615">
                <v:shape id="_x0000_i1071" type="#_x0000_t75" style="width:292pt;height:31pt" o:ole="">
                  <v:imagedata r:id="rId104" o:title=""/>
                </v:shape>
                <o:OLEObject Type="Embed" ProgID="Equation.3" ShapeID="_x0000_i1071" DrawAspect="Content" ObjectID="_1724073767" r:id="rId105"/>
              </w:object>
            </w:r>
          </w:p>
        </w:tc>
      </w:tr>
    </w:tbl>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2. Токсичные концентрации в мэкв/100г:</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6916"/>
      </w:tblGrid>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24"/>
                <w:sz w:val="24"/>
                <w:szCs w:val="24"/>
                <w:lang w:eastAsia="ru-RU"/>
              </w:rPr>
              <w:object w:dxaOrig="2865" w:dyaOrig="615">
                <v:shape id="_x0000_i1072" type="#_x0000_t75" style="width:143pt;height:31pt" o:ole="">
                  <v:imagedata r:id="rId106" o:title=""/>
                </v:shape>
                <o:OLEObject Type="Embed" ProgID="Equation.3" ShapeID="_x0000_i1072" DrawAspect="Content" ObjectID="_1724073768" r:id="rId107"/>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НСО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8"/>
                <w:sz w:val="24"/>
                <w:szCs w:val="24"/>
                <w:lang w:eastAsia="ru-RU"/>
              </w:rPr>
              <w:object w:dxaOrig="1335" w:dyaOrig="420">
                <v:shape id="_x0000_i1073" type="#_x0000_t75" style="width:67pt;height:21pt" o:ole="">
                  <v:imagedata r:id="rId108" o:title=""/>
                </v:shape>
                <o:OLEObject Type="Embed" ProgID="Equation.3" ShapeID="_x0000_i1073" DrawAspect="Content" ObjectID="_1724073769" r:id="rId109"/>
              </w:object>
            </w:r>
            <w:r w:rsidRPr="008177F0">
              <w:rPr>
                <w:rFonts w:ascii="Times New Roman" w:eastAsia="MS Mincho" w:hAnsi="Times New Roman" w:cs="Times New Roman"/>
                <w:sz w:val="24"/>
                <w:szCs w:val="24"/>
                <w:lang w:eastAsia="ru-RU"/>
              </w:rPr>
              <w:t xml:space="preserve">, следовательно: </w:t>
            </w:r>
            <w:r w:rsidRPr="008177F0">
              <w:rPr>
                <w:rFonts w:ascii="Times New Roman" w:eastAsia="MS Mincho" w:hAnsi="Times New Roman" w:cs="Times New Roman"/>
                <w:position w:val="-18"/>
                <w:sz w:val="24"/>
                <w:szCs w:val="24"/>
                <w:lang w:eastAsia="ru-RU"/>
              </w:rPr>
              <w:object w:dxaOrig="1320" w:dyaOrig="420">
                <v:shape id="_x0000_i1074" type="#_x0000_t75" style="width:66pt;height:21pt" o:ole="">
                  <v:imagedata r:id="rId110" o:title=""/>
                </v:shape>
                <o:OLEObject Type="Embed" ProgID="Equation.3" ShapeID="_x0000_i1074" DrawAspect="Content" ObjectID="_1724073770" r:id="rId111"/>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SO</w:t>
            </w:r>
            <w:r w:rsidRPr="008177F0">
              <w:rPr>
                <w:rFonts w:ascii="Times New Roman" w:eastAsia="MS Mincho" w:hAnsi="Times New Roman" w:cs="Times New Roman"/>
                <w:sz w:val="24"/>
                <w:szCs w:val="24"/>
                <w:vertAlign w:val="subscript"/>
                <w:lang w:val="en-US" w:eastAsia="ru-RU"/>
              </w:rPr>
              <w:t>4</w:t>
            </w:r>
            <w:r w:rsidRPr="008177F0">
              <w:rPr>
                <w:rFonts w:ascii="Times New Roman" w:eastAsia="MS Mincho" w:hAnsi="Times New Roman" w:cs="Times New Roman"/>
                <w:sz w:val="24"/>
                <w:szCs w:val="24"/>
                <w:vertAlign w:val="superscript"/>
                <w:lang w:val="en-US"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6675" w:dyaOrig="615">
                <v:shape id="_x0000_i1075" type="#_x0000_t75" style="width:334pt;height:31pt" o:ole="">
                  <v:imagedata r:id="rId112" o:title=""/>
                </v:shape>
                <o:OLEObject Type="Embed" ProgID="Equation.3" ShapeID="_x0000_i1075" DrawAspect="Content" ObjectID="_1724073771" r:id="rId113"/>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Cl</w:t>
            </w:r>
            <w:r w:rsidRPr="008177F0">
              <w:rPr>
                <w:rFonts w:ascii="Times New Roman" w:eastAsia="MS Mincho" w:hAnsi="Times New Roman" w:cs="Times New Roman"/>
                <w:sz w:val="24"/>
                <w:szCs w:val="24"/>
                <w:vertAlign w:val="superscript"/>
                <w:lang w:val="en-US" w:eastAsia="ru-RU"/>
              </w:rPr>
              <w:t>-</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2745" w:dyaOrig="615">
                <v:shape id="_x0000_i1076" type="#_x0000_t75" style="width:137.5pt;height:31pt" o:ole="">
                  <v:imagedata r:id="rId114" o:title=""/>
                </v:shape>
                <o:OLEObject Type="Embed" ProgID="Equation.3" ShapeID="_x0000_i1076" DrawAspect="Content" ObjectID="_1724073772" r:id="rId115"/>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Mg</w:t>
            </w:r>
            <w:r w:rsidRPr="008177F0">
              <w:rPr>
                <w:rFonts w:ascii="Times New Roman" w:eastAsia="MS Mincho" w:hAnsi="Times New Roman" w:cs="Times New Roman"/>
                <w:sz w:val="24"/>
                <w:szCs w:val="24"/>
                <w:vertAlign w:val="superscript"/>
                <w:lang w:val="en-US"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2895" w:dyaOrig="615">
                <v:shape id="_x0000_i1077" type="#_x0000_t75" style="width:145pt;height:31pt" o:ole="">
                  <v:imagedata r:id="rId116" o:title=""/>
                </v:shape>
                <o:OLEObject Type="Embed" ProgID="Equation.3" ShapeID="_x0000_i1077" DrawAspect="Content" ObjectID="_1724073773" r:id="rId117"/>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Na</w:t>
            </w:r>
            <w:r w:rsidRPr="008177F0">
              <w:rPr>
                <w:rFonts w:ascii="Times New Roman" w:eastAsia="MS Mincho" w:hAnsi="Times New Roman" w:cs="Times New Roman"/>
                <w:sz w:val="24"/>
                <w:szCs w:val="24"/>
                <w:vertAlign w:val="superscript"/>
                <w:lang w:val="en-US" w:eastAsia="ru-RU"/>
              </w:rPr>
              <w:t>+</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2865" w:dyaOrig="615">
                <v:shape id="_x0000_i1078" type="#_x0000_t75" style="width:143pt;height:31pt" o:ole="">
                  <v:imagedata r:id="rId118" o:title=""/>
                </v:shape>
                <o:OLEObject Type="Embed" ProgID="Equation.3" ShapeID="_x0000_i1078" DrawAspect="Content" ObjectID="_1724073774" r:id="rId119"/>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Ca</w:t>
            </w:r>
            <w:r w:rsidRPr="008177F0">
              <w:rPr>
                <w:rFonts w:ascii="Times New Roman" w:eastAsia="MS Mincho" w:hAnsi="Times New Roman" w:cs="Times New Roman"/>
                <w:sz w:val="24"/>
                <w:szCs w:val="24"/>
                <w:vertAlign w:val="superscript"/>
                <w:lang w:val="en-US"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4"/>
                <w:sz w:val="24"/>
                <w:szCs w:val="24"/>
                <w:lang w:eastAsia="ru-RU"/>
              </w:rPr>
              <w:object w:dxaOrig="1245" w:dyaOrig="375">
                <v:shape id="_x0000_i1079" type="#_x0000_t75" style="width:62pt;height:18.5pt" o:ole="">
                  <v:imagedata r:id="rId120" o:title=""/>
                </v:shape>
                <o:OLEObject Type="Embed" ProgID="Equation.3" ShapeID="_x0000_i1079" DrawAspect="Content" ObjectID="_1724073775" r:id="rId121"/>
              </w:object>
            </w:r>
          </w:p>
        </w:tc>
      </w:tr>
    </w:tbl>
    <w:p w:rsidR="008177F0" w:rsidRPr="008177F0" w:rsidRDefault="008177F0" w:rsidP="008177F0">
      <w:pPr>
        <w:spacing w:after="0" w:line="240" w:lineRule="auto"/>
        <w:ind w:firstLine="709"/>
        <w:jc w:val="both"/>
        <w:rPr>
          <w:rFonts w:ascii="Times New Roman" w:eastAsia="MS Mincho" w:hAnsi="Times New Roman" w:cs="Times New Roman"/>
          <w:sz w:val="24"/>
          <w:szCs w:val="24"/>
          <w:lang w:val="en-US"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3. Токсичные концентрации в %:</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7229"/>
      </w:tblGrid>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t>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8"/>
                <w:sz w:val="24"/>
                <w:szCs w:val="24"/>
                <w:lang w:eastAsia="ru-RU"/>
              </w:rPr>
              <w:object w:dxaOrig="2760" w:dyaOrig="420">
                <v:shape id="_x0000_i1080" type="#_x0000_t75" style="width:138pt;height:21pt" o:ole="">
                  <v:imagedata r:id="rId122" o:title=""/>
                </v:shape>
                <o:OLEObject Type="Embed" ProgID="Equation.3" ShapeID="_x0000_i1080" DrawAspect="Content" ObjectID="_1724073776" r:id="rId123"/>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eastAsia="ru-RU"/>
              </w:rPr>
            </w:pPr>
            <w:r w:rsidRPr="008177F0">
              <w:rPr>
                <w:rFonts w:ascii="Times New Roman" w:eastAsia="MS Mincho" w:hAnsi="Times New Roman" w:cs="Times New Roman"/>
                <w:sz w:val="24"/>
                <w:szCs w:val="24"/>
                <w:lang w:eastAsia="ru-RU"/>
              </w:rPr>
              <w:lastRenderedPageBreak/>
              <w:t>НСО</w:t>
            </w:r>
            <w:r w:rsidRPr="008177F0">
              <w:rPr>
                <w:rFonts w:ascii="Times New Roman" w:eastAsia="MS Mincho" w:hAnsi="Times New Roman" w:cs="Times New Roman"/>
                <w:sz w:val="24"/>
                <w:szCs w:val="24"/>
                <w:vertAlign w:val="subscript"/>
                <w:lang w:eastAsia="ru-RU"/>
              </w:rPr>
              <w:t>3</w:t>
            </w:r>
            <w:r w:rsidRPr="008177F0">
              <w:rPr>
                <w:rFonts w:ascii="Times New Roman" w:eastAsia="MS Mincho" w:hAnsi="Times New Roman" w:cs="Times New Roman"/>
                <w:sz w:val="24"/>
                <w:szCs w:val="24"/>
                <w:vertAlign w:val="superscript"/>
                <w:lang w:eastAsia="ru-RU"/>
              </w:rPr>
              <w:t>-</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8"/>
                <w:sz w:val="24"/>
                <w:szCs w:val="24"/>
                <w:lang w:eastAsia="ru-RU"/>
              </w:rPr>
              <w:object w:dxaOrig="1320" w:dyaOrig="420">
                <v:shape id="_x0000_i1081" type="#_x0000_t75" style="width:66pt;height:21pt" o:ole="">
                  <v:imagedata r:id="rId124" o:title=""/>
                </v:shape>
                <o:OLEObject Type="Embed" ProgID="Equation.3" ShapeID="_x0000_i1081" DrawAspect="Content" ObjectID="_1724073777" r:id="rId125"/>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SO</w:t>
            </w:r>
            <w:r w:rsidRPr="008177F0">
              <w:rPr>
                <w:rFonts w:ascii="Times New Roman" w:eastAsia="MS Mincho" w:hAnsi="Times New Roman" w:cs="Times New Roman"/>
                <w:sz w:val="24"/>
                <w:szCs w:val="24"/>
                <w:vertAlign w:val="subscript"/>
                <w:lang w:val="en-US" w:eastAsia="ru-RU"/>
              </w:rPr>
              <w:t>4</w:t>
            </w:r>
            <w:r w:rsidRPr="008177F0">
              <w:rPr>
                <w:rFonts w:ascii="Times New Roman" w:eastAsia="MS Mincho" w:hAnsi="Times New Roman" w:cs="Times New Roman"/>
                <w:sz w:val="24"/>
                <w:szCs w:val="24"/>
                <w:vertAlign w:val="superscript"/>
                <w:lang w:val="en-US"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3135" w:dyaOrig="615">
                <v:shape id="_x0000_i1082" type="#_x0000_t75" style="width:155.5pt;height:31pt" o:ole="">
                  <v:imagedata r:id="rId126" o:title=""/>
                </v:shape>
                <o:OLEObject Type="Embed" ProgID="Equation.3" ShapeID="_x0000_i1082" DrawAspect="Content" ObjectID="_1724073778" r:id="rId127"/>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Cl</w:t>
            </w:r>
            <w:r w:rsidRPr="008177F0">
              <w:rPr>
                <w:rFonts w:ascii="Times New Roman" w:eastAsia="MS Mincho" w:hAnsi="Times New Roman" w:cs="Times New Roman"/>
                <w:sz w:val="24"/>
                <w:szCs w:val="24"/>
                <w:vertAlign w:val="superscript"/>
                <w:lang w:val="en-US" w:eastAsia="ru-RU"/>
              </w:rPr>
              <w:t>-</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4"/>
                <w:sz w:val="24"/>
                <w:szCs w:val="24"/>
                <w:lang w:eastAsia="ru-RU"/>
              </w:rPr>
              <w:object w:dxaOrig="2535" w:dyaOrig="375">
                <v:shape id="_x0000_i1083" type="#_x0000_t75" style="width:125.5pt;height:18.5pt" o:ole="">
                  <v:imagedata r:id="rId128" o:title=""/>
                </v:shape>
                <o:OLEObject Type="Embed" ProgID="Equation.3" ShapeID="_x0000_i1083" DrawAspect="Content" ObjectID="_1724073779" r:id="rId129"/>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Mg</w:t>
            </w:r>
            <w:r w:rsidRPr="008177F0">
              <w:rPr>
                <w:rFonts w:ascii="Times New Roman" w:eastAsia="MS Mincho" w:hAnsi="Times New Roman" w:cs="Times New Roman"/>
                <w:sz w:val="24"/>
                <w:szCs w:val="24"/>
                <w:vertAlign w:val="superscript"/>
                <w:lang w:val="en-US"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8"/>
                <w:sz w:val="24"/>
                <w:szCs w:val="24"/>
                <w:lang w:eastAsia="ru-RU"/>
              </w:rPr>
              <w:object w:dxaOrig="2760" w:dyaOrig="420">
                <v:shape id="_x0000_i1084" type="#_x0000_t75" style="width:138pt;height:21pt" o:ole="">
                  <v:imagedata r:id="rId130" o:title=""/>
                </v:shape>
                <o:OLEObject Type="Embed" ProgID="Equation.3" ShapeID="_x0000_i1084" DrawAspect="Content" ObjectID="_1724073780" r:id="rId131"/>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Na</w:t>
            </w:r>
            <w:r w:rsidRPr="008177F0">
              <w:rPr>
                <w:rFonts w:ascii="Times New Roman" w:eastAsia="MS Mincho" w:hAnsi="Times New Roman" w:cs="Times New Roman"/>
                <w:sz w:val="24"/>
                <w:szCs w:val="24"/>
                <w:vertAlign w:val="superscript"/>
                <w:lang w:val="en-US" w:eastAsia="ru-RU"/>
              </w:rPr>
              <w:t>+</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24"/>
                <w:sz w:val="24"/>
                <w:szCs w:val="24"/>
                <w:lang w:eastAsia="ru-RU"/>
              </w:rPr>
              <w:object w:dxaOrig="3105" w:dyaOrig="615">
                <v:shape id="_x0000_i1085" type="#_x0000_t75" style="width:155pt;height:31pt" o:ole="">
                  <v:imagedata r:id="rId132" o:title=""/>
                </v:shape>
                <o:OLEObject Type="Embed" ProgID="Equation.3" ShapeID="_x0000_i1085" DrawAspect="Content" ObjectID="_1724073781" r:id="rId133"/>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vertAlign w:val="superscript"/>
                <w:lang w:val="en-US" w:eastAsia="ru-RU"/>
              </w:rPr>
            </w:pPr>
            <w:r w:rsidRPr="008177F0">
              <w:rPr>
                <w:rFonts w:ascii="Times New Roman" w:eastAsia="MS Mincho" w:hAnsi="Times New Roman" w:cs="Times New Roman"/>
                <w:sz w:val="24"/>
                <w:szCs w:val="24"/>
                <w:lang w:val="en-US" w:eastAsia="ru-RU"/>
              </w:rPr>
              <w:t>Ca</w:t>
            </w:r>
            <w:r w:rsidRPr="008177F0">
              <w:rPr>
                <w:rFonts w:ascii="Times New Roman" w:eastAsia="MS Mincho" w:hAnsi="Times New Roman" w:cs="Times New Roman"/>
                <w:sz w:val="24"/>
                <w:szCs w:val="24"/>
                <w:vertAlign w:val="superscript"/>
                <w:lang w:val="en-US" w:eastAsia="ru-RU"/>
              </w:rPr>
              <w:t>2+</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val="en-US" w:eastAsia="ru-RU"/>
              </w:rPr>
            </w:pPr>
            <w:r w:rsidRPr="008177F0">
              <w:rPr>
                <w:rFonts w:ascii="Times New Roman" w:eastAsia="MS Mincho" w:hAnsi="Times New Roman" w:cs="Times New Roman"/>
                <w:position w:val="-14"/>
                <w:sz w:val="24"/>
                <w:szCs w:val="24"/>
                <w:lang w:eastAsia="ru-RU"/>
              </w:rPr>
              <w:object w:dxaOrig="1245" w:dyaOrig="375">
                <v:shape id="_x0000_i1086" type="#_x0000_t75" style="width:62pt;height:18.5pt" o:ole="">
                  <v:imagedata r:id="rId134" o:title=""/>
                </v:shape>
                <o:OLEObject Type="Embed" ProgID="Equation.3" ShapeID="_x0000_i1086" DrawAspect="Content" ObjectID="_1724073782" r:id="rId135"/>
              </w:object>
            </w:r>
          </w:p>
        </w:tc>
      </w:tr>
      <w:tr w:rsidR="008177F0" w:rsidRPr="008177F0" w:rsidTr="008177F0">
        <w:tc>
          <w:tcPr>
            <w:tcW w:w="981"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ИТОГО:</w:t>
            </w:r>
          </w:p>
        </w:tc>
        <w:tc>
          <w:tcPr>
            <w:tcW w:w="6916" w:type="dxa"/>
            <w:tcBorders>
              <w:top w:val="single" w:sz="4" w:space="0" w:color="000000"/>
              <w:left w:val="single" w:sz="4" w:space="0" w:color="000000"/>
              <w:bottom w:val="single" w:sz="4" w:space="0" w:color="000000"/>
              <w:right w:val="single" w:sz="4" w:space="0" w:color="000000"/>
            </w:tcBorders>
            <w:hideMark/>
          </w:tcPr>
          <w:p w:rsidR="008177F0" w:rsidRPr="008177F0" w:rsidRDefault="008177F0" w:rsidP="008177F0">
            <w:pPr>
              <w:spacing w:after="0" w:line="240" w:lineRule="auto"/>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4"/>
                <w:sz w:val="24"/>
                <w:szCs w:val="24"/>
                <w:lang w:eastAsia="ru-RU"/>
              </w:rPr>
              <w:object w:dxaOrig="7020" w:dyaOrig="405">
                <v:shape id="_x0000_i1087" type="#_x0000_t75" style="width:350.5pt;height:21pt" o:ole="">
                  <v:imagedata r:id="rId136" o:title=""/>
                </v:shape>
                <o:OLEObject Type="Embed" ProgID="Equation.3" ShapeID="_x0000_i1087" DrawAspect="Content" ObjectID="_1724073783" r:id="rId137"/>
              </w:object>
            </w:r>
          </w:p>
        </w:tc>
      </w:tr>
    </w:tbl>
    <w:p w:rsidR="008177F0" w:rsidRPr="008177F0" w:rsidRDefault="008177F0" w:rsidP="008177F0">
      <w:pPr>
        <w:spacing w:after="0" w:line="240" w:lineRule="auto"/>
        <w:ind w:firstLine="709"/>
        <w:jc w:val="both"/>
        <w:rPr>
          <w:rFonts w:ascii="Times New Roman" w:eastAsia="MS Mincho" w:hAnsi="Times New Roman" w:cs="Times New Roman"/>
          <w:sz w:val="24"/>
          <w:szCs w:val="24"/>
          <w:lang w:val="en-US"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4. Отношение хлоридов к сульфатам:</w:t>
      </w: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36"/>
          <w:sz w:val="24"/>
          <w:szCs w:val="24"/>
          <w:lang w:eastAsia="ru-RU"/>
        </w:rPr>
        <w:object w:dxaOrig="3480" w:dyaOrig="960">
          <v:shape id="_x0000_i1088" type="#_x0000_t75" style="width:174pt;height:47.5pt" o:ole="">
            <v:imagedata r:id="rId138" o:title=""/>
          </v:shape>
          <o:OLEObject Type="Embed" ProgID="Equation.3" ShapeID="_x0000_i1088" DrawAspect="Content" ObjectID="_1724073784" r:id="rId139"/>
        </w:objec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sz w:val="24"/>
          <w:szCs w:val="24"/>
          <w:lang w:eastAsia="ru-RU"/>
        </w:rPr>
        <w:t xml:space="preserve">При этом </w:t>
      </w:r>
      <w:r w:rsidRPr="008177F0">
        <w:rPr>
          <w:rFonts w:ascii="Times New Roman" w:eastAsia="MS Mincho" w:hAnsi="Times New Roman" w:cs="Times New Roman"/>
          <w:i/>
          <w:sz w:val="24"/>
          <w:szCs w:val="24"/>
          <w:lang w:val="en-US" w:eastAsia="ru-RU"/>
        </w:rPr>
        <w:t>HCO</w:t>
      </w:r>
      <w:r w:rsidRPr="008177F0">
        <w:rPr>
          <w:rFonts w:ascii="Times New Roman" w:eastAsia="MS Mincho" w:hAnsi="Times New Roman" w:cs="Times New Roman"/>
          <w:i/>
          <w:sz w:val="24"/>
          <w:szCs w:val="24"/>
          <w:vertAlign w:val="subscript"/>
          <w:lang w:eastAsia="ru-RU"/>
        </w:rPr>
        <w:t>3</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&lt; </w:t>
      </w:r>
      <w:r w:rsidRPr="008177F0">
        <w:rPr>
          <w:rFonts w:ascii="Times New Roman" w:eastAsia="MS Mincho" w:hAnsi="Times New Roman" w:cs="Times New Roman"/>
          <w:i/>
          <w:sz w:val="24"/>
          <w:szCs w:val="24"/>
          <w:lang w:val="en-US" w:eastAsia="ru-RU"/>
        </w:rPr>
        <w:t>Cl</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&lt; </w:t>
      </w:r>
      <w:r w:rsidRPr="008177F0">
        <w:rPr>
          <w:rFonts w:ascii="Times New Roman" w:eastAsia="MS Mincho" w:hAnsi="Times New Roman" w:cs="Times New Roman"/>
          <w:i/>
          <w:sz w:val="24"/>
          <w:szCs w:val="24"/>
          <w:lang w:val="en-US" w:eastAsia="ru-RU"/>
        </w:rPr>
        <w:t>SO</w:t>
      </w:r>
      <w:r w:rsidRPr="008177F0">
        <w:rPr>
          <w:rFonts w:ascii="Times New Roman" w:eastAsia="MS Mincho" w:hAnsi="Times New Roman" w:cs="Times New Roman"/>
          <w:i/>
          <w:sz w:val="24"/>
          <w:szCs w:val="24"/>
          <w:vertAlign w:val="subscript"/>
          <w:lang w:eastAsia="ru-RU"/>
        </w:rPr>
        <w:t>4</w:t>
      </w:r>
      <w:r w:rsidRPr="008177F0">
        <w:rPr>
          <w:rFonts w:ascii="Times New Roman" w:eastAsia="MS Mincho" w:hAnsi="Times New Roman" w:cs="Times New Roman"/>
          <w:i/>
          <w:sz w:val="24"/>
          <w:szCs w:val="24"/>
          <w:vertAlign w:val="superscript"/>
          <w:lang w:eastAsia="ru-RU"/>
        </w:rPr>
        <w:t>2-</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24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5. Определяем по таблице тип и степень засоления:</w:t>
      </w:r>
    </w:p>
    <w:p w:rsidR="008177F0" w:rsidRPr="008177F0" w:rsidRDefault="008177F0" w:rsidP="008177F0">
      <w:pPr>
        <w:spacing w:after="0" w:line="240" w:lineRule="auto"/>
        <w:ind w:firstLine="709"/>
        <w:jc w:val="both"/>
        <w:rPr>
          <w:rFonts w:ascii="Times New Roman" w:eastAsia="MS Mincho" w:hAnsi="Times New Roman" w:cs="Times New Roman"/>
          <w:sz w:val="24"/>
          <w:szCs w:val="24"/>
          <w:lang w:eastAsia="ru-RU"/>
        </w:rPr>
      </w:pPr>
    </w:p>
    <w:p w:rsidR="008177F0" w:rsidRPr="008177F0" w:rsidRDefault="008177F0" w:rsidP="008177F0">
      <w:pPr>
        <w:spacing w:after="0" w:line="36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i/>
          <w:sz w:val="24"/>
          <w:szCs w:val="24"/>
          <w:lang w:eastAsia="ru-RU"/>
        </w:rPr>
        <w:t>Х = 0,36</w:t>
      </w:r>
      <w:r w:rsidRPr="008177F0">
        <w:rPr>
          <w:rFonts w:ascii="Times New Roman" w:eastAsia="MS Mincho" w:hAnsi="Times New Roman" w:cs="Times New Roman"/>
          <w:sz w:val="24"/>
          <w:szCs w:val="24"/>
          <w:lang w:eastAsia="ru-RU"/>
        </w:rPr>
        <w:t xml:space="preserve"> (в интервале 0,3-0,9) и при этом </w:t>
      </w:r>
      <w:r w:rsidRPr="008177F0">
        <w:rPr>
          <w:rFonts w:ascii="Times New Roman" w:eastAsia="MS Mincho" w:hAnsi="Times New Roman" w:cs="Times New Roman"/>
          <w:i/>
          <w:sz w:val="24"/>
          <w:szCs w:val="24"/>
          <w:lang w:val="en-US" w:eastAsia="ru-RU"/>
        </w:rPr>
        <w:t>HCO</w:t>
      </w:r>
      <w:r w:rsidRPr="008177F0">
        <w:rPr>
          <w:rFonts w:ascii="Times New Roman" w:eastAsia="MS Mincho" w:hAnsi="Times New Roman" w:cs="Times New Roman"/>
          <w:i/>
          <w:sz w:val="24"/>
          <w:szCs w:val="24"/>
          <w:vertAlign w:val="subscript"/>
          <w:lang w:eastAsia="ru-RU"/>
        </w:rPr>
        <w:t>3</w:t>
      </w:r>
      <w:r w:rsidRPr="008177F0">
        <w:rPr>
          <w:rFonts w:ascii="Times New Roman" w:eastAsia="MS Mincho" w:hAnsi="Times New Roman" w:cs="Times New Roman"/>
          <w:i/>
          <w:sz w:val="24"/>
          <w:szCs w:val="24"/>
          <w:vertAlign w:val="superscript"/>
          <w:lang w:eastAsia="ru-RU"/>
        </w:rPr>
        <w:t>-</w:t>
      </w:r>
      <w:r w:rsidRPr="008177F0">
        <w:rPr>
          <w:rFonts w:ascii="Times New Roman" w:eastAsia="MS Mincho" w:hAnsi="Times New Roman" w:cs="Times New Roman"/>
          <w:i/>
          <w:sz w:val="24"/>
          <w:szCs w:val="24"/>
          <w:lang w:eastAsia="ru-RU"/>
        </w:rPr>
        <w:t xml:space="preserve"> &lt; </w:t>
      </w:r>
      <w:r w:rsidRPr="008177F0">
        <w:rPr>
          <w:rFonts w:ascii="Times New Roman" w:eastAsia="MS Mincho" w:hAnsi="Times New Roman" w:cs="Times New Roman"/>
          <w:i/>
          <w:sz w:val="24"/>
          <w:szCs w:val="24"/>
          <w:lang w:val="en-US" w:eastAsia="ru-RU"/>
        </w:rPr>
        <w:t>SO</w:t>
      </w:r>
      <w:r w:rsidRPr="008177F0">
        <w:rPr>
          <w:rFonts w:ascii="Times New Roman" w:eastAsia="MS Mincho" w:hAnsi="Times New Roman" w:cs="Times New Roman"/>
          <w:i/>
          <w:sz w:val="24"/>
          <w:szCs w:val="24"/>
          <w:vertAlign w:val="subscript"/>
          <w:lang w:eastAsia="ru-RU"/>
        </w:rPr>
        <w:t>4</w:t>
      </w:r>
      <w:r w:rsidRPr="008177F0">
        <w:rPr>
          <w:rFonts w:ascii="Times New Roman" w:eastAsia="MS Mincho" w:hAnsi="Times New Roman" w:cs="Times New Roman"/>
          <w:i/>
          <w:sz w:val="24"/>
          <w:szCs w:val="24"/>
          <w:vertAlign w:val="superscript"/>
          <w:lang w:eastAsia="ru-RU"/>
        </w:rPr>
        <w:t>2-</w:t>
      </w: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b/>
          <w:sz w:val="24"/>
          <w:szCs w:val="24"/>
          <w:lang w:eastAsia="ru-RU"/>
        </w:rPr>
        <w:t>Тип засоления – сульфатно-содовый.</w:t>
      </w:r>
    </w:p>
    <w:p w:rsidR="008177F0" w:rsidRPr="008177F0" w:rsidRDefault="008177F0" w:rsidP="008177F0">
      <w:pPr>
        <w:spacing w:after="0" w:line="360" w:lineRule="auto"/>
        <w:ind w:firstLine="709"/>
        <w:jc w:val="both"/>
        <w:rPr>
          <w:rFonts w:ascii="Times New Roman" w:eastAsia="MS Mincho" w:hAnsi="Times New Roman" w:cs="Times New Roman"/>
          <w:sz w:val="24"/>
          <w:szCs w:val="24"/>
          <w:lang w:eastAsia="ru-RU"/>
        </w:rPr>
      </w:pPr>
      <w:r w:rsidRPr="008177F0">
        <w:rPr>
          <w:rFonts w:ascii="Times New Roman" w:eastAsia="MS Mincho" w:hAnsi="Times New Roman" w:cs="Times New Roman"/>
          <w:position w:val="-14"/>
          <w:sz w:val="24"/>
          <w:szCs w:val="24"/>
          <w:lang w:eastAsia="ru-RU"/>
        </w:rPr>
        <w:object w:dxaOrig="2820" w:dyaOrig="405">
          <v:shape id="_x0000_i1089" type="#_x0000_t75" style="width:140.5pt;height:21pt" o:ole="">
            <v:imagedata r:id="rId140" o:title=""/>
          </v:shape>
          <o:OLEObject Type="Embed" ProgID="Equation.3" ShapeID="_x0000_i1089" DrawAspect="Content" ObjectID="_1724073785" r:id="rId141"/>
        </w:object>
      </w:r>
    </w:p>
    <w:p w:rsidR="008177F0" w:rsidRPr="008177F0" w:rsidRDefault="008177F0" w:rsidP="008177F0">
      <w:pPr>
        <w:spacing w:after="0" w:line="360" w:lineRule="auto"/>
        <w:ind w:firstLine="709"/>
        <w:jc w:val="both"/>
        <w:rPr>
          <w:rFonts w:ascii="Times New Roman" w:eastAsia="MS Mincho" w:hAnsi="Times New Roman" w:cs="Times New Roman"/>
          <w:b/>
          <w:sz w:val="24"/>
          <w:szCs w:val="24"/>
          <w:lang w:eastAsia="ru-RU"/>
        </w:rPr>
      </w:pPr>
      <w:r w:rsidRPr="008177F0">
        <w:rPr>
          <w:rFonts w:ascii="Times New Roman" w:eastAsia="MS Mincho" w:hAnsi="Times New Roman" w:cs="Times New Roman"/>
          <w:sz w:val="24"/>
          <w:szCs w:val="24"/>
          <w:lang w:eastAsia="ru-RU"/>
        </w:rPr>
        <w:t xml:space="preserve">Следовательно, </w:t>
      </w:r>
      <w:r w:rsidRPr="008177F0">
        <w:rPr>
          <w:rFonts w:ascii="Times New Roman" w:eastAsia="MS Mincho" w:hAnsi="Times New Roman" w:cs="Times New Roman"/>
          <w:b/>
          <w:sz w:val="24"/>
          <w:szCs w:val="24"/>
          <w:lang w:eastAsia="ru-RU"/>
        </w:rPr>
        <w:t>степень засоления – очень высокая.</w:t>
      </w:r>
    </w:p>
    <w:p w:rsidR="008177F0" w:rsidRPr="008177F0" w:rsidRDefault="008177F0" w:rsidP="0081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p>
    <w:p w:rsidR="008177F0" w:rsidRPr="008177F0" w:rsidRDefault="008177F0" w:rsidP="008177F0">
      <w:pPr>
        <w:widowControl w:val="0"/>
        <w:spacing w:after="0" w:line="360" w:lineRule="auto"/>
        <w:ind w:firstLine="709"/>
        <w:jc w:val="both"/>
        <w:outlineLvl w:val="1"/>
        <w:rPr>
          <w:rFonts w:ascii="Times New Roman" w:eastAsia="Times New Roman" w:hAnsi="Times New Roman" w:cs="Times New Roman"/>
          <w:b/>
          <w:bCs/>
          <w:caps/>
          <w:sz w:val="24"/>
          <w:szCs w:val="24"/>
          <w:lang w:eastAsia="ru-RU"/>
        </w:rPr>
      </w:pPr>
    </w:p>
    <w:p w:rsidR="008177F0" w:rsidRDefault="008177F0" w:rsidP="008177F0">
      <w:pPr>
        <w:spacing w:after="0" w:line="360" w:lineRule="auto"/>
        <w:ind w:firstLine="708"/>
        <w:rPr>
          <w:rFonts w:ascii="Times New Roman" w:eastAsia="Calibri" w:hAnsi="Times New Roman" w:cs="Times New Roman"/>
          <w:b/>
          <w:sz w:val="24"/>
          <w:szCs w:val="24"/>
        </w:rPr>
      </w:pPr>
      <w:r w:rsidRPr="008177F0">
        <w:rPr>
          <w:rFonts w:ascii="Times New Roman" w:eastAsia="Times New Roman" w:hAnsi="Times New Roman" w:cs="Times New Roman"/>
          <w:b/>
          <w:caps/>
          <w:sz w:val="24"/>
          <w:szCs w:val="24"/>
          <w:lang w:eastAsia="ru-RU"/>
        </w:rPr>
        <w:t xml:space="preserve">ПР № 15 </w:t>
      </w:r>
      <w:r w:rsidRPr="008177F0">
        <w:rPr>
          <w:rFonts w:ascii="Times New Roman" w:eastAsia="Calibri" w:hAnsi="Times New Roman" w:cs="Times New Roman"/>
          <w:b/>
          <w:sz w:val="24"/>
          <w:szCs w:val="24"/>
        </w:rPr>
        <w:t>Определение антропогенных нарушений почвы.</w:t>
      </w:r>
    </w:p>
    <w:p w:rsidR="008177F0" w:rsidRPr="008177F0" w:rsidRDefault="008177F0" w:rsidP="008177F0">
      <w:pPr>
        <w:spacing w:after="0" w:line="360" w:lineRule="auto"/>
        <w:ind w:firstLine="708"/>
        <w:rPr>
          <w:rFonts w:ascii="Times New Roman" w:eastAsia="Calibri" w:hAnsi="Times New Roman" w:cs="Times New Roman"/>
          <w:b/>
          <w:color w:val="FF0000"/>
          <w:sz w:val="24"/>
          <w:szCs w:val="24"/>
        </w:rPr>
      </w:pP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Тип занятия:</w:t>
      </w:r>
      <w:r w:rsidRPr="008177F0">
        <w:rPr>
          <w:rFonts w:ascii="Times New Roman" w:eastAsia="Times New Roman" w:hAnsi="Times New Roman" w:cs="Times New Roman"/>
          <w:sz w:val="24"/>
          <w:szCs w:val="24"/>
          <w:lang w:eastAsia="ru-RU"/>
        </w:rPr>
        <w:t xml:space="preserve"> формирование умений и навыков.</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Форма занятия:</w:t>
      </w:r>
      <w:r w:rsidRPr="008177F0">
        <w:rPr>
          <w:rFonts w:ascii="Times New Roman" w:eastAsia="Times New Roman" w:hAnsi="Times New Roman" w:cs="Times New Roman"/>
          <w:sz w:val="24"/>
          <w:szCs w:val="24"/>
          <w:lang w:eastAsia="ru-RU"/>
        </w:rPr>
        <w:t xml:space="preserve"> практическая работа.</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Цель занятия:</w:t>
      </w:r>
      <w:r w:rsidRPr="008177F0">
        <w:rPr>
          <w:rFonts w:ascii="Times New Roman" w:eastAsia="Times New Roman" w:hAnsi="Times New Roman" w:cs="Times New Roman"/>
          <w:sz w:val="24"/>
          <w:szCs w:val="24"/>
          <w:lang w:eastAsia="ru-RU"/>
        </w:rPr>
        <w:t xml:space="preserve"> выработка новых умений и навыков.</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Образовательные задачи занятия:</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изучить определение антропогенных нарушений почвы;</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изучить определение свинца в почве..</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Воспитательные задачи занятия:</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развитие понимания сущности и социальной значимости получаемой профессии, устойчивого интереса к ней;</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воспитание экологической культуры.</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Развивающие задачи занятия:</w:t>
      </w:r>
      <w:r w:rsidRPr="008177F0">
        <w:rPr>
          <w:rFonts w:ascii="Times New Roman" w:eastAsia="Times New Roman" w:hAnsi="Times New Roman" w:cs="Times New Roman"/>
          <w:sz w:val="24"/>
          <w:szCs w:val="24"/>
          <w:lang w:eastAsia="ru-RU"/>
        </w:rPr>
        <w:t xml:space="preserve"> продолжить развитие умений</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lastRenderedPageBreak/>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177F0" w:rsidRPr="008177F0" w:rsidRDefault="008177F0" w:rsidP="008177F0">
      <w:pPr>
        <w:widowControl w:val="0"/>
        <w:spacing w:after="0" w:line="360" w:lineRule="auto"/>
        <w:ind w:firstLine="709"/>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использовать информационно-коммуникационные технологии в профессиональной деятельности;</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работать в коллективе и команде, эффективно общаться с коллегами;</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 ориентироваться в условиях частой смены технологий в профессиональной деятельности.</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u w:val="single"/>
          <w:lang w:eastAsia="ru-RU"/>
        </w:rPr>
        <w:t>Обеспечение занятия:</w:t>
      </w:r>
      <w:r w:rsidRPr="008177F0">
        <w:rPr>
          <w:rFonts w:ascii="Times New Roman" w:eastAsia="Times New Roman" w:hAnsi="Times New Roman" w:cs="Times New Roman"/>
          <w:sz w:val="24"/>
          <w:szCs w:val="24"/>
          <w:lang w:eastAsia="ru-RU"/>
        </w:rPr>
        <w:t xml:space="preserve">  аналитические весы, электроплитка, фильтры,  цилиндр на 50мл, колба на 250мл, пипетка на 10мл, Na</w:t>
      </w:r>
      <w:r w:rsidRPr="008177F0">
        <w:rPr>
          <w:rFonts w:ascii="Times New Roman" w:eastAsia="Times New Roman" w:hAnsi="Times New Roman" w:cs="Times New Roman"/>
          <w:sz w:val="24"/>
          <w:szCs w:val="24"/>
          <w:vertAlign w:val="subscript"/>
          <w:lang w:eastAsia="ru-RU"/>
        </w:rPr>
        <w:t>2</w:t>
      </w:r>
      <w:r w:rsidRPr="008177F0">
        <w:rPr>
          <w:rFonts w:ascii="Times New Roman" w:eastAsia="Times New Roman" w:hAnsi="Times New Roman" w:cs="Times New Roman"/>
          <w:sz w:val="24"/>
          <w:szCs w:val="24"/>
          <w:lang w:eastAsia="ru-RU"/>
        </w:rPr>
        <w:t>HPO</w:t>
      </w:r>
      <w:r w:rsidRPr="008177F0">
        <w:rPr>
          <w:rFonts w:ascii="Times New Roman" w:eastAsia="Times New Roman" w:hAnsi="Times New Roman" w:cs="Times New Roman"/>
          <w:sz w:val="24"/>
          <w:szCs w:val="24"/>
          <w:vertAlign w:val="subscript"/>
          <w:lang w:eastAsia="ru-RU"/>
        </w:rPr>
        <w:t xml:space="preserve">4 </w:t>
      </w:r>
      <w:r w:rsidRPr="008177F0">
        <w:rPr>
          <w:rFonts w:ascii="Times New Roman" w:eastAsia="Times New Roman" w:hAnsi="Times New Roman" w:cs="Times New Roman"/>
          <w:sz w:val="24"/>
          <w:szCs w:val="24"/>
          <w:lang w:eastAsia="ru-RU"/>
        </w:rPr>
        <w:t>крист.</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Методические указания к практическим работам, бумага А4, калькуляторы,  справочная литература.</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bCs/>
          <w:sz w:val="24"/>
          <w:szCs w:val="24"/>
          <w:u w:val="single"/>
          <w:lang w:eastAsia="ru-RU"/>
        </w:rPr>
        <w:t>Структура занятия:</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1) Организационный этап.</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2) Целеполагание.</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3) Актуализация знаний (фронтальный опрос).</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4) Выполнение практических заданий.</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5) Контроль результатов выполнения практической работы.</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6) Подведение итогов занятия, выставление оценок.</w:t>
      </w:r>
    </w:p>
    <w:p w:rsidR="008177F0" w:rsidRPr="008177F0" w:rsidRDefault="008177F0" w:rsidP="008177F0">
      <w:pPr>
        <w:widowControl w:val="0"/>
        <w:spacing w:after="0" w:line="360" w:lineRule="auto"/>
        <w:ind w:firstLine="709"/>
        <w:jc w:val="both"/>
        <w:rPr>
          <w:rFonts w:ascii="Times New Roman" w:eastAsia="Times New Roman" w:hAnsi="Times New Roman" w:cs="Times New Roman"/>
          <w:sz w:val="24"/>
          <w:szCs w:val="24"/>
          <w:lang w:eastAsia="ru-RU"/>
        </w:rPr>
      </w:pPr>
      <w:r w:rsidRPr="008177F0">
        <w:rPr>
          <w:rFonts w:ascii="Times New Roman" w:eastAsia="Times New Roman" w:hAnsi="Times New Roman" w:cs="Times New Roman"/>
          <w:sz w:val="24"/>
          <w:szCs w:val="24"/>
          <w:lang w:eastAsia="ru-RU"/>
        </w:rPr>
        <w:t>7) Домашнее задание, пояснения по его выполнению.</w:t>
      </w:r>
    </w:p>
    <w:p w:rsidR="008177F0" w:rsidRPr="008177F0" w:rsidRDefault="008177F0" w:rsidP="008177F0">
      <w:pPr>
        <w:widowControl w:val="0"/>
        <w:spacing w:after="0" w:line="360" w:lineRule="auto"/>
        <w:ind w:firstLine="709"/>
        <w:jc w:val="both"/>
        <w:outlineLvl w:val="1"/>
        <w:rPr>
          <w:rFonts w:ascii="Times New Roman" w:eastAsia="Times New Roman" w:hAnsi="Times New Roman" w:cs="Times New Roman"/>
          <w:b/>
          <w:bCs/>
          <w:caps/>
          <w:sz w:val="24"/>
          <w:szCs w:val="24"/>
          <w:lang w:eastAsia="ru-RU"/>
        </w:rPr>
      </w:pPr>
    </w:p>
    <w:p w:rsidR="008177F0" w:rsidRPr="008177F0" w:rsidRDefault="008177F0" w:rsidP="008177F0">
      <w:pPr>
        <w:widowControl w:val="0"/>
        <w:spacing w:after="0" w:line="360" w:lineRule="auto"/>
        <w:ind w:firstLine="709"/>
        <w:jc w:val="both"/>
        <w:rPr>
          <w:rFonts w:ascii="Times New Roman" w:eastAsia="Times New Roman" w:hAnsi="Times New Roman" w:cs="Times New Roman"/>
          <w:b/>
          <w:bCs/>
          <w:sz w:val="24"/>
          <w:szCs w:val="24"/>
          <w:lang w:eastAsia="ru-RU"/>
        </w:rPr>
      </w:pPr>
      <w:r w:rsidRPr="008177F0">
        <w:rPr>
          <w:rFonts w:ascii="Times New Roman" w:eastAsia="Times New Roman" w:hAnsi="Times New Roman" w:cs="Times New Roman"/>
          <w:b/>
          <w:bCs/>
          <w:sz w:val="24"/>
          <w:szCs w:val="24"/>
          <w:lang w:eastAsia="ru-RU"/>
        </w:rPr>
        <w:t xml:space="preserve">Задание: </w:t>
      </w:r>
    </w:p>
    <w:p w:rsidR="008177F0" w:rsidRPr="008177F0" w:rsidRDefault="008177F0" w:rsidP="008177F0">
      <w:pPr>
        <w:spacing w:after="0" w:line="360" w:lineRule="auto"/>
        <w:rPr>
          <w:rFonts w:ascii="Times New Roman" w:eastAsia="Calibri" w:hAnsi="Times New Roman" w:cs="Times New Roman"/>
          <w:b/>
          <w:sz w:val="24"/>
          <w:szCs w:val="24"/>
        </w:rPr>
      </w:pPr>
      <w:r w:rsidRPr="008177F0">
        <w:rPr>
          <w:rFonts w:ascii="Times New Roman" w:eastAsia="Times New Roman" w:hAnsi="Times New Roman" w:cs="Times New Roman"/>
          <w:b/>
          <w:bCs/>
          <w:sz w:val="24"/>
          <w:szCs w:val="24"/>
          <w:lang w:eastAsia="ru-RU"/>
        </w:rPr>
        <w:tab/>
      </w:r>
      <w:r w:rsidRPr="008177F0">
        <w:rPr>
          <w:rFonts w:ascii="Times New Roman" w:eastAsia="Calibri" w:hAnsi="Times New Roman" w:cs="Times New Roman"/>
          <w:b/>
          <w:sz w:val="24"/>
          <w:szCs w:val="24"/>
        </w:rPr>
        <w:t>1. Определение свинца в почве</w:t>
      </w:r>
    </w:p>
    <w:p w:rsidR="008177F0" w:rsidRPr="008177F0" w:rsidRDefault="008177F0" w:rsidP="008177F0">
      <w:pPr>
        <w:spacing w:after="0" w:line="360" w:lineRule="auto"/>
        <w:rPr>
          <w:rFonts w:ascii="Times New Roman" w:eastAsia="Times New Roman" w:hAnsi="Times New Roman" w:cs="Times New Roman"/>
          <w:b/>
          <w:bCs/>
          <w:sz w:val="24"/>
          <w:szCs w:val="24"/>
          <w:lang w:eastAsia="ru-RU"/>
        </w:rPr>
      </w:pPr>
      <w:r w:rsidRPr="008177F0">
        <w:rPr>
          <w:rFonts w:ascii="Times New Roman" w:eastAsia="Times New Roman" w:hAnsi="Times New Roman" w:cs="Times New Roman"/>
          <w:b/>
          <w:bCs/>
          <w:sz w:val="24"/>
          <w:szCs w:val="24"/>
          <w:lang w:eastAsia="ru-RU"/>
        </w:rPr>
        <w:tab/>
        <w:t>2.  Анализ осадка через 1 сутки.</w:t>
      </w:r>
    </w:p>
    <w:p w:rsidR="008177F0" w:rsidRPr="008177F0" w:rsidRDefault="008177F0" w:rsidP="008177F0">
      <w:pPr>
        <w:spacing w:after="0" w:line="360" w:lineRule="auto"/>
        <w:jc w:val="both"/>
        <w:rPr>
          <w:rFonts w:ascii="Times New Roman" w:eastAsia="Calibri" w:hAnsi="Times New Roman" w:cs="Times New Roman"/>
          <w:sz w:val="24"/>
          <w:szCs w:val="24"/>
        </w:rPr>
      </w:pPr>
    </w:p>
    <w:p w:rsidR="008177F0" w:rsidRPr="008177F0" w:rsidRDefault="008177F0" w:rsidP="0081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8177F0">
        <w:rPr>
          <w:rFonts w:ascii="Times New Roman" w:eastAsia="Calibri" w:hAnsi="Times New Roman" w:cs="Times New Roman"/>
          <w:b/>
          <w:bCs/>
          <w:color w:val="000000"/>
          <w:sz w:val="24"/>
          <w:szCs w:val="24"/>
        </w:rPr>
        <w:tab/>
        <w:t xml:space="preserve">САМОСТОЯТЕЛЬНАЯ РАБОТА </w:t>
      </w:r>
    </w:p>
    <w:p w:rsidR="00AE2966" w:rsidRDefault="008177F0" w:rsidP="0081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sidRPr="008177F0">
        <w:rPr>
          <w:rFonts w:ascii="Times New Roman" w:eastAsia="Calibri" w:hAnsi="Times New Roman" w:cs="Times New Roman"/>
          <w:b/>
          <w:bCs/>
          <w:color w:val="000000"/>
          <w:sz w:val="24"/>
          <w:szCs w:val="24"/>
        </w:rPr>
        <w:tab/>
      </w:r>
    </w:p>
    <w:p w:rsidR="008177F0" w:rsidRPr="008177F0" w:rsidRDefault="00AE2966" w:rsidP="0081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b/>
      </w:r>
      <w:r w:rsidR="008177F0" w:rsidRPr="008177F0">
        <w:rPr>
          <w:rFonts w:ascii="Times New Roman" w:eastAsia="Calibri" w:hAnsi="Times New Roman" w:cs="Times New Roman"/>
          <w:b/>
          <w:bCs/>
          <w:color w:val="000000"/>
          <w:sz w:val="24"/>
          <w:szCs w:val="24"/>
        </w:rPr>
        <w:t>Ход работы:</w:t>
      </w:r>
    </w:p>
    <w:p w:rsidR="008177F0" w:rsidRPr="00AE2966" w:rsidRDefault="008177F0" w:rsidP="00AE2966">
      <w:pPr>
        <w:spacing w:after="0" w:line="360" w:lineRule="auto"/>
        <w:rPr>
          <w:rFonts w:ascii="Times New Roman" w:eastAsia="Calibri" w:hAnsi="Times New Roman" w:cs="Times New Roman"/>
          <w:b/>
          <w:sz w:val="24"/>
          <w:szCs w:val="24"/>
        </w:rPr>
      </w:pPr>
      <w:r w:rsidRPr="008177F0">
        <w:rPr>
          <w:rFonts w:ascii="Times New Roman" w:eastAsia="Calibri" w:hAnsi="Times New Roman" w:cs="Times New Roman"/>
          <w:b/>
          <w:sz w:val="24"/>
          <w:szCs w:val="24"/>
        </w:rPr>
        <w:tab/>
        <w:t>1. Определение свинца в почве</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ab/>
        <w:t>1. Приготовить водную вытяжку из почвы:  10г почвы + 50мл дистиллированной воды. Три минуты энергично встряхивать, затем профильтровать.</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ab/>
        <w:t xml:space="preserve">2. Приготовить насыщенный раствор осадителя –  </w:t>
      </w:r>
      <w:r w:rsidRPr="008177F0">
        <w:rPr>
          <w:rFonts w:ascii="Times New Roman" w:eastAsia="Calibri" w:hAnsi="Times New Roman" w:cs="Times New Roman"/>
          <w:sz w:val="24"/>
          <w:szCs w:val="24"/>
          <w:lang w:val="en-US"/>
        </w:rPr>
        <w:t>Na</w:t>
      </w:r>
      <w:r w:rsidRPr="008177F0">
        <w:rPr>
          <w:rFonts w:ascii="Times New Roman" w:eastAsia="Calibri" w:hAnsi="Times New Roman" w:cs="Times New Roman"/>
          <w:sz w:val="24"/>
          <w:szCs w:val="24"/>
          <w:vertAlign w:val="subscript"/>
        </w:rPr>
        <w:t>2</w:t>
      </w:r>
      <w:r w:rsidRPr="008177F0">
        <w:rPr>
          <w:rFonts w:ascii="Times New Roman" w:eastAsia="Calibri" w:hAnsi="Times New Roman" w:cs="Times New Roman"/>
          <w:sz w:val="24"/>
          <w:szCs w:val="24"/>
          <w:lang w:val="en-US"/>
        </w:rPr>
        <w:t>HPO</w:t>
      </w:r>
      <w:r w:rsidRPr="008177F0">
        <w:rPr>
          <w:rFonts w:ascii="Times New Roman" w:eastAsia="Calibri" w:hAnsi="Times New Roman" w:cs="Times New Roman"/>
          <w:sz w:val="24"/>
          <w:szCs w:val="24"/>
          <w:vertAlign w:val="subscript"/>
        </w:rPr>
        <w:t>4</w:t>
      </w:r>
      <w:r w:rsidRPr="008177F0">
        <w:rPr>
          <w:rFonts w:ascii="Times New Roman" w:eastAsia="Calibri" w:hAnsi="Times New Roman" w:cs="Times New Roman"/>
          <w:sz w:val="24"/>
          <w:szCs w:val="24"/>
        </w:rPr>
        <w:t xml:space="preserve"> (объем 150мл).</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lastRenderedPageBreak/>
        <w:tab/>
        <w:t>3. К горячей водной вытяжке по каплям, тщательно перемешивая, прилить горячий раствор осадителя.</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ab/>
      </w:r>
      <w:r w:rsidRPr="008177F0">
        <w:rPr>
          <w:rFonts w:ascii="Times New Roman" w:eastAsia="Calibri" w:hAnsi="Times New Roman" w:cs="Times New Roman"/>
          <w:b/>
          <w:sz w:val="24"/>
          <w:szCs w:val="24"/>
        </w:rPr>
        <w:t>Дать осадку созреть осадку в течение 1 суток</w:t>
      </w:r>
      <w:r w:rsidRPr="008177F0">
        <w:rPr>
          <w:rFonts w:ascii="Times New Roman" w:eastAsia="Calibri" w:hAnsi="Times New Roman" w:cs="Times New Roman"/>
          <w:sz w:val="24"/>
          <w:szCs w:val="24"/>
        </w:rPr>
        <w:t>.</w:t>
      </w:r>
    </w:p>
    <w:p w:rsidR="008177F0" w:rsidRPr="008177F0" w:rsidRDefault="008177F0" w:rsidP="008177F0">
      <w:pPr>
        <w:widowControl w:val="0"/>
        <w:spacing w:after="0" w:line="360" w:lineRule="auto"/>
        <w:ind w:firstLine="709"/>
        <w:jc w:val="both"/>
        <w:outlineLvl w:val="1"/>
        <w:rPr>
          <w:rFonts w:ascii="Times New Roman" w:eastAsia="Times New Roman" w:hAnsi="Times New Roman" w:cs="Times New Roman"/>
          <w:b/>
          <w:bCs/>
          <w:caps/>
          <w:sz w:val="24"/>
          <w:szCs w:val="24"/>
          <w:lang w:eastAsia="ru-RU"/>
        </w:rPr>
      </w:pP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b/>
          <w:sz w:val="24"/>
          <w:szCs w:val="24"/>
        </w:rPr>
        <w:tab/>
        <w:t>2.  Анализ осадка через 1 сутки</w:t>
      </w:r>
      <w:r w:rsidRPr="008177F0">
        <w:rPr>
          <w:rFonts w:ascii="Times New Roman" w:eastAsia="Calibri" w:hAnsi="Times New Roman" w:cs="Times New Roman"/>
          <w:sz w:val="24"/>
          <w:szCs w:val="24"/>
        </w:rPr>
        <w:t>.</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ab/>
        <w:t>4. Отфильтровать осадок через предварительно взвешенный фильтр.</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ab/>
        <w:t>5. Высушить осадок в сушильном шкафу, охладить до комнатной температуры в эксикаторе.</w:t>
      </w:r>
    </w:p>
    <w:p w:rsidR="008177F0" w:rsidRPr="008177F0" w:rsidRDefault="008177F0" w:rsidP="008177F0">
      <w:pPr>
        <w:spacing w:after="0" w:line="36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ab/>
        <w:t>6. Взвесить фильтр с осадком.</w:t>
      </w:r>
    </w:p>
    <w:p w:rsidR="008177F0" w:rsidRPr="008177F0" w:rsidRDefault="008177F0" w:rsidP="008177F0">
      <w:pPr>
        <w:spacing w:after="0" w:line="360" w:lineRule="auto"/>
        <w:jc w:val="center"/>
        <w:rPr>
          <w:rFonts w:ascii="Times New Roman" w:eastAsia="Calibri" w:hAnsi="Times New Roman" w:cs="Times New Roman"/>
          <w:b/>
          <w:sz w:val="24"/>
          <w:szCs w:val="24"/>
        </w:rPr>
      </w:pPr>
      <w:r w:rsidRPr="008177F0">
        <w:rPr>
          <w:rFonts w:ascii="Times New Roman" w:eastAsia="Calibri" w:hAnsi="Times New Roman" w:cs="Times New Roman"/>
          <w:b/>
          <w:sz w:val="24"/>
          <w:szCs w:val="24"/>
        </w:rPr>
        <w:t>Химизм процесса:</w:t>
      </w:r>
    </w:p>
    <w:p w:rsidR="008177F0" w:rsidRPr="008177F0" w:rsidRDefault="008177F0" w:rsidP="008177F0">
      <w:pPr>
        <w:spacing w:after="0" w:line="240" w:lineRule="auto"/>
        <w:rPr>
          <w:rFonts w:ascii="Times New Roman" w:eastAsia="Calibri" w:hAnsi="Times New Roman" w:cs="Times New Roman"/>
          <w:b/>
          <w:sz w:val="28"/>
          <w:szCs w:val="28"/>
        </w:rPr>
      </w:pPr>
      <w:r w:rsidRPr="008177F0">
        <w:rPr>
          <w:rFonts w:ascii="Times New Roman" w:eastAsia="Calibri" w:hAnsi="Times New Roman" w:cs="Times New Roman"/>
          <w:b/>
          <w:sz w:val="28"/>
          <w:szCs w:val="28"/>
        </w:rPr>
        <w:tab/>
      </w:r>
      <w:r w:rsidRPr="008177F0">
        <w:rPr>
          <w:rFonts w:ascii="Times New Roman" w:eastAsia="Calibri" w:hAnsi="Times New Roman" w:cs="Times New Roman"/>
          <w:b/>
          <w:sz w:val="28"/>
          <w:szCs w:val="28"/>
        </w:rPr>
        <w:tab/>
        <w:t xml:space="preserve">  3</w:t>
      </w:r>
      <w:r w:rsidRPr="008177F0">
        <w:rPr>
          <w:rFonts w:ascii="Times New Roman" w:eastAsia="Calibri" w:hAnsi="Times New Roman" w:cs="Times New Roman"/>
          <w:b/>
          <w:sz w:val="28"/>
          <w:szCs w:val="28"/>
          <w:lang w:val="en-US"/>
        </w:rPr>
        <w:t>Pb</w:t>
      </w:r>
      <w:r w:rsidRPr="008177F0">
        <w:rPr>
          <w:rFonts w:ascii="Times New Roman" w:eastAsia="Calibri" w:hAnsi="Times New Roman" w:cs="Times New Roman"/>
          <w:b/>
          <w:sz w:val="28"/>
          <w:szCs w:val="28"/>
          <w:vertAlign w:val="superscript"/>
        </w:rPr>
        <w:t>2+</w:t>
      </w:r>
      <w:r w:rsidRPr="008177F0">
        <w:rPr>
          <w:rFonts w:ascii="Times New Roman" w:eastAsia="Calibri" w:hAnsi="Times New Roman" w:cs="Times New Roman"/>
          <w:b/>
          <w:sz w:val="28"/>
          <w:szCs w:val="28"/>
        </w:rPr>
        <w:t xml:space="preserve">   +  2</w:t>
      </w:r>
      <w:r w:rsidRPr="008177F0">
        <w:rPr>
          <w:rFonts w:ascii="Times New Roman" w:eastAsia="Calibri" w:hAnsi="Times New Roman" w:cs="Times New Roman"/>
          <w:b/>
          <w:sz w:val="28"/>
          <w:szCs w:val="28"/>
          <w:lang w:val="en-US"/>
        </w:rPr>
        <w:t>HPO</w:t>
      </w:r>
      <w:r w:rsidRPr="008177F0">
        <w:rPr>
          <w:rFonts w:ascii="Times New Roman" w:eastAsia="Calibri" w:hAnsi="Times New Roman" w:cs="Times New Roman"/>
          <w:b/>
          <w:sz w:val="28"/>
          <w:szCs w:val="28"/>
          <w:vertAlign w:val="subscript"/>
        </w:rPr>
        <w:t>4</w:t>
      </w:r>
      <w:r w:rsidRPr="008177F0">
        <w:rPr>
          <w:rFonts w:ascii="Times New Roman" w:eastAsia="Calibri" w:hAnsi="Times New Roman" w:cs="Times New Roman"/>
          <w:b/>
          <w:sz w:val="28"/>
          <w:szCs w:val="28"/>
          <w:vertAlign w:val="superscript"/>
        </w:rPr>
        <w:t>2-</w:t>
      </w:r>
      <w:r w:rsidRPr="008177F0">
        <w:rPr>
          <w:rFonts w:ascii="Times New Roman" w:eastAsia="Calibri" w:hAnsi="Times New Roman" w:cs="Times New Roman"/>
          <w:b/>
          <w:sz w:val="28"/>
          <w:szCs w:val="28"/>
        </w:rPr>
        <w:t xml:space="preserve">   →  </w:t>
      </w:r>
      <w:r w:rsidRPr="008177F0">
        <w:rPr>
          <w:rFonts w:ascii="Times New Roman" w:eastAsia="Calibri" w:hAnsi="Times New Roman" w:cs="Times New Roman"/>
          <w:b/>
          <w:sz w:val="28"/>
          <w:szCs w:val="28"/>
          <w:lang w:val="en-US"/>
        </w:rPr>
        <w:t>Pb</w:t>
      </w:r>
      <w:r w:rsidRPr="008177F0">
        <w:rPr>
          <w:rFonts w:ascii="Times New Roman" w:eastAsia="Calibri" w:hAnsi="Times New Roman" w:cs="Times New Roman"/>
          <w:b/>
          <w:sz w:val="28"/>
          <w:szCs w:val="28"/>
        </w:rPr>
        <w:t xml:space="preserve"> (</w:t>
      </w:r>
      <w:r w:rsidRPr="008177F0">
        <w:rPr>
          <w:rFonts w:ascii="Times New Roman" w:eastAsia="Calibri" w:hAnsi="Times New Roman" w:cs="Times New Roman"/>
          <w:b/>
          <w:sz w:val="28"/>
          <w:szCs w:val="28"/>
          <w:lang w:val="en-US"/>
        </w:rPr>
        <w:t>PO</w:t>
      </w:r>
      <w:r w:rsidRPr="008177F0">
        <w:rPr>
          <w:rFonts w:ascii="Times New Roman" w:eastAsia="Calibri" w:hAnsi="Times New Roman" w:cs="Times New Roman"/>
          <w:b/>
          <w:sz w:val="28"/>
          <w:szCs w:val="28"/>
          <w:vertAlign w:val="subscript"/>
        </w:rPr>
        <w:t>4)2</w:t>
      </w:r>
      <w:r w:rsidRPr="008177F0">
        <w:rPr>
          <w:rFonts w:ascii="Times New Roman" w:eastAsia="Calibri" w:hAnsi="Times New Roman" w:cs="Times New Roman"/>
          <w:b/>
          <w:sz w:val="28"/>
          <w:szCs w:val="28"/>
        </w:rPr>
        <w:t>↓  +  2</w:t>
      </w:r>
      <w:r w:rsidRPr="008177F0">
        <w:rPr>
          <w:rFonts w:ascii="Times New Roman" w:eastAsia="Calibri" w:hAnsi="Times New Roman" w:cs="Times New Roman"/>
          <w:b/>
          <w:sz w:val="28"/>
          <w:szCs w:val="28"/>
          <w:lang w:val="en-US"/>
        </w:rPr>
        <w:t>H</w:t>
      </w:r>
      <w:r w:rsidRPr="008177F0">
        <w:rPr>
          <w:rFonts w:ascii="Times New Roman" w:eastAsia="Calibri" w:hAnsi="Times New Roman" w:cs="Times New Roman"/>
          <w:b/>
          <w:sz w:val="28"/>
          <w:szCs w:val="28"/>
          <w:vertAlign w:val="superscript"/>
        </w:rPr>
        <w:t>+</w:t>
      </w:r>
    </w:p>
    <w:p w:rsidR="008177F0" w:rsidRPr="008177F0" w:rsidRDefault="008177F0" w:rsidP="008177F0">
      <w:pPr>
        <w:spacing w:after="0" w:line="240" w:lineRule="auto"/>
        <w:rPr>
          <w:rFonts w:ascii="Times New Roman" w:eastAsia="Calibri" w:hAnsi="Times New Roman" w:cs="Times New Roman"/>
          <w:b/>
          <w:sz w:val="28"/>
          <w:szCs w:val="28"/>
        </w:rPr>
      </w:pPr>
      <w:r w:rsidRPr="008177F0">
        <w:rPr>
          <w:rFonts w:ascii="Times New Roman" w:eastAsia="Calibri" w:hAnsi="Times New Roman" w:cs="Times New Roman"/>
          <w:b/>
          <w:sz w:val="28"/>
          <w:szCs w:val="28"/>
        </w:rPr>
        <w:t xml:space="preserve">                                                             _________</w:t>
      </w:r>
    </w:p>
    <w:p w:rsidR="008177F0" w:rsidRPr="008177F0" w:rsidRDefault="008177F0" w:rsidP="008177F0">
      <w:pPr>
        <w:spacing w:after="0" w:line="240" w:lineRule="auto"/>
        <w:rPr>
          <w:rFonts w:ascii="Times New Roman" w:eastAsia="Calibri" w:hAnsi="Times New Roman" w:cs="Times New Roman"/>
        </w:rPr>
      </w:pPr>
      <w:r w:rsidRPr="008177F0">
        <w:rPr>
          <w:rFonts w:ascii="Calibri" w:eastAsia="Calibri" w:hAnsi="Calibri" w:cs="Times New Roman"/>
        </w:rPr>
        <w:t xml:space="preserve">                                                                                      </w:t>
      </w:r>
      <w:r w:rsidRPr="008177F0">
        <w:rPr>
          <w:rFonts w:ascii="Times New Roman" w:eastAsia="Calibri" w:hAnsi="Times New Roman" w:cs="Times New Roman"/>
        </w:rPr>
        <w:t xml:space="preserve">весовая форма </w:t>
      </w:r>
    </w:p>
    <w:p w:rsidR="008177F0" w:rsidRPr="008177F0" w:rsidRDefault="008177F0" w:rsidP="008177F0">
      <w:pPr>
        <w:rPr>
          <w:rFonts w:ascii="Times New Roman" w:eastAsia="Calibri" w:hAnsi="Times New Roman" w:cs="Times New Roman"/>
          <w:sz w:val="28"/>
          <w:szCs w:val="28"/>
        </w:rPr>
      </w:pPr>
    </w:p>
    <w:p w:rsidR="008177F0" w:rsidRPr="008177F0" w:rsidRDefault="008177F0" w:rsidP="008177F0">
      <w:pPr>
        <w:jc w:val="center"/>
        <w:rPr>
          <w:rFonts w:ascii="Times New Roman" w:eastAsia="Calibri" w:hAnsi="Times New Roman" w:cs="Times New Roman"/>
          <w:b/>
          <w:sz w:val="24"/>
          <w:szCs w:val="24"/>
        </w:rPr>
      </w:pPr>
      <w:r w:rsidRPr="008177F0">
        <w:rPr>
          <w:rFonts w:ascii="Times New Roman" w:eastAsia="Calibri" w:hAnsi="Times New Roman" w:cs="Times New Roman"/>
          <w:b/>
          <w:sz w:val="24"/>
          <w:szCs w:val="24"/>
        </w:rPr>
        <w:t>РАССЧЕТ:</w:t>
      </w:r>
    </w:p>
    <w:p w:rsidR="008177F0" w:rsidRPr="008177F0" w:rsidRDefault="008177F0" w:rsidP="008177F0">
      <w:pPr>
        <w:spacing w:after="0" w:line="240" w:lineRule="auto"/>
        <w:rPr>
          <w:rFonts w:ascii="Times New Roman" w:eastAsia="Calibri" w:hAnsi="Times New Roman" w:cs="Times New Roman"/>
          <w:b/>
          <w:sz w:val="28"/>
          <w:szCs w:val="28"/>
        </w:rPr>
      </w:pPr>
      <w:r w:rsidRPr="008177F0">
        <w:rPr>
          <w:rFonts w:ascii="Times New Roman" w:eastAsia="Calibri" w:hAnsi="Times New Roman" w:cs="Times New Roman"/>
          <w:b/>
          <w:sz w:val="28"/>
          <w:szCs w:val="28"/>
        </w:rPr>
        <w:t xml:space="preserve">                             </w:t>
      </w:r>
      <w:r w:rsidRPr="008177F0">
        <w:rPr>
          <w:rFonts w:ascii="Times New Roman" w:eastAsia="Calibri" w:hAnsi="Times New Roman" w:cs="Times New Roman"/>
          <w:b/>
          <w:sz w:val="28"/>
          <w:szCs w:val="28"/>
          <w:lang w:val="en-US"/>
        </w:rPr>
        <w:t>m</w:t>
      </w:r>
      <w:r w:rsidRPr="008177F0">
        <w:rPr>
          <w:rFonts w:ascii="Times New Roman" w:eastAsia="Calibri" w:hAnsi="Times New Roman" w:cs="Times New Roman"/>
          <w:b/>
          <w:sz w:val="28"/>
          <w:szCs w:val="28"/>
          <w:vertAlign w:val="subscript"/>
        </w:rPr>
        <w:t>осадка</w:t>
      </w:r>
      <w:r w:rsidRPr="008177F0">
        <w:rPr>
          <w:rFonts w:ascii="Times New Roman" w:eastAsia="Calibri" w:hAnsi="Times New Roman" w:cs="Times New Roman"/>
          <w:b/>
          <w:sz w:val="28"/>
          <w:szCs w:val="28"/>
        </w:rPr>
        <w:t xml:space="preserve">  ∙  М </w:t>
      </w:r>
      <w:r w:rsidRPr="008177F0">
        <w:rPr>
          <w:rFonts w:ascii="Times New Roman" w:eastAsia="Calibri" w:hAnsi="Times New Roman" w:cs="Times New Roman"/>
          <w:b/>
          <w:sz w:val="28"/>
          <w:szCs w:val="28"/>
          <w:vertAlign w:val="subscript"/>
          <w:lang w:val="en-US"/>
        </w:rPr>
        <w:t>Pb</w:t>
      </w:r>
      <w:r w:rsidRPr="008177F0">
        <w:rPr>
          <w:rFonts w:ascii="Times New Roman" w:eastAsia="Calibri" w:hAnsi="Times New Roman" w:cs="Times New Roman"/>
          <w:b/>
          <w:sz w:val="28"/>
          <w:szCs w:val="28"/>
          <w:vertAlign w:val="subscript"/>
        </w:rPr>
        <w:t>2+</w:t>
      </w:r>
      <w:r w:rsidRPr="008177F0">
        <w:rPr>
          <w:rFonts w:ascii="Times New Roman" w:eastAsia="Calibri" w:hAnsi="Times New Roman" w:cs="Times New Roman"/>
          <w:b/>
          <w:sz w:val="28"/>
          <w:szCs w:val="28"/>
        </w:rPr>
        <w:t xml:space="preserve">  ∙ 3</w:t>
      </w:r>
    </w:p>
    <w:p w:rsidR="008177F0" w:rsidRPr="008177F0" w:rsidRDefault="008177F0" w:rsidP="008177F0">
      <w:pPr>
        <w:spacing w:after="0" w:line="240" w:lineRule="auto"/>
        <w:rPr>
          <w:rFonts w:ascii="Times New Roman" w:eastAsia="Calibri" w:hAnsi="Times New Roman" w:cs="Times New Roman"/>
          <w:b/>
          <w:sz w:val="28"/>
          <w:szCs w:val="28"/>
        </w:rPr>
      </w:pPr>
      <w:r w:rsidRPr="008177F0">
        <w:rPr>
          <w:rFonts w:ascii="Times New Roman" w:eastAsia="Calibri" w:hAnsi="Times New Roman" w:cs="Times New Roman"/>
          <w:b/>
          <w:sz w:val="28"/>
          <w:szCs w:val="28"/>
        </w:rPr>
        <w:t xml:space="preserve">            </w:t>
      </w:r>
      <w:r w:rsidRPr="008177F0">
        <w:rPr>
          <w:rFonts w:ascii="Times New Roman" w:eastAsia="Calibri" w:hAnsi="Times New Roman" w:cs="Times New Roman"/>
          <w:b/>
          <w:sz w:val="28"/>
          <w:szCs w:val="28"/>
          <w:lang w:val="en-US"/>
        </w:rPr>
        <w:t>W</w:t>
      </w:r>
      <w:r w:rsidRPr="008177F0">
        <w:rPr>
          <w:rFonts w:ascii="Times New Roman" w:eastAsia="Calibri" w:hAnsi="Times New Roman" w:cs="Times New Roman"/>
          <w:b/>
          <w:sz w:val="28"/>
          <w:szCs w:val="28"/>
        </w:rPr>
        <w:t xml:space="preserve"> </w:t>
      </w:r>
      <w:r w:rsidRPr="008177F0">
        <w:rPr>
          <w:rFonts w:ascii="Times New Roman" w:eastAsia="Calibri" w:hAnsi="Times New Roman" w:cs="Times New Roman"/>
          <w:b/>
          <w:sz w:val="28"/>
          <w:szCs w:val="28"/>
          <w:vertAlign w:val="subscript"/>
          <w:lang w:val="en-US"/>
        </w:rPr>
        <w:t>Pb</w:t>
      </w:r>
      <w:r w:rsidRPr="008177F0">
        <w:rPr>
          <w:rFonts w:ascii="Times New Roman" w:eastAsia="Calibri" w:hAnsi="Times New Roman" w:cs="Times New Roman"/>
          <w:b/>
          <w:sz w:val="28"/>
          <w:szCs w:val="28"/>
          <w:vertAlign w:val="subscript"/>
        </w:rPr>
        <w:t>2+</w:t>
      </w:r>
      <w:r w:rsidRPr="008177F0">
        <w:rPr>
          <w:rFonts w:ascii="Times New Roman" w:eastAsia="Calibri" w:hAnsi="Times New Roman" w:cs="Times New Roman"/>
          <w:b/>
          <w:sz w:val="28"/>
          <w:szCs w:val="28"/>
        </w:rPr>
        <w:t xml:space="preserve">  = ---------------------------  ∙  100%</w:t>
      </w:r>
    </w:p>
    <w:p w:rsidR="008177F0" w:rsidRPr="008177F0" w:rsidRDefault="008177F0" w:rsidP="008177F0">
      <w:pPr>
        <w:spacing w:after="0" w:line="240" w:lineRule="auto"/>
        <w:rPr>
          <w:rFonts w:ascii="Times New Roman" w:eastAsia="Calibri" w:hAnsi="Times New Roman" w:cs="Times New Roman"/>
          <w:b/>
          <w:sz w:val="28"/>
          <w:szCs w:val="28"/>
        </w:rPr>
      </w:pPr>
      <w:r w:rsidRPr="008177F0">
        <w:rPr>
          <w:rFonts w:ascii="Times New Roman" w:eastAsia="Calibri" w:hAnsi="Times New Roman" w:cs="Times New Roman"/>
          <w:b/>
          <w:sz w:val="28"/>
          <w:szCs w:val="28"/>
        </w:rPr>
        <w:t xml:space="preserve">                            М</w:t>
      </w:r>
      <w:r w:rsidRPr="008177F0">
        <w:rPr>
          <w:rFonts w:ascii="Times New Roman" w:eastAsia="Calibri" w:hAnsi="Times New Roman" w:cs="Times New Roman"/>
          <w:b/>
          <w:sz w:val="28"/>
          <w:szCs w:val="28"/>
          <w:vertAlign w:val="subscript"/>
          <w:lang w:val="en-US"/>
        </w:rPr>
        <w:t>Pb</w:t>
      </w:r>
      <w:r w:rsidRPr="008177F0">
        <w:rPr>
          <w:rFonts w:ascii="Times New Roman" w:eastAsia="Calibri" w:hAnsi="Times New Roman" w:cs="Times New Roman"/>
          <w:b/>
          <w:sz w:val="28"/>
          <w:szCs w:val="28"/>
          <w:vertAlign w:val="subscript"/>
        </w:rPr>
        <w:t>3(</w:t>
      </w:r>
      <w:r w:rsidRPr="008177F0">
        <w:rPr>
          <w:rFonts w:ascii="Times New Roman" w:eastAsia="Calibri" w:hAnsi="Times New Roman" w:cs="Times New Roman"/>
          <w:b/>
          <w:sz w:val="28"/>
          <w:szCs w:val="28"/>
          <w:vertAlign w:val="subscript"/>
          <w:lang w:val="en-US"/>
        </w:rPr>
        <w:t>PO</w:t>
      </w:r>
      <w:r w:rsidRPr="008177F0">
        <w:rPr>
          <w:rFonts w:ascii="Times New Roman" w:eastAsia="Calibri" w:hAnsi="Times New Roman" w:cs="Times New Roman"/>
          <w:b/>
          <w:sz w:val="28"/>
          <w:szCs w:val="28"/>
          <w:vertAlign w:val="subscript"/>
        </w:rPr>
        <w:t>4)2</w:t>
      </w:r>
      <w:r w:rsidRPr="008177F0">
        <w:rPr>
          <w:rFonts w:ascii="Times New Roman" w:eastAsia="Calibri" w:hAnsi="Times New Roman" w:cs="Times New Roman"/>
          <w:b/>
          <w:sz w:val="28"/>
          <w:szCs w:val="28"/>
        </w:rPr>
        <w:t xml:space="preserve">   ∙  </w:t>
      </w:r>
      <w:r w:rsidRPr="008177F0">
        <w:rPr>
          <w:rFonts w:ascii="Times New Roman" w:eastAsia="Calibri" w:hAnsi="Times New Roman" w:cs="Times New Roman"/>
          <w:b/>
          <w:sz w:val="28"/>
          <w:szCs w:val="28"/>
          <w:lang w:val="en-US"/>
        </w:rPr>
        <w:t>m</w:t>
      </w:r>
      <w:r w:rsidRPr="008177F0">
        <w:rPr>
          <w:rFonts w:ascii="Times New Roman" w:eastAsia="Calibri" w:hAnsi="Times New Roman" w:cs="Times New Roman"/>
          <w:b/>
          <w:sz w:val="28"/>
          <w:szCs w:val="28"/>
          <w:vertAlign w:val="subscript"/>
        </w:rPr>
        <w:t>навески</w:t>
      </w:r>
    </w:p>
    <w:p w:rsidR="008177F0" w:rsidRPr="008177F0" w:rsidRDefault="008177F0" w:rsidP="008177F0">
      <w:pPr>
        <w:spacing w:after="0" w:line="240" w:lineRule="auto"/>
        <w:rPr>
          <w:rFonts w:ascii="Times New Roman" w:eastAsia="Calibri" w:hAnsi="Times New Roman" w:cs="Times New Roman"/>
          <w:b/>
          <w:sz w:val="28"/>
          <w:szCs w:val="28"/>
        </w:rPr>
      </w:pPr>
    </w:p>
    <w:p w:rsidR="008177F0" w:rsidRPr="008177F0" w:rsidRDefault="008177F0" w:rsidP="008177F0">
      <w:pPr>
        <w:spacing w:after="0" w:line="240" w:lineRule="auto"/>
        <w:rPr>
          <w:rFonts w:ascii="Times New Roman" w:eastAsia="Calibri" w:hAnsi="Times New Roman" w:cs="Times New Roman"/>
          <w:sz w:val="28"/>
          <w:szCs w:val="28"/>
        </w:rPr>
      </w:pPr>
    </w:p>
    <w:p w:rsidR="008177F0" w:rsidRPr="008177F0" w:rsidRDefault="008177F0" w:rsidP="008177F0">
      <w:pPr>
        <w:spacing w:after="0" w:line="24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7. Заполнить таблицу:</w:t>
      </w:r>
    </w:p>
    <w:tbl>
      <w:tblPr>
        <w:tblStyle w:val="65"/>
        <w:tblW w:w="0" w:type="auto"/>
        <w:tblLook w:val="04A0" w:firstRow="1" w:lastRow="0" w:firstColumn="1" w:lastColumn="0" w:noHBand="0" w:noVBand="1"/>
      </w:tblPr>
      <w:tblGrid>
        <w:gridCol w:w="1914"/>
        <w:gridCol w:w="1914"/>
        <w:gridCol w:w="1914"/>
        <w:gridCol w:w="1914"/>
        <w:gridCol w:w="1915"/>
      </w:tblGrid>
      <w:tr w:rsidR="008177F0" w:rsidRPr="008177F0" w:rsidTr="008177F0">
        <w:tc>
          <w:tcPr>
            <w:tcW w:w="1914" w:type="dxa"/>
          </w:tcPr>
          <w:p w:rsidR="008177F0" w:rsidRPr="008177F0" w:rsidRDefault="008177F0" w:rsidP="008177F0">
            <w:pPr>
              <w:rPr>
                <w:rFonts w:ascii="Times New Roman" w:hAnsi="Times New Roman"/>
              </w:rPr>
            </w:pPr>
            <w:r w:rsidRPr="008177F0">
              <w:rPr>
                <w:rFonts w:ascii="Times New Roman" w:hAnsi="Times New Roman"/>
                <w:b/>
                <w:lang w:val="en-US"/>
              </w:rPr>
              <w:t>m</w:t>
            </w:r>
            <w:r w:rsidRPr="008177F0">
              <w:rPr>
                <w:rFonts w:ascii="Times New Roman" w:hAnsi="Times New Roman"/>
                <w:b/>
                <w:vertAlign w:val="subscript"/>
              </w:rPr>
              <w:t xml:space="preserve">фильтра, </w:t>
            </w:r>
            <w:r w:rsidRPr="008177F0">
              <w:rPr>
                <w:rFonts w:ascii="Times New Roman" w:hAnsi="Times New Roman"/>
              </w:rPr>
              <w:t>г</w:t>
            </w:r>
          </w:p>
        </w:tc>
        <w:tc>
          <w:tcPr>
            <w:tcW w:w="1914" w:type="dxa"/>
          </w:tcPr>
          <w:p w:rsidR="008177F0" w:rsidRPr="008177F0" w:rsidRDefault="008177F0" w:rsidP="008177F0">
            <w:r w:rsidRPr="008177F0">
              <w:rPr>
                <w:rFonts w:ascii="Times New Roman" w:hAnsi="Times New Roman"/>
                <w:b/>
                <w:lang w:val="en-US"/>
              </w:rPr>
              <w:t>m</w:t>
            </w:r>
            <w:r w:rsidRPr="008177F0">
              <w:rPr>
                <w:rFonts w:ascii="Times New Roman" w:hAnsi="Times New Roman"/>
                <w:b/>
                <w:vertAlign w:val="subscript"/>
              </w:rPr>
              <w:t>фильтра с</w:t>
            </w:r>
            <w:r w:rsidRPr="008177F0">
              <w:rPr>
                <w:rFonts w:ascii="Times New Roman" w:hAnsi="Times New Roman"/>
                <w:vertAlign w:val="subscript"/>
              </w:rPr>
              <w:t xml:space="preserve"> </w:t>
            </w:r>
            <w:r w:rsidRPr="008177F0">
              <w:rPr>
                <w:rFonts w:ascii="Times New Roman" w:hAnsi="Times New Roman"/>
                <w:b/>
                <w:vertAlign w:val="subscript"/>
              </w:rPr>
              <w:t>осадком</w:t>
            </w:r>
            <w:r w:rsidRPr="008177F0">
              <w:rPr>
                <w:rFonts w:ascii="Times New Roman" w:hAnsi="Times New Roman"/>
                <w:b/>
              </w:rPr>
              <w:t>,</w:t>
            </w:r>
            <w:r w:rsidRPr="008177F0">
              <w:rPr>
                <w:rFonts w:ascii="Times New Roman" w:hAnsi="Times New Roman"/>
              </w:rPr>
              <w:t xml:space="preserve"> г</w:t>
            </w:r>
          </w:p>
        </w:tc>
        <w:tc>
          <w:tcPr>
            <w:tcW w:w="1914" w:type="dxa"/>
          </w:tcPr>
          <w:p w:rsidR="008177F0" w:rsidRPr="008177F0" w:rsidRDefault="008177F0" w:rsidP="008177F0">
            <w:r w:rsidRPr="008177F0">
              <w:rPr>
                <w:rFonts w:ascii="Times New Roman" w:hAnsi="Times New Roman"/>
                <w:b/>
                <w:lang w:val="en-US"/>
              </w:rPr>
              <w:t>m</w:t>
            </w:r>
            <w:r w:rsidRPr="008177F0">
              <w:rPr>
                <w:rFonts w:ascii="Times New Roman" w:hAnsi="Times New Roman"/>
                <w:b/>
                <w:vertAlign w:val="subscript"/>
              </w:rPr>
              <w:t xml:space="preserve">осадка, </w:t>
            </w:r>
            <w:r w:rsidRPr="008177F0">
              <w:rPr>
                <w:rFonts w:ascii="Times New Roman" w:hAnsi="Times New Roman"/>
                <w:b/>
              </w:rPr>
              <w:t>г</w:t>
            </w:r>
          </w:p>
        </w:tc>
        <w:tc>
          <w:tcPr>
            <w:tcW w:w="1914" w:type="dxa"/>
          </w:tcPr>
          <w:p w:rsidR="008177F0" w:rsidRPr="008177F0" w:rsidRDefault="008177F0" w:rsidP="008177F0">
            <w:r w:rsidRPr="008177F0">
              <w:rPr>
                <w:rFonts w:ascii="Times New Roman" w:hAnsi="Times New Roman"/>
                <w:b/>
                <w:lang w:val="en-US"/>
              </w:rPr>
              <w:t>m</w:t>
            </w:r>
            <w:r w:rsidRPr="008177F0">
              <w:rPr>
                <w:rFonts w:ascii="Times New Roman" w:hAnsi="Times New Roman"/>
                <w:b/>
                <w:vertAlign w:val="subscript"/>
              </w:rPr>
              <w:t>навески</w:t>
            </w:r>
            <w:r w:rsidRPr="008177F0">
              <w:rPr>
                <w:rFonts w:ascii="Times New Roman" w:hAnsi="Times New Roman"/>
                <w:b/>
              </w:rPr>
              <w:t>, г</w:t>
            </w:r>
            <w:r w:rsidRPr="008177F0">
              <w:rPr>
                <w:rFonts w:ascii="Times New Roman" w:hAnsi="Times New Roman"/>
                <w:b/>
                <w:vertAlign w:val="subscript"/>
              </w:rPr>
              <w:t xml:space="preserve"> </w:t>
            </w:r>
          </w:p>
        </w:tc>
        <w:tc>
          <w:tcPr>
            <w:tcW w:w="1915" w:type="dxa"/>
          </w:tcPr>
          <w:p w:rsidR="008177F0" w:rsidRPr="008177F0" w:rsidRDefault="008177F0" w:rsidP="008177F0">
            <w:r w:rsidRPr="008177F0">
              <w:rPr>
                <w:rFonts w:ascii="Times New Roman" w:hAnsi="Times New Roman"/>
                <w:b/>
                <w:lang w:val="en-US"/>
              </w:rPr>
              <w:t>W</w:t>
            </w:r>
            <w:r w:rsidRPr="008177F0">
              <w:rPr>
                <w:rFonts w:ascii="Times New Roman" w:hAnsi="Times New Roman"/>
                <w:b/>
              </w:rPr>
              <w:t xml:space="preserve"> </w:t>
            </w:r>
            <w:r w:rsidRPr="008177F0">
              <w:rPr>
                <w:rFonts w:ascii="Times New Roman" w:hAnsi="Times New Roman"/>
                <w:b/>
                <w:vertAlign w:val="subscript"/>
                <w:lang w:val="en-US"/>
              </w:rPr>
              <w:t>Pb</w:t>
            </w:r>
            <w:r w:rsidRPr="008177F0">
              <w:rPr>
                <w:rFonts w:ascii="Times New Roman" w:hAnsi="Times New Roman"/>
                <w:b/>
                <w:vertAlign w:val="subscript"/>
              </w:rPr>
              <w:t>2+</w:t>
            </w:r>
            <w:r w:rsidRPr="008177F0">
              <w:rPr>
                <w:rFonts w:ascii="Times New Roman" w:hAnsi="Times New Roman"/>
                <w:b/>
              </w:rPr>
              <w:t xml:space="preserve">, %  </w:t>
            </w:r>
          </w:p>
        </w:tc>
      </w:tr>
      <w:tr w:rsidR="008177F0" w:rsidRPr="008177F0" w:rsidTr="008177F0">
        <w:tc>
          <w:tcPr>
            <w:tcW w:w="1914" w:type="dxa"/>
          </w:tcPr>
          <w:p w:rsidR="008177F0" w:rsidRPr="008177F0" w:rsidRDefault="008177F0" w:rsidP="008177F0">
            <w:pPr>
              <w:rPr>
                <w:rFonts w:ascii="Times New Roman" w:hAnsi="Times New Roman"/>
              </w:rPr>
            </w:pPr>
          </w:p>
          <w:p w:rsidR="008177F0" w:rsidRPr="008177F0" w:rsidRDefault="008177F0" w:rsidP="008177F0">
            <w:pPr>
              <w:rPr>
                <w:rFonts w:ascii="Times New Roman" w:hAnsi="Times New Roman"/>
              </w:rPr>
            </w:pPr>
          </w:p>
          <w:p w:rsidR="008177F0" w:rsidRPr="008177F0" w:rsidRDefault="008177F0" w:rsidP="008177F0">
            <w:pPr>
              <w:rPr>
                <w:rFonts w:ascii="Times New Roman" w:hAnsi="Times New Roman"/>
              </w:rPr>
            </w:pPr>
          </w:p>
        </w:tc>
        <w:tc>
          <w:tcPr>
            <w:tcW w:w="1914" w:type="dxa"/>
          </w:tcPr>
          <w:p w:rsidR="008177F0" w:rsidRPr="008177F0" w:rsidRDefault="008177F0" w:rsidP="008177F0">
            <w:pPr>
              <w:rPr>
                <w:rFonts w:ascii="Times New Roman" w:hAnsi="Times New Roman"/>
              </w:rPr>
            </w:pPr>
          </w:p>
        </w:tc>
        <w:tc>
          <w:tcPr>
            <w:tcW w:w="1914" w:type="dxa"/>
          </w:tcPr>
          <w:p w:rsidR="008177F0" w:rsidRPr="008177F0" w:rsidRDefault="008177F0" w:rsidP="008177F0">
            <w:pPr>
              <w:rPr>
                <w:rFonts w:ascii="Times New Roman" w:hAnsi="Times New Roman"/>
              </w:rPr>
            </w:pPr>
          </w:p>
        </w:tc>
        <w:tc>
          <w:tcPr>
            <w:tcW w:w="1914" w:type="dxa"/>
          </w:tcPr>
          <w:p w:rsidR="008177F0" w:rsidRPr="008177F0" w:rsidRDefault="008177F0" w:rsidP="008177F0">
            <w:pPr>
              <w:rPr>
                <w:rFonts w:ascii="Times New Roman" w:hAnsi="Times New Roman"/>
              </w:rPr>
            </w:pPr>
          </w:p>
        </w:tc>
        <w:tc>
          <w:tcPr>
            <w:tcW w:w="1915" w:type="dxa"/>
          </w:tcPr>
          <w:p w:rsidR="008177F0" w:rsidRPr="008177F0" w:rsidRDefault="008177F0" w:rsidP="008177F0">
            <w:pPr>
              <w:rPr>
                <w:rFonts w:ascii="Times New Roman" w:hAnsi="Times New Roman"/>
              </w:rPr>
            </w:pPr>
          </w:p>
        </w:tc>
      </w:tr>
    </w:tbl>
    <w:p w:rsidR="008177F0" w:rsidRPr="008177F0" w:rsidRDefault="008177F0" w:rsidP="008177F0">
      <w:pPr>
        <w:spacing w:after="0" w:line="240" w:lineRule="auto"/>
        <w:rPr>
          <w:rFonts w:ascii="Times New Roman" w:eastAsia="Calibri" w:hAnsi="Times New Roman" w:cs="Times New Roman"/>
          <w:sz w:val="24"/>
          <w:szCs w:val="24"/>
        </w:rPr>
      </w:pPr>
      <w:r w:rsidRPr="008177F0">
        <w:rPr>
          <w:rFonts w:ascii="Times New Roman" w:eastAsia="Calibri" w:hAnsi="Times New Roman" w:cs="Times New Roman"/>
          <w:sz w:val="24"/>
          <w:szCs w:val="24"/>
        </w:rPr>
        <w:t xml:space="preserve">Перевести  </w:t>
      </w:r>
      <w:r w:rsidRPr="008177F0">
        <w:rPr>
          <w:rFonts w:ascii="Times New Roman" w:eastAsia="Calibri" w:hAnsi="Times New Roman" w:cs="Times New Roman"/>
          <w:b/>
          <w:sz w:val="24"/>
          <w:szCs w:val="24"/>
          <w:lang w:val="en-US"/>
        </w:rPr>
        <w:t>W</w:t>
      </w:r>
      <w:r w:rsidRPr="008177F0">
        <w:rPr>
          <w:rFonts w:ascii="Times New Roman" w:eastAsia="Calibri" w:hAnsi="Times New Roman" w:cs="Times New Roman"/>
          <w:b/>
          <w:sz w:val="24"/>
          <w:szCs w:val="24"/>
        </w:rPr>
        <w:t xml:space="preserve"> </w:t>
      </w:r>
      <w:r w:rsidRPr="008177F0">
        <w:rPr>
          <w:rFonts w:ascii="Times New Roman" w:eastAsia="Calibri" w:hAnsi="Times New Roman" w:cs="Times New Roman"/>
          <w:b/>
          <w:sz w:val="24"/>
          <w:szCs w:val="24"/>
          <w:vertAlign w:val="subscript"/>
          <w:lang w:val="en-US"/>
        </w:rPr>
        <w:t>Pb</w:t>
      </w:r>
      <w:r w:rsidRPr="008177F0">
        <w:rPr>
          <w:rFonts w:ascii="Times New Roman" w:eastAsia="Calibri" w:hAnsi="Times New Roman" w:cs="Times New Roman"/>
          <w:b/>
          <w:sz w:val="24"/>
          <w:szCs w:val="24"/>
          <w:vertAlign w:val="subscript"/>
        </w:rPr>
        <w:t>2+</w:t>
      </w:r>
      <w:r w:rsidRPr="008177F0">
        <w:rPr>
          <w:rFonts w:ascii="Times New Roman" w:eastAsia="Calibri" w:hAnsi="Times New Roman" w:cs="Times New Roman"/>
          <w:b/>
          <w:sz w:val="24"/>
          <w:szCs w:val="24"/>
        </w:rPr>
        <w:t xml:space="preserve">  </w:t>
      </w:r>
      <w:r w:rsidRPr="008177F0">
        <w:rPr>
          <w:rFonts w:ascii="Times New Roman" w:eastAsia="Calibri" w:hAnsi="Times New Roman" w:cs="Times New Roman"/>
          <w:sz w:val="24"/>
          <w:szCs w:val="24"/>
        </w:rPr>
        <w:t>в мг/кг и сравнить с ПДК = 200 мг/кг.</w:t>
      </w:r>
    </w:p>
    <w:p w:rsidR="008177F0" w:rsidRPr="008177F0" w:rsidRDefault="008177F0" w:rsidP="008177F0">
      <w:pPr>
        <w:spacing w:after="0" w:line="240" w:lineRule="auto"/>
        <w:rPr>
          <w:rFonts w:ascii="Times New Roman" w:eastAsia="Calibri" w:hAnsi="Times New Roman" w:cs="Times New Roman"/>
          <w:sz w:val="24"/>
          <w:szCs w:val="24"/>
        </w:rPr>
      </w:pPr>
    </w:p>
    <w:p w:rsidR="008177F0" w:rsidRPr="008177F0" w:rsidRDefault="008177F0" w:rsidP="008177F0">
      <w:pPr>
        <w:spacing w:after="0" w:line="240" w:lineRule="auto"/>
        <w:rPr>
          <w:rFonts w:ascii="Times New Roman" w:eastAsia="Calibri" w:hAnsi="Times New Roman" w:cs="Times New Roman"/>
          <w:sz w:val="24"/>
          <w:szCs w:val="24"/>
        </w:rPr>
      </w:pPr>
    </w:p>
    <w:p w:rsidR="008177F0" w:rsidRPr="008177F0" w:rsidRDefault="008177F0" w:rsidP="008177F0">
      <w:pPr>
        <w:spacing w:after="0" w:line="240" w:lineRule="auto"/>
        <w:rPr>
          <w:rFonts w:ascii="Times New Roman" w:eastAsia="Calibri" w:hAnsi="Times New Roman" w:cs="Times New Roman"/>
          <w:b/>
          <w:sz w:val="24"/>
          <w:szCs w:val="24"/>
        </w:rPr>
      </w:pPr>
      <w:r w:rsidRPr="008177F0">
        <w:rPr>
          <w:rFonts w:ascii="Times New Roman" w:eastAsia="Calibri" w:hAnsi="Times New Roman" w:cs="Times New Roman"/>
          <w:b/>
          <w:sz w:val="24"/>
          <w:szCs w:val="24"/>
        </w:rPr>
        <w:t xml:space="preserve">                               </w:t>
      </w:r>
      <w:r w:rsidRPr="008177F0">
        <w:rPr>
          <w:rFonts w:ascii="Times New Roman" w:eastAsia="Calibri" w:hAnsi="Times New Roman" w:cs="Times New Roman"/>
          <w:b/>
          <w:sz w:val="24"/>
          <w:szCs w:val="24"/>
          <w:lang w:val="en-US"/>
        </w:rPr>
        <w:t>W</w:t>
      </w:r>
      <w:r w:rsidRPr="008177F0">
        <w:rPr>
          <w:rFonts w:ascii="Times New Roman" w:eastAsia="Calibri" w:hAnsi="Times New Roman" w:cs="Times New Roman"/>
          <w:b/>
          <w:sz w:val="24"/>
          <w:szCs w:val="24"/>
        </w:rPr>
        <w:t xml:space="preserve"> </w:t>
      </w:r>
      <w:r w:rsidRPr="008177F0">
        <w:rPr>
          <w:rFonts w:ascii="Times New Roman" w:eastAsia="Calibri" w:hAnsi="Times New Roman" w:cs="Times New Roman"/>
          <w:b/>
          <w:sz w:val="24"/>
          <w:szCs w:val="24"/>
          <w:vertAlign w:val="subscript"/>
          <w:lang w:val="en-US"/>
        </w:rPr>
        <w:t>Pb</w:t>
      </w:r>
      <w:r w:rsidRPr="008177F0">
        <w:rPr>
          <w:rFonts w:ascii="Times New Roman" w:eastAsia="Calibri" w:hAnsi="Times New Roman" w:cs="Times New Roman"/>
          <w:b/>
          <w:sz w:val="24"/>
          <w:szCs w:val="24"/>
          <w:vertAlign w:val="subscript"/>
        </w:rPr>
        <w:t>2+</w:t>
      </w:r>
    </w:p>
    <w:p w:rsidR="008177F0" w:rsidRPr="008177F0" w:rsidRDefault="008177F0" w:rsidP="008177F0">
      <w:pPr>
        <w:spacing w:after="0" w:line="240" w:lineRule="auto"/>
        <w:rPr>
          <w:rFonts w:ascii="Times New Roman" w:eastAsia="Calibri" w:hAnsi="Times New Roman" w:cs="Times New Roman"/>
          <w:b/>
          <w:sz w:val="24"/>
          <w:szCs w:val="24"/>
        </w:rPr>
      </w:pPr>
      <w:r w:rsidRPr="008177F0">
        <w:rPr>
          <w:rFonts w:ascii="Times New Roman" w:eastAsia="Calibri" w:hAnsi="Times New Roman" w:cs="Times New Roman"/>
          <w:b/>
          <w:sz w:val="24"/>
          <w:szCs w:val="24"/>
        </w:rPr>
        <w:t xml:space="preserve">               С</w:t>
      </w:r>
      <w:r w:rsidRPr="008177F0">
        <w:rPr>
          <w:rFonts w:ascii="Times New Roman" w:eastAsia="Calibri" w:hAnsi="Times New Roman" w:cs="Times New Roman"/>
          <w:b/>
          <w:sz w:val="24"/>
          <w:szCs w:val="24"/>
          <w:vertAlign w:val="subscript"/>
          <w:lang w:val="en-US"/>
        </w:rPr>
        <w:t>Pb</w:t>
      </w:r>
      <w:r w:rsidRPr="008177F0">
        <w:rPr>
          <w:rFonts w:ascii="Times New Roman" w:eastAsia="Calibri" w:hAnsi="Times New Roman" w:cs="Times New Roman"/>
          <w:b/>
          <w:sz w:val="24"/>
          <w:szCs w:val="24"/>
          <w:vertAlign w:val="subscript"/>
        </w:rPr>
        <w:t>2+</w:t>
      </w:r>
      <w:r w:rsidRPr="008177F0">
        <w:rPr>
          <w:rFonts w:ascii="Times New Roman" w:eastAsia="Calibri" w:hAnsi="Times New Roman" w:cs="Times New Roman"/>
          <w:b/>
          <w:sz w:val="24"/>
          <w:szCs w:val="24"/>
        </w:rPr>
        <w:t xml:space="preserve">  = ----------- ∙10</w:t>
      </w:r>
      <w:r w:rsidRPr="008177F0">
        <w:rPr>
          <w:rFonts w:ascii="Times New Roman" w:eastAsia="Calibri" w:hAnsi="Times New Roman" w:cs="Times New Roman"/>
          <w:b/>
          <w:sz w:val="24"/>
          <w:szCs w:val="24"/>
          <w:vertAlign w:val="superscript"/>
        </w:rPr>
        <w:t>6</w:t>
      </w:r>
      <w:r w:rsidRPr="008177F0">
        <w:rPr>
          <w:rFonts w:ascii="Times New Roman" w:eastAsia="Calibri" w:hAnsi="Times New Roman" w:cs="Times New Roman"/>
          <w:b/>
          <w:sz w:val="24"/>
          <w:szCs w:val="24"/>
        </w:rPr>
        <w:t xml:space="preserve">    (мг/кг).</w:t>
      </w:r>
    </w:p>
    <w:p w:rsidR="008177F0" w:rsidRPr="008177F0" w:rsidRDefault="008177F0" w:rsidP="008177F0">
      <w:pPr>
        <w:spacing w:after="0" w:line="240" w:lineRule="auto"/>
        <w:rPr>
          <w:rFonts w:ascii="Times New Roman" w:eastAsia="Calibri" w:hAnsi="Times New Roman" w:cs="Times New Roman"/>
          <w:b/>
          <w:sz w:val="24"/>
          <w:szCs w:val="24"/>
        </w:rPr>
      </w:pPr>
      <w:r w:rsidRPr="008177F0">
        <w:rPr>
          <w:rFonts w:ascii="Times New Roman" w:eastAsia="Calibri" w:hAnsi="Times New Roman" w:cs="Times New Roman"/>
          <w:b/>
          <w:sz w:val="24"/>
          <w:szCs w:val="24"/>
        </w:rPr>
        <w:t xml:space="preserve">                                100%</w:t>
      </w:r>
    </w:p>
    <w:p w:rsidR="008177F0" w:rsidRPr="008177F0" w:rsidRDefault="008177F0" w:rsidP="008177F0">
      <w:pPr>
        <w:spacing w:after="0" w:line="240" w:lineRule="auto"/>
        <w:rPr>
          <w:rFonts w:ascii="Times New Roman" w:eastAsia="Calibri" w:hAnsi="Times New Roman" w:cs="Times New Roman"/>
          <w:b/>
          <w:sz w:val="24"/>
          <w:szCs w:val="24"/>
        </w:rPr>
      </w:pPr>
    </w:p>
    <w:p w:rsidR="008177F0" w:rsidRPr="008177F0" w:rsidRDefault="008177F0" w:rsidP="008177F0">
      <w:pPr>
        <w:spacing w:after="0" w:line="240" w:lineRule="auto"/>
        <w:rPr>
          <w:rFonts w:ascii="Times New Roman" w:eastAsia="Times New Roman" w:hAnsi="Times New Roman" w:cs="Times New Roman"/>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r w:rsidRPr="008177F0">
        <w:rPr>
          <w:rFonts w:ascii="Times New Roman" w:eastAsia="Times New Roman" w:hAnsi="Times New Roman" w:cs="Times New Roman"/>
          <w:b/>
          <w:bCs/>
          <w:sz w:val="24"/>
          <w:szCs w:val="24"/>
          <w:lang w:eastAsia="ru-RU"/>
        </w:rPr>
        <w:tab/>
      </w: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8177F0" w:rsidRPr="008177F0" w:rsidRDefault="008177F0" w:rsidP="008177F0">
      <w:pPr>
        <w:spacing w:after="0" w:line="360" w:lineRule="auto"/>
        <w:jc w:val="both"/>
        <w:rPr>
          <w:rFonts w:ascii="Times New Roman" w:eastAsia="Times New Roman" w:hAnsi="Times New Roman" w:cs="Times New Roman"/>
          <w:b/>
          <w:bCs/>
          <w:sz w:val="24"/>
          <w:szCs w:val="24"/>
          <w:lang w:eastAsia="ru-RU"/>
        </w:rPr>
      </w:pPr>
    </w:p>
    <w:p w:rsidR="0078319C" w:rsidRPr="008177F0" w:rsidRDefault="006F5C2C" w:rsidP="005643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Список информационных источников</w:t>
      </w:r>
    </w:p>
    <w:p w:rsidR="004A53E3" w:rsidRPr="00452BA5" w:rsidRDefault="004A53E3" w:rsidP="005643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b/>
          <w:color w:val="000000"/>
          <w:sz w:val="24"/>
          <w:szCs w:val="24"/>
        </w:rPr>
      </w:pPr>
    </w:p>
    <w:p w:rsidR="00276C11" w:rsidRPr="00276C11" w:rsidRDefault="006F5C2C" w:rsidP="0027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4"/>
          <w:szCs w:val="24"/>
          <w:lang w:eastAsia="ru-RU"/>
        </w:rPr>
      </w:pPr>
      <w:r w:rsidRPr="006F5C2C">
        <w:rPr>
          <w:rFonts w:ascii="Times New Roman" w:eastAsia="Times New Roman" w:hAnsi="Times New Roman" w:cs="Times New Roman"/>
          <w:bCs/>
          <w:sz w:val="24"/>
          <w:szCs w:val="24"/>
          <w:lang w:eastAsia="ru-RU"/>
        </w:rPr>
        <w:t>4.</w:t>
      </w:r>
      <w:r w:rsidR="00276C11" w:rsidRPr="006F5C2C">
        <w:rPr>
          <w:rFonts w:ascii="Times New Roman" w:eastAsia="Times New Roman" w:hAnsi="Times New Roman" w:cs="Times New Roman"/>
          <w:bCs/>
          <w:sz w:val="24"/>
          <w:szCs w:val="24"/>
          <w:lang w:eastAsia="ru-RU"/>
        </w:rPr>
        <w:t>1 Основные источники</w:t>
      </w:r>
      <w:r w:rsidR="00276C11" w:rsidRPr="00276C11">
        <w:rPr>
          <w:rFonts w:ascii="Times New Roman" w:eastAsia="Times New Roman" w:hAnsi="Times New Roman" w:cs="Times New Roman"/>
          <w:bCs/>
          <w:sz w:val="24"/>
          <w:szCs w:val="24"/>
          <w:lang w:eastAsia="ru-RU"/>
        </w:rPr>
        <w:t>:</w:t>
      </w:r>
    </w:p>
    <w:p w:rsidR="00276C11" w:rsidRPr="00276C11" w:rsidRDefault="00276C11" w:rsidP="00276C11">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shd w:val="clear" w:color="auto" w:fill="FFFFFF"/>
          <w:lang w:eastAsia="ru-RU"/>
        </w:rPr>
      </w:pPr>
      <w:r w:rsidRPr="00276C11">
        <w:rPr>
          <w:rFonts w:ascii="Times New Roman" w:eastAsia="Times New Roman" w:hAnsi="Times New Roman" w:cs="Times New Roman"/>
          <w:i/>
          <w:sz w:val="24"/>
          <w:szCs w:val="24"/>
          <w:lang w:eastAsia="ru-RU"/>
        </w:rPr>
        <w:t>Ганжара Н.Ф. Почвоведение с основами геологии: учебник / Н.Ф. Ганжара, Б.А. Борисов. – М.: ИНФРА-М, 2019.</w:t>
      </w:r>
    </w:p>
    <w:p w:rsidR="00276C11" w:rsidRPr="00276C11" w:rsidRDefault="006F5C2C" w:rsidP="00276C11">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276C11" w:rsidRPr="00276C11">
        <w:rPr>
          <w:rFonts w:ascii="Times New Roman" w:eastAsia="Times New Roman" w:hAnsi="Times New Roman" w:cs="Times New Roman"/>
          <w:bCs/>
          <w:sz w:val="24"/>
          <w:szCs w:val="24"/>
          <w:lang w:eastAsia="ru-RU"/>
        </w:rPr>
        <w:t>2 Дополнительные источники:</w:t>
      </w:r>
    </w:p>
    <w:p w:rsidR="00276C11" w:rsidRPr="00276C11" w:rsidRDefault="00276C11" w:rsidP="00276C11">
      <w:pPr>
        <w:numPr>
          <w:ilvl w:val="0"/>
          <w:numId w:val="11"/>
        </w:numPr>
        <w:spacing w:after="0" w:line="360" w:lineRule="auto"/>
        <w:contextualSpacing/>
        <w:jc w:val="both"/>
        <w:rPr>
          <w:rFonts w:ascii="Times New Roman" w:eastAsia="Times New Roman" w:hAnsi="Times New Roman" w:cs="Times New Roman"/>
          <w:i/>
          <w:sz w:val="24"/>
          <w:szCs w:val="24"/>
          <w:shd w:val="clear" w:color="auto" w:fill="FFFFFF"/>
          <w:lang w:eastAsia="ru-RU"/>
        </w:rPr>
      </w:pPr>
      <w:r w:rsidRPr="00276C11">
        <w:rPr>
          <w:rFonts w:ascii="Times New Roman" w:eastAsia="Times New Roman" w:hAnsi="Times New Roman" w:cs="Times New Roman"/>
          <w:i/>
          <w:sz w:val="24"/>
          <w:szCs w:val="24"/>
          <w:lang w:eastAsia="ru-RU"/>
        </w:rPr>
        <w:t>Ганжара Н.Ф. Почвоведение: Практикум: учебное пособие / Н.Ф. Ганжара, Б.А. Борисов, Р.Ф. Байбеков; под общ. ред. Н.Ф. Ганжары. – М.: ИНФРА-М, 2020.</w:t>
      </w:r>
    </w:p>
    <w:p w:rsidR="00276C11" w:rsidRPr="00276C11" w:rsidRDefault="00276C11" w:rsidP="00276C11">
      <w:pPr>
        <w:numPr>
          <w:ilvl w:val="0"/>
          <w:numId w:val="11"/>
        </w:numPr>
        <w:spacing w:after="0" w:line="360" w:lineRule="auto"/>
        <w:contextualSpacing/>
        <w:jc w:val="both"/>
        <w:rPr>
          <w:rFonts w:ascii="Times New Roman" w:eastAsia="Times New Roman" w:hAnsi="Times New Roman" w:cs="Times New Roman"/>
          <w:i/>
          <w:sz w:val="24"/>
          <w:szCs w:val="24"/>
          <w:shd w:val="clear" w:color="auto" w:fill="FFFFFF"/>
          <w:lang w:eastAsia="ru-RU"/>
        </w:rPr>
      </w:pPr>
      <w:r w:rsidRPr="00276C11">
        <w:rPr>
          <w:rFonts w:ascii="Times New Roman" w:eastAsia="Times New Roman" w:hAnsi="Times New Roman" w:cs="Times New Roman"/>
          <w:i/>
          <w:sz w:val="24"/>
          <w:szCs w:val="24"/>
          <w:lang w:eastAsia="ru-RU"/>
        </w:rPr>
        <w:t>Мамонтов В.Г. Почвоведение: справочник: учебное пособие / В.Г. Мамонтов. – М.: ФОРУМ : ИНФРА-М, 2020.</w:t>
      </w:r>
    </w:p>
    <w:p w:rsidR="00276C11" w:rsidRPr="00276C11" w:rsidRDefault="006F5C2C" w:rsidP="00276C1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76C11" w:rsidRPr="00276C11">
        <w:rPr>
          <w:rFonts w:ascii="Times New Roman" w:eastAsia="Times New Roman" w:hAnsi="Times New Roman" w:cs="Times New Roman"/>
          <w:sz w:val="24"/>
          <w:szCs w:val="24"/>
          <w:lang w:eastAsia="ru-RU"/>
        </w:rPr>
        <w:t>3 Интернет-ресурсы:</w:t>
      </w:r>
    </w:p>
    <w:p w:rsidR="00276C11" w:rsidRPr="00276C11" w:rsidRDefault="0097028D" w:rsidP="00276C11">
      <w:pPr>
        <w:numPr>
          <w:ilvl w:val="0"/>
          <w:numId w:val="12"/>
        </w:numPr>
        <w:spacing w:after="0" w:line="360" w:lineRule="auto"/>
        <w:contextualSpacing/>
        <w:jc w:val="both"/>
        <w:rPr>
          <w:rFonts w:ascii="Times New Roman" w:eastAsia="Times New Roman" w:hAnsi="Times New Roman" w:cs="Times New Roman"/>
          <w:sz w:val="24"/>
          <w:szCs w:val="24"/>
          <w:lang w:eastAsia="ru-RU"/>
        </w:rPr>
      </w:pPr>
      <w:hyperlink r:id="rId142" w:history="1">
        <w:r w:rsidR="00276C11" w:rsidRPr="00452BA5">
          <w:rPr>
            <w:rFonts w:ascii="Times New Roman" w:eastAsia="Times New Roman" w:hAnsi="Times New Roman" w:cs="Times New Roman"/>
            <w:i/>
            <w:iCs/>
            <w:color w:val="1C4A27"/>
            <w:sz w:val="24"/>
            <w:szCs w:val="24"/>
            <w:lang w:val="en-US" w:eastAsia="ru-RU"/>
          </w:rPr>
          <w:t>www</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bio</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pu</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ru</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soil</w:t>
        </w:r>
      </w:hyperlink>
      <w:r w:rsidR="00276C11" w:rsidRPr="00276C11">
        <w:rPr>
          <w:rFonts w:ascii="Times New Roman" w:eastAsia="Times New Roman" w:hAnsi="Times New Roman" w:cs="Times New Roman"/>
          <w:sz w:val="24"/>
          <w:szCs w:val="24"/>
          <w:lang w:eastAsia="ru-RU"/>
        </w:rPr>
        <w:t xml:space="preserve"> - кафедра почвоведения и экологии почв СПбГУ.</w:t>
      </w:r>
    </w:p>
    <w:p w:rsidR="00276C11" w:rsidRPr="00276C11" w:rsidRDefault="0097028D" w:rsidP="00276C11">
      <w:pPr>
        <w:numPr>
          <w:ilvl w:val="0"/>
          <w:numId w:val="12"/>
        </w:numPr>
        <w:spacing w:after="0" w:line="360" w:lineRule="auto"/>
        <w:contextualSpacing/>
        <w:jc w:val="both"/>
        <w:rPr>
          <w:rFonts w:ascii="Times New Roman" w:eastAsia="Times New Roman" w:hAnsi="Times New Roman" w:cs="Times New Roman"/>
          <w:sz w:val="24"/>
          <w:szCs w:val="24"/>
          <w:lang w:eastAsia="ru-RU"/>
        </w:rPr>
      </w:pPr>
      <w:hyperlink r:id="rId143" w:history="1">
        <w:r w:rsidR="00276C11" w:rsidRPr="00452BA5">
          <w:rPr>
            <w:rFonts w:ascii="Times New Roman" w:eastAsia="Times New Roman" w:hAnsi="Times New Roman" w:cs="Times New Roman"/>
            <w:i/>
            <w:iCs/>
            <w:color w:val="1C4A27"/>
            <w:sz w:val="24"/>
            <w:szCs w:val="24"/>
            <w:lang w:val="en-US" w:eastAsia="ru-RU"/>
          </w:rPr>
          <w:t>www</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soil</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msu</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ru</w:t>
        </w:r>
      </w:hyperlink>
      <w:r w:rsidR="00276C11" w:rsidRPr="00276C11">
        <w:rPr>
          <w:rFonts w:ascii="Times New Roman" w:eastAsia="Times New Roman" w:hAnsi="Times New Roman" w:cs="Times New Roman"/>
          <w:sz w:val="24"/>
          <w:szCs w:val="24"/>
          <w:lang w:eastAsia="ru-RU"/>
        </w:rPr>
        <w:t xml:space="preserve"> - факультет почвоведения МГУ им. М.В. Ломоносова.</w:t>
      </w:r>
    </w:p>
    <w:p w:rsidR="00276C11" w:rsidRPr="00276C11" w:rsidRDefault="0097028D" w:rsidP="00276C11">
      <w:pPr>
        <w:numPr>
          <w:ilvl w:val="0"/>
          <w:numId w:val="12"/>
        </w:numPr>
        <w:spacing w:after="0" w:line="360" w:lineRule="auto"/>
        <w:contextualSpacing/>
        <w:jc w:val="both"/>
        <w:rPr>
          <w:rFonts w:ascii="Times New Roman" w:eastAsia="Times New Roman" w:hAnsi="Times New Roman" w:cs="Times New Roman"/>
          <w:sz w:val="24"/>
          <w:szCs w:val="24"/>
          <w:lang w:eastAsia="ru-RU"/>
        </w:rPr>
      </w:pPr>
      <w:hyperlink r:id="rId144" w:history="1">
        <w:r w:rsidR="00276C11" w:rsidRPr="00452BA5">
          <w:rPr>
            <w:rFonts w:ascii="Times New Roman" w:eastAsia="Times New Roman" w:hAnsi="Times New Roman" w:cs="Times New Roman"/>
            <w:i/>
            <w:iCs/>
            <w:color w:val="1C4A27"/>
            <w:sz w:val="24"/>
            <w:szCs w:val="24"/>
            <w:lang w:val="en-US" w:eastAsia="ru-RU"/>
          </w:rPr>
          <w:t>www</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soilmuseum</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by</w:t>
        </w:r>
        <w:r w:rsidR="00276C11" w:rsidRPr="00452BA5">
          <w:rPr>
            <w:rFonts w:ascii="Times New Roman" w:eastAsia="Times New Roman" w:hAnsi="Times New Roman" w:cs="Times New Roman"/>
            <w:i/>
            <w:iCs/>
            <w:color w:val="1C4A27"/>
            <w:sz w:val="24"/>
            <w:szCs w:val="24"/>
            <w:lang w:eastAsia="ru-RU"/>
          </w:rPr>
          <w:t>.</w:t>
        </w:r>
        <w:r w:rsidR="00276C11" w:rsidRPr="00452BA5">
          <w:rPr>
            <w:rFonts w:ascii="Times New Roman" w:eastAsia="Times New Roman" w:hAnsi="Times New Roman" w:cs="Times New Roman"/>
            <w:i/>
            <w:iCs/>
            <w:color w:val="1C4A27"/>
            <w:sz w:val="24"/>
            <w:szCs w:val="24"/>
            <w:lang w:val="en-US" w:eastAsia="ru-RU"/>
          </w:rPr>
          <w:t>ru</w:t>
        </w:r>
      </w:hyperlink>
      <w:r w:rsidR="00276C11" w:rsidRPr="00276C11">
        <w:rPr>
          <w:rFonts w:ascii="Times New Roman" w:eastAsia="Times New Roman" w:hAnsi="Times New Roman" w:cs="Times New Roman"/>
          <w:sz w:val="24"/>
          <w:szCs w:val="24"/>
          <w:lang w:eastAsia="ru-RU"/>
        </w:rPr>
        <w:t xml:space="preserve"> - Почвенный музей имени В.В.Докучаева.</w:t>
      </w:r>
    </w:p>
    <w:p w:rsidR="00276C11" w:rsidRPr="00276C11" w:rsidRDefault="00276C11" w:rsidP="00276C11">
      <w:pPr>
        <w:spacing w:after="0" w:line="360" w:lineRule="auto"/>
        <w:jc w:val="both"/>
        <w:rPr>
          <w:rFonts w:ascii="Times New Roman" w:eastAsia="Times New Roman" w:hAnsi="Times New Roman" w:cs="Times New Roman"/>
          <w:sz w:val="24"/>
          <w:szCs w:val="24"/>
          <w:lang w:eastAsia="ru-RU"/>
        </w:rPr>
      </w:pPr>
    </w:p>
    <w:p w:rsidR="00276C11" w:rsidRPr="00276C11" w:rsidRDefault="00276C11" w:rsidP="00276C11">
      <w:pPr>
        <w:spacing w:after="0" w:line="360" w:lineRule="auto"/>
        <w:jc w:val="both"/>
        <w:rPr>
          <w:rFonts w:ascii="Times New Roman" w:eastAsia="Times New Roman" w:hAnsi="Times New Roman" w:cs="Times New Roman"/>
          <w:sz w:val="24"/>
          <w:szCs w:val="24"/>
          <w:lang w:eastAsia="ru-RU"/>
        </w:rPr>
      </w:pPr>
    </w:p>
    <w:p w:rsidR="003D3B36" w:rsidRPr="00452BA5" w:rsidRDefault="003D3B36" w:rsidP="00276C11">
      <w:pPr>
        <w:tabs>
          <w:tab w:val="left" w:pos="993"/>
        </w:tabs>
        <w:spacing w:after="0" w:line="360" w:lineRule="auto"/>
        <w:ind w:firstLine="709"/>
        <w:jc w:val="both"/>
        <w:rPr>
          <w:rFonts w:ascii="Times New Roman" w:hAnsi="Times New Roman" w:cs="Times New Roman"/>
          <w:b/>
          <w:bCs/>
          <w:color w:val="000000"/>
          <w:sz w:val="24"/>
          <w:szCs w:val="24"/>
        </w:rPr>
      </w:pPr>
    </w:p>
    <w:sectPr w:rsidR="003D3B36" w:rsidRPr="00452BA5" w:rsidSect="00B90638">
      <w:footerReference w:type="default" r:id="rId1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28D" w:rsidRDefault="0097028D" w:rsidP="00B90638">
      <w:pPr>
        <w:spacing w:after="0" w:line="240" w:lineRule="auto"/>
      </w:pPr>
      <w:r>
        <w:separator/>
      </w:r>
    </w:p>
  </w:endnote>
  <w:endnote w:type="continuationSeparator" w:id="0">
    <w:p w:rsidR="0097028D" w:rsidRDefault="0097028D" w:rsidP="00B9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811345"/>
      <w:docPartObj>
        <w:docPartGallery w:val="Page Numbers (Bottom of Page)"/>
        <w:docPartUnique/>
      </w:docPartObj>
    </w:sdtPr>
    <w:sdtEndPr/>
    <w:sdtContent>
      <w:p w:rsidR="008177F0" w:rsidRDefault="008177F0">
        <w:pPr>
          <w:pStyle w:val="ac"/>
          <w:jc w:val="center"/>
        </w:pPr>
        <w:r>
          <w:fldChar w:fldCharType="begin"/>
        </w:r>
        <w:r>
          <w:instrText>PAGE   \* MERGEFORMAT</w:instrText>
        </w:r>
        <w:r>
          <w:fldChar w:fldCharType="separate"/>
        </w:r>
        <w:r w:rsidR="00047DDD">
          <w:rPr>
            <w:noProof/>
          </w:rPr>
          <w:t>2</w:t>
        </w:r>
        <w:r>
          <w:fldChar w:fldCharType="end"/>
        </w:r>
      </w:p>
    </w:sdtContent>
  </w:sdt>
  <w:p w:rsidR="008177F0" w:rsidRDefault="008177F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28D" w:rsidRDefault="0097028D" w:rsidP="00B90638">
      <w:pPr>
        <w:spacing w:after="0" w:line="240" w:lineRule="auto"/>
      </w:pPr>
      <w:r>
        <w:separator/>
      </w:r>
    </w:p>
  </w:footnote>
  <w:footnote w:type="continuationSeparator" w:id="0">
    <w:p w:rsidR="0097028D" w:rsidRDefault="0097028D" w:rsidP="00B90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3C83"/>
    <w:multiLevelType w:val="hybridMultilevel"/>
    <w:tmpl w:val="7310BB00"/>
    <w:lvl w:ilvl="0" w:tplc="54B8A08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5563E8"/>
    <w:multiLevelType w:val="hybridMultilevel"/>
    <w:tmpl w:val="8DEE82E6"/>
    <w:lvl w:ilvl="0" w:tplc="39DE7F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713636"/>
    <w:multiLevelType w:val="hybridMultilevel"/>
    <w:tmpl w:val="C0C4A02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5D27E2"/>
    <w:multiLevelType w:val="hybridMultilevel"/>
    <w:tmpl w:val="9634D2E0"/>
    <w:lvl w:ilvl="0" w:tplc="7EE800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DA7CC1"/>
    <w:multiLevelType w:val="hybridMultilevel"/>
    <w:tmpl w:val="EC065B0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CB43D23"/>
    <w:multiLevelType w:val="multilevel"/>
    <w:tmpl w:val="E430B8B8"/>
    <w:lvl w:ilvl="0">
      <w:start w:val="1"/>
      <w:numFmt w:val="decimal"/>
      <w:pStyle w:val="a"/>
      <w:lvlText w:val="%1."/>
      <w:lvlJc w:val="left"/>
      <w:pPr>
        <w:ind w:left="720" w:hanging="360"/>
      </w:p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6" w15:restartNumberingAfterBreak="0">
    <w:nsid w:val="35D614EC"/>
    <w:multiLevelType w:val="hybridMultilevel"/>
    <w:tmpl w:val="24F076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9DE2078"/>
    <w:multiLevelType w:val="multilevel"/>
    <w:tmpl w:val="9F8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32E34"/>
    <w:multiLevelType w:val="multilevel"/>
    <w:tmpl w:val="6300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D02AE"/>
    <w:multiLevelType w:val="hybridMultilevel"/>
    <w:tmpl w:val="E93650C0"/>
    <w:lvl w:ilvl="0" w:tplc="83BC6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C715867"/>
    <w:multiLevelType w:val="multilevel"/>
    <w:tmpl w:val="456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0489C"/>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F8E063D"/>
    <w:multiLevelType w:val="multilevel"/>
    <w:tmpl w:val="F6E4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DF0343"/>
    <w:multiLevelType w:val="hybridMultilevel"/>
    <w:tmpl w:val="7E52B232"/>
    <w:lvl w:ilvl="0" w:tplc="CCDEFF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904EA4"/>
    <w:multiLevelType w:val="multilevel"/>
    <w:tmpl w:val="690A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7706C"/>
    <w:multiLevelType w:val="hybridMultilevel"/>
    <w:tmpl w:val="24F076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6"/>
  </w:num>
  <w:num w:numId="3">
    <w:abstractNumId w:val="11"/>
  </w:num>
  <w:num w:numId="4">
    <w:abstractNumId w:val="13"/>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9"/>
  </w:num>
  <w:num w:numId="13">
    <w:abstractNumId w:val="8"/>
  </w:num>
  <w:num w:numId="14">
    <w:abstractNumId w:val="12"/>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722F"/>
    <w:rsid w:val="00030F9F"/>
    <w:rsid w:val="00047DDD"/>
    <w:rsid w:val="000822E0"/>
    <w:rsid w:val="0008288B"/>
    <w:rsid w:val="0008559E"/>
    <w:rsid w:val="000914D0"/>
    <w:rsid w:val="000A2130"/>
    <w:rsid w:val="000B3486"/>
    <w:rsid w:val="000B596B"/>
    <w:rsid w:val="000C4B43"/>
    <w:rsid w:val="000F711F"/>
    <w:rsid w:val="00101311"/>
    <w:rsid w:val="00111219"/>
    <w:rsid w:val="00150566"/>
    <w:rsid w:val="001A42B7"/>
    <w:rsid w:val="001D1585"/>
    <w:rsid w:val="00235D63"/>
    <w:rsid w:val="00276C11"/>
    <w:rsid w:val="00277ABF"/>
    <w:rsid w:val="002B1E10"/>
    <w:rsid w:val="002C629F"/>
    <w:rsid w:val="002E57F1"/>
    <w:rsid w:val="002F0F71"/>
    <w:rsid w:val="00316682"/>
    <w:rsid w:val="00345C16"/>
    <w:rsid w:val="003461A6"/>
    <w:rsid w:val="00394202"/>
    <w:rsid w:val="003A7070"/>
    <w:rsid w:val="003D3B36"/>
    <w:rsid w:val="003E3295"/>
    <w:rsid w:val="004261FB"/>
    <w:rsid w:val="00452BA5"/>
    <w:rsid w:val="00485DF1"/>
    <w:rsid w:val="00490F03"/>
    <w:rsid w:val="00494453"/>
    <w:rsid w:val="004A53E3"/>
    <w:rsid w:val="004F55F0"/>
    <w:rsid w:val="00530691"/>
    <w:rsid w:val="00561A36"/>
    <w:rsid w:val="0056403D"/>
    <w:rsid w:val="00564393"/>
    <w:rsid w:val="005A7310"/>
    <w:rsid w:val="005B31B3"/>
    <w:rsid w:val="005B722F"/>
    <w:rsid w:val="005C5FA5"/>
    <w:rsid w:val="005E7120"/>
    <w:rsid w:val="00624B48"/>
    <w:rsid w:val="00641150"/>
    <w:rsid w:val="00647668"/>
    <w:rsid w:val="00681E7B"/>
    <w:rsid w:val="0068623E"/>
    <w:rsid w:val="006B0974"/>
    <w:rsid w:val="006D1056"/>
    <w:rsid w:val="006F5C2C"/>
    <w:rsid w:val="00701F85"/>
    <w:rsid w:val="007179BA"/>
    <w:rsid w:val="0072464E"/>
    <w:rsid w:val="0072797A"/>
    <w:rsid w:val="0078319C"/>
    <w:rsid w:val="00786C84"/>
    <w:rsid w:val="007B7178"/>
    <w:rsid w:val="007D37FF"/>
    <w:rsid w:val="007F32EE"/>
    <w:rsid w:val="007F5E69"/>
    <w:rsid w:val="00815D82"/>
    <w:rsid w:val="008177F0"/>
    <w:rsid w:val="00841D3E"/>
    <w:rsid w:val="008A52CB"/>
    <w:rsid w:val="008B597A"/>
    <w:rsid w:val="008D37F4"/>
    <w:rsid w:val="00906798"/>
    <w:rsid w:val="00956355"/>
    <w:rsid w:val="00964EF5"/>
    <w:rsid w:val="0097028D"/>
    <w:rsid w:val="009820C7"/>
    <w:rsid w:val="00A10B0F"/>
    <w:rsid w:val="00A11F15"/>
    <w:rsid w:val="00A14E76"/>
    <w:rsid w:val="00AC1A28"/>
    <w:rsid w:val="00AD283C"/>
    <w:rsid w:val="00AD2965"/>
    <w:rsid w:val="00AD61AC"/>
    <w:rsid w:val="00AE2966"/>
    <w:rsid w:val="00AE6A28"/>
    <w:rsid w:val="00B11379"/>
    <w:rsid w:val="00B41A0C"/>
    <w:rsid w:val="00B5772A"/>
    <w:rsid w:val="00B6056F"/>
    <w:rsid w:val="00B822B1"/>
    <w:rsid w:val="00B90638"/>
    <w:rsid w:val="00B92E0B"/>
    <w:rsid w:val="00B951ED"/>
    <w:rsid w:val="00BC1AED"/>
    <w:rsid w:val="00BC1E7B"/>
    <w:rsid w:val="00C0386C"/>
    <w:rsid w:val="00C23C75"/>
    <w:rsid w:val="00C25512"/>
    <w:rsid w:val="00C25779"/>
    <w:rsid w:val="00C336C8"/>
    <w:rsid w:val="00C528A7"/>
    <w:rsid w:val="00C87C0B"/>
    <w:rsid w:val="00C9479D"/>
    <w:rsid w:val="00CD48E7"/>
    <w:rsid w:val="00E15F38"/>
    <w:rsid w:val="00E53A41"/>
    <w:rsid w:val="00E72A14"/>
    <w:rsid w:val="00EC2CDD"/>
    <w:rsid w:val="00EE36BC"/>
    <w:rsid w:val="00F2513B"/>
    <w:rsid w:val="00F35DAF"/>
    <w:rsid w:val="00F37147"/>
    <w:rsid w:val="00F4331B"/>
    <w:rsid w:val="00F522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FD1EEA"/>
  <w15:docId w15:val="{C5F55A0C-55A8-4722-8918-7A2E703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7F4"/>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Прижатый влево"/>
    <w:basedOn w:val="a0"/>
    <w:next w:val="a0"/>
    <w:uiPriority w:val="99"/>
    <w:rsid w:val="000914D0"/>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a5">
    <w:name w:val="No Spacing"/>
    <w:uiPriority w:val="1"/>
    <w:qFormat/>
    <w:rsid w:val="00F2513B"/>
    <w:pPr>
      <w:spacing w:after="0" w:line="240" w:lineRule="auto"/>
    </w:pPr>
    <w:rPr>
      <w:rFonts w:ascii="Times New Roman" w:eastAsia="Times New Roman" w:hAnsi="Times New Roman" w:cs="Times New Roman"/>
      <w:sz w:val="24"/>
      <w:szCs w:val="24"/>
      <w:lang w:eastAsia="ru-RU"/>
    </w:rPr>
  </w:style>
  <w:style w:type="paragraph" w:styleId="a6">
    <w:name w:val="Normal (Web)"/>
    <w:aliases w:val="Обычный (Web)"/>
    <w:basedOn w:val="a0"/>
    <w:uiPriority w:val="99"/>
    <w:rsid w:val="00F251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2"/>
    <w:next w:val="a7"/>
    <w:uiPriority w:val="59"/>
    <w:rsid w:val="00B605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B6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a9"/>
    <w:uiPriority w:val="99"/>
    <w:semiHidden/>
    <w:unhideWhenUsed/>
    <w:rsid w:val="001D1585"/>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1D1585"/>
    <w:rPr>
      <w:rFonts w:ascii="Tahoma" w:hAnsi="Tahoma" w:cs="Tahoma"/>
      <w:sz w:val="16"/>
      <w:szCs w:val="16"/>
    </w:rPr>
  </w:style>
  <w:style w:type="table" w:customStyle="1" w:styleId="11">
    <w:name w:val="Сетка таблицы11"/>
    <w:basedOn w:val="a2"/>
    <w:next w:val="a7"/>
    <w:rsid w:val="00BC1A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B90638"/>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B90638"/>
  </w:style>
  <w:style w:type="paragraph" w:styleId="ac">
    <w:name w:val="footer"/>
    <w:basedOn w:val="a0"/>
    <w:link w:val="ad"/>
    <w:uiPriority w:val="99"/>
    <w:unhideWhenUsed/>
    <w:rsid w:val="00B90638"/>
    <w:pPr>
      <w:tabs>
        <w:tab w:val="center" w:pos="4677"/>
        <w:tab w:val="right" w:pos="9355"/>
      </w:tabs>
      <w:spacing w:after="0" w:line="240" w:lineRule="auto"/>
    </w:pPr>
  </w:style>
  <w:style w:type="character" w:customStyle="1" w:styleId="ad">
    <w:name w:val="Нижний колонтитул Знак"/>
    <w:basedOn w:val="a1"/>
    <w:link w:val="ac"/>
    <w:uiPriority w:val="99"/>
    <w:rsid w:val="00B90638"/>
  </w:style>
  <w:style w:type="paragraph" w:customStyle="1" w:styleId="a">
    <w:name w:val="СВЕЛ список"/>
    <w:basedOn w:val="a0"/>
    <w:qFormat/>
    <w:rsid w:val="003461A6"/>
    <w:pPr>
      <w:numPr>
        <w:numId w:val="8"/>
      </w:numPr>
      <w:tabs>
        <w:tab w:val="num" w:pos="360"/>
        <w:tab w:val="num" w:pos="720"/>
      </w:tabs>
      <w:spacing w:after="0" w:line="360" w:lineRule="auto"/>
      <w:ind w:left="0" w:firstLine="0"/>
    </w:pPr>
    <w:rPr>
      <w:rFonts w:ascii="Times New Roman" w:eastAsia="Arial Unicode MS" w:hAnsi="Times New Roman" w:cs="Times New Roman"/>
      <w:sz w:val="24"/>
      <w:szCs w:val="24"/>
    </w:rPr>
  </w:style>
  <w:style w:type="paragraph" w:styleId="ae">
    <w:name w:val="List Paragraph"/>
    <w:basedOn w:val="a0"/>
    <w:uiPriority w:val="34"/>
    <w:qFormat/>
    <w:rsid w:val="00C23C75"/>
    <w:pPr>
      <w:spacing w:after="160" w:line="259" w:lineRule="auto"/>
      <w:ind w:left="720"/>
      <w:contextualSpacing/>
    </w:pPr>
  </w:style>
  <w:style w:type="table" w:customStyle="1" w:styleId="39">
    <w:name w:val="Сетка таблицы39"/>
    <w:basedOn w:val="a2"/>
    <w:next w:val="a7"/>
    <w:uiPriority w:val="59"/>
    <w:rsid w:val="0045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7"/>
    <w:rsid w:val="00452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7"/>
    <w:uiPriority w:val="59"/>
    <w:rsid w:val="0045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7"/>
    <w:uiPriority w:val="59"/>
    <w:rsid w:val="0045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7"/>
    <w:uiPriority w:val="59"/>
    <w:rsid w:val="0045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7"/>
    <w:uiPriority w:val="59"/>
    <w:rsid w:val="0045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0"/>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7"/>
    <w:uiPriority w:val="59"/>
    <w:rsid w:val="00B92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0"/>
    <w:basedOn w:val="a2"/>
    <w:next w:val="a7"/>
    <w:uiPriority w:val="59"/>
    <w:rsid w:val="000B59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7"/>
    <w:uiPriority w:val="59"/>
    <w:rsid w:val="000B59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7"/>
    <w:uiPriority w:val="59"/>
    <w:rsid w:val="000B59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7"/>
    <w:uiPriority w:val="59"/>
    <w:rsid w:val="000B59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2"/>
    <w:next w:val="a7"/>
    <w:uiPriority w:val="59"/>
    <w:rsid w:val="000B59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7"/>
    <w:uiPriority w:val="59"/>
    <w:rsid w:val="008177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98678">
      <w:bodyDiv w:val="1"/>
      <w:marLeft w:val="0"/>
      <w:marRight w:val="0"/>
      <w:marTop w:val="0"/>
      <w:marBottom w:val="0"/>
      <w:divBdr>
        <w:top w:val="none" w:sz="0" w:space="0" w:color="auto"/>
        <w:left w:val="none" w:sz="0" w:space="0" w:color="auto"/>
        <w:bottom w:val="none" w:sz="0" w:space="0" w:color="auto"/>
        <w:right w:val="none" w:sz="0" w:space="0" w:color="auto"/>
      </w:divBdr>
    </w:div>
    <w:div w:id="1330602624">
      <w:bodyDiv w:val="1"/>
      <w:marLeft w:val="0"/>
      <w:marRight w:val="0"/>
      <w:marTop w:val="0"/>
      <w:marBottom w:val="0"/>
      <w:divBdr>
        <w:top w:val="none" w:sz="0" w:space="0" w:color="auto"/>
        <w:left w:val="none" w:sz="0" w:space="0" w:color="auto"/>
        <w:bottom w:val="none" w:sz="0" w:space="0" w:color="auto"/>
        <w:right w:val="none" w:sz="0" w:space="0" w:color="auto"/>
      </w:divBdr>
    </w:div>
    <w:div w:id="18468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53.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61.bin"/><Relationship Id="rId138" Type="http://schemas.openxmlformats.org/officeDocument/2006/relationships/image" Target="media/image66.wmf"/><Relationship Id="rId16" Type="http://schemas.openxmlformats.org/officeDocument/2006/relationships/image" Target="media/image7.wmf"/><Relationship Id="rId107" Type="http://schemas.openxmlformats.org/officeDocument/2006/relationships/oleObject" Target="embeddings/oleObject48.bin"/><Relationship Id="rId11" Type="http://schemas.openxmlformats.org/officeDocument/2006/relationships/image" Target="media/image2.jpeg"/><Relationship Id="rId32" Type="http://schemas.openxmlformats.org/officeDocument/2006/relationships/oleObject" Target="embeddings/oleObject9.bin"/><Relationship Id="rId37" Type="http://schemas.openxmlformats.org/officeDocument/2006/relationships/image" Target="media/image17.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oleObject" Target="embeddings/oleObject56.bin"/><Relationship Id="rId128" Type="http://schemas.openxmlformats.org/officeDocument/2006/relationships/image" Target="media/image61.wmf"/><Relationship Id="rId144" Type="http://schemas.openxmlformats.org/officeDocument/2006/relationships/hyperlink" Target="http://www.soilmuseum.by.ru" TargetMode="Externa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2.bin"/><Relationship Id="rId22" Type="http://schemas.openxmlformats.org/officeDocument/2006/relationships/image" Target="media/image10.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8.bin"/><Relationship Id="rId64" Type="http://schemas.openxmlformats.org/officeDocument/2006/relationships/image" Target="media/image29.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4.bin"/><Relationship Id="rId80" Type="http://schemas.openxmlformats.org/officeDocument/2006/relationships/image" Target="media/image37.wmf"/><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oleObject" Target="embeddings/oleObject46.bin"/><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oleObject" Target="embeddings/oleObject59.bin"/><Relationship Id="rId137" Type="http://schemas.openxmlformats.org/officeDocument/2006/relationships/oleObject" Target="embeddings/oleObject63.bin"/><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oleObject" Target="embeddings/oleObject21.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1.wmf"/><Relationship Id="rId91" Type="http://schemas.openxmlformats.org/officeDocument/2006/relationships/oleObject" Target="embeddings/oleObject40.bin"/><Relationship Id="rId96" Type="http://schemas.openxmlformats.org/officeDocument/2006/relationships/image" Target="media/image45.wmf"/><Relationship Id="rId111" Type="http://schemas.openxmlformats.org/officeDocument/2006/relationships/oleObject" Target="embeddings/oleObject50.bin"/><Relationship Id="rId132" Type="http://schemas.openxmlformats.org/officeDocument/2006/relationships/image" Target="media/image63.wmf"/><Relationship Id="rId140" Type="http://schemas.openxmlformats.org/officeDocument/2006/relationships/image" Target="media/image67.wmf"/><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2.wmf"/><Relationship Id="rId57" Type="http://schemas.openxmlformats.org/officeDocument/2006/relationships/oleObject" Target="embeddings/oleObject23.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image" Target="media/image1.jpeg"/><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oleObject" Target="embeddings/oleObject35.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2.bin"/><Relationship Id="rId143" Type="http://schemas.openxmlformats.org/officeDocument/2006/relationships/hyperlink" Target="http://www.soil.msu.ru" TargetMode="External"/><Relationship Id="rId4" Type="http://schemas.openxmlformats.org/officeDocument/2006/relationships/settings" Target="settings.xml"/><Relationship Id="rId9" Type="http://schemas.openxmlformats.org/officeDocument/2006/relationships/hyperlink" Target="https://kto.guru/geografia/99-pochva.html" TargetMode="External"/><Relationship Id="rId13" Type="http://schemas.openxmlformats.org/officeDocument/2006/relationships/image" Target="media/image4.jpeg"/><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oleObject" Target="embeddings/oleObject49.bin"/><Relationship Id="rId34" Type="http://schemas.openxmlformats.org/officeDocument/2006/relationships/oleObject" Target="embeddings/oleObject10.bin"/><Relationship Id="rId50" Type="http://schemas.openxmlformats.org/officeDocument/2006/relationships/oleObject" Target="embeddings/oleObject19.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1.wmf"/><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5.wmf"/><Relationship Id="rId61" Type="http://schemas.openxmlformats.org/officeDocument/2006/relationships/oleObject" Target="embeddings/oleObject25.bin"/><Relationship Id="rId82" Type="http://schemas.openxmlformats.org/officeDocument/2006/relationships/image" Target="media/image38.wmf"/><Relationship Id="rId19" Type="http://schemas.openxmlformats.org/officeDocument/2006/relationships/oleObject" Target="embeddings/oleObject2.bin"/><Relationship Id="rId14" Type="http://schemas.openxmlformats.org/officeDocument/2006/relationships/image" Target="media/image5.jpeg"/><Relationship Id="rId30" Type="http://schemas.openxmlformats.org/officeDocument/2006/relationships/oleObject" Target="embeddings/oleObject8.bin"/><Relationship Id="rId35" Type="http://schemas.openxmlformats.org/officeDocument/2006/relationships/image" Target="media/image16.wmf"/><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theme" Target="theme/theme1.xml"/><Relationship Id="rId8" Type="http://schemas.openxmlformats.org/officeDocument/2006/relationships/hyperlink" Target="https://kto.guru/geografia/107-pochvoobrazovanie.html" TargetMode="External"/><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hyperlink" Target="http://www.bio.pu.ru/so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FAB5-9B11-44E2-BA14-42A63EEE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17392</Words>
  <Characters>99139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laptop-2122</cp:lastModifiedBy>
  <cp:revision>64</cp:revision>
  <dcterms:created xsi:type="dcterms:W3CDTF">2019-04-03T10:49:00Z</dcterms:created>
  <dcterms:modified xsi:type="dcterms:W3CDTF">2022-09-07T13:33:00Z</dcterms:modified>
</cp:coreProperties>
</file>