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D5" w:rsidRPr="003D1FD5" w:rsidRDefault="003D1FD5" w:rsidP="003D1FD5">
      <w:pPr>
        <w:spacing w:after="0" w:line="360" w:lineRule="auto"/>
        <w:jc w:val="center"/>
        <w:rPr>
          <w:rFonts w:ascii="Times New Roman" w:hAnsi="Times New Roman" w:cs="Times New Roman"/>
          <w:b/>
          <w:bCs/>
          <w:color w:val="000000"/>
          <w:sz w:val="28"/>
          <w:szCs w:val="28"/>
        </w:rPr>
      </w:pPr>
      <w:r w:rsidRPr="003D1FD5">
        <w:rPr>
          <w:rFonts w:ascii="Times New Roman" w:hAnsi="Times New Roman" w:cs="Times New Roman"/>
          <w:b/>
          <w:bCs/>
          <w:color w:val="000000"/>
          <w:sz w:val="28"/>
          <w:szCs w:val="28"/>
        </w:rPr>
        <w:t>Министерство промышленности и торговли Тверской области</w:t>
      </w:r>
    </w:p>
    <w:p w:rsidR="003D1FD5" w:rsidRPr="003D1FD5" w:rsidRDefault="003D1FD5" w:rsidP="003D1FD5">
      <w:pPr>
        <w:spacing w:after="0" w:line="360" w:lineRule="auto"/>
        <w:jc w:val="center"/>
        <w:rPr>
          <w:rFonts w:ascii="Times New Roman" w:hAnsi="Times New Roman" w:cs="Times New Roman"/>
          <w:b/>
          <w:bCs/>
          <w:color w:val="000000"/>
          <w:sz w:val="28"/>
          <w:szCs w:val="28"/>
        </w:rPr>
      </w:pPr>
      <w:r w:rsidRPr="003D1FD5">
        <w:rPr>
          <w:rFonts w:ascii="Times New Roman" w:hAnsi="Times New Roman" w:cs="Times New Roman"/>
          <w:b/>
          <w:bCs/>
          <w:color w:val="000000"/>
          <w:sz w:val="28"/>
          <w:szCs w:val="28"/>
        </w:rPr>
        <w:t>Государственное бюджетное профессиональное</w:t>
      </w:r>
    </w:p>
    <w:p w:rsidR="003D1FD5" w:rsidRPr="003D1FD5" w:rsidRDefault="003D1FD5" w:rsidP="003D1FD5">
      <w:pPr>
        <w:spacing w:after="0" w:line="360" w:lineRule="auto"/>
        <w:jc w:val="center"/>
        <w:rPr>
          <w:rFonts w:ascii="Times New Roman" w:hAnsi="Times New Roman" w:cs="Times New Roman"/>
          <w:b/>
          <w:bCs/>
          <w:color w:val="000000"/>
          <w:sz w:val="28"/>
          <w:szCs w:val="28"/>
        </w:rPr>
      </w:pPr>
      <w:r w:rsidRPr="003D1FD5">
        <w:rPr>
          <w:rFonts w:ascii="Times New Roman" w:hAnsi="Times New Roman" w:cs="Times New Roman"/>
          <w:b/>
          <w:bCs/>
          <w:color w:val="000000"/>
          <w:sz w:val="28"/>
          <w:szCs w:val="28"/>
        </w:rPr>
        <w:t>образовательное учреждение</w:t>
      </w:r>
    </w:p>
    <w:p w:rsidR="003D1FD5" w:rsidRDefault="003D1FD5" w:rsidP="003D1FD5">
      <w:pPr>
        <w:spacing w:after="0" w:line="360" w:lineRule="auto"/>
        <w:jc w:val="center"/>
        <w:rPr>
          <w:rFonts w:ascii="Times New Roman" w:hAnsi="Times New Roman" w:cs="Times New Roman"/>
          <w:b/>
          <w:bCs/>
          <w:color w:val="000000"/>
          <w:sz w:val="28"/>
          <w:szCs w:val="28"/>
        </w:rPr>
      </w:pPr>
      <w:r w:rsidRPr="003D1FD5">
        <w:rPr>
          <w:rFonts w:ascii="Times New Roman" w:hAnsi="Times New Roman" w:cs="Times New Roman"/>
          <w:b/>
          <w:bCs/>
          <w:color w:val="000000"/>
          <w:sz w:val="28"/>
          <w:szCs w:val="28"/>
        </w:rPr>
        <w:t>«Тверской химико-технологический колледж»</w:t>
      </w:r>
    </w:p>
    <w:p w:rsidR="00786C84" w:rsidRPr="003D1FD5" w:rsidRDefault="005E7120" w:rsidP="003D1FD5">
      <w:pPr>
        <w:spacing w:after="0" w:line="360" w:lineRule="auto"/>
        <w:jc w:val="center"/>
        <w:rPr>
          <w:rFonts w:ascii="Times New Roman" w:hAnsi="Times New Roman" w:cs="Times New Roman"/>
          <w:bCs/>
          <w:color w:val="000000"/>
          <w:sz w:val="28"/>
          <w:szCs w:val="28"/>
        </w:rPr>
      </w:pPr>
      <w:bookmarkStart w:id="0" w:name="_GoBack"/>
      <w:bookmarkEnd w:id="0"/>
      <w:r w:rsidRPr="00786C84">
        <w:rPr>
          <w:rFonts w:ascii="Times New Roman" w:hAnsi="Times New Roman" w:cs="Times New Roman"/>
          <w:color w:val="000000"/>
          <w:sz w:val="28"/>
          <w:szCs w:val="28"/>
        </w:rPr>
        <w:br/>
      </w:r>
      <w:r w:rsidRPr="003D1FD5">
        <w:rPr>
          <w:rFonts w:ascii="Times New Roman" w:hAnsi="Times New Roman" w:cs="Times New Roman"/>
          <w:bCs/>
          <w:color w:val="000000"/>
          <w:sz w:val="28"/>
          <w:szCs w:val="28"/>
        </w:rPr>
        <w:t>Цикловая комиссия дисциплин профессионального цикла</w:t>
      </w:r>
      <w:r w:rsidRPr="003D1FD5">
        <w:rPr>
          <w:rFonts w:ascii="Times New Roman" w:hAnsi="Times New Roman" w:cs="Times New Roman"/>
          <w:color w:val="000000"/>
          <w:sz w:val="28"/>
          <w:szCs w:val="28"/>
        </w:rPr>
        <w:br/>
      </w:r>
    </w:p>
    <w:p w:rsidR="00786C84" w:rsidRDefault="00786C84" w:rsidP="00786C84">
      <w:pPr>
        <w:spacing w:after="0" w:line="360" w:lineRule="auto"/>
        <w:jc w:val="center"/>
        <w:rPr>
          <w:rFonts w:ascii="Times New Roman" w:hAnsi="Times New Roman" w:cs="Times New Roman"/>
          <w:b/>
          <w:bCs/>
          <w:color w:val="000000"/>
          <w:sz w:val="28"/>
          <w:szCs w:val="28"/>
        </w:rPr>
      </w:pPr>
    </w:p>
    <w:p w:rsidR="00F9499B" w:rsidRDefault="00F9499B" w:rsidP="00786C84">
      <w:pPr>
        <w:spacing w:after="0" w:line="360" w:lineRule="auto"/>
        <w:jc w:val="center"/>
        <w:rPr>
          <w:rFonts w:ascii="Times New Roman" w:hAnsi="Times New Roman" w:cs="Times New Roman"/>
          <w:b/>
          <w:bCs/>
          <w:color w:val="000000"/>
          <w:sz w:val="28"/>
          <w:szCs w:val="28"/>
        </w:rPr>
      </w:pPr>
    </w:p>
    <w:p w:rsidR="00F9499B" w:rsidRDefault="00F9499B"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AD2965" w:rsidRDefault="005E7120" w:rsidP="00786C84">
      <w:pPr>
        <w:spacing w:after="0" w:line="360" w:lineRule="auto"/>
        <w:jc w:val="center"/>
        <w:rPr>
          <w:rFonts w:ascii="Times New Roman" w:hAnsi="Times New Roman" w:cs="Times New Roman"/>
          <w:b/>
          <w:bCs/>
          <w:color w:val="000000"/>
          <w:sz w:val="28"/>
          <w:szCs w:val="28"/>
        </w:rPr>
      </w:pPr>
      <w:r w:rsidRPr="00786C84">
        <w:rPr>
          <w:rFonts w:ascii="Times New Roman" w:hAnsi="Times New Roman" w:cs="Times New Roman"/>
          <w:b/>
          <w:bCs/>
          <w:color w:val="000000"/>
          <w:sz w:val="28"/>
          <w:szCs w:val="28"/>
        </w:rPr>
        <w:t>МЕТОДИЧЕСКИЕ УКАЗАНИЯ К ПРАКТИЧЕСКИМ ЗАНЯТИЯМ</w:t>
      </w:r>
      <w:r w:rsidRPr="00786C84">
        <w:rPr>
          <w:rFonts w:ascii="Times New Roman" w:hAnsi="Times New Roman" w:cs="Times New Roman"/>
          <w:color w:val="000000"/>
          <w:sz w:val="28"/>
          <w:szCs w:val="28"/>
        </w:rPr>
        <w:br/>
      </w:r>
      <w:r w:rsidRPr="00786C84">
        <w:rPr>
          <w:rFonts w:ascii="Times New Roman" w:hAnsi="Times New Roman" w:cs="Times New Roman"/>
          <w:b/>
          <w:bCs/>
          <w:color w:val="000000"/>
          <w:sz w:val="28"/>
          <w:szCs w:val="28"/>
        </w:rPr>
        <w:t xml:space="preserve">по дисциплине </w:t>
      </w:r>
    </w:p>
    <w:p w:rsidR="00786C84" w:rsidRDefault="00316682" w:rsidP="00786C84">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ЕН.02. Экологические основы природопользования</w:t>
      </w:r>
      <w:r w:rsidR="005E7120" w:rsidRPr="00786C84">
        <w:rPr>
          <w:rFonts w:ascii="Times New Roman" w:hAnsi="Times New Roman" w:cs="Times New Roman"/>
          <w:color w:val="000000"/>
          <w:sz w:val="28"/>
          <w:szCs w:val="28"/>
        </w:rPr>
        <w:br/>
      </w:r>
    </w:p>
    <w:p w:rsidR="00B7482E" w:rsidRPr="003D1FD5" w:rsidRDefault="00316682" w:rsidP="00B7482E">
      <w:pPr>
        <w:spacing w:after="0" w:line="360" w:lineRule="auto"/>
        <w:jc w:val="center"/>
        <w:rPr>
          <w:rFonts w:ascii="Times New Roman" w:hAnsi="Times New Roman" w:cs="Times New Roman"/>
          <w:bCs/>
          <w:color w:val="000000"/>
          <w:sz w:val="28"/>
          <w:szCs w:val="28"/>
        </w:rPr>
      </w:pPr>
      <w:r w:rsidRPr="003D1FD5">
        <w:rPr>
          <w:rFonts w:ascii="Times New Roman" w:hAnsi="Times New Roman" w:cs="Times New Roman"/>
          <w:bCs/>
          <w:color w:val="000000"/>
          <w:sz w:val="28"/>
          <w:szCs w:val="28"/>
        </w:rPr>
        <w:t xml:space="preserve">для специальности </w:t>
      </w:r>
    </w:p>
    <w:p w:rsidR="00786C84" w:rsidRPr="003D1FD5" w:rsidRDefault="00B7482E" w:rsidP="00B7482E">
      <w:pPr>
        <w:spacing w:after="0" w:line="360" w:lineRule="auto"/>
        <w:jc w:val="center"/>
        <w:rPr>
          <w:rFonts w:ascii="Times New Roman" w:hAnsi="Times New Roman" w:cs="Times New Roman"/>
          <w:bCs/>
          <w:color w:val="000000"/>
          <w:sz w:val="28"/>
          <w:szCs w:val="28"/>
        </w:rPr>
      </w:pPr>
      <w:r w:rsidRPr="003D1FD5">
        <w:rPr>
          <w:rFonts w:ascii="Times New Roman" w:hAnsi="Times New Roman" w:cs="Times New Roman"/>
          <w:bCs/>
          <w:color w:val="000000"/>
          <w:sz w:val="28"/>
          <w:szCs w:val="28"/>
        </w:rPr>
        <w:t>19.02.03 Технология хлеба, кондитерских и макаронных изделий</w:t>
      </w: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B7482E" w:rsidRDefault="00B7482E" w:rsidP="00786C84">
      <w:pPr>
        <w:spacing w:after="0" w:line="360" w:lineRule="auto"/>
        <w:jc w:val="center"/>
        <w:rPr>
          <w:rFonts w:ascii="Times New Roman" w:hAnsi="Times New Roman" w:cs="Times New Roman"/>
          <w:b/>
          <w:bCs/>
          <w:color w:val="000000"/>
          <w:sz w:val="28"/>
          <w:szCs w:val="28"/>
        </w:rPr>
      </w:pPr>
    </w:p>
    <w:p w:rsidR="00786C84" w:rsidRPr="003D1FD5" w:rsidRDefault="005E7120" w:rsidP="00786C84">
      <w:pPr>
        <w:spacing w:after="0" w:line="360" w:lineRule="auto"/>
        <w:jc w:val="center"/>
        <w:rPr>
          <w:rFonts w:ascii="Times New Roman" w:hAnsi="Times New Roman" w:cs="Times New Roman"/>
          <w:color w:val="000000"/>
          <w:sz w:val="28"/>
          <w:szCs w:val="28"/>
        </w:rPr>
      </w:pPr>
      <w:r w:rsidRPr="003D1FD5">
        <w:rPr>
          <w:rFonts w:ascii="Times New Roman" w:hAnsi="Times New Roman" w:cs="Times New Roman"/>
          <w:bCs/>
          <w:color w:val="000000"/>
          <w:sz w:val="28"/>
          <w:szCs w:val="28"/>
        </w:rPr>
        <w:t>Тверь 201</w:t>
      </w:r>
      <w:r w:rsidR="00316682" w:rsidRPr="003D1FD5">
        <w:rPr>
          <w:rFonts w:ascii="Times New Roman" w:hAnsi="Times New Roman" w:cs="Times New Roman"/>
          <w:bCs/>
          <w:color w:val="000000"/>
          <w:sz w:val="28"/>
          <w:szCs w:val="28"/>
        </w:rPr>
        <w:t>9</w:t>
      </w:r>
      <w:r w:rsidRPr="003D1FD5">
        <w:rPr>
          <w:rFonts w:ascii="Times New Roman" w:hAnsi="Times New Roman" w:cs="Times New Roman"/>
          <w:color w:val="000000"/>
          <w:sz w:val="28"/>
          <w:szCs w:val="28"/>
        </w:rPr>
        <w:br/>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3D1FD5" w:rsidRPr="00F679D7" w:rsidTr="00CA29E6">
        <w:tc>
          <w:tcPr>
            <w:tcW w:w="5495" w:type="dxa"/>
          </w:tcPr>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lastRenderedPageBreak/>
              <w:t>Рассмотрено</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цикловой комиссией</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дисциплин профессионального цикла</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Председатель ЦК</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Н.В. Королёва</w:t>
            </w:r>
          </w:p>
        </w:tc>
        <w:tc>
          <w:tcPr>
            <w:tcW w:w="4075" w:type="dxa"/>
          </w:tcPr>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Принято</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Методическим советом</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Протокол № _____</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от «___»__________ 201__ г.</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Зам. руководителя по МР</w:t>
            </w:r>
          </w:p>
          <w:p w:rsidR="003D1FD5" w:rsidRPr="00F679D7" w:rsidRDefault="003D1FD5" w:rsidP="00CA29E6">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sz w:val="28"/>
                <w:szCs w:val="28"/>
              </w:rPr>
            </w:pPr>
            <w:r w:rsidRPr="00F679D7">
              <w:rPr>
                <w:sz w:val="28"/>
                <w:szCs w:val="28"/>
              </w:rPr>
              <w:t>__________ А.А. Пирогова</w:t>
            </w:r>
          </w:p>
        </w:tc>
      </w:tr>
    </w:tbl>
    <w:p w:rsidR="003D1FD5" w:rsidRDefault="003D1FD5" w:rsidP="00E41638">
      <w:pPr>
        <w:spacing w:after="0" w:line="360" w:lineRule="auto"/>
        <w:rPr>
          <w:rFonts w:ascii="Times New Roman" w:hAnsi="Times New Roman" w:cs="Times New Roman"/>
          <w:color w:val="000000"/>
          <w:sz w:val="28"/>
          <w:szCs w:val="28"/>
        </w:rPr>
      </w:pPr>
    </w:p>
    <w:p w:rsidR="00786C84" w:rsidRDefault="00316682" w:rsidP="00E41638">
      <w:pPr>
        <w:spacing w:after="0" w:line="36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Разработчик: Каева Е.С.</w:t>
      </w:r>
      <w:r w:rsidR="005E7120" w:rsidRPr="00786C84">
        <w:rPr>
          <w:rFonts w:ascii="Times New Roman" w:hAnsi="Times New Roman" w:cs="Times New Roman"/>
          <w:color w:val="000000"/>
          <w:sz w:val="28"/>
          <w:szCs w:val="28"/>
        </w:rPr>
        <w:t>, преподаватель дисциплин профессионального</w:t>
      </w:r>
      <w:r w:rsidR="005E7120" w:rsidRPr="00786C84">
        <w:rPr>
          <w:rFonts w:ascii="Times New Roman" w:hAnsi="Times New Roman" w:cs="Times New Roman"/>
          <w:color w:val="000000"/>
          <w:sz w:val="28"/>
          <w:szCs w:val="28"/>
        </w:rPr>
        <w:br/>
        <w:t>цикла</w:t>
      </w:r>
      <w:r w:rsidR="005E7120" w:rsidRPr="00786C84">
        <w:rPr>
          <w:rFonts w:ascii="Times New Roman" w:hAnsi="Times New Roman" w:cs="Times New Roman"/>
          <w:color w:val="000000"/>
          <w:sz w:val="28"/>
          <w:szCs w:val="28"/>
        </w:rPr>
        <w:br/>
      </w: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786C84" w:rsidRDefault="00786C84" w:rsidP="00786C84">
      <w:pPr>
        <w:spacing w:after="0" w:line="360" w:lineRule="auto"/>
        <w:jc w:val="center"/>
        <w:rPr>
          <w:rFonts w:ascii="Times New Roman" w:hAnsi="Times New Roman" w:cs="Times New Roman"/>
          <w:b/>
          <w:bCs/>
          <w:color w:val="000000"/>
          <w:sz w:val="28"/>
          <w:szCs w:val="28"/>
        </w:rPr>
      </w:pPr>
    </w:p>
    <w:p w:rsidR="00B7482E" w:rsidRDefault="00B7482E" w:rsidP="00786C84">
      <w:pPr>
        <w:spacing w:after="0" w:line="360" w:lineRule="auto"/>
        <w:jc w:val="center"/>
        <w:rPr>
          <w:rFonts w:ascii="Times New Roman" w:hAnsi="Times New Roman" w:cs="Times New Roman"/>
          <w:b/>
          <w:bCs/>
          <w:color w:val="000000"/>
          <w:sz w:val="28"/>
          <w:szCs w:val="28"/>
        </w:rPr>
      </w:pPr>
    </w:p>
    <w:p w:rsidR="00B7482E" w:rsidRDefault="00B7482E" w:rsidP="00786C84">
      <w:pPr>
        <w:spacing w:after="0" w:line="360" w:lineRule="auto"/>
        <w:jc w:val="center"/>
        <w:rPr>
          <w:rFonts w:ascii="Times New Roman" w:hAnsi="Times New Roman" w:cs="Times New Roman"/>
          <w:b/>
          <w:bCs/>
          <w:color w:val="000000"/>
          <w:sz w:val="28"/>
          <w:szCs w:val="28"/>
        </w:rPr>
      </w:pPr>
    </w:p>
    <w:p w:rsidR="00104986" w:rsidRPr="00104986" w:rsidRDefault="00104986" w:rsidP="00104986">
      <w:pPr>
        <w:spacing w:after="0" w:line="360" w:lineRule="auto"/>
        <w:jc w:val="center"/>
        <w:rPr>
          <w:rFonts w:ascii="Times New Roman" w:hAnsi="Times New Roman" w:cs="Times New Roman"/>
          <w:b/>
          <w:bCs/>
          <w:color w:val="000000"/>
          <w:sz w:val="28"/>
          <w:szCs w:val="28"/>
        </w:rPr>
      </w:pPr>
      <w:r w:rsidRPr="00104986">
        <w:rPr>
          <w:rFonts w:ascii="Times New Roman" w:hAnsi="Times New Roman" w:cs="Times New Roman"/>
          <w:b/>
          <w:bCs/>
          <w:color w:val="000000"/>
          <w:sz w:val="28"/>
          <w:szCs w:val="28"/>
        </w:rPr>
        <w:lastRenderedPageBreak/>
        <w:t>СОДЕРЖАНИЕ</w:t>
      </w:r>
    </w:p>
    <w:p w:rsidR="00104986" w:rsidRPr="00104986" w:rsidRDefault="00104986" w:rsidP="00104986">
      <w:pPr>
        <w:spacing w:after="0" w:line="360" w:lineRule="auto"/>
        <w:jc w:val="center"/>
        <w:rPr>
          <w:rFonts w:ascii="Times New Roman" w:hAnsi="Times New Roman" w:cs="Times New Roman"/>
          <w:color w:val="000000"/>
          <w:sz w:val="28"/>
          <w:szCs w:val="28"/>
        </w:rPr>
      </w:pPr>
    </w:p>
    <w:p w:rsidR="00F50357" w:rsidRDefault="00104986" w:rsidP="00104986">
      <w:pPr>
        <w:spacing w:after="0" w:line="360" w:lineRule="auto"/>
        <w:jc w:val="center"/>
        <w:rPr>
          <w:rFonts w:ascii="Times New Roman" w:hAnsi="Times New Roman" w:cs="Times New Roman"/>
          <w:sz w:val="28"/>
          <w:szCs w:val="28"/>
        </w:rPr>
      </w:pPr>
      <w:r w:rsidRPr="00104986">
        <w:rPr>
          <w:rFonts w:ascii="Times New Roman" w:hAnsi="Times New Roman" w:cs="Times New Roman"/>
          <w:color w:val="000000"/>
          <w:sz w:val="28"/>
          <w:szCs w:val="28"/>
        </w:rPr>
        <w:t>1. Пояснительная</w:t>
      </w:r>
      <w:r w:rsidR="00E41638">
        <w:rPr>
          <w:rFonts w:ascii="Times New Roman" w:hAnsi="Times New Roman" w:cs="Times New Roman"/>
          <w:color w:val="000000"/>
          <w:sz w:val="28"/>
          <w:szCs w:val="28"/>
        </w:rPr>
        <w:t xml:space="preserve"> записка ……………………………………………... .4</w:t>
      </w:r>
      <w:r w:rsidRPr="00104986">
        <w:rPr>
          <w:rFonts w:ascii="Times New Roman" w:hAnsi="Times New Roman" w:cs="Times New Roman"/>
          <w:color w:val="000000"/>
          <w:sz w:val="28"/>
          <w:szCs w:val="28"/>
        </w:rPr>
        <w:br/>
        <w:t>2. Перечень прак</w:t>
      </w:r>
      <w:r w:rsidR="00E41638">
        <w:rPr>
          <w:rFonts w:ascii="Times New Roman" w:hAnsi="Times New Roman" w:cs="Times New Roman"/>
          <w:color w:val="000000"/>
          <w:sz w:val="28"/>
          <w:szCs w:val="28"/>
        </w:rPr>
        <w:t>тических работ ……………………………………….7</w:t>
      </w:r>
      <w:r w:rsidRPr="00104986">
        <w:rPr>
          <w:rFonts w:ascii="Times New Roman" w:hAnsi="Times New Roman" w:cs="Times New Roman"/>
          <w:color w:val="000000"/>
          <w:sz w:val="28"/>
          <w:szCs w:val="28"/>
        </w:rPr>
        <w:br/>
        <w:t xml:space="preserve">3. Методические указания </w:t>
      </w:r>
      <w:r w:rsidR="00E41638">
        <w:rPr>
          <w:rFonts w:ascii="Times New Roman" w:hAnsi="Times New Roman" w:cs="Times New Roman"/>
          <w:color w:val="000000"/>
          <w:sz w:val="28"/>
          <w:szCs w:val="28"/>
        </w:rPr>
        <w:t>к практическим занятиям …………………8</w:t>
      </w:r>
      <w:r w:rsidRPr="00104986">
        <w:rPr>
          <w:rFonts w:ascii="Times New Roman" w:hAnsi="Times New Roman" w:cs="Times New Roman"/>
          <w:color w:val="000000"/>
          <w:sz w:val="28"/>
          <w:szCs w:val="28"/>
        </w:rPr>
        <w:br/>
        <w:t xml:space="preserve"> ПР № 1 ………</w:t>
      </w:r>
      <w:r w:rsidR="00E41638">
        <w:rPr>
          <w:rFonts w:ascii="Times New Roman" w:hAnsi="Times New Roman" w:cs="Times New Roman"/>
          <w:color w:val="000000"/>
          <w:sz w:val="28"/>
          <w:szCs w:val="28"/>
        </w:rPr>
        <w:t>…………………………………………………….............8</w:t>
      </w:r>
      <w:r w:rsidRPr="00104986">
        <w:rPr>
          <w:rFonts w:ascii="Times New Roman" w:hAnsi="Times New Roman" w:cs="Times New Roman"/>
          <w:color w:val="000000"/>
          <w:sz w:val="28"/>
          <w:szCs w:val="28"/>
        </w:rPr>
        <w:br/>
        <w:t xml:space="preserve">  ПР № 2 </w:t>
      </w:r>
      <w:r w:rsidRPr="00104986">
        <w:rPr>
          <w:rFonts w:ascii="Times New Roman" w:hAnsi="Times New Roman" w:cs="Times New Roman"/>
          <w:sz w:val="28"/>
          <w:szCs w:val="28"/>
        </w:rPr>
        <w:t>…………</w:t>
      </w:r>
      <w:r w:rsidR="006E2DAB">
        <w:rPr>
          <w:rFonts w:ascii="Times New Roman" w:hAnsi="Times New Roman" w:cs="Times New Roman"/>
          <w:sz w:val="28"/>
          <w:szCs w:val="28"/>
        </w:rPr>
        <w:t>…………………………………………………............10</w:t>
      </w:r>
      <w:r w:rsidRPr="00104986">
        <w:rPr>
          <w:rFonts w:ascii="Times New Roman" w:hAnsi="Times New Roman" w:cs="Times New Roman"/>
          <w:sz w:val="28"/>
          <w:szCs w:val="28"/>
        </w:rPr>
        <w:br/>
        <w:t xml:space="preserve">  </w:t>
      </w:r>
      <w:r w:rsidR="00E70286">
        <w:rPr>
          <w:rFonts w:ascii="Times New Roman" w:hAnsi="Times New Roman" w:cs="Times New Roman"/>
          <w:sz w:val="28"/>
          <w:szCs w:val="28"/>
        </w:rPr>
        <w:t xml:space="preserve"> </w:t>
      </w:r>
      <w:r w:rsidRPr="00104986">
        <w:rPr>
          <w:rFonts w:ascii="Times New Roman" w:hAnsi="Times New Roman" w:cs="Times New Roman"/>
          <w:sz w:val="28"/>
          <w:szCs w:val="28"/>
        </w:rPr>
        <w:t>ПР № 3 …………</w:t>
      </w:r>
      <w:r w:rsidR="006E2DAB">
        <w:rPr>
          <w:rFonts w:ascii="Times New Roman" w:hAnsi="Times New Roman" w:cs="Times New Roman"/>
          <w:sz w:val="28"/>
          <w:szCs w:val="28"/>
        </w:rPr>
        <w:t>…………………………………………………...........13</w:t>
      </w:r>
      <w:r w:rsidRPr="00104986">
        <w:rPr>
          <w:rFonts w:ascii="Times New Roman" w:hAnsi="Times New Roman" w:cs="Times New Roman"/>
          <w:sz w:val="28"/>
          <w:szCs w:val="28"/>
        </w:rPr>
        <w:br/>
        <w:t xml:space="preserve">  ПР № 4 ………</w:t>
      </w:r>
      <w:r w:rsidR="00E25D10">
        <w:rPr>
          <w:rFonts w:ascii="Times New Roman" w:hAnsi="Times New Roman" w:cs="Times New Roman"/>
          <w:sz w:val="28"/>
          <w:szCs w:val="28"/>
        </w:rPr>
        <w:t>……………………………………………………..........</w:t>
      </w:r>
      <w:r w:rsidR="00E70286">
        <w:rPr>
          <w:rFonts w:ascii="Times New Roman" w:hAnsi="Times New Roman" w:cs="Times New Roman"/>
          <w:sz w:val="28"/>
          <w:szCs w:val="28"/>
        </w:rPr>
        <w:t>.</w:t>
      </w:r>
      <w:r w:rsidR="006E2DAB">
        <w:rPr>
          <w:rFonts w:ascii="Times New Roman" w:hAnsi="Times New Roman" w:cs="Times New Roman"/>
          <w:sz w:val="28"/>
          <w:szCs w:val="28"/>
        </w:rPr>
        <w:t>18</w:t>
      </w:r>
      <w:r w:rsidR="00187750">
        <w:rPr>
          <w:rFonts w:ascii="Times New Roman" w:hAnsi="Times New Roman" w:cs="Times New Roman"/>
          <w:sz w:val="28"/>
          <w:szCs w:val="28"/>
        </w:rPr>
        <w:br/>
        <w:t xml:space="preserve">   </w:t>
      </w:r>
      <w:r w:rsidRPr="00104986">
        <w:rPr>
          <w:rFonts w:ascii="Times New Roman" w:hAnsi="Times New Roman" w:cs="Times New Roman"/>
          <w:sz w:val="28"/>
          <w:szCs w:val="28"/>
        </w:rPr>
        <w:t>ПР № 5 …………</w:t>
      </w:r>
      <w:r w:rsidR="00187750">
        <w:rPr>
          <w:rFonts w:ascii="Times New Roman" w:hAnsi="Times New Roman" w:cs="Times New Roman"/>
          <w:sz w:val="28"/>
          <w:szCs w:val="28"/>
        </w:rPr>
        <w:t>…………………………………………………............21</w:t>
      </w:r>
      <w:r w:rsidR="00E70286">
        <w:rPr>
          <w:rFonts w:ascii="Times New Roman" w:hAnsi="Times New Roman" w:cs="Times New Roman"/>
          <w:sz w:val="28"/>
          <w:szCs w:val="28"/>
        </w:rPr>
        <w:br/>
        <w:t xml:space="preserve">   </w:t>
      </w:r>
      <w:r w:rsidRPr="00104986">
        <w:rPr>
          <w:rFonts w:ascii="Times New Roman" w:hAnsi="Times New Roman" w:cs="Times New Roman"/>
          <w:sz w:val="28"/>
          <w:szCs w:val="28"/>
        </w:rPr>
        <w:t>ПР № 6 …………</w:t>
      </w:r>
      <w:r w:rsidR="0082599A">
        <w:rPr>
          <w:rFonts w:ascii="Times New Roman" w:hAnsi="Times New Roman" w:cs="Times New Roman"/>
          <w:sz w:val="28"/>
          <w:szCs w:val="28"/>
        </w:rPr>
        <w:t>…</w:t>
      </w:r>
      <w:r w:rsidR="00187750">
        <w:rPr>
          <w:rFonts w:ascii="Times New Roman" w:hAnsi="Times New Roman" w:cs="Times New Roman"/>
          <w:sz w:val="28"/>
          <w:szCs w:val="28"/>
        </w:rPr>
        <w:t>………………………………………………............25</w:t>
      </w:r>
    </w:p>
    <w:p w:rsidR="00F50357" w:rsidRDefault="00E70286" w:rsidP="001049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50357">
        <w:rPr>
          <w:rFonts w:ascii="Times New Roman" w:hAnsi="Times New Roman" w:cs="Times New Roman"/>
          <w:sz w:val="28"/>
          <w:szCs w:val="28"/>
        </w:rPr>
        <w:t>ПР № 7…………………………………………………………………….</w:t>
      </w:r>
      <w:r w:rsidR="006E2DAB">
        <w:rPr>
          <w:rFonts w:ascii="Times New Roman" w:hAnsi="Times New Roman" w:cs="Times New Roman"/>
          <w:sz w:val="28"/>
          <w:szCs w:val="28"/>
        </w:rPr>
        <w:t>37</w:t>
      </w:r>
    </w:p>
    <w:p w:rsidR="00F50357" w:rsidRDefault="00E70286" w:rsidP="001049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50357">
        <w:rPr>
          <w:rFonts w:ascii="Times New Roman" w:hAnsi="Times New Roman" w:cs="Times New Roman"/>
          <w:sz w:val="28"/>
          <w:szCs w:val="28"/>
        </w:rPr>
        <w:t>ПР № 8…………………………………………………………………….</w:t>
      </w:r>
      <w:r w:rsidR="006E2DAB">
        <w:rPr>
          <w:rFonts w:ascii="Times New Roman" w:hAnsi="Times New Roman" w:cs="Times New Roman"/>
          <w:sz w:val="28"/>
          <w:szCs w:val="28"/>
        </w:rPr>
        <w:t>39</w:t>
      </w:r>
    </w:p>
    <w:p w:rsidR="00E41638" w:rsidRDefault="00E70286" w:rsidP="0010498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F50357">
        <w:rPr>
          <w:rFonts w:ascii="Times New Roman" w:hAnsi="Times New Roman" w:cs="Times New Roman"/>
          <w:sz w:val="28"/>
          <w:szCs w:val="28"/>
        </w:rPr>
        <w:t>ПР № 9…………………………………………………………………….</w:t>
      </w:r>
      <w:r w:rsidR="00187750">
        <w:rPr>
          <w:rFonts w:ascii="Times New Roman" w:hAnsi="Times New Roman" w:cs="Times New Roman"/>
          <w:sz w:val="28"/>
          <w:szCs w:val="28"/>
        </w:rPr>
        <w:t>42</w:t>
      </w:r>
    </w:p>
    <w:p w:rsidR="00104986" w:rsidRPr="00104986" w:rsidRDefault="00104986" w:rsidP="00104986">
      <w:pPr>
        <w:spacing w:after="0" w:line="360" w:lineRule="auto"/>
        <w:jc w:val="center"/>
        <w:rPr>
          <w:rFonts w:ascii="Times New Roman" w:hAnsi="Times New Roman" w:cs="Times New Roman"/>
          <w:color w:val="000000"/>
          <w:sz w:val="28"/>
          <w:szCs w:val="28"/>
        </w:rPr>
      </w:pPr>
      <w:r w:rsidRPr="00104986">
        <w:rPr>
          <w:rFonts w:ascii="Times New Roman" w:hAnsi="Times New Roman" w:cs="Times New Roman"/>
          <w:sz w:val="28"/>
          <w:szCs w:val="28"/>
        </w:rPr>
        <w:br/>
      </w:r>
      <w:r w:rsidR="00E41638">
        <w:rPr>
          <w:rFonts w:ascii="Times New Roman" w:eastAsia="Times New Roman" w:hAnsi="Times New Roman" w:cs="Times New Roman"/>
          <w:sz w:val="24"/>
          <w:szCs w:val="24"/>
          <w:lang w:eastAsia="ru-RU"/>
        </w:rPr>
        <w:t xml:space="preserve">4. </w:t>
      </w:r>
      <w:r w:rsidR="00E41638" w:rsidRPr="007B2762">
        <w:rPr>
          <w:rFonts w:ascii="Times New Roman" w:eastAsia="Times New Roman" w:hAnsi="Times New Roman" w:cs="Times New Roman"/>
          <w:sz w:val="24"/>
          <w:szCs w:val="24"/>
          <w:lang w:eastAsia="ru-RU"/>
        </w:rPr>
        <w:t>СПИСОК ИНФОРМАЦИОННЫХ ИСТОЧНИКОВ</w:t>
      </w:r>
      <w:r w:rsidR="00E41638">
        <w:rPr>
          <w:rFonts w:ascii="Times New Roman" w:hAnsi="Times New Roman" w:cs="Times New Roman"/>
          <w:sz w:val="28"/>
          <w:szCs w:val="28"/>
        </w:rPr>
        <w:t xml:space="preserve"> ……………………………</w:t>
      </w:r>
      <w:r w:rsidR="007126AC" w:rsidRPr="007126AC">
        <w:rPr>
          <w:rFonts w:ascii="Times New Roman" w:hAnsi="Times New Roman" w:cs="Times New Roman"/>
          <w:sz w:val="28"/>
          <w:szCs w:val="28"/>
        </w:rPr>
        <w:t>52</w:t>
      </w:r>
      <w:r w:rsidRPr="007126AC">
        <w:rPr>
          <w:rFonts w:ascii="Times New Roman" w:hAnsi="Times New Roman" w:cs="Times New Roman"/>
          <w:sz w:val="28"/>
          <w:szCs w:val="28"/>
        </w:rPr>
        <w:br/>
      </w:r>
    </w:p>
    <w:p w:rsidR="00B7482E" w:rsidRDefault="00B7482E"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Default="00104986" w:rsidP="00786C84">
      <w:pPr>
        <w:spacing w:after="0" w:line="360" w:lineRule="auto"/>
        <w:jc w:val="center"/>
        <w:rPr>
          <w:rFonts w:ascii="Times New Roman" w:hAnsi="Times New Roman" w:cs="Times New Roman"/>
          <w:b/>
          <w:bCs/>
          <w:color w:val="000000"/>
          <w:sz w:val="28"/>
          <w:szCs w:val="28"/>
        </w:rPr>
      </w:pPr>
    </w:p>
    <w:p w:rsidR="00104986" w:rsidRPr="00104986" w:rsidRDefault="00104986" w:rsidP="00104986">
      <w:pPr>
        <w:spacing w:after="0" w:line="360" w:lineRule="auto"/>
        <w:jc w:val="center"/>
        <w:rPr>
          <w:rFonts w:ascii="Times New Roman" w:hAnsi="Times New Roman" w:cs="Times New Roman"/>
          <w:b/>
          <w:bCs/>
          <w:color w:val="000000"/>
          <w:sz w:val="28"/>
          <w:szCs w:val="28"/>
        </w:rPr>
      </w:pPr>
      <w:r w:rsidRPr="00104986">
        <w:rPr>
          <w:rFonts w:ascii="Times New Roman" w:hAnsi="Times New Roman" w:cs="Times New Roman"/>
          <w:b/>
          <w:bCs/>
          <w:color w:val="000000"/>
          <w:sz w:val="28"/>
          <w:szCs w:val="28"/>
        </w:rPr>
        <w:lastRenderedPageBreak/>
        <w:t>1. Пояснительная записка</w:t>
      </w:r>
    </w:p>
    <w:p w:rsidR="00104986" w:rsidRPr="00104986" w:rsidRDefault="00104986" w:rsidP="00104986">
      <w:pPr>
        <w:spacing w:after="0" w:line="360" w:lineRule="auto"/>
        <w:jc w:val="center"/>
        <w:rPr>
          <w:rFonts w:ascii="Times New Roman" w:hAnsi="Times New Roman" w:cs="Times New Roman"/>
          <w:color w:val="000000"/>
          <w:sz w:val="28"/>
          <w:szCs w:val="28"/>
        </w:rPr>
      </w:pPr>
    </w:p>
    <w:p w:rsidR="00104986" w:rsidRPr="00104986" w:rsidRDefault="00104986" w:rsidP="00104986">
      <w:pPr>
        <w:spacing w:after="0" w:line="360" w:lineRule="auto"/>
        <w:ind w:firstLine="708"/>
        <w:jc w:val="both"/>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Методические указания к практическим работам по дисциплине </w:t>
      </w:r>
      <w:r w:rsidRPr="00104986">
        <w:rPr>
          <w:rFonts w:ascii="Times New Roman" w:hAnsi="Times New Roman" w:cs="Times New Roman"/>
          <w:bCs/>
          <w:color w:val="000000"/>
          <w:sz w:val="28"/>
          <w:szCs w:val="28"/>
        </w:rPr>
        <w:t>ЕН.02.</w:t>
      </w:r>
      <w:r w:rsidRPr="00104986">
        <w:rPr>
          <w:rFonts w:ascii="Times New Roman" w:hAnsi="Times New Roman" w:cs="Times New Roman"/>
          <w:b/>
          <w:bCs/>
          <w:color w:val="000000"/>
          <w:sz w:val="28"/>
          <w:szCs w:val="28"/>
        </w:rPr>
        <w:t xml:space="preserve"> </w:t>
      </w:r>
      <w:r w:rsidRPr="00104986">
        <w:rPr>
          <w:rFonts w:ascii="Times New Roman" w:hAnsi="Times New Roman" w:cs="Times New Roman"/>
          <w:bCs/>
          <w:color w:val="000000"/>
          <w:sz w:val="28"/>
          <w:szCs w:val="28"/>
        </w:rPr>
        <w:t>Экологические основы природопользования</w:t>
      </w:r>
      <w:r w:rsidRPr="00104986">
        <w:rPr>
          <w:rFonts w:ascii="Times New Roman" w:hAnsi="Times New Roman" w:cs="Times New Roman"/>
          <w:color w:val="000000"/>
          <w:sz w:val="28"/>
          <w:szCs w:val="28"/>
        </w:rPr>
        <w:t xml:space="preserve"> </w:t>
      </w:r>
      <w:r w:rsidRPr="00104986">
        <w:rPr>
          <w:rFonts w:ascii="Times New Roman" w:hAnsi="Times New Roman" w:cs="Times New Roman"/>
          <w:b/>
          <w:bCs/>
          <w:color w:val="000000"/>
          <w:sz w:val="28"/>
          <w:szCs w:val="28"/>
        </w:rPr>
        <w:t xml:space="preserve"> </w:t>
      </w:r>
      <w:r w:rsidRPr="00104986">
        <w:rPr>
          <w:rFonts w:ascii="Times New Roman" w:hAnsi="Times New Roman" w:cs="Times New Roman"/>
          <w:color w:val="000000"/>
          <w:sz w:val="28"/>
          <w:szCs w:val="28"/>
        </w:rPr>
        <w:t xml:space="preserve">предназначены для студентов специальности </w:t>
      </w:r>
      <w:r w:rsidR="0043752A" w:rsidRPr="0043752A">
        <w:rPr>
          <w:rFonts w:ascii="Times New Roman" w:hAnsi="Times New Roman" w:cs="Times New Roman"/>
          <w:color w:val="000000"/>
          <w:sz w:val="28"/>
          <w:szCs w:val="28"/>
        </w:rPr>
        <w:t>19.02.03 Технология хлеба, кондитерских и макаронных изделий</w:t>
      </w:r>
      <w:r w:rsidRPr="00104986">
        <w:rPr>
          <w:rFonts w:ascii="Times New Roman" w:hAnsi="Times New Roman" w:cs="Times New Roman"/>
          <w:color w:val="000000"/>
          <w:sz w:val="28"/>
          <w:szCs w:val="28"/>
        </w:rPr>
        <w:t xml:space="preserve">. </w:t>
      </w:r>
    </w:p>
    <w:p w:rsidR="00104986" w:rsidRPr="00104986" w:rsidRDefault="00104986" w:rsidP="00104986">
      <w:pPr>
        <w:spacing w:after="0" w:line="360" w:lineRule="auto"/>
        <w:ind w:firstLine="708"/>
        <w:jc w:val="both"/>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Цель методических указаний: оказание помощи студентам в выполнении практических работ по дисциплине </w:t>
      </w:r>
      <w:r w:rsidRPr="00104986">
        <w:rPr>
          <w:rFonts w:ascii="Times New Roman" w:hAnsi="Times New Roman" w:cs="Times New Roman"/>
          <w:bCs/>
          <w:color w:val="000000"/>
          <w:sz w:val="28"/>
          <w:szCs w:val="28"/>
        </w:rPr>
        <w:t>ЕН.02.</w:t>
      </w:r>
      <w:r w:rsidRPr="00104986">
        <w:rPr>
          <w:rFonts w:ascii="Times New Roman" w:hAnsi="Times New Roman" w:cs="Times New Roman"/>
          <w:b/>
          <w:bCs/>
          <w:color w:val="000000"/>
          <w:sz w:val="28"/>
          <w:szCs w:val="28"/>
        </w:rPr>
        <w:t xml:space="preserve"> </w:t>
      </w:r>
      <w:r w:rsidRPr="00104986">
        <w:rPr>
          <w:rFonts w:ascii="Times New Roman" w:hAnsi="Times New Roman" w:cs="Times New Roman"/>
          <w:bCs/>
          <w:color w:val="000000"/>
          <w:sz w:val="28"/>
          <w:szCs w:val="28"/>
        </w:rPr>
        <w:t>Экологические основы природопользования</w:t>
      </w:r>
      <w:r w:rsidRPr="00104986">
        <w:rPr>
          <w:rFonts w:ascii="Times New Roman" w:hAnsi="Times New Roman" w:cs="Times New Roman"/>
          <w:color w:val="000000"/>
          <w:sz w:val="28"/>
          <w:szCs w:val="28"/>
        </w:rPr>
        <w:t xml:space="preserve">. </w:t>
      </w:r>
    </w:p>
    <w:p w:rsidR="0043752A" w:rsidRPr="0043752A" w:rsidRDefault="00104986" w:rsidP="003625BC">
      <w:pPr>
        <w:spacing w:after="0" w:line="360" w:lineRule="auto"/>
        <w:jc w:val="both"/>
        <w:rPr>
          <w:rFonts w:ascii="Times New Roman" w:eastAsia="Times New Roman" w:hAnsi="Times New Roman" w:cs="Times New Roman"/>
          <w:sz w:val="28"/>
          <w:szCs w:val="28"/>
          <w:lang w:eastAsia="ru-RU"/>
        </w:rPr>
      </w:pPr>
      <w:r w:rsidRPr="00104986">
        <w:rPr>
          <w:rFonts w:ascii="Times New Roman" w:hAnsi="Times New Roman" w:cs="Times New Roman"/>
          <w:color w:val="000000"/>
          <w:sz w:val="28"/>
          <w:szCs w:val="28"/>
        </w:rPr>
        <w:t>Настоящие методические указания содержат практические работы,</w:t>
      </w:r>
      <w:r w:rsidRPr="00104986">
        <w:rPr>
          <w:rFonts w:ascii="Times New Roman" w:hAnsi="Times New Roman" w:cs="Times New Roman"/>
          <w:color w:val="000000"/>
          <w:sz w:val="28"/>
          <w:szCs w:val="28"/>
        </w:rPr>
        <w:br/>
        <w:t>которые позволят студентам закрепить теорию по наиболее сложным</w:t>
      </w:r>
      <w:r w:rsidRPr="00104986">
        <w:rPr>
          <w:rFonts w:ascii="Times New Roman" w:hAnsi="Times New Roman" w:cs="Times New Roman"/>
          <w:color w:val="000000"/>
          <w:sz w:val="28"/>
          <w:szCs w:val="28"/>
        </w:rPr>
        <w:br/>
        <w:t>разделам курса и направлены на формирование следующих компетенций:</w:t>
      </w:r>
      <w:r w:rsidRPr="00104986">
        <w:rPr>
          <w:rFonts w:ascii="Times New Roman" w:hAnsi="Times New Roman" w:cs="Times New Roman"/>
          <w:color w:val="000000"/>
          <w:sz w:val="28"/>
          <w:szCs w:val="28"/>
        </w:rPr>
        <w:br/>
      </w:r>
      <w:bookmarkStart w:id="1" w:name="sub_1511"/>
      <w:r w:rsidR="0043752A">
        <w:rPr>
          <w:rFonts w:ascii="Times New Roman" w:eastAsia="Times New Roman" w:hAnsi="Times New Roman" w:cs="Times New Roman"/>
          <w:sz w:val="28"/>
          <w:szCs w:val="28"/>
          <w:lang w:eastAsia="ru-RU"/>
        </w:rPr>
        <w:tab/>
      </w:r>
      <w:r w:rsidR="0043752A" w:rsidRPr="0043752A">
        <w:rPr>
          <w:rFonts w:ascii="Times New Roman" w:eastAsia="Times New Roman" w:hAnsi="Times New Roman" w:cs="Times New Roman"/>
          <w:sz w:val="28"/>
          <w:szCs w:val="28"/>
          <w:lang w:eastAsia="ru-RU"/>
        </w:rPr>
        <w:t>ОК 1. Понимать сущность и социальную значимость своей будущей профессии, проявлять к ней устойчивый интерес.</w:t>
      </w:r>
    </w:p>
    <w:p w:rsidR="0043752A" w:rsidRPr="0043752A" w:rsidRDefault="003625BC" w:rsidP="003625BC">
      <w:pPr>
        <w:spacing w:after="0" w:line="360" w:lineRule="auto"/>
        <w:jc w:val="both"/>
        <w:rPr>
          <w:rFonts w:ascii="Times New Roman" w:eastAsia="Times New Roman" w:hAnsi="Times New Roman" w:cs="Times New Roman"/>
          <w:sz w:val="28"/>
          <w:szCs w:val="28"/>
          <w:lang w:eastAsia="ru-RU"/>
        </w:rPr>
      </w:pPr>
      <w:bookmarkStart w:id="2" w:name="sub_1512"/>
      <w:bookmarkEnd w:id="1"/>
      <w:r>
        <w:rPr>
          <w:rFonts w:ascii="Times New Roman" w:eastAsia="Times New Roman" w:hAnsi="Times New Roman" w:cs="Times New Roman"/>
          <w:sz w:val="28"/>
          <w:szCs w:val="28"/>
          <w:lang w:eastAsia="ru-RU"/>
        </w:rPr>
        <w:tab/>
      </w:r>
      <w:r w:rsidR="0043752A" w:rsidRPr="0043752A">
        <w:rPr>
          <w:rFonts w:ascii="Times New Roman" w:eastAsia="Times New Roman" w:hAnsi="Times New Roman" w:cs="Times New Roman"/>
          <w:sz w:val="28"/>
          <w:szCs w:val="28"/>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3" w:name="sub_1513"/>
      <w:bookmarkEnd w:id="2"/>
      <w:r w:rsidRPr="0043752A">
        <w:rPr>
          <w:rFonts w:ascii="Times New Roman" w:eastAsia="Times New Roman" w:hAnsi="Times New Roman" w:cs="Times New Roman"/>
          <w:sz w:val="28"/>
          <w:szCs w:val="28"/>
          <w:lang w:eastAsia="ru-RU"/>
        </w:rPr>
        <w:t>ОК 3. Принимать решения в стандартных и нестандартных ситуациях и нести за них ответственность.</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4" w:name="sub_1514"/>
      <w:bookmarkEnd w:id="3"/>
      <w:r w:rsidRPr="0043752A">
        <w:rPr>
          <w:rFonts w:ascii="Times New Roman" w:eastAsia="Times New Roman" w:hAnsi="Times New Roman" w:cs="Times New Roman"/>
          <w:sz w:val="28"/>
          <w:szCs w:val="28"/>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5" w:name="sub_1515"/>
      <w:bookmarkEnd w:id="4"/>
      <w:r w:rsidRPr="0043752A">
        <w:rPr>
          <w:rFonts w:ascii="Times New Roman" w:eastAsia="Times New Roman" w:hAnsi="Times New Roman" w:cs="Times New Roman"/>
          <w:sz w:val="28"/>
          <w:szCs w:val="28"/>
          <w:lang w:eastAsia="ru-RU"/>
        </w:rPr>
        <w:t>ОК 5. Использовать информационно-коммуникационные технологии в профессиональной деятельности.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6" w:name="sub_1516"/>
      <w:bookmarkEnd w:id="5"/>
      <w:r w:rsidRPr="0043752A">
        <w:rPr>
          <w:rFonts w:ascii="Times New Roman" w:eastAsia="Times New Roman" w:hAnsi="Times New Roman" w:cs="Times New Roman"/>
          <w:sz w:val="28"/>
          <w:szCs w:val="28"/>
          <w:lang w:eastAsia="ru-RU"/>
        </w:rPr>
        <w:t>ОК 6. Работать в коллективе и команде, эффективно общаться с коллегами, руководством, потребителями.</w:t>
      </w:r>
    </w:p>
    <w:p w:rsidR="006E2DAB"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7" w:name="sub_1517"/>
      <w:bookmarkEnd w:id="6"/>
      <w:r w:rsidRPr="0043752A">
        <w:rPr>
          <w:rFonts w:ascii="Times New Roman" w:eastAsia="Times New Roman" w:hAnsi="Times New Roman" w:cs="Times New Roman"/>
          <w:sz w:val="28"/>
          <w:szCs w:val="28"/>
          <w:lang w:eastAsia="ru-RU"/>
        </w:rPr>
        <w:t>ОК 7. Брать на себя ответственность за работу членов команды (подчиненных), результат выполнения заданий.</w:t>
      </w:r>
      <w:bookmarkStart w:id="8" w:name="sub_1518"/>
      <w:bookmarkEnd w:id="7"/>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9" w:name="sub_1519"/>
      <w:bookmarkEnd w:id="8"/>
      <w:r w:rsidRPr="0043752A">
        <w:rPr>
          <w:rFonts w:ascii="Times New Roman" w:eastAsia="Times New Roman" w:hAnsi="Times New Roman" w:cs="Times New Roman"/>
          <w:sz w:val="28"/>
          <w:szCs w:val="28"/>
          <w:lang w:eastAsia="ru-RU"/>
        </w:rPr>
        <w:t>ОК 9. Ориентироваться в условиях частой смены технологий в профессиональной деятельности.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0" w:name="sub_15211"/>
      <w:bookmarkEnd w:id="9"/>
      <w:r w:rsidRPr="0043752A">
        <w:rPr>
          <w:rFonts w:ascii="Times New Roman" w:eastAsia="Times New Roman" w:hAnsi="Times New Roman" w:cs="Times New Roman"/>
          <w:sz w:val="28"/>
          <w:szCs w:val="28"/>
          <w:lang w:eastAsia="ru-RU"/>
        </w:rPr>
        <w:t>ПК 1.1. Организовывать и производить приемку сырья.</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1" w:name="sub_15212"/>
      <w:bookmarkEnd w:id="10"/>
      <w:r w:rsidRPr="0043752A">
        <w:rPr>
          <w:rFonts w:ascii="Times New Roman" w:eastAsia="Times New Roman" w:hAnsi="Times New Roman" w:cs="Times New Roman"/>
          <w:sz w:val="28"/>
          <w:szCs w:val="28"/>
          <w:lang w:eastAsia="ru-RU"/>
        </w:rPr>
        <w:t>ПК 1.2. Контролировать качество поступившего сырья.</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2" w:name="sub_15213"/>
      <w:bookmarkEnd w:id="11"/>
      <w:r w:rsidRPr="0043752A">
        <w:rPr>
          <w:rFonts w:ascii="Times New Roman" w:eastAsia="Times New Roman" w:hAnsi="Times New Roman" w:cs="Times New Roman"/>
          <w:sz w:val="28"/>
          <w:szCs w:val="28"/>
          <w:lang w:eastAsia="ru-RU"/>
        </w:rPr>
        <w:t>ПК 1.3. Организовывать и осуществлять хранение сырья.</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3" w:name="sub_15214"/>
      <w:bookmarkEnd w:id="12"/>
      <w:r w:rsidRPr="0043752A">
        <w:rPr>
          <w:rFonts w:ascii="Times New Roman" w:eastAsia="Times New Roman" w:hAnsi="Times New Roman" w:cs="Times New Roman"/>
          <w:sz w:val="28"/>
          <w:szCs w:val="28"/>
          <w:lang w:eastAsia="ru-RU"/>
        </w:rPr>
        <w:t>ПК 1.4. Организовывать и осуществлять подготовку сырья к переработке.</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4" w:name="sub_15221"/>
      <w:bookmarkEnd w:id="13"/>
      <w:r w:rsidRPr="0043752A">
        <w:rPr>
          <w:rFonts w:ascii="Times New Roman" w:eastAsia="Times New Roman" w:hAnsi="Times New Roman" w:cs="Times New Roman"/>
          <w:sz w:val="28"/>
          <w:szCs w:val="28"/>
          <w:lang w:eastAsia="ru-RU"/>
        </w:rPr>
        <w:t>ПК 2.1. Контролировать соблюдение требований к сырью при производстве хлеба и хлебобулочных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5" w:name="sub_15222"/>
      <w:bookmarkEnd w:id="14"/>
      <w:r w:rsidRPr="0043752A">
        <w:rPr>
          <w:rFonts w:ascii="Times New Roman" w:eastAsia="Times New Roman" w:hAnsi="Times New Roman" w:cs="Times New Roman"/>
          <w:sz w:val="28"/>
          <w:szCs w:val="28"/>
          <w:lang w:eastAsia="ru-RU"/>
        </w:rPr>
        <w:t>ПК 2.2. Организовывать и осуществлять технологический процесс изготовления полуфабрикатов при производстве хлеба и хлебобулочных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6" w:name="sub_15223"/>
      <w:bookmarkEnd w:id="15"/>
      <w:r w:rsidRPr="0043752A">
        <w:rPr>
          <w:rFonts w:ascii="Times New Roman" w:eastAsia="Times New Roman" w:hAnsi="Times New Roman" w:cs="Times New Roman"/>
          <w:sz w:val="28"/>
          <w:szCs w:val="28"/>
          <w:lang w:eastAsia="ru-RU"/>
        </w:rPr>
        <w:t>ПК 2.3. Организовывать и осуществлять технологический процесс производства хлеба и хлебобулочных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7" w:name="sub_15224"/>
      <w:bookmarkEnd w:id="16"/>
      <w:r w:rsidRPr="0043752A">
        <w:rPr>
          <w:rFonts w:ascii="Times New Roman" w:eastAsia="Times New Roman" w:hAnsi="Times New Roman" w:cs="Times New Roman"/>
          <w:sz w:val="28"/>
          <w:szCs w:val="28"/>
          <w:lang w:eastAsia="ru-RU"/>
        </w:rPr>
        <w:t>ПК 2.4. Обеспечивать эксплуатацию технологического оборудования хлебопекарного производства.</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8" w:name="sub_15231"/>
      <w:bookmarkEnd w:id="17"/>
      <w:r w:rsidRPr="0043752A">
        <w:rPr>
          <w:rFonts w:ascii="Times New Roman" w:eastAsia="Times New Roman" w:hAnsi="Times New Roman" w:cs="Times New Roman"/>
          <w:sz w:val="28"/>
          <w:szCs w:val="28"/>
          <w:lang w:eastAsia="ru-RU"/>
        </w:rPr>
        <w:t>ПК 3.1. Контролировать соблюдение требований к сырью при производстве кондитерских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19" w:name="sub_15232"/>
      <w:bookmarkEnd w:id="18"/>
      <w:r w:rsidRPr="0043752A">
        <w:rPr>
          <w:rFonts w:ascii="Times New Roman" w:eastAsia="Times New Roman" w:hAnsi="Times New Roman" w:cs="Times New Roman"/>
          <w:sz w:val="28"/>
          <w:szCs w:val="28"/>
          <w:lang w:eastAsia="ru-RU"/>
        </w:rPr>
        <w:t>ПК 3.2. Организовывать и осуществлять технологический процесс производства сахаристых кондитерских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0" w:name="sub_15233"/>
      <w:bookmarkEnd w:id="19"/>
      <w:r w:rsidRPr="0043752A">
        <w:rPr>
          <w:rFonts w:ascii="Times New Roman" w:eastAsia="Times New Roman" w:hAnsi="Times New Roman" w:cs="Times New Roman"/>
          <w:sz w:val="28"/>
          <w:szCs w:val="28"/>
          <w:lang w:eastAsia="ru-RU"/>
        </w:rPr>
        <w:t>ПК 3.3. Организовывать и осуществлять технологический процесс производства мучных кондитерских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1" w:name="sub_15234"/>
      <w:bookmarkEnd w:id="20"/>
      <w:r w:rsidRPr="0043752A">
        <w:rPr>
          <w:rFonts w:ascii="Times New Roman" w:eastAsia="Times New Roman" w:hAnsi="Times New Roman" w:cs="Times New Roman"/>
          <w:sz w:val="28"/>
          <w:szCs w:val="28"/>
          <w:lang w:eastAsia="ru-RU"/>
        </w:rPr>
        <w:t>ПК 3.4. Обеспечивать эксплуатацию технологического оборудования при производстве кондитерских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2" w:name="sub_15241"/>
      <w:bookmarkEnd w:id="21"/>
      <w:r w:rsidRPr="0043752A">
        <w:rPr>
          <w:rFonts w:ascii="Times New Roman" w:eastAsia="Times New Roman" w:hAnsi="Times New Roman" w:cs="Times New Roman"/>
          <w:sz w:val="28"/>
          <w:szCs w:val="28"/>
          <w:lang w:eastAsia="ru-RU"/>
        </w:rPr>
        <w:t>ПК 4.1. Контролировать соблюдение требований к качеству сырья при производстве различных видов макаронных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3" w:name="sub_15242"/>
      <w:bookmarkEnd w:id="22"/>
      <w:r w:rsidRPr="0043752A">
        <w:rPr>
          <w:rFonts w:ascii="Times New Roman" w:eastAsia="Times New Roman" w:hAnsi="Times New Roman" w:cs="Times New Roman"/>
          <w:sz w:val="28"/>
          <w:szCs w:val="28"/>
          <w:lang w:eastAsia="ru-RU"/>
        </w:rPr>
        <w:lastRenderedPageBreak/>
        <w:t>ПК 4.2. Организовывать и осуществлять технологический процесс производства различных видов макаронных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4" w:name="sub_15243"/>
      <w:bookmarkEnd w:id="23"/>
      <w:r w:rsidRPr="0043752A">
        <w:rPr>
          <w:rFonts w:ascii="Times New Roman" w:eastAsia="Times New Roman" w:hAnsi="Times New Roman" w:cs="Times New Roman"/>
          <w:sz w:val="28"/>
          <w:szCs w:val="28"/>
          <w:lang w:eastAsia="ru-RU"/>
        </w:rPr>
        <w:t>ПК 4.3. Обеспечивать эксплуатацию технологического оборудования при производстве различных видов макаронных изделий.</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5" w:name="sub_15251"/>
      <w:bookmarkEnd w:id="24"/>
      <w:r w:rsidRPr="0043752A">
        <w:rPr>
          <w:rFonts w:ascii="Times New Roman" w:eastAsia="Times New Roman" w:hAnsi="Times New Roman" w:cs="Times New Roman"/>
          <w:sz w:val="28"/>
          <w:szCs w:val="28"/>
          <w:lang w:eastAsia="ru-RU"/>
        </w:rPr>
        <w:t>ПК 5.1. Участвовать в планировании основных показателей производства.</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6" w:name="sub_15252"/>
      <w:bookmarkEnd w:id="25"/>
      <w:r w:rsidRPr="0043752A">
        <w:rPr>
          <w:rFonts w:ascii="Times New Roman" w:eastAsia="Times New Roman" w:hAnsi="Times New Roman" w:cs="Times New Roman"/>
          <w:sz w:val="28"/>
          <w:szCs w:val="28"/>
          <w:lang w:eastAsia="ru-RU"/>
        </w:rPr>
        <w:t>ПК 5.2. Планировать выполнение работ исполнителями.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7" w:name="sub_15253"/>
      <w:bookmarkEnd w:id="26"/>
      <w:r w:rsidRPr="0043752A">
        <w:rPr>
          <w:rFonts w:ascii="Times New Roman" w:eastAsia="Times New Roman" w:hAnsi="Times New Roman" w:cs="Times New Roman"/>
          <w:sz w:val="28"/>
          <w:szCs w:val="28"/>
          <w:lang w:eastAsia="ru-RU"/>
        </w:rPr>
        <w:t>ПК 5.3. Организовывать работу трудового коллектива.</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bookmarkStart w:id="28" w:name="sub_15254"/>
      <w:bookmarkEnd w:id="27"/>
      <w:r w:rsidRPr="0043752A">
        <w:rPr>
          <w:rFonts w:ascii="Times New Roman" w:eastAsia="Times New Roman" w:hAnsi="Times New Roman" w:cs="Times New Roman"/>
          <w:sz w:val="28"/>
          <w:szCs w:val="28"/>
          <w:lang w:eastAsia="ru-RU"/>
        </w:rPr>
        <w:t>ПК 5.4. Контролировать ход и оценивать результаты выполнения работ исполнителями.</w:t>
      </w:r>
    </w:p>
    <w:bookmarkEnd w:id="28"/>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ПК 5.5. Вести утвержденную учетно-отчетную документацию.</w:t>
      </w:r>
    </w:p>
    <w:p w:rsidR="0043752A" w:rsidRPr="0043752A" w:rsidRDefault="0043752A" w:rsidP="0043752A">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0914D0">
        <w:rPr>
          <w:rFonts w:ascii="Times New Roman" w:hAnsi="Times New Roman" w:cs="Times New Roman"/>
          <w:color w:val="000000"/>
          <w:sz w:val="28"/>
          <w:szCs w:val="28"/>
        </w:rPr>
        <w:t>В результате выполнения практических работ по дисциплине студенты должны</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 </w:t>
      </w:r>
      <w:r w:rsidRPr="009820C7">
        <w:rPr>
          <w:rFonts w:ascii="Times New Roman" w:hAnsi="Times New Roman" w:cs="Times New Roman"/>
          <w:color w:val="000000"/>
          <w:sz w:val="28"/>
          <w:szCs w:val="28"/>
        </w:rPr>
        <w:t>уметь:</w:t>
      </w:r>
      <w:r w:rsidRPr="009820C7">
        <w:rPr>
          <w:rFonts w:ascii="Times New Roman" w:hAnsi="Times New Roman" w:cs="Times New Roman"/>
          <w:color w:val="000000"/>
          <w:sz w:val="28"/>
          <w:szCs w:val="28"/>
        </w:rPr>
        <w:br/>
      </w:r>
      <w:r>
        <w:rPr>
          <w:rFonts w:ascii="Times New Roman" w:eastAsia="Times New Roman" w:hAnsi="Times New Roman" w:cs="Times New Roman"/>
          <w:sz w:val="28"/>
          <w:szCs w:val="28"/>
          <w:lang w:eastAsia="ru-RU"/>
        </w:rPr>
        <w:tab/>
      </w:r>
      <w:r w:rsidRPr="0043752A">
        <w:rPr>
          <w:rFonts w:ascii="Times New Roman" w:eastAsia="Times New Roman" w:hAnsi="Times New Roman" w:cs="Times New Roman"/>
          <w:sz w:val="28"/>
          <w:szCs w:val="28"/>
          <w:lang w:eastAsia="ru-RU"/>
        </w:rPr>
        <w:t>- анализировать и прогнозировать экологические последствия различных видов деятельности;</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использовать в профессиональной деятельности представления о взаимосвязи организмов и среды обитания;</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соблюдать в профессиональной деятельности регламенты экологической безопасности;</w:t>
      </w:r>
    </w:p>
    <w:p w:rsidR="0043752A" w:rsidRPr="0043752A" w:rsidRDefault="0043752A" w:rsidP="0043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оценивать уровень загрязнения окружающей среды.</w:t>
      </w:r>
    </w:p>
    <w:p w:rsidR="0043752A" w:rsidRPr="0043752A" w:rsidRDefault="0043752A" w:rsidP="0043752A">
      <w:pPr>
        <w:widowControl w:val="0"/>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0914D0">
        <w:rPr>
          <w:rFonts w:ascii="Times New Roman" w:hAnsi="Times New Roman" w:cs="Times New Roman"/>
          <w:color w:val="000000"/>
          <w:sz w:val="28"/>
          <w:szCs w:val="28"/>
        </w:rPr>
        <w:t>Практические занятия также ставят целью актуализацию и применение</w:t>
      </w:r>
      <w:r w:rsidRPr="000914D0">
        <w:rPr>
          <w:rFonts w:ascii="Times New Roman" w:hAnsi="Times New Roman" w:cs="Times New Roman"/>
          <w:color w:val="000000"/>
          <w:sz w:val="28"/>
          <w:szCs w:val="28"/>
        </w:rPr>
        <w:br/>
        <w:t xml:space="preserve">обучающимися </w:t>
      </w:r>
      <w:r>
        <w:rPr>
          <w:rFonts w:ascii="Times New Roman" w:hAnsi="Times New Roman" w:cs="Times New Roman"/>
          <w:color w:val="000000"/>
          <w:sz w:val="28"/>
          <w:szCs w:val="28"/>
        </w:rPr>
        <w:t xml:space="preserve"> </w:t>
      </w:r>
      <w:r w:rsidRPr="000914D0">
        <w:rPr>
          <w:rFonts w:ascii="Times New Roman" w:hAnsi="Times New Roman" w:cs="Times New Roman"/>
          <w:color w:val="000000"/>
          <w:sz w:val="28"/>
          <w:szCs w:val="28"/>
        </w:rPr>
        <w:t xml:space="preserve">следующего объема </w:t>
      </w:r>
      <w:r w:rsidRPr="009820C7">
        <w:rPr>
          <w:rFonts w:ascii="Times New Roman" w:hAnsi="Times New Roman" w:cs="Times New Roman"/>
          <w:color w:val="000000"/>
          <w:sz w:val="28"/>
          <w:szCs w:val="28"/>
        </w:rPr>
        <w:t>знаний:</w:t>
      </w:r>
      <w:r w:rsidRPr="009820C7">
        <w:rPr>
          <w:rFonts w:ascii="Times New Roman" w:hAnsi="Times New Roman" w:cs="Times New Roman"/>
          <w:color w:val="000000"/>
          <w:sz w:val="28"/>
          <w:szCs w:val="28"/>
        </w:rPr>
        <w:br/>
      </w:r>
      <w:r w:rsidR="00E57543">
        <w:rPr>
          <w:rFonts w:ascii="Times New Roman" w:eastAsia="Times New Roman" w:hAnsi="Times New Roman" w:cs="Times New Roman"/>
          <w:sz w:val="28"/>
          <w:szCs w:val="28"/>
          <w:lang w:eastAsia="ru-RU"/>
        </w:rPr>
        <w:tab/>
      </w:r>
      <w:r w:rsidRPr="0043752A">
        <w:rPr>
          <w:rFonts w:ascii="Times New Roman" w:eastAsia="Times New Roman" w:hAnsi="Times New Roman" w:cs="Times New Roman"/>
          <w:sz w:val="28"/>
          <w:szCs w:val="28"/>
          <w:lang w:eastAsia="ru-RU"/>
        </w:rPr>
        <w:t>- принципы взаимодействия живых организмов и среды обитания;</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особенности взаимодействия общества и природы, основные источники техногенного воздействия на окружающую среду;</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об условиях устойчивого развития экосистем и возможных причинах возникновения экологического кризиса;</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принципы и методы рационального природопользования;</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методы экологического регулирования;</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принципы размещения производств различного типа;</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lastRenderedPageBreak/>
        <w:t>- основные группы отходов, их источники и масштабы образования;</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понятие и принципы мониторинга окружающей среды;</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правовые и социальные вопросы природопользования и экологической безопасности;</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принципы и правила международного сотрудничества в области природопользования и охраны окружающей среды;</w:t>
      </w:r>
    </w:p>
    <w:p w:rsidR="0043752A" w:rsidRPr="0043752A" w:rsidRDefault="0043752A" w:rsidP="0043752A">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природоресурсный потенциал Российской Федерации;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охраняемые природные территории;</w:t>
      </w:r>
    </w:p>
    <w:p w:rsidR="0043752A" w:rsidRPr="0043752A" w:rsidRDefault="0043752A" w:rsidP="0043752A">
      <w:pPr>
        <w:spacing w:after="0" w:line="360" w:lineRule="auto"/>
        <w:ind w:firstLine="709"/>
        <w:jc w:val="both"/>
        <w:rPr>
          <w:rFonts w:ascii="Times New Roman" w:eastAsia="Times New Roman" w:hAnsi="Times New Roman" w:cs="Times New Roman"/>
          <w:sz w:val="28"/>
          <w:szCs w:val="28"/>
          <w:lang w:eastAsia="ru-RU"/>
        </w:rPr>
      </w:pPr>
      <w:r w:rsidRPr="0043752A">
        <w:rPr>
          <w:rFonts w:ascii="Times New Roman" w:eastAsia="Times New Roman" w:hAnsi="Times New Roman" w:cs="Times New Roman"/>
          <w:sz w:val="28"/>
          <w:szCs w:val="28"/>
          <w:lang w:eastAsia="ru-RU"/>
        </w:rPr>
        <w:t>- методы оценки уровня загрязнения окружающей среды.</w:t>
      </w:r>
    </w:p>
    <w:p w:rsidR="0043752A" w:rsidRDefault="0043752A" w:rsidP="00104986">
      <w:pPr>
        <w:spacing w:after="0" w:line="360" w:lineRule="auto"/>
        <w:jc w:val="center"/>
        <w:rPr>
          <w:rFonts w:ascii="Times New Roman" w:hAnsi="Times New Roman" w:cs="Times New Roman"/>
          <w:b/>
          <w:bCs/>
          <w:color w:val="000000"/>
          <w:sz w:val="28"/>
          <w:szCs w:val="28"/>
        </w:rPr>
      </w:pPr>
    </w:p>
    <w:p w:rsidR="00104986" w:rsidRPr="00104986" w:rsidRDefault="00104986" w:rsidP="00104986">
      <w:pPr>
        <w:spacing w:after="0" w:line="360" w:lineRule="auto"/>
        <w:rPr>
          <w:rFonts w:ascii="Times New Roman" w:hAnsi="Times New Roman" w:cs="Times New Roman"/>
          <w:b/>
          <w:sz w:val="28"/>
          <w:szCs w:val="28"/>
        </w:rPr>
      </w:pPr>
      <w:r w:rsidRPr="00104986">
        <w:rPr>
          <w:rFonts w:ascii="Times New Roman" w:hAnsi="Times New Roman" w:cs="Times New Roman"/>
          <w:b/>
          <w:bCs/>
          <w:color w:val="000000"/>
          <w:sz w:val="28"/>
          <w:szCs w:val="28"/>
        </w:rPr>
        <w:t>2.</w:t>
      </w:r>
      <w:r w:rsidRPr="00104986">
        <w:rPr>
          <w:rFonts w:ascii="Times New Roman" w:hAnsi="Times New Roman" w:cs="Times New Roman"/>
          <w:color w:val="000000"/>
          <w:sz w:val="28"/>
          <w:szCs w:val="28"/>
        </w:rPr>
        <w:t xml:space="preserve">  </w:t>
      </w:r>
      <w:r w:rsidRPr="00104986">
        <w:rPr>
          <w:rFonts w:ascii="Times New Roman" w:hAnsi="Times New Roman" w:cs="Times New Roman"/>
          <w:b/>
          <w:bCs/>
          <w:color w:val="000000"/>
          <w:sz w:val="28"/>
          <w:szCs w:val="28"/>
        </w:rPr>
        <w:t>Перечень практических работ</w:t>
      </w:r>
      <w:r w:rsidRPr="00104986">
        <w:rPr>
          <w:rFonts w:ascii="Times New Roman" w:hAnsi="Times New Roman" w:cs="Times New Roman"/>
          <w:color w:val="000000"/>
          <w:sz w:val="28"/>
          <w:szCs w:val="28"/>
        </w:rPr>
        <w:br/>
      </w:r>
    </w:p>
    <w:p w:rsidR="00104986" w:rsidRPr="00104986" w:rsidRDefault="00104986" w:rsidP="00104986">
      <w:pPr>
        <w:spacing w:after="0" w:line="360" w:lineRule="auto"/>
        <w:jc w:val="both"/>
        <w:rPr>
          <w:rFonts w:ascii="Times New Roman" w:hAnsi="Times New Roman" w:cs="Times New Roman"/>
          <w:b/>
          <w:bCs/>
          <w:color w:val="000000"/>
          <w:sz w:val="28"/>
          <w:szCs w:val="28"/>
        </w:rPr>
      </w:pPr>
      <w:r w:rsidRPr="00104986">
        <w:rPr>
          <w:rFonts w:ascii="Times New Roman" w:hAnsi="Times New Roman" w:cs="Times New Roman"/>
          <w:b/>
          <w:sz w:val="28"/>
          <w:szCs w:val="28"/>
        </w:rPr>
        <w:t>Раздел 1</w:t>
      </w:r>
      <w:r w:rsidRPr="00104986">
        <w:rPr>
          <w:b/>
          <w:sz w:val="28"/>
          <w:szCs w:val="28"/>
        </w:rPr>
        <w:t xml:space="preserve">.  </w:t>
      </w:r>
      <w:r w:rsidRPr="00104986">
        <w:rPr>
          <w:rFonts w:ascii="Times New Roman" w:hAnsi="Times New Roman" w:cs="Times New Roman"/>
          <w:b/>
          <w:sz w:val="28"/>
          <w:szCs w:val="28"/>
        </w:rPr>
        <w:t>Особенности взаимодействия природы и общества</w:t>
      </w:r>
      <w:r w:rsidRPr="00104986">
        <w:rPr>
          <w:b/>
          <w:sz w:val="28"/>
          <w:szCs w:val="28"/>
        </w:rPr>
        <w:t>.</w:t>
      </w:r>
    </w:p>
    <w:p w:rsidR="00A977B0" w:rsidRPr="00104986" w:rsidRDefault="00104986" w:rsidP="00A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104986">
        <w:rPr>
          <w:rFonts w:ascii="Times New Roman" w:hAnsi="Times New Roman" w:cs="Times New Roman"/>
          <w:b/>
          <w:sz w:val="28"/>
          <w:szCs w:val="28"/>
        </w:rPr>
        <w:t>Тема 1.1 Природоохранный потенциал</w:t>
      </w:r>
    </w:p>
    <w:p w:rsidR="00104986" w:rsidRPr="00104986" w:rsidRDefault="00104986" w:rsidP="00104986">
      <w:pPr>
        <w:spacing w:after="0" w:line="360" w:lineRule="auto"/>
        <w:jc w:val="both"/>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Практическая работа № 1: </w:t>
      </w:r>
      <w:r w:rsidRPr="00104986">
        <w:rPr>
          <w:rFonts w:ascii="Times New Roman" w:hAnsi="Times New Roman" w:cs="Times New Roman"/>
          <w:sz w:val="28"/>
          <w:szCs w:val="28"/>
        </w:rPr>
        <w:t>ПДК загрязняющих веществ в воздухе, в воде водоемов различного назначения. Виды ПДК. Размерность ПДК.</w:t>
      </w:r>
    </w:p>
    <w:p w:rsidR="00104986" w:rsidRPr="00104986" w:rsidRDefault="00104986" w:rsidP="00104986">
      <w:pPr>
        <w:spacing w:after="0" w:line="360" w:lineRule="auto"/>
        <w:jc w:val="both"/>
        <w:rPr>
          <w:rFonts w:ascii="Times New Roman" w:eastAsia="Times New Roman" w:hAnsi="Times New Roman" w:cs="Times New Roman"/>
          <w:b/>
          <w:sz w:val="28"/>
          <w:szCs w:val="28"/>
          <w:lang w:eastAsia="ru-RU"/>
        </w:rPr>
      </w:pPr>
    </w:p>
    <w:p w:rsidR="00104986" w:rsidRPr="00104986" w:rsidRDefault="00104986" w:rsidP="00104986">
      <w:pPr>
        <w:spacing w:after="0" w:line="360" w:lineRule="auto"/>
        <w:jc w:val="both"/>
        <w:rPr>
          <w:rFonts w:ascii="Times New Roman" w:eastAsia="Times New Roman" w:hAnsi="Times New Roman" w:cs="Times New Roman"/>
          <w:b/>
          <w:sz w:val="28"/>
          <w:szCs w:val="28"/>
          <w:lang w:eastAsia="ru-RU"/>
        </w:rPr>
      </w:pPr>
      <w:r w:rsidRPr="00104986">
        <w:rPr>
          <w:rFonts w:ascii="Times New Roman" w:eastAsia="Times New Roman" w:hAnsi="Times New Roman" w:cs="Times New Roman"/>
          <w:b/>
          <w:sz w:val="28"/>
          <w:szCs w:val="28"/>
          <w:lang w:eastAsia="ru-RU"/>
        </w:rPr>
        <w:t>Раздел 1.  Особенности взаимодействия природы и общества.</w:t>
      </w:r>
    </w:p>
    <w:p w:rsidR="0043752A" w:rsidRPr="00A977B0" w:rsidRDefault="0010498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sz w:val="28"/>
          <w:szCs w:val="28"/>
        </w:rPr>
      </w:pPr>
      <w:r w:rsidRPr="00104986">
        <w:rPr>
          <w:rFonts w:ascii="Times New Roman" w:hAnsi="Times New Roman" w:cs="Times New Roman"/>
          <w:b/>
          <w:sz w:val="28"/>
          <w:szCs w:val="28"/>
        </w:rPr>
        <w:t>Тема 1.3 Загрязнение окружающей среды токсичными и радиоактивными веществами.</w:t>
      </w:r>
      <w:r w:rsidRPr="00104986">
        <w:rPr>
          <w:rFonts w:ascii="Times New Roman" w:hAnsi="Times New Roman" w:cs="Times New Roman"/>
          <w:color w:val="000000"/>
          <w:sz w:val="28"/>
          <w:szCs w:val="28"/>
        </w:rPr>
        <w:br/>
        <w:t xml:space="preserve">Практическая работа №  2: </w:t>
      </w:r>
      <w:r w:rsidRPr="00104986">
        <w:rPr>
          <w:rFonts w:ascii="Times New Roman" w:hAnsi="Times New Roman" w:cs="Times New Roman"/>
          <w:sz w:val="28"/>
          <w:szCs w:val="28"/>
        </w:rPr>
        <w:t>Нормирование качества окружающей среды.</w:t>
      </w:r>
      <w:r w:rsidRPr="00104986">
        <w:rPr>
          <w:rFonts w:ascii="Times New Roman" w:hAnsi="Times New Roman" w:cs="Times New Roman"/>
          <w:color w:val="000000"/>
          <w:sz w:val="28"/>
          <w:szCs w:val="28"/>
        </w:rPr>
        <w:t xml:space="preserve"> Практическая работа №  3: </w:t>
      </w:r>
      <w:r w:rsidR="0043752A">
        <w:rPr>
          <w:rFonts w:ascii="Times New Roman" w:hAnsi="Times New Roman" w:cs="Times New Roman"/>
          <w:color w:val="000000"/>
          <w:sz w:val="28"/>
          <w:szCs w:val="28"/>
        </w:rPr>
        <w:t>Загрязнение почв.</w:t>
      </w:r>
    </w:p>
    <w:p w:rsidR="0043752A" w:rsidRDefault="0043752A" w:rsidP="0043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Практическая работа №  4: </w:t>
      </w:r>
      <w:r>
        <w:rPr>
          <w:rFonts w:ascii="Times New Roman" w:hAnsi="Times New Roman" w:cs="Times New Roman"/>
          <w:color w:val="000000"/>
          <w:sz w:val="28"/>
          <w:szCs w:val="28"/>
        </w:rPr>
        <w:t>Радиация в биосфере.</w:t>
      </w:r>
    </w:p>
    <w:p w:rsidR="0043752A" w:rsidRDefault="0043752A" w:rsidP="0043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pPr>
      <w:r w:rsidRPr="00104986">
        <w:rPr>
          <w:rFonts w:ascii="Times New Roman" w:hAnsi="Times New Roman" w:cs="Times New Roman"/>
          <w:color w:val="000000"/>
          <w:sz w:val="28"/>
          <w:szCs w:val="28"/>
        </w:rPr>
        <w:t xml:space="preserve">Практическая работа №  </w:t>
      </w:r>
      <w:r>
        <w:rPr>
          <w:rFonts w:ascii="Times New Roman" w:hAnsi="Times New Roman" w:cs="Times New Roman"/>
          <w:color w:val="000000"/>
          <w:sz w:val="28"/>
          <w:szCs w:val="28"/>
        </w:rPr>
        <w:t xml:space="preserve">5: </w:t>
      </w:r>
      <w:r w:rsidRPr="00104986">
        <w:rPr>
          <w:rFonts w:ascii="Times New Roman" w:hAnsi="Times New Roman" w:cs="Times New Roman"/>
          <w:sz w:val="28"/>
          <w:szCs w:val="28"/>
        </w:rPr>
        <w:t>Мониторинг загрязнения природной среды</w:t>
      </w:r>
      <w:r>
        <w:rPr>
          <w:rFonts w:ascii="Times New Roman" w:hAnsi="Times New Roman" w:cs="Times New Roman"/>
          <w:sz w:val="28"/>
          <w:szCs w:val="28"/>
        </w:rPr>
        <w:t>.</w:t>
      </w:r>
    </w:p>
    <w:p w:rsidR="0043752A" w:rsidRDefault="00A977B0" w:rsidP="0043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Практическая работа №  6: </w:t>
      </w:r>
      <w:r w:rsidR="0043752A" w:rsidRPr="00104986">
        <w:rPr>
          <w:rFonts w:ascii="Times New Roman" w:hAnsi="Times New Roman" w:cs="Times New Roman"/>
          <w:sz w:val="28"/>
          <w:szCs w:val="28"/>
        </w:rPr>
        <w:t>Оценка экологической ситуации</w:t>
      </w:r>
      <w:r w:rsidR="0043752A" w:rsidRPr="00104986">
        <w:rPr>
          <w:rFonts w:ascii="Times New Roman" w:hAnsi="Times New Roman" w:cs="Times New Roman"/>
          <w:color w:val="000000"/>
          <w:sz w:val="28"/>
          <w:szCs w:val="28"/>
        </w:rPr>
        <w:t>.</w:t>
      </w:r>
    </w:p>
    <w:p w:rsidR="00A977B0" w:rsidRPr="00104986" w:rsidRDefault="00A977B0" w:rsidP="00A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 xml:space="preserve">Практическая работа №  </w:t>
      </w:r>
      <w:r>
        <w:rPr>
          <w:rFonts w:ascii="Times New Roman" w:hAnsi="Times New Roman" w:cs="Times New Roman"/>
          <w:color w:val="000000"/>
          <w:sz w:val="28"/>
          <w:szCs w:val="28"/>
        </w:rPr>
        <w:t>7</w:t>
      </w:r>
      <w:r w:rsidRPr="00104986">
        <w:rPr>
          <w:rFonts w:ascii="Times New Roman" w:hAnsi="Times New Roman" w:cs="Times New Roman"/>
          <w:color w:val="000000"/>
          <w:sz w:val="28"/>
          <w:szCs w:val="28"/>
        </w:rPr>
        <w:t xml:space="preserve">: </w:t>
      </w:r>
      <w:r w:rsidRPr="00104986">
        <w:rPr>
          <w:rFonts w:ascii="Times New Roman" w:hAnsi="Times New Roman" w:cs="Times New Roman"/>
          <w:sz w:val="28"/>
          <w:szCs w:val="28"/>
        </w:rPr>
        <w:t>Оценка природно-ресурсного потенциала.</w:t>
      </w:r>
      <w:r w:rsidRPr="00104986">
        <w:rPr>
          <w:rFonts w:ascii="Times New Roman" w:hAnsi="Times New Roman" w:cs="Times New Roman"/>
          <w:color w:val="000000"/>
          <w:sz w:val="28"/>
          <w:szCs w:val="28"/>
        </w:rPr>
        <w:t xml:space="preserve"> </w:t>
      </w:r>
    </w:p>
    <w:p w:rsidR="0043752A" w:rsidRDefault="00A977B0"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sidRPr="00104986">
        <w:rPr>
          <w:rFonts w:ascii="Times New Roman" w:hAnsi="Times New Roman" w:cs="Times New Roman"/>
          <w:color w:val="000000"/>
          <w:sz w:val="28"/>
          <w:szCs w:val="28"/>
        </w:rPr>
        <w:t xml:space="preserve">Практическая работа №  </w:t>
      </w:r>
      <w:r>
        <w:rPr>
          <w:rFonts w:ascii="Times New Roman" w:hAnsi="Times New Roman" w:cs="Times New Roman"/>
          <w:color w:val="000000"/>
          <w:sz w:val="28"/>
          <w:szCs w:val="28"/>
        </w:rPr>
        <w:t>8</w:t>
      </w:r>
      <w:r w:rsidRPr="00104986">
        <w:rPr>
          <w:rFonts w:ascii="Times New Roman" w:hAnsi="Times New Roman" w:cs="Times New Roman"/>
          <w:color w:val="000000"/>
          <w:sz w:val="28"/>
          <w:szCs w:val="28"/>
        </w:rPr>
        <w:t xml:space="preserve">: </w:t>
      </w:r>
      <w:r w:rsidRPr="00104986">
        <w:rPr>
          <w:rFonts w:ascii="Times New Roman" w:hAnsi="Times New Roman" w:cs="Times New Roman"/>
          <w:sz w:val="28"/>
          <w:szCs w:val="28"/>
        </w:rPr>
        <w:t>Загрязнение атмосферного воздуха</w:t>
      </w:r>
      <w:r w:rsidRPr="00104986">
        <w:rPr>
          <w:rFonts w:ascii="Times New Roman" w:hAnsi="Times New Roman" w:cs="Times New Roman"/>
          <w:b/>
          <w:bCs/>
          <w:color w:val="000000"/>
          <w:sz w:val="28"/>
          <w:szCs w:val="28"/>
        </w:rPr>
        <w:t>.</w:t>
      </w:r>
    </w:p>
    <w:p w:rsidR="00E41638" w:rsidRDefault="00E41638" w:rsidP="00A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p>
    <w:p w:rsidR="00A977B0" w:rsidRPr="00E41638" w:rsidRDefault="00A977B0" w:rsidP="00A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000000"/>
          <w:sz w:val="28"/>
          <w:szCs w:val="28"/>
        </w:rPr>
      </w:pPr>
      <w:r w:rsidRPr="00A977B0">
        <w:rPr>
          <w:rFonts w:ascii="Times New Roman" w:hAnsi="Times New Roman" w:cs="Times New Roman"/>
          <w:b/>
          <w:color w:val="000000"/>
          <w:sz w:val="28"/>
          <w:szCs w:val="28"/>
        </w:rPr>
        <w:lastRenderedPageBreak/>
        <w:t>Раздел 2</w:t>
      </w:r>
      <w:r>
        <w:rPr>
          <w:rFonts w:ascii="Times New Roman" w:hAnsi="Times New Roman" w:cs="Times New Roman"/>
          <w:b/>
          <w:color w:val="000000"/>
          <w:sz w:val="28"/>
          <w:szCs w:val="28"/>
        </w:rPr>
        <w:t>.</w:t>
      </w:r>
      <w:r w:rsidRPr="00A977B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A977B0">
        <w:rPr>
          <w:rFonts w:ascii="Times New Roman" w:hAnsi="Times New Roman" w:cs="Times New Roman"/>
          <w:b/>
          <w:color w:val="000000"/>
          <w:sz w:val="28"/>
          <w:szCs w:val="28"/>
        </w:rPr>
        <w:t>Правовые и социальные вопросы природопользования</w:t>
      </w:r>
      <w:r>
        <w:rPr>
          <w:rFonts w:ascii="Times New Roman" w:hAnsi="Times New Roman" w:cs="Times New Roman"/>
          <w:b/>
          <w:color w:val="000000"/>
          <w:sz w:val="28"/>
          <w:szCs w:val="28"/>
        </w:rPr>
        <w:t>.</w:t>
      </w:r>
      <w:r w:rsidRPr="00A977B0">
        <w:rPr>
          <w:rFonts w:ascii="Times New Roman" w:hAnsi="Times New Roman" w:cs="Times New Roman"/>
          <w:b/>
          <w:bCs/>
          <w:color w:val="000000"/>
          <w:sz w:val="28"/>
          <w:szCs w:val="28"/>
        </w:rPr>
        <w:t xml:space="preserve">Тема 2.2 </w:t>
      </w:r>
      <w:r>
        <w:rPr>
          <w:rFonts w:ascii="Times New Roman" w:hAnsi="Times New Roman" w:cs="Times New Roman"/>
          <w:b/>
          <w:bCs/>
          <w:color w:val="000000"/>
          <w:sz w:val="28"/>
          <w:szCs w:val="28"/>
        </w:rPr>
        <w:t xml:space="preserve"> </w:t>
      </w:r>
      <w:r w:rsidRPr="00A977B0">
        <w:rPr>
          <w:rFonts w:ascii="Times New Roman" w:hAnsi="Times New Roman" w:cs="Times New Roman"/>
          <w:b/>
          <w:bCs/>
          <w:color w:val="000000"/>
          <w:sz w:val="28"/>
          <w:szCs w:val="28"/>
        </w:rPr>
        <w:t>Юридическая и экономическая ответственность предприятий, загрязняющих окружающую природную среду</w:t>
      </w:r>
      <w:r>
        <w:rPr>
          <w:rFonts w:ascii="Times New Roman" w:hAnsi="Times New Roman" w:cs="Times New Roman"/>
          <w:b/>
          <w:bCs/>
          <w:color w:val="000000"/>
          <w:sz w:val="28"/>
          <w:szCs w:val="28"/>
        </w:rPr>
        <w:t>.</w:t>
      </w:r>
    </w:p>
    <w:p w:rsidR="00A977B0" w:rsidRDefault="00A977B0" w:rsidP="00A97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sidRPr="00104986">
        <w:rPr>
          <w:rFonts w:ascii="Times New Roman" w:hAnsi="Times New Roman" w:cs="Times New Roman"/>
          <w:color w:val="000000"/>
          <w:sz w:val="28"/>
          <w:szCs w:val="28"/>
        </w:rPr>
        <w:t xml:space="preserve">Практическая работа №  </w:t>
      </w:r>
      <w:r>
        <w:rPr>
          <w:rFonts w:ascii="Times New Roman" w:hAnsi="Times New Roman" w:cs="Times New Roman"/>
          <w:color w:val="000000"/>
          <w:sz w:val="28"/>
          <w:szCs w:val="28"/>
        </w:rPr>
        <w:t>9</w:t>
      </w:r>
      <w:r w:rsidRPr="00104986">
        <w:rPr>
          <w:rFonts w:ascii="Times New Roman" w:hAnsi="Times New Roman" w:cs="Times New Roman"/>
          <w:color w:val="000000"/>
          <w:sz w:val="28"/>
          <w:szCs w:val="28"/>
        </w:rPr>
        <w:t xml:space="preserve">: </w:t>
      </w:r>
      <w:r w:rsidRPr="00A977B0">
        <w:rPr>
          <w:rFonts w:ascii="Times New Roman" w:eastAsia="Times New Roman" w:hAnsi="Times New Roman" w:cs="Times New Roman"/>
          <w:sz w:val="28"/>
          <w:szCs w:val="28"/>
          <w:lang w:eastAsia="ru-RU"/>
        </w:rPr>
        <w:t>Основы государственной экологической политики РФ</w:t>
      </w:r>
      <w:r>
        <w:rPr>
          <w:rFonts w:ascii="Times New Roman" w:eastAsia="Times New Roman" w:hAnsi="Times New Roman" w:cs="Times New Roman"/>
          <w:sz w:val="28"/>
          <w:szCs w:val="28"/>
          <w:lang w:eastAsia="ru-RU"/>
        </w:rPr>
        <w:t>.</w:t>
      </w:r>
    </w:p>
    <w:p w:rsidR="00A977B0" w:rsidRPr="00104986" w:rsidRDefault="00A977B0"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p>
    <w:p w:rsidR="00104986" w:rsidRPr="00104986" w:rsidRDefault="00104986" w:rsidP="00104986">
      <w:pPr>
        <w:spacing w:after="0" w:line="360" w:lineRule="auto"/>
        <w:rPr>
          <w:rFonts w:ascii="Times New Roman" w:hAnsi="Times New Roman" w:cs="Times New Roman"/>
          <w:b/>
          <w:bCs/>
          <w:color w:val="000000"/>
          <w:sz w:val="28"/>
          <w:szCs w:val="28"/>
        </w:rPr>
      </w:pPr>
      <w:r w:rsidRPr="00104986">
        <w:rPr>
          <w:rFonts w:ascii="Times New Roman" w:hAnsi="Times New Roman" w:cs="Times New Roman"/>
          <w:b/>
          <w:bCs/>
          <w:color w:val="000000"/>
          <w:sz w:val="28"/>
          <w:szCs w:val="28"/>
        </w:rPr>
        <w:t>3.  Методические указания к практическим занятиям</w:t>
      </w:r>
      <w:r w:rsidRPr="00104986">
        <w:rPr>
          <w:rFonts w:ascii="Times New Roman" w:hAnsi="Times New Roman" w:cs="Times New Roman"/>
          <w:color w:val="000000"/>
          <w:sz w:val="28"/>
          <w:szCs w:val="28"/>
        </w:rPr>
        <w:br/>
      </w:r>
      <w:r w:rsidRPr="00104986">
        <w:rPr>
          <w:rFonts w:ascii="Times New Roman" w:hAnsi="Times New Roman" w:cs="Times New Roman"/>
          <w:b/>
          <w:sz w:val="28"/>
          <w:szCs w:val="28"/>
        </w:rPr>
        <w:t>РАЗДЕЛ 1</w:t>
      </w:r>
      <w:r w:rsidRPr="00104986">
        <w:rPr>
          <w:b/>
          <w:sz w:val="28"/>
          <w:szCs w:val="28"/>
        </w:rPr>
        <w:t xml:space="preserve">.  </w:t>
      </w:r>
      <w:r w:rsidRPr="00104986">
        <w:rPr>
          <w:rFonts w:ascii="Times New Roman" w:hAnsi="Times New Roman" w:cs="Times New Roman"/>
          <w:b/>
          <w:sz w:val="28"/>
          <w:szCs w:val="28"/>
        </w:rPr>
        <w:t>Особенности взаимодействия природы и общества</w:t>
      </w:r>
      <w:r w:rsidRPr="00104986">
        <w:rPr>
          <w:b/>
          <w:sz w:val="28"/>
          <w:szCs w:val="28"/>
        </w:rPr>
        <w:t>.</w:t>
      </w:r>
    </w:p>
    <w:p w:rsidR="00104986" w:rsidRPr="00104986" w:rsidRDefault="0010498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sidRPr="00104986">
        <w:rPr>
          <w:rFonts w:ascii="Times New Roman" w:hAnsi="Times New Roman" w:cs="Times New Roman"/>
          <w:b/>
          <w:sz w:val="28"/>
          <w:szCs w:val="28"/>
        </w:rPr>
        <w:t>Тема 1.1 Природоохранный потенциал</w:t>
      </w:r>
    </w:p>
    <w:p w:rsidR="00104986" w:rsidRPr="00104986" w:rsidRDefault="00104986" w:rsidP="00104986">
      <w:pPr>
        <w:spacing w:after="0" w:line="360" w:lineRule="auto"/>
        <w:jc w:val="both"/>
        <w:rPr>
          <w:rFonts w:ascii="Times New Roman" w:hAnsi="Times New Roman" w:cs="Times New Roman"/>
          <w:color w:val="000000"/>
          <w:sz w:val="28"/>
          <w:szCs w:val="28"/>
        </w:rPr>
      </w:pPr>
    </w:p>
    <w:p w:rsidR="00104986" w:rsidRPr="003625BC" w:rsidRDefault="00104986" w:rsidP="00104986">
      <w:pPr>
        <w:spacing w:after="0" w:line="360" w:lineRule="auto"/>
        <w:rPr>
          <w:rFonts w:ascii="Times New Roman" w:hAnsi="Times New Roman" w:cs="Times New Roman"/>
          <w:b/>
          <w:color w:val="000000"/>
          <w:sz w:val="28"/>
          <w:szCs w:val="28"/>
        </w:rPr>
      </w:pPr>
      <w:r w:rsidRPr="00104986">
        <w:rPr>
          <w:rFonts w:ascii="Times New Roman" w:hAnsi="Times New Roman" w:cs="Times New Roman"/>
          <w:b/>
          <w:bCs/>
          <w:i/>
          <w:iCs/>
          <w:color w:val="000000"/>
          <w:sz w:val="28"/>
          <w:szCs w:val="28"/>
        </w:rPr>
        <w:t>ПРАКТИЧЕСКАЯ РАБОТА № 1:</w:t>
      </w:r>
      <w:r w:rsidRPr="00104986">
        <w:rPr>
          <w:rFonts w:ascii="Times New Roman" w:hAnsi="Times New Roman" w:cs="Times New Roman"/>
          <w:color w:val="000000"/>
          <w:sz w:val="28"/>
          <w:szCs w:val="28"/>
        </w:rPr>
        <w:br/>
      </w:r>
      <w:r w:rsidRPr="003625BC">
        <w:rPr>
          <w:rFonts w:ascii="Times New Roman" w:hAnsi="Times New Roman" w:cs="Times New Roman"/>
          <w:b/>
          <w:sz w:val="28"/>
          <w:szCs w:val="28"/>
        </w:rPr>
        <w:t>ПДК загрязняющих веществ в воздухе, в воде водоемов различного назначения. Виды ПДК. Размерность ПДК.</w:t>
      </w:r>
    </w:p>
    <w:p w:rsidR="00104986" w:rsidRPr="00104986" w:rsidRDefault="0010498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i/>
          <w:iCs/>
          <w:color w:val="000000"/>
          <w:sz w:val="28"/>
          <w:szCs w:val="28"/>
        </w:rPr>
        <w:t xml:space="preserve">Тип занятий: </w:t>
      </w:r>
      <w:r w:rsidRPr="00104986">
        <w:rPr>
          <w:rFonts w:ascii="Times New Roman" w:hAnsi="Times New Roman" w:cs="Times New Roman"/>
          <w:color w:val="000000"/>
          <w:sz w:val="28"/>
          <w:szCs w:val="28"/>
        </w:rPr>
        <w:t>формирование умений и навыков.</w:t>
      </w:r>
      <w:r w:rsidRPr="00104986">
        <w:rPr>
          <w:rFonts w:ascii="Times New Roman" w:hAnsi="Times New Roman" w:cs="Times New Roman"/>
          <w:color w:val="000000"/>
          <w:sz w:val="28"/>
          <w:szCs w:val="28"/>
        </w:rPr>
        <w:br/>
      </w:r>
      <w:r w:rsidRPr="00104986">
        <w:rPr>
          <w:rFonts w:ascii="Times New Roman" w:hAnsi="Times New Roman" w:cs="Times New Roman"/>
          <w:i/>
          <w:iCs/>
          <w:color w:val="000000"/>
          <w:sz w:val="28"/>
          <w:szCs w:val="28"/>
        </w:rPr>
        <w:tab/>
        <w:t>Дидактические цели:</w:t>
      </w:r>
      <w:r w:rsidRPr="00104986">
        <w:rPr>
          <w:rFonts w:ascii="Times New Roman" w:hAnsi="Times New Roman" w:cs="Times New Roman"/>
          <w:color w:val="000000"/>
          <w:sz w:val="28"/>
          <w:szCs w:val="28"/>
        </w:rPr>
        <w:br/>
        <w:t>1) Повторение основных понятий,</w:t>
      </w:r>
    </w:p>
    <w:p w:rsidR="00104986" w:rsidRPr="00104986" w:rsidRDefault="0010498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2) Закрепление знаний полученных на лекции и в ходе внеаудиторной самостоятельной работы студентов.</w:t>
      </w:r>
    </w:p>
    <w:p w:rsidR="00104986" w:rsidRPr="00104986" w:rsidRDefault="00104986" w:rsidP="003625BC">
      <w:pPr>
        <w:widowControl w:val="0"/>
        <w:spacing w:after="0" w:line="360" w:lineRule="auto"/>
        <w:ind w:firstLine="709"/>
        <w:rPr>
          <w:rFonts w:ascii="Times New Roman" w:eastAsia="Times New Roman" w:hAnsi="Times New Roman" w:cs="Times New Roman"/>
          <w:sz w:val="28"/>
          <w:szCs w:val="28"/>
          <w:lang w:eastAsia="ru-RU"/>
        </w:rPr>
      </w:pPr>
      <w:r w:rsidRPr="00104986">
        <w:rPr>
          <w:rFonts w:ascii="Times New Roman" w:hAnsi="Times New Roman" w:cs="Times New Roman"/>
          <w:i/>
          <w:iCs/>
          <w:color w:val="000000"/>
          <w:sz w:val="28"/>
          <w:szCs w:val="28"/>
        </w:rPr>
        <w:t>Образовательные задачи:</w:t>
      </w:r>
      <w:r w:rsidRPr="00104986">
        <w:rPr>
          <w:rFonts w:ascii="Times New Roman" w:hAnsi="Times New Roman" w:cs="Times New Roman"/>
          <w:color w:val="000000"/>
          <w:sz w:val="28"/>
          <w:szCs w:val="28"/>
        </w:rPr>
        <w:br/>
      </w:r>
      <w:r w:rsidRPr="00104986">
        <w:rPr>
          <w:rFonts w:ascii="Times New Roman" w:eastAsia="Times New Roman" w:hAnsi="Times New Roman" w:cs="Times New Roman"/>
          <w:sz w:val="28"/>
          <w:szCs w:val="28"/>
          <w:lang w:eastAsia="ru-RU"/>
        </w:rPr>
        <w:t>1) Уяснить основные экологические нормативы качества окружающей среды; 2) Научиться пользоваться справочными материалами (таблицы ПДК).</w:t>
      </w:r>
    </w:p>
    <w:p w:rsidR="00104986" w:rsidRPr="00104986" w:rsidRDefault="00104986" w:rsidP="0036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hAnsi="Times New Roman" w:cs="Times New Roman"/>
          <w:i/>
          <w:iCs/>
          <w:color w:val="000000"/>
          <w:sz w:val="28"/>
          <w:szCs w:val="28"/>
        </w:rPr>
        <w:tab/>
        <w:t>Материальное обеспечение:</w:t>
      </w:r>
      <w:r w:rsidRPr="00104986">
        <w:rPr>
          <w:rFonts w:ascii="Times New Roman" w:hAnsi="Times New Roman" w:cs="Times New Roman"/>
          <w:color w:val="000000"/>
          <w:sz w:val="28"/>
          <w:szCs w:val="28"/>
        </w:rPr>
        <w:br/>
      </w:r>
      <w:r w:rsidRPr="00104986">
        <w:rPr>
          <w:rFonts w:ascii="Times New Roman" w:eastAsia="Times New Roman" w:hAnsi="Times New Roman" w:cs="Times New Roman"/>
          <w:sz w:val="28"/>
          <w:szCs w:val="28"/>
          <w:lang w:eastAsia="ru-RU"/>
        </w:rPr>
        <w:t>1) Методические указания к практическим работам,</w:t>
      </w:r>
    </w:p>
    <w:p w:rsidR="00104986" w:rsidRPr="00104986" w:rsidRDefault="00104986" w:rsidP="0036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2) Бумага А4, калькуляторы,  </w:t>
      </w:r>
    </w:p>
    <w:p w:rsidR="009638F6" w:rsidRDefault="00104986" w:rsidP="0096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3) Справочная литература «Таблицы ПДК загрязняющих веществ в атмосферном воздухе и в воде водоемов хозяйственно-питьевого и </w:t>
      </w:r>
      <w:r w:rsidR="009638F6">
        <w:rPr>
          <w:rFonts w:ascii="Times New Roman" w:eastAsia="Times New Roman" w:hAnsi="Times New Roman" w:cs="Times New Roman"/>
          <w:sz w:val="28"/>
          <w:szCs w:val="28"/>
          <w:lang w:eastAsia="ru-RU"/>
        </w:rPr>
        <w:t xml:space="preserve">культурно-бытового назначения. </w:t>
      </w:r>
    </w:p>
    <w:p w:rsidR="00104986" w:rsidRPr="00104986" w:rsidRDefault="00104986" w:rsidP="00963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b/>
          <w:bCs/>
          <w:color w:val="000000"/>
          <w:sz w:val="28"/>
          <w:szCs w:val="28"/>
          <w:lang w:eastAsia="ru-RU"/>
        </w:rPr>
        <w:t>Ход работы:</w:t>
      </w:r>
      <w:r w:rsidR="009638F6">
        <w:rPr>
          <w:rFonts w:ascii="Times New Roman" w:eastAsia="Times New Roman" w:hAnsi="Times New Roman" w:cs="Times New Roman"/>
          <w:color w:val="000000"/>
          <w:sz w:val="28"/>
          <w:szCs w:val="28"/>
          <w:lang w:eastAsia="ru-RU"/>
        </w:rPr>
        <w:br/>
      </w:r>
      <w:r w:rsidR="009638F6">
        <w:rPr>
          <w:rFonts w:ascii="Times New Roman" w:eastAsia="Times New Roman" w:hAnsi="Times New Roman" w:cs="Times New Roman"/>
          <w:color w:val="000000"/>
          <w:sz w:val="28"/>
          <w:szCs w:val="28"/>
          <w:lang w:eastAsia="ru-RU"/>
        </w:rPr>
        <w:tab/>
      </w:r>
      <w:r w:rsidRPr="00104986">
        <w:rPr>
          <w:rFonts w:ascii="Times New Roman" w:eastAsia="Times New Roman" w:hAnsi="Times New Roman" w:cs="Times New Roman"/>
          <w:color w:val="000000"/>
          <w:sz w:val="28"/>
          <w:szCs w:val="28"/>
          <w:lang w:eastAsia="ru-RU"/>
        </w:rPr>
        <w:t xml:space="preserve">1) По справочным таблицам </w:t>
      </w:r>
      <w:r w:rsidRPr="00104986">
        <w:rPr>
          <w:rFonts w:ascii="Times New Roman" w:eastAsia="Times New Roman" w:hAnsi="Times New Roman" w:cs="Times New Roman"/>
          <w:sz w:val="28"/>
          <w:szCs w:val="28"/>
          <w:lang w:eastAsia="ru-RU"/>
        </w:rPr>
        <w:t xml:space="preserve">дать характеристику химическим </w:t>
      </w:r>
      <w:r w:rsidRPr="00104986">
        <w:rPr>
          <w:rFonts w:ascii="Times New Roman" w:eastAsia="Times New Roman" w:hAnsi="Times New Roman" w:cs="Times New Roman"/>
          <w:sz w:val="28"/>
          <w:szCs w:val="28"/>
          <w:lang w:eastAsia="ru-RU"/>
        </w:rPr>
        <w:lastRenderedPageBreak/>
        <w:t>соединениям  по ПДК ЗВ  в (мг/л) для водных объектов различного назначения  и ПДК ЗВ  в (мг/м</w:t>
      </w:r>
      <w:r w:rsidRPr="00104986">
        <w:rPr>
          <w:rFonts w:ascii="Times New Roman" w:eastAsia="Times New Roman" w:hAnsi="Times New Roman" w:cs="Times New Roman"/>
          <w:sz w:val="28"/>
          <w:szCs w:val="28"/>
          <w:vertAlign w:val="superscript"/>
          <w:lang w:eastAsia="ru-RU"/>
        </w:rPr>
        <w:t>3</w:t>
      </w:r>
      <w:r w:rsidRPr="00104986">
        <w:rPr>
          <w:rFonts w:ascii="Times New Roman" w:eastAsia="Times New Roman" w:hAnsi="Times New Roman" w:cs="Times New Roman"/>
          <w:sz w:val="28"/>
          <w:szCs w:val="28"/>
          <w:lang w:eastAsia="ru-RU"/>
        </w:rPr>
        <w:t>) для вредных веществ в воздухе.</w:t>
      </w:r>
    </w:p>
    <w:p w:rsidR="00104986" w:rsidRPr="00104986" w:rsidRDefault="00104986" w:rsidP="00104986">
      <w:pPr>
        <w:widowControl w:val="0"/>
        <w:spacing w:after="0" w:line="360" w:lineRule="auto"/>
        <w:ind w:firstLine="709"/>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2) Выбрать вещества с наибольшей и наименьшей концентрацией.</w:t>
      </w:r>
    </w:p>
    <w:p w:rsidR="00104986" w:rsidRPr="00104986" w:rsidRDefault="009638F6" w:rsidP="003625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104986" w:rsidRPr="00104986">
        <w:rPr>
          <w:rFonts w:ascii="Times New Roman" w:eastAsia="Times New Roman" w:hAnsi="Times New Roman" w:cs="Times New Roman"/>
          <w:b/>
          <w:sz w:val="28"/>
          <w:szCs w:val="28"/>
          <w:lang w:eastAsia="ru-RU"/>
        </w:rPr>
        <w:t>Предельно – допустимая концентрация вредного вещества в воздухе рабочей зоны (ПДК</w:t>
      </w:r>
      <w:r w:rsidR="00104986" w:rsidRPr="00104986">
        <w:rPr>
          <w:rFonts w:ascii="Times New Roman" w:eastAsia="Times New Roman" w:hAnsi="Times New Roman" w:cs="Times New Roman"/>
          <w:b/>
          <w:sz w:val="28"/>
          <w:szCs w:val="28"/>
          <w:vertAlign w:val="subscript"/>
          <w:lang w:eastAsia="ru-RU"/>
        </w:rPr>
        <w:t>рз</w:t>
      </w:r>
      <w:r w:rsidR="00104986" w:rsidRPr="00104986">
        <w:rPr>
          <w:rFonts w:ascii="Times New Roman" w:eastAsia="Times New Roman" w:hAnsi="Times New Roman" w:cs="Times New Roman"/>
          <w:b/>
          <w:sz w:val="28"/>
          <w:szCs w:val="28"/>
          <w:lang w:eastAsia="ru-RU"/>
        </w:rPr>
        <w:t>)</w:t>
      </w:r>
      <w:r w:rsidR="00104986" w:rsidRPr="00104986">
        <w:rPr>
          <w:rFonts w:ascii="Times New Roman" w:eastAsia="Times New Roman" w:hAnsi="Times New Roman" w:cs="Times New Roman"/>
          <w:sz w:val="28"/>
          <w:szCs w:val="28"/>
          <w:lang w:eastAsia="ru-RU"/>
        </w:rPr>
        <w:t xml:space="preserve"> – это максимальная концентрация, которая при ежедневной (кроме выходных дней) работе в течение 8 часов или при другой продолжительности, но не более 41 часа в неделю, на протяжении всего рабочего стажа не должна вызывать заболевания или отклонения в состоянии здоровья, обнаруживаемые современными методами исследования, в процессе работы или в отдаленные сроки жизни настоящего и последующего поколений. Рабочей зоной следует считать пространство высотой до 2 метров над уровнем пола или площади на  которой находятся места постоянного или временного пребывания рабочих.</w:t>
      </w:r>
    </w:p>
    <w:p w:rsidR="00104986" w:rsidRPr="00104986" w:rsidRDefault="003625BC" w:rsidP="003625B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104986" w:rsidRPr="00104986">
        <w:rPr>
          <w:rFonts w:ascii="Times New Roman" w:eastAsia="Times New Roman" w:hAnsi="Times New Roman" w:cs="Times New Roman"/>
          <w:b/>
          <w:sz w:val="28"/>
          <w:szCs w:val="28"/>
          <w:lang w:eastAsia="ru-RU"/>
        </w:rPr>
        <w:t>Предельно – допустимая концентрация максимально разовая (ПДК</w:t>
      </w:r>
      <w:r w:rsidR="00104986" w:rsidRPr="00104986">
        <w:rPr>
          <w:rFonts w:ascii="Times New Roman" w:eastAsia="Times New Roman" w:hAnsi="Times New Roman" w:cs="Times New Roman"/>
          <w:b/>
          <w:sz w:val="28"/>
          <w:szCs w:val="28"/>
          <w:vertAlign w:val="subscript"/>
          <w:lang w:eastAsia="ru-RU"/>
        </w:rPr>
        <w:t>мр</w:t>
      </w:r>
      <w:r w:rsidR="00104986" w:rsidRPr="00104986">
        <w:rPr>
          <w:rFonts w:ascii="Times New Roman" w:eastAsia="Times New Roman" w:hAnsi="Times New Roman" w:cs="Times New Roman"/>
          <w:b/>
          <w:sz w:val="28"/>
          <w:szCs w:val="28"/>
          <w:lang w:eastAsia="ru-RU"/>
        </w:rPr>
        <w:t>)</w:t>
      </w:r>
      <w:r w:rsidR="00104986" w:rsidRPr="00104986">
        <w:rPr>
          <w:rFonts w:ascii="Times New Roman" w:eastAsia="Times New Roman" w:hAnsi="Times New Roman" w:cs="Times New Roman"/>
          <w:sz w:val="28"/>
          <w:szCs w:val="28"/>
          <w:lang w:eastAsia="ru-RU"/>
        </w:rPr>
        <w:t xml:space="preserve"> – это максимальная концентрация вредного вещества в воздухе населенных мест, не вызывающая при вдыхании в течение 20 минут рефлекторных (в том числе субсенсорных) реакций в организме человека (ощущение запаха, изменение световой чувствительности глаз и др.).</w:t>
      </w:r>
    </w:p>
    <w:p w:rsidR="00104986" w:rsidRPr="003625BC" w:rsidRDefault="00104986" w:rsidP="003625BC">
      <w:pPr>
        <w:spacing w:after="0" w:line="360" w:lineRule="auto"/>
        <w:ind w:firstLine="708"/>
        <w:jc w:val="both"/>
        <w:rPr>
          <w:rFonts w:ascii="Times New Roman" w:eastAsia="Times New Roman" w:hAnsi="Times New Roman" w:cs="Times New Roman"/>
          <w:sz w:val="28"/>
          <w:szCs w:val="28"/>
          <w:lang w:eastAsia="ru-RU"/>
        </w:rPr>
      </w:pPr>
      <w:r w:rsidRPr="00104986">
        <w:rPr>
          <w:rFonts w:ascii="Times New Roman" w:eastAsia="Times New Roman" w:hAnsi="Times New Roman" w:cs="Times New Roman"/>
          <w:b/>
          <w:sz w:val="28"/>
          <w:szCs w:val="28"/>
          <w:lang w:eastAsia="ru-RU"/>
        </w:rPr>
        <w:t>Предельно – допустимая концентрация среднесуточная (ПДК</w:t>
      </w:r>
      <w:r w:rsidRPr="00104986">
        <w:rPr>
          <w:rFonts w:ascii="Times New Roman" w:eastAsia="Times New Roman" w:hAnsi="Times New Roman" w:cs="Times New Roman"/>
          <w:b/>
          <w:sz w:val="28"/>
          <w:szCs w:val="28"/>
          <w:vertAlign w:val="subscript"/>
          <w:lang w:eastAsia="ru-RU"/>
        </w:rPr>
        <w:t>сс</w:t>
      </w:r>
      <w:r w:rsidRPr="00104986">
        <w:rPr>
          <w:rFonts w:ascii="Times New Roman" w:eastAsia="Times New Roman" w:hAnsi="Times New Roman" w:cs="Times New Roman"/>
          <w:b/>
          <w:sz w:val="28"/>
          <w:szCs w:val="28"/>
          <w:lang w:eastAsia="ru-RU"/>
        </w:rPr>
        <w:t>)</w:t>
      </w:r>
      <w:r w:rsidRPr="00104986">
        <w:rPr>
          <w:rFonts w:ascii="Times New Roman" w:eastAsia="Times New Roman" w:hAnsi="Times New Roman" w:cs="Times New Roman"/>
          <w:sz w:val="28"/>
          <w:szCs w:val="28"/>
          <w:lang w:eastAsia="ru-RU"/>
        </w:rPr>
        <w:t xml:space="preserve"> – это максимальная концентрация вредного вещества в воздухе населенных мест, которая не должна оказывать на человека прямого или косвенного воздействия при неограниченно долгом (годы) вдыхании. </w:t>
      </w:r>
    </w:p>
    <w:p w:rsidR="009638F6" w:rsidRDefault="003625BC"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p>
    <w:p w:rsidR="00104986" w:rsidRPr="003625BC" w:rsidRDefault="009638F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104986" w:rsidRPr="003625BC">
        <w:rPr>
          <w:rFonts w:ascii="Times New Roman" w:hAnsi="Times New Roman" w:cs="Times New Roman"/>
          <w:b/>
          <w:bCs/>
          <w:color w:val="000000"/>
          <w:sz w:val="28"/>
          <w:szCs w:val="28"/>
        </w:rPr>
        <w:t xml:space="preserve">САМОСТОЯТЕЛЬНАЯ РАБОТА </w:t>
      </w:r>
    </w:p>
    <w:p w:rsidR="00104986" w:rsidRPr="003625BC" w:rsidRDefault="003625BC"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104986" w:rsidRPr="003625BC">
        <w:rPr>
          <w:rFonts w:ascii="Times New Roman" w:hAnsi="Times New Roman" w:cs="Times New Roman"/>
          <w:b/>
          <w:bCs/>
          <w:color w:val="000000"/>
          <w:sz w:val="28"/>
          <w:szCs w:val="28"/>
        </w:rPr>
        <w:t>(по вариантам)</w:t>
      </w:r>
    </w:p>
    <w:p w:rsidR="00104986" w:rsidRPr="00104986" w:rsidRDefault="00104986" w:rsidP="00104986">
      <w:pPr>
        <w:spacing w:after="0" w:line="360" w:lineRule="auto"/>
        <w:jc w:val="both"/>
        <w:rPr>
          <w:rFonts w:ascii="Times New Roman" w:eastAsia="Calibri" w:hAnsi="Times New Roman" w:cs="Times New Roman"/>
          <w:sz w:val="28"/>
          <w:szCs w:val="28"/>
        </w:rPr>
      </w:pPr>
      <w:r w:rsidRPr="00104986">
        <w:rPr>
          <w:rFonts w:ascii="Times New Roman" w:eastAsia="Calibri" w:hAnsi="Times New Roman" w:cs="Times New Roman"/>
          <w:sz w:val="28"/>
          <w:szCs w:val="28"/>
        </w:rPr>
        <w:tab/>
        <w:t xml:space="preserve">По справочным таблицам дать характеристику по ПДК загрязняющих веществ в (мг/л) </w:t>
      </w:r>
      <w:r w:rsidRPr="00104986">
        <w:rPr>
          <w:rFonts w:ascii="Times New Roman" w:eastAsia="Calibri" w:hAnsi="Times New Roman" w:cs="Times New Roman"/>
          <w:b/>
          <w:sz w:val="28"/>
          <w:szCs w:val="28"/>
        </w:rPr>
        <w:t>для водных объектов</w:t>
      </w:r>
      <w:r w:rsidRPr="00104986">
        <w:rPr>
          <w:rFonts w:ascii="Times New Roman" w:eastAsia="Calibri" w:hAnsi="Times New Roman" w:cs="Times New Roman"/>
          <w:sz w:val="28"/>
          <w:szCs w:val="28"/>
        </w:rPr>
        <w:t xml:space="preserve"> следующим веществам: Гексанат, Анизол, Селен, Медь, Скипидар, Железо. </w:t>
      </w:r>
    </w:p>
    <w:p w:rsidR="00104986" w:rsidRPr="00104986" w:rsidRDefault="00104986" w:rsidP="00104986">
      <w:pPr>
        <w:numPr>
          <w:ilvl w:val="0"/>
          <w:numId w:val="1"/>
        </w:numPr>
        <w:spacing w:after="0" w:line="360" w:lineRule="auto"/>
        <w:ind w:left="0"/>
        <w:contextualSpacing/>
        <w:jc w:val="both"/>
        <w:rPr>
          <w:rFonts w:ascii="Times New Roman" w:eastAsia="Calibri" w:hAnsi="Times New Roman" w:cs="Times New Roman"/>
          <w:sz w:val="28"/>
          <w:szCs w:val="28"/>
        </w:rPr>
      </w:pPr>
      <w:r w:rsidRPr="00104986">
        <w:rPr>
          <w:rFonts w:ascii="Times New Roman" w:eastAsia="Calibri" w:hAnsi="Times New Roman" w:cs="Times New Roman"/>
          <w:sz w:val="28"/>
          <w:szCs w:val="28"/>
        </w:rPr>
        <w:t xml:space="preserve">Какие из приведенных веществ имеет наибольшую концентрацию? </w:t>
      </w:r>
    </w:p>
    <w:p w:rsidR="00104986" w:rsidRPr="003625BC" w:rsidRDefault="00104986" w:rsidP="006C0045">
      <w:pPr>
        <w:numPr>
          <w:ilvl w:val="0"/>
          <w:numId w:val="1"/>
        </w:numPr>
        <w:spacing w:after="0" w:line="360" w:lineRule="auto"/>
        <w:ind w:left="0"/>
        <w:contextualSpacing/>
        <w:jc w:val="both"/>
        <w:rPr>
          <w:rFonts w:ascii="Times New Roman" w:eastAsia="Calibri" w:hAnsi="Times New Roman" w:cs="Times New Roman"/>
          <w:sz w:val="28"/>
          <w:szCs w:val="28"/>
        </w:rPr>
      </w:pPr>
      <w:r w:rsidRPr="00104986">
        <w:rPr>
          <w:rFonts w:ascii="Times New Roman" w:eastAsia="Calibri" w:hAnsi="Times New Roman" w:cs="Times New Roman"/>
          <w:sz w:val="28"/>
          <w:szCs w:val="28"/>
        </w:rPr>
        <w:lastRenderedPageBreak/>
        <w:t xml:space="preserve">Какие из приведенных веществ имеет  наименьшую концентрацию? </w:t>
      </w:r>
      <w:r w:rsidRPr="003625BC">
        <w:rPr>
          <w:rFonts w:ascii="Times New Roman" w:eastAsia="Times New Roman" w:hAnsi="Times New Roman" w:cs="Times New Roman"/>
          <w:sz w:val="28"/>
          <w:szCs w:val="28"/>
          <w:lang w:eastAsia="ru-RU"/>
        </w:rPr>
        <w:t>Оформить отчет о практической работе в виде А4.</w:t>
      </w:r>
      <w:r w:rsidRPr="003625BC">
        <w:rPr>
          <w:rFonts w:ascii="Times New Roman" w:hAnsi="Times New Roman" w:cs="Times New Roman"/>
          <w:b/>
          <w:bCs/>
          <w:color w:val="000000"/>
          <w:sz w:val="28"/>
          <w:szCs w:val="28"/>
        </w:rPr>
        <w:br/>
      </w:r>
    </w:p>
    <w:p w:rsidR="006E2DAB" w:rsidRPr="00104986" w:rsidRDefault="006E2DAB" w:rsidP="006E2DAB">
      <w:pPr>
        <w:spacing w:after="0" w:line="360" w:lineRule="auto"/>
        <w:jc w:val="both"/>
        <w:rPr>
          <w:rFonts w:ascii="Times New Roman" w:eastAsia="Times New Roman" w:hAnsi="Times New Roman" w:cs="Times New Roman"/>
          <w:b/>
          <w:sz w:val="28"/>
          <w:szCs w:val="28"/>
          <w:lang w:eastAsia="ru-RU"/>
        </w:rPr>
      </w:pPr>
      <w:r w:rsidRPr="00104986">
        <w:rPr>
          <w:rFonts w:ascii="Times New Roman" w:eastAsia="Times New Roman" w:hAnsi="Times New Roman" w:cs="Times New Roman"/>
          <w:b/>
          <w:sz w:val="28"/>
          <w:szCs w:val="28"/>
          <w:lang w:eastAsia="ru-RU"/>
        </w:rPr>
        <w:t>Раздел 1.  Особенности взаимодействия природы и общества.</w:t>
      </w:r>
    </w:p>
    <w:p w:rsidR="006E2DAB" w:rsidRDefault="006E2DAB" w:rsidP="003625BC">
      <w:pPr>
        <w:spacing w:after="0" w:line="360" w:lineRule="auto"/>
        <w:rPr>
          <w:rFonts w:ascii="Times New Roman" w:hAnsi="Times New Roman" w:cs="Times New Roman"/>
          <w:color w:val="000000"/>
          <w:sz w:val="28"/>
          <w:szCs w:val="28"/>
        </w:rPr>
      </w:pPr>
      <w:r w:rsidRPr="00104986">
        <w:rPr>
          <w:rFonts w:ascii="Times New Roman" w:hAnsi="Times New Roman" w:cs="Times New Roman"/>
          <w:b/>
          <w:sz w:val="28"/>
          <w:szCs w:val="28"/>
        </w:rPr>
        <w:t>Тема 1.3 Загрязнение окружающей среды токсичными и радиоактивными веществами.</w:t>
      </w:r>
    </w:p>
    <w:p w:rsidR="006E2DAB" w:rsidRDefault="006E2DAB" w:rsidP="003625BC">
      <w:pPr>
        <w:spacing w:after="0" w:line="360" w:lineRule="auto"/>
        <w:rPr>
          <w:rFonts w:ascii="Times New Roman" w:hAnsi="Times New Roman" w:cs="Times New Roman"/>
          <w:b/>
          <w:bCs/>
          <w:i/>
          <w:iCs/>
          <w:color w:val="000000"/>
          <w:sz w:val="28"/>
          <w:szCs w:val="28"/>
        </w:rPr>
      </w:pPr>
    </w:p>
    <w:p w:rsidR="006C0045" w:rsidRPr="003625BC" w:rsidRDefault="00F50357" w:rsidP="003625BC">
      <w:pPr>
        <w:spacing w:after="0" w:line="360" w:lineRule="auto"/>
        <w:rPr>
          <w:rFonts w:ascii="Times New Roman" w:hAnsi="Times New Roman" w:cs="Times New Roman"/>
          <w:b/>
          <w:color w:val="000000"/>
          <w:sz w:val="28"/>
          <w:szCs w:val="28"/>
        </w:rPr>
      </w:pPr>
      <w:r>
        <w:rPr>
          <w:rFonts w:ascii="Times New Roman" w:hAnsi="Times New Roman" w:cs="Times New Roman"/>
          <w:b/>
          <w:bCs/>
          <w:i/>
          <w:iCs/>
          <w:color w:val="000000"/>
          <w:sz w:val="28"/>
          <w:szCs w:val="28"/>
        </w:rPr>
        <w:t>ПРАКТИЧЕСКАЯ РАБОТА № 2</w:t>
      </w:r>
      <w:r w:rsidRPr="00104986">
        <w:rPr>
          <w:rFonts w:ascii="Times New Roman" w:hAnsi="Times New Roman" w:cs="Times New Roman"/>
          <w:b/>
          <w:bCs/>
          <w:i/>
          <w:iCs/>
          <w:color w:val="000000"/>
          <w:sz w:val="28"/>
          <w:szCs w:val="28"/>
        </w:rPr>
        <w:t>:</w:t>
      </w:r>
      <w:r w:rsidRPr="00104986">
        <w:rPr>
          <w:rFonts w:ascii="Times New Roman" w:hAnsi="Times New Roman" w:cs="Times New Roman"/>
          <w:color w:val="000000"/>
          <w:sz w:val="28"/>
          <w:szCs w:val="28"/>
        </w:rPr>
        <w:br/>
      </w:r>
      <w:r w:rsidRPr="003625BC">
        <w:rPr>
          <w:rFonts w:ascii="Times New Roman" w:hAnsi="Times New Roman" w:cs="Times New Roman"/>
          <w:b/>
          <w:sz w:val="28"/>
          <w:szCs w:val="28"/>
        </w:rPr>
        <w:t>Нормирование качества окружающей среды.</w:t>
      </w:r>
    </w:p>
    <w:p w:rsidR="00F50357" w:rsidRPr="00104986" w:rsidRDefault="00F50357"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i/>
          <w:iCs/>
          <w:color w:val="000000"/>
          <w:sz w:val="28"/>
          <w:szCs w:val="28"/>
        </w:rPr>
        <w:t xml:space="preserve">Тип занятий: </w:t>
      </w:r>
      <w:r w:rsidRPr="00104986">
        <w:rPr>
          <w:rFonts w:ascii="Times New Roman" w:hAnsi="Times New Roman" w:cs="Times New Roman"/>
          <w:color w:val="000000"/>
          <w:sz w:val="28"/>
          <w:szCs w:val="28"/>
        </w:rPr>
        <w:t>формирование умений и навыков.</w:t>
      </w:r>
      <w:r w:rsidRPr="00104986">
        <w:rPr>
          <w:rFonts w:ascii="Times New Roman" w:hAnsi="Times New Roman" w:cs="Times New Roman"/>
          <w:color w:val="000000"/>
          <w:sz w:val="28"/>
          <w:szCs w:val="28"/>
        </w:rPr>
        <w:br/>
      </w:r>
      <w:r w:rsidRPr="00104986">
        <w:rPr>
          <w:rFonts w:ascii="Times New Roman" w:hAnsi="Times New Roman" w:cs="Times New Roman"/>
          <w:i/>
          <w:iCs/>
          <w:color w:val="000000"/>
          <w:sz w:val="28"/>
          <w:szCs w:val="28"/>
        </w:rPr>
        <w:tab/>
        <w:t>Дидактические цели:</w:t>
      </w:r>
      <w:r w:rsidRPr="00104986">
        <w:rPr>
          <w:rFonts w:ascii="Times New Roman" w:hAnsi="Times New Roman" w:cs="Times New Roman"/>
          <w:color w:val="000000"/>
          <w:sz w:val="28"/>
          <w:szCs w:val="28"/>
        </w:rPr>
        <w:br/>
        <w:t>1) Повторение основных понятий,</w:t>
      </w:r>
    </w:p>
    <w:p w:rsidR="00F50357" w:rsidRPr="00104986" w:rsidRDefault="00F50357"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2) Закрепление знаний полученных на лекции и в ходе внеаудиторной самостоятельной работы студентов.</w:t>
      </w:r>
    </w:p>
    <w:p w:rsidR="00F50357" w:rsidRDefault="00F50357" w:rsidP="00F50357">
      <w:pPr>
        <w:widowControl w:val="0"/>
        <w:spacing w:after="0" w:line="360" w:lineRule="auto"/>
        <w:rPr>
          <w:rFonts w:ascii="Times New Roman" w:eastAsia="Times New Roman" w:hAnsi="Times New Roman" w:cs="Times New Roman"/>
          <w:sz w:val="28"/>
          <w:szCs w:val="28"/>
          <w:lang w:eastAsia="ru-RU"/>
        </w:rPr>
      </w:pPr>
      <w:r>
        <w:rPr>
          <w:rFonts w:ascii="Times New Roman" w:hAnsi="Times New Roman" w:cs="Times New Roman"/>
          <w:i/>
          <w:iCs/>
          <w:color w:val="000000"/>
          <w:sz w:val="28"/>
          <w:szCs w:val="28"/>
        </w:rPr>
        <w:tab/>
      </w:r>
      <w:r w:rsidRPr="00104986">
        <w:rPr>
          <w:rFonts w:ascii="Times New Roman" w:hAnsi="Times New Roman" w:cs="Times New Roman"/>
          <w:i/>
          <w:iCs/>
          <w:color w:val="000000"/>
          <w:sz w:val="28"/>
          <w:szCs w:val="28"/>
        </w:rPr>
        <w:t>Образовательные задачи:</w:t>
      </w:r>
      <w:r w:rsidRPr="00104986">
        <w:rPr>
          <w:rFonts w:ascii="Times New Roman" w:hAnsi="Times New Roman" w:cs="Times New Roman"/>
          <w:color w:val="000000"/>
          <w:sz w:val="28"/>
          <w:szCs w:val="28"/>
        </w:rPr>
        <w:br/>
      </w:r>
      <w:r w:rsidRPr="00F50357">
        <w:rPr>
          <w:rFonts w:ascii="Times New Roman" w:eastAsia="Times New Roman" w:hAnsi="Times New Roman" w:cs="Times New Roman"/>
          <w:sz w:val="28"/>
          <w:szCs w:val="28"/>
          <w:lang w:eastAsia="ru-RU"/>
        </w:rPr>
        <w:t>- уяснить основные экологические нормативы качества окружающей среды;</w:t>
      </w:r>
    </w:p>
    <w:p w:rsidR="00F50357" w:rsidRPr="00F50357" w:rsidRDefault="00F50357" w:rsidP="00F50357">
      <w:pPr>
        <w:widowControl w:val="0"/>
        <w:spacing w:after="0" w:line="360" w:lineRule="auto"/>
        <w:rPr>
          <w:rFonts w:ascii="Times New Roman" w:eastAsia="Times New Roman" w:hAnsi="Times New Roman" w:cs="Times New Roman"/>
          <w:sz w:val="28"/>
          <w:szCs w:val="28"/>
          <w:lang w:eastAsia="ru-RU"/>
        </w:rPr>
      </w:pPr>
      <w:r w:rsidRPr="00F50357">
        <w:rPr>
          <w:rFonts w:ascii="Times New Roman" w:eastAsia="Times New Roman" w:hAnsi="Times New Roman" w:cs="Times New Roman"/>
          <w:sz w:val="28"/>
          <w:szCs w:val="28"/>
          <w:lang w:eastAsia="ru-RU"/>
        </w:rPr>
        <w:t>- научиться рассчитывать фоновые концентрации выбросов вредных веществ в пределах промышленных площадок и районах жилой застройки.</w:t>
      </w:r>
    </w:p>
    <w:p w:rsidR="00F50357" w:rsidRPr="00104986" w:rsidRDefault="00F50357" w:rsidP="00F50357">
      <w:pPr>
        <w:widowControl w:val="0"/>
        <w:spacing w:after="0" w:line="360" w:lineRule="auto"/>
        <w:ind w:firstLine="709"/>
        <w:rPr>
          <w:rFonts w:ascii="Times New Roman" w:eastAsia="Times New Roman" w:hAnsi="Times New Roman" w:cs="Times New Roman"/>
          <w:sz w:val="28"/>
          <w:szCs w:val="28"/>
          <w:lang w:eastAsia="ru-RU"/>
        </w:rPr>
      </w:pPr>
      <w:r w:rsidRPr="00104986">
        <w:rPr>
          <w:rFonts w:ascii="Times New Roman" w:hAnsi="Times New Roman" w:cs="Times New Roman"/>
          <w:i/>
          <w:iCs/>
          <w:color w:val="000000"/>
          <w:sz w:val="28"/>
          <w:szCs w:val="28"/>
        </w:rPr>
        <w:t>Материальное обеспечение:</w:t>
      </w:r>
      <w:r w:rsidRPr="00104986">
        <w:rPr>
          <w:rFonts w:ascii="Times New Roman" w:hAnsi="Times New Roman" w:cs="Times New Roman"/>
          <w:color w:val="000000"/>
          <w:sz w:val="28"/>
          <w:szCs w:val="28"/>
        </w:rPr>
        <w:br/>
      </w:r>
      <w:r w:rsidRPr="00104986">
        <w:rPr>
          <w:rFonts w:ascii="Times New Roman" w:eastAsia="Times New Roman" w:hAnsi="Times New Roman" w:cs="Times New Roman"/>
          <w:sz w:val="28"/>
          <w:szCs w:val="28"/>
          <w:lang w:eastAsia="ru-RU"/>
        </w:rPr>
        <w:t xml:space="preserve">1) Методические </w:t>
      </w:r>
      <w:r>
        <w:rPr>
          <w:rFonts w:ascii="Times New Roman" w:eastAsia="Times New Roman" w:hAnsi="Times New Roman" w:cs="Times New Roman"/>
          <w:sz w:val="28"/>
          <w:szCs w:val="28"/>
          <w:lang w:eastAsia="ru-RU"/>
        </w:rPr>
        <w:t>указания к практическим работам.</w:t>
      </w:r>
    </w:p>
    <w:p w:rsidR="00F50357" w:rsidRPr="00104986" w:rsidRDefault="00F50357"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2) Бумага А4, калькуляторы,  </w:t>
      </w:r>
    </w:p>
    <w:p w:rsidR="006C0045" w:rsidRPr="006C0045" w:rsidRDefault="00F50357" w:rsidP="006C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3) Справочная литература «Таблицы ПДК загрязняющих веществ в атмосферном воздухе и в воде водоемов хозяйственно-питьевого и культурно-бытового назначения. </w:t>
      </w:r>
    </w:p>
    <w:p w:rsidR="003625BC" w:rsidRDefault="003625BC" w:rsidP="003625BC">
      <w:pPr>
        <w:rPr>
          <w:rFonts w:ascii="Times New Roman" w:hAnsi="Times New Roman" w:cs="Times New Roman"/>
          <w:bCs/>
          <w:color w:val="000000"/>
          <w:sz w:val="28"/>
          <w:szCs w:val="28"/>
        </w:rPr>
      </w:pPr>
      <w:r>
        <w:rPr>
          <w:rFonts w:ascii="Times New Roman" w:eastAsia="Times New Roman" w:hAnsi="Times New Roman" w:cs="Times New Roman"/>
          <w:b/>
          <w:bCs/>
          <w:color w:val="000000"/>
          <w:sz w:val="28"/>
          <w:szCs w:val="28"/>
          <w:lang w:eastAsia="ru-RU"/>
        </w:rPr>
        <w:tab/>
      </w:r>
      <w:r w:rsidR="00F50357" w:rsidRPr="00104986">
        <w:rPr>
          <w:rFonts w:ascii="Times New Roman" w:eastAsia="Times New Roman" w:hAnsi="Times New Roman" w:cs="Times New Roman"/>
          <w:b/>
          <w:bCs/>
          <w:color w:val="000000"/>
          <w:sz w:val="28"/>
          <w:szCs w:val="28"/>
          <w:lang w:eastAsia="ru-RU"/>
        </w:rPr>
        <w:t>Ход работы:</w:t>
      </w:r>
      <w:r>
        <w:rPr>
          <w:rFonts w:ascii="Times New Roman" w:hAnsi="Times New Roman" w:cs="Times New Roman"/>
          <w:bCs/>
          <w:color w:val="000000"/>
          <w:sz w:val="28"/>
          <w:szCs w:val="28"/>
        </w:rPr>
        <w:t xml:space="preserve"> </w:t>
      </w:r>
    </w:p>
    <w:p w:rsidR="003625BC" w:rsidRDefault="003625BC" w:rsidP="003625BC">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F50357" w:rsidRPr="00F50357">
        <w:rPr>
          <w:rFonts w:ascii="Times New Roman" w:hAnsi="Times New Roman" w:cs="Times New Roman"/>
          <w:bCs/>
          <w:color w:val="000000"/>
          <w:sz w:val="28"/>
          <w:szCs w:val="28"/>
        </w:rPr>
        <w:t>Рассчитать,  соответствует ли нормативам загрязнение атмосферы в</w:t>
      </w:r>
      <w:r w:rsidR="00F50357">
        <w:rPr>
          <w:rFonts w:ascii="Times New Roman" w:hAnsi="Times New Roman" w:cs="Times New Roman"/>
          <w:bCs/>
          <w:color w:val="000000"/>
          <w:sz w:val="28"/>
          <w:szCs w:val="28"/>
        </w:rPr>
        <w:t xml:space="preserve"> </w:t>
      </w:r>
      <w:r w:rsidR="00F50357" w:rsidRPr="00F50357">
        <w:rPr>
          <w:rFonts w:ascii="Times New Roman" w:hAnsi="Times New Roman" w:cs="Times New Roman"/>
          <w:bCs/>
          <w:color w:val="000000"/>
          <w:sz w:val="28"/>
          <w:szCs w:val="28"/>
        </w:rPr>
        <w:t>городской черте (на территории предприятия)  в присутствии веществ с определенной концентрацией.</w:t>
      </w:r>
    </w:p>
    <w:p w:rsidR="009C37AA" w:rsidRPr="009C37AA" w:rsidRDefault="003625BC" w:rsidP="003625BC">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Теория к работе:</w:t>
      </w:r>
    </w:p>
    <w:p w:rsidR="009C37AA" w:rsidRPr="009C37AA" w:rsidRDefault="007B41AF" w:rsidP="007B41AF">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009C37AA" w:rsidRPr="009C37AA">
        <w:rPr>
          <w:rFonts w:ascii="Times New Roman" w:hAnsi="Times New Roman" w:cs="Times New Roman"/>
          <w:bCs/>
          <w:color w:val="000000"/>
          <w:sz w:val="28"/>
          <w:szCs w:val="28"/>
        </w:rPr>
        <w:t>В соответствии с раздельным нормированием уровней загрязнения воздуха в рабочих зонах и атмосферного воздуха в населенных пунктах, устанавливаются самостоятельные требования к уровню загрязнения в пределах промышленных площадок и районах жилой застройки.</w:t>
      </w:r>
    </w:p>
    <w:p w:rsidR="009C37AA" w:rsidRPr="009C37AA" w:rsidRDefault="007B41AF" w:rsidP="007B41AF">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Согласно СН 245-71 выбросы в атмосферу должны лимитироваться таким образом, чтобы с учетом рассеивания примесей концентрации вредных веществ не превышали:</w:t>
      </w:r>
    </w:p>
    <w:p w:rsidR="009C37AA" w:rsidRPr="009C37AA" w:rsidRDefault="009C37AA" w:rsidP="009C37AA">
      <w:pPr>
        <w:numPr>
          <w:ilvl w:val="0"/>
          <w:numId w:val="7"/>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в воздухе на территории предприятия 30% ПДК</w:t>
      </w:r>
      <w:r w:rsidRPr="009C37AA">
        <w:rPr>
          <w:rFonts w:ascii="Times New Roman" w:hAnsi="Times New Roman" w:cs="Times New Roman"/>
          <w:bCs/>
          <w:color w:val="000000"/>
          <w:sz w:val="28"/>
          <w:szCs w:val="28"/>
          <w:vertAlign w:val="subscript"/>
        </w:rPr>
        <w:t>рз</w:t>
      </w:r>
      <w:r w:rsidRPr="009C37AA">
        <w:rPr>
          <w:rFonts w:ascii="Times New Roman" w:hAnsi="Times New Roman" w:cs="Times New Roman"/>
          <w:bCs/>
          <w:color w:val="000000"/>
          <w:sz w:val="28"/>
          <w:szCs w:val="28"/>
        </w:rPr>
        <w:t>;</w:t>
      </w:r>
    </w:p>
    <w:p w:rsidR="009C37AA" w:rsidRPr="009C37AA" w:rsidRDefault="009C37AA" w:rsidP="009C37AA">
      <w:pPr>
        <w:numPr>
          <w:ilvl w:val="0"/>
          <w:numId w:val="7"/>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в воздухе населенных пунктов –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w:t>
      </w:r>
    </w:p>
    <w:p w:rsidR="009C37AA" w:rsidRPr="009C37AA" w:rsidRDefault="009C37AA" w:rsidP="009C37AA">
      <w:pPr>
        <w:numPr>
          <w:ilvl w:val="0"/>
          <w:numId w:val="7"/>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в воздухе населенных пунктов с население более 200 тыс. человек и в курортных зонах – 80%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w:t>
      </w:r>
    </w:p>
    <w:p w:rsidR="009C37AA" w:rsidRPr="009C37AA" w:rsidRDefault="007B41AF"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При проектировании предприятий в районах, где атмосферный воздух уже загрязнен выбросами от других, ранее построенных предприятий, нормирование выбросов строящегося предприятия ограничивают с учетом присутствующих в воздухе примесей.</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Содержание этих примесей рассматривают в качестве фоновой концентрации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Если имеется несколько источников выбросов вредных веществ, то требования к качеству воздуха, согласно «Санитарным нормам и правилам СН 245-71» определяются следующим образом:</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lang w:val="en-US"/>
        </w:rPr>
        <w:t>i</w:t>
      </w:r>
      <w:r w:rsidRPr="009C37AA">
        <w:rPr>
          <w:rFonts w:ascii="Times New Roman" w:hAnsi="Times New Roman" w:cs="Times New Roman"/>
          <w:bCs/>
          <w:color w:val="000000"/>
          <w:sz w:val="28"/>
          <w:szCs w:val="28"/>
          <w:vertAlign w:val="subscript"/>
        </w:rPr>
        <w:t xml:space="preserve"> </w:t>
      </w:r>
      <w:r w:rsidRPr="009C37AA">
        <w:rPr>
          <w:rFonts w:ascii="Times New Roman" w:hAnsi="Times New Roman" w:cs="Times New Roman"/>
          <w:bCs/>
          <w:color w:val="000000"/>
          <w:sz w:val="28"/>
          <w:szCs w:val="28"/>
        </w:rPr>
        <w:t>&lt; 0,3 ∙ПДК</w:t>
      </w:r>
      <w:r w:rsidRPr="009C37AA">
        <w:rPr>
          <w:rFonts w:ascii="Times New Roman" w:hAnsi="Times New Roman" w:cs="Times New Roman"/>
          <w:bCs/>
          <w:color w:val="000000"/>
          <w:sz w:val="28"/>
          <w:szCs w:val="28"/>
          <w:vertAlign w:val="subscript"/>
        </w:rPr>
        <w:t>рз</w:t>
      </w:r>
      <w:r w:rsidRPr="009C37AA">
        <w:rPr>
          <w:rFonts w:ascii="Times New Roman" w:hAnsi="Times New Roman" w:cs="Times New Roman"/>
          <w:bCs/>
          <w:color w:val="000000"/>
          <w:sz w:val="28"/>
          <w:szCs w:val="28"/>
        </w:rPr>
        <w:t xml:space="preserve"> –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 на территории предприятия;</w:t>
      </w:r>
    </w:p>
    <w:p w:rsidR="007B41AF"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i</w:t>
      </w:r>
      <w:r w:rsidRPr="009C37AA">
        <w:rPr>
          <w:rFonts w:ascii="Times New Roman" w:hAnsi="Times New Roman" w:cs="Times New Roman"/>
          <w:bCs/>
          <w:color w:val="000000"/>
          <w:sz w:val="28"/>
          <w:szCs w:val="28"/>
        </w:rPr>
        <w:t xml:space="preserve">=1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w:t>
      </w:r>
      <w:r w:rsidRPr="009C37AA">
        <w:rPr>
          <w:rFonts w:ascii="Times New Roman" w:hAnsi="Times New Roman" w:cs="Times New Roman"/>
          <w:bCs/>
          <w:color w:val="000000"/>
          <w:sz w:val="28"/>
          <w:szCs w:val="28"/>
          <w:lang w:val="en-US"/>
        </w:rPr>
        <w:t>C</w:t>
      </w:r>
      <w:r w:rsidRPr="009C37AA">
        <w:rPr>
          <w:rFonts w:ascii="Times New Roman" w:hAnsi="Times New Roman" w:cs="Times New Roman"/>
          <w:bCs/>
          <w:color w:val="000000"/>
          <w:sz w:val="28"/>
          <w:szCs w:val="28"/>
          <w:vertAlign w:val="subscript"/>
          <w:lang w:val="en-US"/>
        </w:rPr>
        <w:t>m</w:t>
      </w:r>
      <w:r w:rsidRPr="009C37AA">
        <w:rPr>
          <w:rFonts w:ascii="Times New Roman" w:hAnsi="Times New Roman" w:cs="Times New Roman"/>
          <w:bCs/>
          <w:color w:val="000000"/>
          <w:sz w:val="28"/>
          <w:szCs w:val="28"/>
          <w:vertAlign w:val="subscript"/>
        </w:rPr>
        <w:t xml:space="preserve"> </w:t>
      </w:r>
      <w:r w:rsidRPr="009C37AA">
        <w:rPr>
          <w:rFonts w:ascii="Times New Roman" w:hAnsi="Times New Roman" w:cs="Times New Roman"/>
          <w:bCs/>
          <w:color w:val="000000"/>
          <w:sz w:val="28"/>
          <w:szCs w:val="28"/>
          <w:vertAlign w:val="subscript"/>
          <w:lang w:val="en-US"/>
        </w:rPr>
        <w:t>i</w:t>
      </w:r>
      <w:r w:rsidRPr="009C37AA">
        <w:rPr>
          <w:rFonts w:ascii="Times New Roman" w:hAnsi="Times New Roman" w:cs="Times New Roman"/>
          <w:bCs/>
          <w:color w:val="000000"/>
          <w:sz w:val="28"/>
          <w:szCs w:val="28"/>
          <w:vertAlign w:val="subscript"/>
        </w:rPr>
        <w:t xml:space="preserve"> </w:t>
      </w:r>
      <w:r w:rsidRPr="009C37AA">
        <w:rPr>
          <w:rFonts w:ascii="Times New Roman" w:hAnsi="Times New Roman" w:cs="Times New Roman"/>
          <w:bCs/>
          <w:color w:val="000000"/>
          <w:sz w:val="28"/>
          <w:szCs w:val="28"/>
        </w:rPr>
        <w:t>&lt;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 для воздуха населенного пункта,  где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i</w:t>
      </w:r>
      <w:r w:rsidRPr="009C37AA">
        <w:rPr>
          <w:rFonts w:ascii="Times New Roman" w:hAnsi="Times New Roman" w:cs="Times New Roman"/>
          <w:bCs/>
          <w:color w:val="000000"/>
          <w:sz w:val="28"/>
          <w:szCs w:val="28"/>
        </w:rPr>
        <w:t>=1</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lang w:val="en-US"/>
        </w:rPr>
        <w:t>i</w:t>
      </w:r>
      <w:r w:rsidRPr="009C37AA">
        <w:rPr>
          <w:rFonts w:ascii="Times New Roman" w:hAnsi="Times New Roman" w:cs="Times New Roman"/>
          <w:bCs/>
          <w:color w:val="000000"/>
          <w:sz w:val="28"/>
          <w:szCs w:val="28"/>
        </w:rPr>
        <w:t xml:space="preserve"> – концентрация вредного вещества, выбрасываемого от   </w:t>
      </w:r>
      <w:r w:rsidRPr="009C37AA">
        <w:rPr>
          <w:rFonts w:ascii="Times New Roman" w:hAnsi="Times New Roman" w:cs="Times New Roman"/>
          <w:bCs/>
          <w:color w:val="000000"/>
          <w:sz w:val="28"/>
          <w:szCs w:val="28"/>
          <w:lang w:val="en-US"/>
        </w:rPr>
        <w:t>i</w:t>
      </w:r>
      <w:r w:rsidRPr="009C37AA">
        <w:rPr>
          <w:rFonts w:ascii="Times New Roman" w:hAnsi="Times New Roman" w:cs="Times New Roman"/>
          <w:bCs/>
          <w:color w:val="000000"/>
          <w:sz w:val="28"/>
          <w:szCs w:val="28"/>
        </w:rPr>
        <w:t>-го источника;</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lang w:val="en-US"/>
        </w:rPr>
        <w:t>mi</w:t>
      </w:r>
      <w:r w:rsidRPr="009C37AA">
        <w:rPr>
          <w:rFonts w:ascii="Times New Roman" w:hAnsi="Times New Roman" w:cs="Times New Roman"/>
          <w:bCs/>
          <w:color w:val="000000"/>
          <w:sz w:val="28"/>
          <w:szCs w:val="28"/>
        </w:rPr>
        <w:t xml:space="preserve"> – наибольшая концентрация вредного вещества в атмосферном воздухе населенного пункта от  </w:t>
      </w:r>
      <w:r w:rsidRPr="009C37AA">
        <w:rPr>
          <w:rFonts w:ascii="Times New Roman" w:hAnsi="Times New Roman" w:cs="Times New Roman"/>
          <w:bCs/>
          <w:color w:val="000000"/>
          <w:sz w:val="28"/>
          <w:szCs w:val="28"/>
          <w:lang w:val="en-US"/>
        </w:rPr>
        <w:t>i</w:t>
      </w:r>
      <w:r w:rsidRPr="009C37AA">
        <w:rPr>
          <w:rFonts w:ascii="Times New Roman" w:hAnsi="Times New Roman" w:cs="Times New Roman"/>
          <w:bCs/>
          <w:color w:val="000000"/>
          <w:sz w:val="28"/>
          <w:szCs w:val="28"/>
        </w:rPr>
        <w:t>-го источника;</w:t>
      </w:r>
    </w:p>
    <w:p w:rsid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lastRenderedPageBreak/>
        <w:t>N</w:t>
      </w:r>
      <w:r w:rsidRPr="009C37AA">
        <w:rPr>
          <w:rFonts w:ascii="Times New Roman" w:hAnsi="Times New Roman" w:cs="Times New Roman"/>
          <w:bCs/>
          <w:color w:val="000000"/>
          <w:sz w:val="28"/>
          <w:szCs w:val="28"/>
        </w:rPr>
        <w:t xml:space="preserve"> – число источников поступления в воздушный бассейн данного вещества.</w:t>
      </w:r>
    </w:p>
    <w:p w:rsidR="009C37AA" w:rsidRPr="000A53FD" w:rsidRDefault="009C37AA" w:rsidP="009C37AA">
      <w:pPr>
        <w:spacing w:after="0" w:line="360" w:lineRule="auto"/>
        <w:jc w:val="center"/>
        <w:rPr>
          <w:rFonts w:ascii="Times New Roman" w:hAnsi="Times New Roman" w:cs="Times New Roman"/>
          <w:bCs/>
          <w:color w:val="000000"/>
          <w:sz w:val="28"/>
          <w:szCs w:val="28"/>
          <w:u w:val="single"/>
        </w:rPr>
      </w:pPr>
      <w:r w:rsidRPr="000A53FD">
        <w:rPr>
          <w:rFonts w:ascii="Times New Roman" w:hAnsi="Times New Roman" w:cs="Times New Roman"/>
          <w:bCs/>
          <w:color w:val="000000"/>
          <w:sz w:val="28"/>
          <w:szCs w:val="28"/>
          <w:u w:val="single"/>
        </w:rPr>
        <w:t>Пример решения задачи:</w:t>
      </w:r>
    </w:p>
    <w:p w:rsidR="009C37AA" w:rsidRPr="009C37AA" w:rsidRDefault="003625BC"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Соответствует ли нормативам загрязнение атмосферы в г. Твери, если в воздухе обнаружены загрязнения следующих концентраций:</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С </w:t>
      </w:r>
      <w:r w:rsidRPr="009C37AA">
        <w:rPr>
          <w:rFonts w:ascii="Times New Roman" w:hAnsi="Times New Roman" w:cs="Times New Roman"/>
          <w:bCs/>
          <w:color w:val="000000"/>
          <w:sz w:val="28"/>
          <w:szCs w:val="28"/>
          <w:lang w:val="en-US"/>
        </w:rPr>
        <w:t>SO</w:t>
      </w:r>
      <w:r w:rsidRPr="009C37AA">
        <w:rPr>
          <w:rFonts w:ascii="Times New Roman" w:hAnsi="Times New Roman" w:cs="Times New Roman"/>
          <w:bCs/>
          <w:color w:val="000000"/>
          <w:sz w:val="28"/>
          <w:szCs w:val="28"/>
          <w:vertAlign w:val="subscript"/>
        </w:rPr>
        <w:t>2</w:t>
      </w:r>
      <w:r w:rsidRPr="009C37AA">
        <w:rPr>
          <w:rFonts w:ascii="Times New Roman" w:hAnsi="Times New Roman" w:cs="Times New Roman"/>
          <w:bCs/>
          <w:color w:val="000000"/>
          <w:sz w:val="28"/>
          <w:szCs w:val="28"/>
        </w:rPr>
        <w:t xml:space="preserve"> = 0,04 мг/м</w:t>
      </w:r>
      <w:r w:rsidRPr="009C37AA">
        <w:rPr>
          <w:rFonts w:ascii="Times New Roman" w:hAnsi="Times New Roman" w:cs="Times New Roman"/>
          <w:bCs/>
          <w:color w:val="000000"/>
          <w:sz w:val="28"/>
          <w:szCs w:val="28"/>
          <w:vertAlign w:val="superscript"/>
        </w:rPr>
        <w:t>3</w:t>
      </w:r>
      <w:r w:rsidRPr="009C37AA">
        <w:rPr>
          <w:rFonts w:ascii="Times New Roman" w:hAnsi="Times New Roman" w:cs="Times New Roman"/>
          <w:bCs/>
          <w:color w:val="000000"/>
          <w:sz w:val="28"/>
          <w:szCs w:val="28"/>
        </w:rPr>
        <w:t>;</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С </w:t>
      </w:r>
      <w:r w:rsidRPr="009C37AA">
        <w:rPr>
          <w:rFonts w:ascii="Times New Roman" w:hAnsi="Times New Roman" w:cs="Times New Roman"/>
          <w:bCs/>
          <w:color w:val="000000"/>
          <w:sz w:val="28"/>
          <w:szCs w:val="28"/>
          <w:lang w:val="en-US"/>
        </w:rPr>
        <w:t>CO</w:t>
      </w:r>
      <w:r w:rsidRPr="009C37AA">
        <w:rPr>
          <w:rFonts w:ascii="Times New Roman" w:hAnsi="Times New Roman" w:cs="Times New Roman"/>
          <w:bCs/>
          <w:color w:val="000000"/>
          <w:sz w:val="28"/>
          <w:szCs w:val="28"/>
        </w:rPr>
        <w:t xml:space="preserve"> =  0,9 мг/м</w:t>
      </w:r>
      <w:r w:rsidRPr="009C37AA">
        <w:rPr>
          <w:rFonts w:ascii="Times New Roman" w:hAnsi="Times New Roman" w:cs="Times New Roman"/>
          <w:bCs/>
          <w:color w:val="000000"/>
          <w:sz w:val="28"/>
          <w:szCs w:val="28"/>
          <w:vertAlign w:val="superscript"/>
        </w:rPr>
        <w:t>3</w:t>
      </w:r>
      <w:r w:rsidRPr="009C37AA">
        <w:rPr>
          <w:rFonts w:ascii="Times New Roman" w:hAnsi="Times New Roman" w:cs="Times New Roman"/>
          <w:bCs/>
          <w:color w:val="000000"/>
          <w:sz w:val="28"/>
          <w:szCs w:val="28"/>
        </w:rPr>
        <w:t>;</w:t>
      </w:r>
      <w:r w:rsidRPr="009C37AA">
        <w:rPr>
          <w:rFonts w:ascii="Times New Roman" w:hAnsi="Times New Roman" w:cs="Times New Roman"/>
          <w:bCs/>
          <w:color w:val="000000"/>
          <w:sz w:val="28"/>
          <w:szCs w:val="28"/>
          <w:vertAlign w:val="superscript"/>
        </w:rPr>
        <w:t xml:space="preserve">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rPr>
        <w:t xml:space="preserve"> </w:t>
      </w:r>
      <w:r w:rsidRPr="009C37AA">
        <w:rPr>
          <w:rFonts w:ascii="Times New Roman" w:hAnsi="Times New Roman" w:cs="Times New Roman"/>
          <w:bCs/>
          <w:color w:val="000000"/>
          <w:sz w:val="28"/>
          <w:szCs w:val="28"/>
          <w:lang w:val="en-US"/>
        </w:rPr>
        <w:t>NO</w:t>
      </w:r>
      <w:r w:rsidRPr="009C37AA">
        <w:rPr>
          <w:rFonts w:ascii="Times New Roman" w:hAnsi="Times New Roman" w:cs="Times New Roman"/>
          <w:bCs/>
          <w:color w:val="000000"/>
          <w:sz w:val="28"/>
          <w:szCs w:val="28"/>
          <w:vertAlign w:val="subscript"/>
        </w:rPr>
        <w:t>2</w:t>
      </w:r>
      <w:r w:rsidRPr="009C37AA">
        <w:rPr>
          <w:rFonts w:ascii="Times New Roman" w:hAnsi="Times New Roman" w:cs="Times New Roman"/>
          <w:bCs/>
          <w:color w:val="000000"/>
          <w:sz w:val="28"/>
          <w:szCs w:val="28"/>
        </w:rPr>
        <w:t xml:space="preserve"> = 0,05 мг/м</w:t>
      </w:r>
      <w:r w:rsidRPr="009C37AA">
        <w:rPr>
          <w:rFonts w:ascii="Times New Roman" w:hAnsi="Times New Roman" w:cs="Times New Roman"/>
          <w:bCs/>
          <w:color w:val="000000"/>
          <w:sz w:val="28"/>
          <w:szCs w:val="28"/>
          <w:vertAlign w:val="superscript"/>
        </w:rPr>
        <w:t>3</w:t>
      </w:r>
      <w:r w:rsidRPr="009C37AA">
        <w:rPr>
          <w:rFonts w:ascii="Times New Roman" w:hAnsi="Times New Roman" w:cs="Times New Roman"/>
          <w:bCs/>
          <w:color w:val="000000"/>
          <w:sz w:val="28"/>
          <w:szCs w:val="28"/>
        </w:rPr>
        <w:t>.</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Решение:</w:t>
      </w:r>
    </w:p>
    <w:p w:rsidR="009C37AA" w:rsidRPr="003625BC" w:rsidRDefault="009C37AA" w:rsidP="009C37AA">
      <w:pPr>
        <w:numPr>
          <w:ilvl w:val="0"/>
          <w:numId w:val="2"/>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Найти по таблице значения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и  ПДК</w:t>
      </w:r>
      <w:r w:rsidRPr="009C37AA">
        <w:rPr>
          <w:rFonts w:ascii="Times New Roman" w:hAnsi="Times New Roman" w:cs="Times New Roman"/>
          <w:bCs/>
          <w:color w:val="000000"/>
          <w:sz w:val="28"/>
          <w:szCs w:val="28"/>
          <w:vertAlign w:val="subscript"/>
        </w:rPr>
        <w:t>с.с.</w:t>
      </w:r>
      <w:r w:rsidRPr="009C37AA">
        <w:rPr>
          <w:rFonts w:ascii="Times New Roman" w:hAnsi="Times New Roman" w:cs="Times New Roman"/>
          <w:bCs/>
          <w:color w:val="000000"/>
          <w:sz w:val="28"/>
          <w:szCs w:val="28"/>
        </w:rPr>
        <w:t xml:space="preserve">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SO</w:t>
      </w:r>
      <w:r w:rsidRPr="009C37AA">
        <w:rPr>
          <w:rFonts w:ascii="Times New Roman" w:hAnsi="Times New Roman" w:cs="Times New Roman"/>
          <w:bCs/>
          <w:color w:val="000000"/>
          <w:sz w:val="28"/>
          <w:szCs w:val="28"/>
          <w:vertAlign w:val="subscript"/>
        </w:rPr>
        <w:t xml:space="preserve">2   </w:t>
      </w:r>
      <w:r w:rsidRPr="009C37AA">
        <w:rPr>
          <w:rFonts w:ascii="Times New Roman" w:hAnsi="Times New Roman" w:cs="Times New Roman"/>
          <w:bCs/>
          <w:color w:val="000000"/>
          <w:sz w:val="28"/>
          <w:szCs w:val="28"/>
        </w:rPr>
        <w:t>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 0,5                      ПДК</w:t>
      </w:r>
      <w:r w:rsidRPr="009C37AA">
        <w:rPr>
          <w:rFonts w:ascii="Times New Roman" w:hAnsi="Times New Roman" w:cs="Times New Roman"/>
          <w:bCs/>
          <w:color w:val="000000"/>
          <w:sz w:val="28"/>
          <w:szCs w:val="28"/>
          <w:vertAlign w:val="subscript"/>
        </w:rPr>
        <w:t>с.с.</w:t>
      </w:r>
      <w:r w:rsidRPr="009C37AA">
        <w:rPr>
          <w:rFonts w:ascii="Times New Roman" w:hAnsi="Times New Roman" w:cs="Times New Roman"/>
          <w:bCs/>
          <w:color w:val="000000"/>
          <w:sz w:val="28"/>
          <w:szCs w:val="28"/>
        </w:rPr>
        <w:t xml:space="preserve"> = 0,05</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СО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 5,0                      ПДК</w:t>
      </w:r>
      <w:r w:rsidRPr="009C37AA">
        <w:rPr>
          <w:rFonts w:ascii="Times New Roman" w:hAnsi="Times New Roman" w:cs="Times New Roman"/>
          <w:bCs/>
          <w:color w:val="000000"/>
          <w:sz w:val="28"/>
          <w:szCs w:val="28"/>
          <w:vertAlign w:val="subscript"/>
        </w:rPr>
        <w:t>с..с</w:t>
      </w:r>
      <w:r w:rsidRPr="009C37AA">
        <w:rPr>
          <w:rFonts w:ascii="Times New Roman" w:hAnsi="Times New Roman" w:cs="Times New Roman"/>
          <w:bCs/>
          <w:color w:val="000000"/>
          <w:sz w:val="28"/>
          <w:szCs w:val="28"/>
        </w:rPr>
        <w:t xml:space="preserve"> = 3,0</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NO</w:t>
      </w:r>
      <w:r w:rsidRPr="009C37AA">
        <w:rPr>
          <w:rFonts w:ascii="Times New Roman" w:hAnsi="Times New Roman" w:cs="Times New Roman"/>
          <w:bCs/>
          <w:color w:val="000000"/>
          <w:sz w:val="28"/>
          <w:szCs w:val="28"/>
          <w:vertAlign w:val="subscript"/>
        </w:rPr>
        <w:t xml:space="preserve">2  </w:t>
      </w:r>
      <w:r w:rsidRPr="009C37AA">
        <w:rPr>
          <w:rFonts w:ascii="Times New Roman" w:hAnsi="Times New Roman" w:cs="Times New Roman"/>
          <w:bCs/>
          <w:color w:val="000000"/>
          <w:sz w:val="28"/>
          <w:szCs w:val="28"/>
        </w:rPr>
        <w:t>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 0,085                  ПДК</w:t>
      </w:r>
      <w:r w:rsidRPr="009C37AA">
        <w:rPr>
          <w:rFonts w:ascii="Times New Roman" w:hAnsi="Times New Roman" w:cs="Times New Roman"/>
          <w:bCs/>
          <w:color w:val="000000"/>
          <w:sz w:val="28"/>
          <w:szCs w:val="28"/>
          <w:vertAlign w:val="subscript"/>
        </w:rPr>
        <w:t>с.с.</w:t>
      </w:r>
      <w:r w:rsidRPr="009C37AA">
        <w:rPr>
          <w:rFonts w:ascii="Times New Roman" w:hAnsi="Times New Roman" w:cs="Times New Roman"/>
          <w:bCs/>
          <w:color w:val="000000"/>
          <w:sz w:val="28"/>
          <w:szCs w:val="28"/>
        </w:rPr>
        <w:t xml:space="preserve"> = 0,04</w:t>
      </w:r>
    </w:p>
    <w:p w:rsidR="009C37AA" w:rsidRPr="003625BC" w:rsidRDefault="009C37AA" w:rsidP="009C37AA">
      <w:pPr>
        <w:numPr>
          <w:ilvl w:val="0"/>
          <w:numId w:val="2"/>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Рассчитать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для каждого компонента: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  30% от ПДК</w:t>
      </w:r>
      <w:r w:rsidRPr="009C37AA">
        <w:rPr>
          <w:rFonts w:ascii="Times New Roman" w:hAnsi="Times New Roman" w:cs="Times New Roman"/>
          <w:bCs/>
          <w:color w:val="000000"/>
          <w:sz w:val="28"/>
          <w:szCs w:val="28"/>
          <w:vertAlign w:val="subscript"/>
        </w:rPr>
        <w:t>сс</w:t>
      </w:r>
      <w:r w:rsidRPr="009C37AA">
        <w:rPr>
          <w:rFonts w:ascii="Times New Roman" w:hAnsi="Times New Roman" w:cs="Times New Roman"/>
          <w:bCs/>
          <w:color w:val="000000"/>
          <w:sz w:val="28"/>
          <w:szCs w:val="28"/>
        </w:rPr>
        <w:t>;</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lang w:val="en-US"/>
        </w:rPr>
        <w:t>SO</w:t>
      </w:r>
      <w:r w:rsidRPr="009C37AA">
        <w:rPr>
          <w:rFonts w:ascii="Times New Roman" w:hAnsi="Times New Roman" w:cs="Times New Roman"/>
          <w:bCs/>
          <w:color w:val="000000"/>
          <w:sz w:val="28"/>
          <w:szCs w:val="28"/>
          <w:vertAlign w:val="subscript"/>
        </w:rPr>
        <w:t>2</w:t>
      </w:r>
      <w:r w:rsidRPr="009C37AA">
        <w:rPr>
          <w:rFonts w:ascii="Times New Roman" w:hAnsi="Times New Roman" w:cs="Times New Roman"/>
          <w:bCs/>
          <w:color w:val="000000"/>
          <w:sz w:val="28"/>
          <w:szCs w:val="28"/>
        </w:rPr>
        <w:t xml:space="preserve">   =   30%   от   0,05 =0,015</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СО   =   30%  от    3,0  = 0,9</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lang w:val="en-US"/>
        </w:rPr>
        <w:t>NO</w:t>
      </w:r>
      <w:r w:rsidRPr="009C37AA">
        <w:rPr>
          <w:rFonts w:ascii="Times New Roman" w:hAnsi="Times New Roman" w:cs="Times New Roman"/>
          <w:bCs/>
          <w:color w:val="000000"/>
          <w:sz w:val="28"/>
          <w:szCs w:val="28"/>
          <w:vertAlign w:val="subscript"/>
        </w:rPr>
        <w:t xml:space="preserve">2    </w:t>
      </w:r>
      <w:r w:rsidRPr="009C37AA">
        <w:rPr>
          <w:rFonts w:ascii="Times New Roman" w:hAnsi="Times New Roman" w:cs="Times New Roman"/>
          <w:bCs/>
          <w:color w:val="000000"/>
          <w:sz w:val="28"/>
          <w:szCs w:val="28"/>
        </w:rPr>
        <w:t>=   30%  от   0,04 = 0,012</w:t>
      </w:r>
    </w:p>
    <w:p w:rsidR="007B41AF" w:rsidRPr="003625BC" w:rsidRDefault="009C37AA" w:rsidP="009C37AA">
      <w:pPr>
        <w:numPr>
          <w:ilvl w:val="0"/>
          <w:numId w:val="2"/>
        </w:num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Оценить загрязнение атмосферного воздуха (по  СН 245-71 для воздуха населенного пункта) для каждого компонента:</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w:t>
      </w:r>
      <w:r w:rsidRPr="009C37AA">
        <w:rPr>
          <w:rFonts w:ascii="Times New Roman" w:hAnsi="Times New Roman" w:cs="Times New Roman"/>
          <w:bCs/>
          <w:color w:val="000000"/>
          <w:sz w:val="28"/>
          <w:szCs w:val="28"/>
          <w:lang w:val="en-US"/>
        </w:rPr>
        <w:t>C</w:t>
      </w:r>
      <w:r w:rsidRPr="009C37AA">
        <w:rPr>
          <w:rFonts w:ascii="Times New Roman" w:hAnsi="Times New Roman" w:cs="Times New Roman"/>
          <w:bCs/>
          <w:color w:val="000000"/>
          <w:sz w:val="28"/>
          <w:szCs w:val="28"/>
          <w:vertAlign w:val="subscript"/>
          <w:lang w:val="en-US"/>
        </w:rPr>
        <w:t>mi</w:t>
      </w:r>
      <w:r w:rsidRPr="009C37AA">
        <w:rPr>
          <w:rFonts w:ascii="Times New Roman" w:hAnsi="Times New Roman" w:cs="Times New Roman"/>
          <w:bCs/>
          <w:color w:val="000000"/>
          <w:sz w:val="28"/>
          <w:szCs w:val="28"/>
          <w:vertAlign w:val="subscript"/>
        </w:rPr>
        <w:t xml:space="preserve"> </w:t>
      </w:r>
      <w:r w:rsidRPr="009C37AA">
        <w:rPr>
          <w:rFonts w:ascii="Times New Roman" w:hAnsi="Times New Roman" w:cs="Times New Roman"/>
          <w:bCs/>
          <w:color w:val="000000"/>
          <w:sz w:val="28"/>
          <w:szCs w:val="28"/>
        </w:rPr>
        <w:t>&lt; ПДК</w:t>
      </w:r>
      <w:r w:rsidRPr="009C37AA">
        <w:rPr>
          <w:rFonts w:ascii="Times New Roman" w:hAnsi="Times New Roman" w:cs="Times New Roman"/>
          <w:bCs/>
          <w:color w:val="000000"/>
          <w:sz w:val="28"/>
          <w:szCs w:val="28"/>
          <w:vertAlign w:val="subscript"/>
        </w:rPr>
        <w:t>мр</w:t>
      </w:r>
      <w:r w:rsidRPr="009C37AA">
        <w:rPr>
          <w:rFonts w:ascii="Times New Roman" w:hAnsi="Times New Roman" w:cs="Times New Roman"/>
          <w:bCs/>
          <w:color w:val="000000"/>
          <w:sz w:val="28"/>
          <w:szCs w:val="28"/>
        </w:rPr>
        <w:t xml:space="preserve"> – С</w:t>
      </w:r>
      <w:r w:rsidRPr="009C37AA">
        <w:rPr>
          <w:rFonts w:ascii="Times New Roman" w:hAnsi="Times New Roman" w:cs="Times New Roman"/>
          <w:bCs/>
          <w:color w:val="000000"/>
          <w:sz w:val="28"/>
          <w:szCs w:val="28"/>
          <w:vertAlign w:val="subscript"/>
        </w:rPr>
        <w:t>ф</w:t>
      </w:r>
      <w:r w:rsidRPr="009C37AA">
        <w:rPr>
          <w:rFonts w:ascii="Times New Roman" w:hAnsi="Times New Roman" w:cs="Times New Roman"/>
          <w:bCs/>
          <w:color w:val="000000"/>
          <w:sz w:val="28"/>
          <w:szCs w:val="28"/>
        </w:rPr>
        <w:t xml:space="preserve">          - для воздуха населенного пункта.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i</w:t>
      </w:r>
      <w:r w:rsidRPr="009C37AA">
        <w:rPr>
          <w:rFonts w:ascii="Times New Roman" w:hAnsi="Times New Roman" w:cs="Times New Roman"/>
          <w:bCs/>
          <w:color w:val="000000"/>
          <w:sz w:val="28"/>
          <w:szCs w:val="28"/>
        </w:rPr>
        <w:t>=1</w:t>
      </w:r>
    </w:p>
    <w:p w:rsidR="007B41AF" w:rsidRDefault="007B41AF" w:rsidP="009C37AA">
      <w:pPr>
        <w:spacing w:after="0" w:line="360" w:lineRule="auto"/>
        <w:rPr>
          <w:rFonts w:ascii="Times New Roman" w:hAnsi="Times New Roman" w:cs="Times New Roman"/>
          <w:bCs/>
          <w:color w:val="000000"/>
          <w:sz w:val="28"/>
          <w:szCs w:val="28"/>
        </w:rPr>
      </w:pP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SO</w:t>
      </w:r>
      <w:r w:rsidRPr="009C37AA">
        <w:rPr>
          <w:rFonts w:ascii="Times New Roman" w:hAnsi="Times New Roman" w:cs="Times New Roman"/>
          <w:bCs/>
          <w:color w:val="000000"/>
          <w:sz w:val="28"/>
          <w:szCs w:val="28"/>
          <w:vertAlign w:val="subscript"/>
        </w:rPr>
        <w:t>2</w:t>
      </w:r>
      <w:r w:rsidRPr="009C37AA">
        <w:rPr>
          <w:rFonts w:ascii="Times New Roman" w:hAnsi="Times New Roman" w:cs="Times New Roman"/>
          <w:bCs/>
          <w:color w:val="000000"/>
          <w:sz w:val="28"/>
          <w:szCs w:val="28"/>
        </w:rPr>
        <w:t xml:space="preserve">     0,04 &lt; 0,5-0,015                  0,04 &lt; 0,485    </w:t>
      </w:r>
      <w:r w:rsidRPr="009C37AA">
        <w:rPr>
          <w:rFonts w:ascii="Times New Roman" w:hAnsi="Times New Roman" w:cs="Times New Roman"/>
          <w:bCs/>
          <w:color w:val="000000"/>
          <w:sz w:val="28"/>
          <w:szCs w:val="28"/>
          <w:lang w:val="en-US"/>
        </w:rPr>
        <w:t>N</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СО       0,9 &lt;  5- 0,9                         0,9 &lt; 4,1         </w:t>
      </w:r>
      <w:r w:rsidRPr="009C37AA">
        <w:rPr>
          <w:rFonts w:ascii="Times New Roman" w:hAnsi="Times New Roman" w:cs="Times New Roman"/>
          <w:bCs/>
          <w:color w:val="000000"/>
          <w:sz w:val="28"/>
          <w:szCs w:val="28"/>
          <w:lang w:val="en-US"/>
        </w:rPr>
        <w:t>N</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NO</w:t>
      </w:r>
      <w:r w:rsidRPr="009C37AA">
        <w:rPr>
          <w:rFonts w:ascii="Times New Roman" w:hAnsi="Times New Roman" w:cs="Times New Roman"/>
          <w:bCs/>
          <w:color w:val="000000"/>
          <w:sz w:val="28"/>
          <w:szCs w:val="28"/>
          <w:vertAlign w:val="subscript"/>
        </w:rPr>
        <w:t xml:space="preserve">2       </w:t>
      </w:r>
      <w:r w:rsidRPr="009C37AA">
        <w:rPr>
          <w:rFonts w:ascii="Times New Roman" w:hAnsi="Times New Roman" w:cs="Times New Roman"/>
          <w:bCs/>
          <w:color w:val="000000"/>
          <w:sz w:val="28"/>
          <w:szCs w:val="28"/>
        </w:rPr>
        <w:t xml:space="preserve">0,05 &lt; 0,085-0,012             0,05 &lt; 0,073    </w:t>
      </w:r>
      <w:r w:rsidRPr="009C37AA">
        <w:rPr>
          <w:rFonts w:ascii="Times New Roman" w:hAnsi="Times New Roman" w:cs="Times New Roman"/>
          <w:bCs/>
          <w:color w:val="000000"/>
          <w:sz w:val="28"/>
          <w:szCs w:val="28"/>
          <w:lang w:val="en-US"/>
        </w:rPr>
        <w:t>N</w:t>
      </w:r>
    </w:p>
    <w:p w:rsidR="007B41AF" w:rsidRDefault="007B41AF" w:rsidP="009C37AA">
      <w:pPr>
        <w:spacing w:after="0" w:line="360" w:lineRule="auto"/>
        <w:rPr>
          <w:rFonts w:ascii="Times New Roman" w:hAnsi="Times New Roman" w:cs="Times New Roman"/>
          <w:bCs/>
          <w:color w:val="000000"/>
          <w:sz w:val="28"/>
          <w:szCs w:val="28"/>
        </w:rPr>
      </w:pPr>
    </w:p>
    <w:p w:rsidR="00B7482E" w:rsidRPr="003625BC" w:rsidRDefault="003625BC" w:rsidP="003625BC">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ВЫВОД: загрязнение атмосферного воздуха в городской черте соответствует нормативам (или не соответствует по содержанию конкретного компонента).</w:t>
      </w:r>
    </w:p>
    <w:p w:rsidR="009638F6" w:rsidRDefault="003625BC"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p>
    <w:p w:rsidR="00F50357" w:rsidRPr="003625BC" w:rsidRDefault="009638F6"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ab/>
      </w:r>
      <w:r w:rsidR="00F50357" w:rsidRPr="003625BC">
        <w:rPr>
          <w:rFonts w:ascii="Times New Roman" w:hAnsi="Times New Roman" w:cs="Times New Roman"/>
          <w:b/>
          <w:bCs/>
          <w:color w:val="000000"/>
          <w:sz w:val="28"/>
          <w:szCs w:val="28"/>
        </w:rPr>
        <w:t xml:space="preserve">САМОСТОЯТЕЛЬНАЯ РАБОТА </w:t>
      </w:r>
    </w:p>
    <w:p w:rsidR="00F50357" w:rsidRPr="003625BC" w:rsidRDefault="003625BC" w:rsidP="00F503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F50357" w:rsidRPr="003625BC">
        <w:rPr>
          <w:rFonts w:ascii="Times New Roman" w:hAnsi="Times New Roman" w:cs="Times New Roman"/>
          <w:b/>
          <w:bCs/>
          <w:color w:val="000000"/>
          <w:sz w:val="28"/>
          <w:szCs w:val="28"/>
        </w:rPr>
        <w:t>(по вариантам)</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Соответствует ли нормативам загрязнение атмосферы в г. Твери, если в воздухе обнаружены загрязнения следующих концентраций:</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lang w:val="en-US"/>
        </w:rPr>
        <w:t>NO</w:t>
      </w:r>
      <w:r w:rsidRPr="009C37AA">
        <w:rPr>
          <w:rFonts w:ascii="Times New Roman" w:hAnsi="Times New Roman" w:cs="Times New Roman"/>
          <w:bCs/>
          <w:color w:val="000000"/>
          <w:sz w:val="28"/>
          <w:szCs w:val="28"/>
          <w:vertAlign w:val="subscript"/>
        </w:rPr>
        <w:t>2</w:t>
      </w:r>
      <w:r w:rsidRPr="009C37AA">
        <w:rPr>
          <w:rFonts w:ascii="Times New Roman" w:hAnsi="Times New Roman" w:cs="Times New Roman"/>
          <w:bCs/>
          <w:color w:val="000000"/>
          <w:sz w:val="28"/>
          <w:szCs w:val="28"/>
        </w:rPr>
        <w:t xml:space="preserve">    = 1,01 мг/м</w:t>
      </w:r>
      <w:r w:rsidRPr="009C37AA">
        <w:rPr>
          <w:rFonts w:ascii="Times New Roman" w:hAnsi="Times New Roman" w:cs="Times New Roman"/>
          <w:bCs/>
          <w:color w:val="000000"/>
          <w:sz w:val="28"/>
          <w:szCs w:val="28"/>
          <w:vertAlign w:val="superscript"/>
        </w:rPr>
        <w:t>3</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пыль   = 1,37мг/м</w:t>
      </w:r>
      <w:r w:rsidRPr="009C37AA">
        <w:rPr>
          <w:rFonts w:ascii="Times New Roman" w:hAnsi="Times New Roman" w:cs="Times New Roman"/>
          <w:bCs/>
          <w:color w:val="000000"/>
          <w:sz w:val="28"/>
          <w:szCs w:val="28"/>
          <w:vertAlign w:val="superscript"/>
        </w:rPr>
        <w:t>3</w:t>
      </w:r>
    </w:p>
    <w:p w:rsidR="009C37AA" w:rsidRPr="009C37AA" w:rsidRDefault="009C37AA" w:rsidP="009C37AA">
      <w:pPr>
        <w:spacing w:after="0" w:line="360" w:lineRule="auto"/>
        <w:rPr>
          <w:rFonts w:ascii="Times New Roman" w:hAnsi="Times New Roman" w:cs="Times New Roman"/>
          <w:bCs/>
          <w:color w:val="000000"/>
          <w:sz w:val="28"/>
          <w:szCs w:val="28"/>
          <w:lang w:val="en-US"/>
        </w:rPr>
      </w:pPr>
      <w:r w:rsidRPr="009C37AA">
        <w:rPr>
          <w:rFonts w:ascii="Times New Roman" w:hAnsi="Times New Roman" w:cs="Times New Roman"/>
          <w:bCs/>
          <w:color w:val="000000"/>
          <w:sz w:val="28"/>
          <w:szCs w:val="28"/>
        </w:rPr>
        <w:t>С</w:t>
      </w:r>
      <w:r w:rsidRPr="009C37AA">
        <w:rPr>
          <w:rFonts w:ascii="Times New Roman" w:hAnsi="Times New Roman" w:cs="Times New Roman"/>
          <w:bCs/>
          <w:color w:val="000000"/>
          <w:sz w:val="28"/>
          <w:szCs w:val="28"/>
          <w:lang w:val="en-US"/>
        </w:rPr>
        <w:t>S</w:t>
      </w:r>
      <w:r w:rsidRPr="009C37AA">
        <w:rPr>
          <w:rFonts w:ascii="Times New Roman" w:hAnsi="Times New Roman" w:cs="Times New Roman"/>
          <w:bCs/>
          <w:color w:val="000000"/>
          <w:sz w:val="28"/>
          <w:szCs w:val="28"/>
          <w:vertAlign w:val="subscript"/>
          <w:lang w:val="en-US"/>
        </w:rPr>
        <w:t>2</w:t>
      </w:r>
      <w:r w:rsidRPr="009C37AA">
        <w:rPr>
          <w:rFonts w:ascii="Times New Roman" w:hAnsi="Times New Roman" w:cs="Times New Roman"/>
          <w:bCs/>
          <w:color w:val="000000"/>
          <w:sz w:val="28"/>
          <w:szCs w:val="28"/>
          <w:lang w:val="en-US"/>
        </w:rPr>
        <w:t xml:space="preserve">     = 0,27 </w:t>
      </w:r>
      <w:r w:rsidRPr="009C37AA">
        <w:rPr>
          <w:rFonts w:ascii="Times New Roman" w:hAnsi="Times New Roman" w:cs="Times New Roman"/>
          <w:bCs/>
          <w:color w:val="000000"/>
          <w:sz w:val="28"/>
          <w:szCs w:val="28"/>
        </w:rPr>
        <w:t>мг</w:t>
      </w:r>
      <w:r w:rsidRPr="009C37AA">
        <w:rPr>
          <w:rFonts w:ascii="Times New Roman" w:hAnsi="Times New Roman" w:cs="Times New Roman"/>
          <w:bCs/>
          <w:color w:val="000000"/>
          <w:sz w:val="28"/>
          <w:szCs w:val="28"/>
          <w:lang w:val="en-US"/>
        </w:rPr>
        <w:t>/</w:t>
      </w:r>
      <w:r w:rsidRPr="009C37AA">
        <w:rPr>
          <w:rFonts w:ascii="Times New Roman" w:hAnsi="Times New Roman" w:cs="Times New Roman"/>
          <w:bCs/>
          <w:color w:val="000000"/>
          <w:sz w:val="28"/>
          <w:szCs w:val="28"/>
        </w:rPr>
        <w:t>м</w:t>
      </w:r>
      <w:r w:rsidRPr="009C37AA">
        <w:rPr>
          <w:rFonts w:ascii="Times New Roman" w:hAnsi="Times New Roman" w:cs="Times New Roman"/>
          <w:bCs/>
          <w:color w:val="000000"/>
          <w:sz w:val="28"/>
          <w:szCs w:val="28"/>
          <w:vertAlign w:val="superscript"/>
          <w:lang w:val="en-US"/>
        </w:rPr>
        <w:t>3</w:t>
      </w:r>
    </w:p>
    <w:p w:rsidR="009C37AA" w:rsidRPr="006C0045" w:rsidRDefault="009C37AA" w:rsidP="009C37AA">
      <w:pPr>
        <w:spacing w:after="0" w:line="360" w:lineRule="auto"/>
        <w:rPr>
          <w:rFonts w:ascii="Times New Roman" w:hAnsi="Times New Roman" w:cs="Times New Roman"/>
          <w:bCs/>
          <w:color w:val="000000"/>
          <w:sz w:val="28"/>
          <w:szCs w:val="28"/>
          <w:lang w:val="en-US"/>
        </w:rPr>
      </w:pPr>
      <w:r w:rsidRPr="009C37AA">
        <w:rPr>
          <w:rFonts w:ascii="Times New Roman" w:hAnsi="Times New Roman" w:cs="Times New Roman"/>
          <w:bCs/>
          <w:color w:val="000000"/>
          <w:sz w:val="28"/>
          <w:szCs w:val="28"/>
          <w:lang w:val="en-US"/>
        </w:rPr>
        <w:t>H</w:t>
      </w:r>
      <w:r w:rsidRPr="009C37AA">
        <w:rPr>
          <w:rFonts w:ascii="Times New Roman" w:hAnsi="Times New Roman" w:cs="Times New Roman"/>
          <w:bCs/>
          <w:color w:val="000000"/>
          <w:sz w:val="28"/>
          <w:szCs w:val="28"/>
          <w:vertAlign w:val="subscript"/>
          <w:lang w:val="en-US"/>
        </w:rPr>
        <w:t>2</w:t>
      </w:r>
      <w:r w:rsidRPr="009C37AA">
        <w:rPr>
          <w:rFonts w:ascii="Times New Roman" w:hAnsi="Times New Roman" w:cs="Times New Roman"/>
          <w:bCs/>
          <w:color w:val="000000"/>
          <w:sz w:val="28"/>
          <w:szCs w:val="28"/>
          <w:lang w:val="en-US"/>
        </w:rPr>
        <w:t>S     = 0,08</w:t>
      </w:r>
      <w:r w:rsidRPr="009C37AA">
        <w:rPr>
          <w:rFonts w:ascii="Times New Roman" w:hAnsi="Times New Roman" w:cs="Times New Roman"/>
          <w:bCs/>
          <w:color w:val="000000"/>
          <w:sz w:val="28"/>
          <w:szCs w:val="28"/>
        </w:rPr>
        <w:t>мг</w:t>
      </w:r>
      <w:r w:rsidRPr="009C37AA">
        <w:rPr>
          <w:rFonts w:ascii="Times New Roman" w:hAnsi="Times New Roman" w:cs="Times New Roman"/>
          <w:bCs/>
          <w:color w:val="000000"/>
          <w:sz w:val="28"/>
          <w:szCs w:val="28"/>
          <w:lang w:val="en-US"/>
        </w:rPr>
        <w:t>/</w:t>
      </w:r>
      <w:r w:rsidRPr="009C37AA">
        <w:rPr>
          <w:rFonts w:ascii="Times New Roman" w:hAnsi="Times New Roman" w:cs="Times New Roman"/>
          <w:bCs/>
          <w:color w:val="000000"/>
          <w:sz w:val="28"/>
          <w:szCs w:val="28"/>
        </w:rPr>
        <w:t>м</w:t>
      </w:r>
      <w:r w:rsidRPr="009C37AA">
        <w:rPr>
          <w:rFonts w:ascii="Times New Roman" w:hAnsi="Times New Roman" w:cs="Times New Roman"/>
          <w:bCs/>
          <w:color w:val="000000"/>
          <w:sz w:val="28"/>
          <w:szCs w:val="28"/>
          <w:vertAlign w:val="superscript"/>
          <w:lang w:val="en-US"/>
        </w:rPr>
        <w:t>3</w:t>
      </w:r>
    </w:p>
    <w:p w:rsidR="009C37AA" w:rsidRPr="006C0045" w:rsidRDefault="009C37AA" w:rsidP="009C37AA">
      <w:pPr>
        <w:spacing w:after="0" w:line="360" w:lineRule="auto"/>
        <w:rPr>
          <w:rFonts w:ascii="Times New Roman" w:hAnsi="Times New Roman" w:cs="Times New Roman"/>
          <w:bCs/>
          <w:color w:val="000000"/>
          <w:sz w:val="28"/>
          <w:szCs w:val="28"/>
          <w:lang w:val="en-US"/>
        </w:rPr>
      </w:pPr>
    </w:p>
    <w:p w:rsidR="009C37AA" w:rsidRPr="003625BC" w:rsidRDefault="009C37AA" w:rsidP="009C37AA">
      <w:pPr>
        <w:spacing w:after="0" w:line="360" w:lineRule="auto"/>
        <w:rPr>
          <w:rFonts w:ascii="Times New Roman" w:hAnsi="Times New Roman" w:cs="Times New Roman"/>
          <w:b/>
          <w:i/>
          <w:iCs/>
          <w:sz w:val="28"/>
          <w:szCs w:val="28"/>
        </w:rPr>
      </w:pPr>
      <w:r>
        <w:rPr>
          <w:rFonts w:ascii="Times New Roman" w:hAnsi="Times New Roman" w:cs="Times New Roman"/>
          <w:b/>
          <w:bCs/>
          <w:i/>
          <w:iCs/>
          <w:color w:val="000000"/>
          <w:sz w:val="28"/>
          <w:szCs w:val="28"/>
        </w:rPr>
        <w:t>ПРАКТИЧЕСКАЯ РАБОТА № 3</w:t>
      </w:r>
      <w:r w:rsidRPr="00104986">
        <w:rPr>
          <w:rFonts w:ascii="Times New Roman" w:hAnsi="Times New Roman" w:cs="Times New Roman"/>
          <w:b/>
          <w:bCs/>
          <w:i/>
          <w:iCs/>
          <w:color w:val="000000"/>
          <w:sz w:val="28"/>
          <w:szCs w:val="28"/>
        </w:rPr>
        <w:t>:</w:t>
      </w:r>
      <w:r w:rsidRPr="00104986">
        <w:rPr>
          <w:rFonts w:ascii="Times New Roman" w:hAnsi="Times New Roman" w:cs="Times New Roman"/>
          <w:color w:val="000000"/>
          <w:sz w:val="28"/>
          <w:szCs w:val="28"/>
        </w:rPr>
        <w:br/>
      </w:r>
      <w:r w:rsidRPr="003625BC">
        <w:rPr>
          <w:rFonts w:ascii="Times New Roman" w:hAnsi="Times New Roman" w:cs="Times New Roman"/>
          <w:b/>
          <w:sz w:val="28"/>
          <w:szCs w:val="28"/>
        </w:rPr>
        <w:t>Загрязнение почв</w:t>
      </w:r>
      <w:r w:rsidRPr="003625BC">
        <w:rPr>
          <w:rFonts w:ascii="Times New Roman" w:hAnsi="Times New Roman" w:cs="Times New Roman"/>
          <w:b/>
          <w:i/>
          <w:iCs/>
          <w:sz w:val="28"/>
          <w:szCs w:val="28"/>
        </w:rPr>
        <w:t xml:space="preserve">. </w:t>
      </w:r>
    </w:p>
    <w:p w:rsidR="009C37AA" w:rsidRPr="00104986" w:rsidRDefault="009C37AA" w:rsidP="009C37AA">
      <w:pPr>
        <w:spacing w:after="0" w:line="360" w:lineRule="auto"/>
        <w:rPr>
          <w:rFonts w:ascii="Times New Roman" w:hAnsi="Times New Roman" w:cs="Times New Roman"/>
          <w:color w:val="000000"/>
          <w:sz w:val="28"/>
          <w:szCs w:val="28"/>
        </w:rPr>
      </w:pPr>
      <w:r w:rsidRPr="00104986">
        <w:rPr>
          <w:rFonts w:ascii="Times New Roman" w:hAnsi="Times New Roman" w:cs="Times New Roman"/>
          <w:i/>
          <w:iCs/>
          <w:color w:val="000000"/>
          <w:sz w:val="28"/>
          <w:szCs w:val="28"/>
        </w:rPr>
        <w:t xml:space="preserve">Тип занятий: </w:t>
      </w:r>
      <w:r w:rsidRPr="00104986">
        <w:rPr>
          <w:rFonts w:ascii="Times New Roman" w:hAnsi="Times New Roman" w:cs="Times New Roman"/>
          <w:color w:val="000000"/>
          <w:sz w:val="28"/>
          <w:szCs w:val="28"/>
        </w:rPr>
        <w:t>формирование умений и навыков.</w:t>
      </w:r>
      <w:r w:rsidRPr="00104986">
        <w:rPr>
          <w:rFonts w:ascii="Times New Roman" w:hAnsi="Times New Roman" w:cs="Times New Roman"/>
          <w:color w:val="000000"/>
          <w:sz w:val="28"/>
          <w:szCs w:val="28"/>
        </w:rPr>
        <w:br/>
      </w:r>
      <w:r w:rsidRPr="00104986">
        <w:rPr>
          <w:rFonts w:ascii="Times New Roman" w:hAnsi="Times New Roman" w:cs="Times New Roman"/>
          <w:i/>
          <w:iCs/>
          <w:color w:val="000000"/>
          <w:sz w:val="28"/>
          <w:szCs w:val="28"/>
        </w:rPr>
        <w:tab/>
        <w:t>Дидактические цели:</w:t>
      </w:r>
      <w:r w:rsidRPr="00104986">
        <w:rPr>
          <w:rFonts w:ascii="Times New Roman" w:hAnsi="Times New Roman" w:cs="Times New Roman"/>
          <w:color w:val="000000"/>
          <w:sz w:val="28"/>
          <w:szCs w:val="28"/>
        </w:rPr>
        <w:br/>
        <w:t>1) Повторение основных понятий,</w:t>
      </w:r>
    </w:p>
    <w:p w:rsidR="009C37AA" w:rsidRPr="00104986" w:rsidRDefault="009C37AA" w:rsidP="009C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28"/>
          <w:szCs w:val="28"/>
        </w:rPr>
      </w:pPr>
      <w:r w:rsidRPr="00104986">
        <w:rPr>
          <w:rFonts w:ascii="Times New Roman" w:hAnsi="Times New Roman" w:cs="Times New Roman"/>
          <w:color w:val="000000"/>
          <w:sz w:val="28"/>
          <w:szCs w:val="28"/>
        </w:rPr>
        <w:t>2) Закрепление знаний полученных на лекции и в ходе внеаудиторной самостоятельной работы студентов.</w:t>
      </w:r>
    </w:p>
    <w:p w:rsidR="009C37AA" w:rsidRPr="009C37AA" w:rsidRDefault="009C37AA" w:rsidP="009C37AA">
      <w:pPr>
        <w:widowControl w:val="0"/>
        <w:spacing w:after="0" w:line="360" w:lineRule="auto"/>
        <w:rPr>
          <w:rFonts w:ascii="Times New Roman" w:eastAsia="Times New Roman" w:hAnsi="Times New Roman" w:cs="Times New Roman"/>
          <w:sz w:val="28"/>
          <w:szCs w:val="28"/>
          <w:lang w:eastAsia="ru-RU"/>
        </w:rPr>
      </w:pPr>
      <w:r>
        <w:rPr>
          <w:rFonts w:ascii="Times New Roman" w:hAnsi="Times New Roman" w:cs="Times New Roman"/>
          <w:i/>
          <w:iCs/>
          <w:color w:val="000000"/>
          <w:sz w:val="28"/>
          <w:szCs w:val="28"/>
        </w:rPr>
        <w:tab/>
      </w:r>
      <w:r w:rsidRPr="00104986">
        <w:rPr>
          <w:rFonts w:ascii="Times New Roman" w:hAnsi="Times New Roman" w:cs="Times New Roman"/>
          <w:i/>
          <w:iCs/>
          <w:color w:val="000000"/>
          <w:sz w:val="28"/>
          <w:szCs w:val="28"/>
        </w:rPr>
        <w:t>Образовательные задачи:</w:t>
      </w:r>
      <w:r w:rsidRPr="00104986">
        <w:rPr>
          <w:rFonts w:ascii="Times New Roman" w:hAnsi="Times New Roman" w:cs="Times New Roman"/>
          <w:color w:val="000000"/>
          <w:sz w:val="28"/>
          <w:szCs w:val="28"/>
        </w:rPr>
        <w:br/>
      </w:r>
      <w:r w:rsidRPr="009C37AA">
        <w:rPr>
          <w:rFonts w:ascii="Times New Roman" w:eastAsia="Times New Roman" w:hAnsi="Times New Roman" w:cs="Times New Roman"/>
          <w:sz w:val="28"/>
          <w:szCs w:val="28"/>
          <w:lang w:eastAsia="ru-RU"/>
        </w:rPr>
        <w:t>- уяснить процессы деградации почв и их причины;</w:t>
      </w:r>
    </w:p>
    <w:p w:rsidR="009C37AA" w:rsidRPr="009C37AA" w:rsidRDefault="009C37AA" w:rsidP="009C37AA">
      <w:pPr>
        <w:widowControl w:val="0"/>
        <w:spacing w:after="0" w:line="360" w:lineRule="auto"/>
        <w:rPr>
          <w:rFonts w:ascii="Times New Roman" w:eastAsia="Times New Roman" w:hAnsi="Times New Roman" w:cs="Times New Roman"/>
          <w:sz w:val="28"/>
          <w:szCs w:val="28"/>
          <w:lang w:eastAsia="ru-RU"/>
        </w:rPr>
      </w:pPr>
      <w:r w:rsidRPr="009C37AA">
        <w:rPr>
          <w:rFonts w:ascii="Times New Roman" w:eastAsia="Times New Roman" w:hAnsi="Times New Roman" w:cs="Times New Roman"/>
          <w:sz w:val="28"/>
          <w:szCs w:val="28"/>
          <w:lang w:eastAsia="ru-RU"/>
        </w:rPr>
        <w:t>- научиться анализировать таблицы, диаграммы, графики процессов деградации земель в мире.</w:t>
      </w:r>
    </w:p>
    <w:p w:rsidR="009C37AA" w:rsidRPr="00104986" w:rsidRDefault="009C37AA" w:rsidP="009C37AA">
      <w:pPr>
        <w:widowControl w:val="0"/>
        <w:spacing w:after="0" w:line="360" w:lineRule="auto"/>
        <w:rPr>
          <w:rFonts w:ascii="Times New Roman" w:eastAsia="Times New Roman" w:hAnsi="Times New Roman" w:cs="Times New Roman"/>
          <w:sz w:val="28"/>
          <w:szCs w:val="28"/>
          <w:lang w:eastAsia="ru-RU"/>
        </w:rPr>
      </w:pPr>
      <w:r>
        <w:rPr>
          <w:rFonts w:ascii="Times New Roman" w:hAnsi="Times New Roman" w:cs="Times New Roman"/>
          <w:i/>
          <w:iCs/>
          <w:color w:val="000000"/>
          <w:sz w:val="28"/>
          <w:szCs w:val="28"/>
        </w:rPr>
        <w:tab/>
      </w:r>
      <w:r w:rsidRPr="00104986">
        <w:rPr>
          <w:rFonts w:ascii="Times New Roman" w:hAnsi="Times New Roman" w:cs="Times New Roman"/>
          <w:i/>
          <w:iCs/>
          <w:color w:val="000000"/>
          <w:sz w:val="28"/>
          <w:szCs w:val="28"/>
        </w:rPr>
        <w:t>Материальное обеспечение:</w:t>
      </w:r>
      <w:r w:rsidRPr="00104986">
        <w:rPr>
          <w:rFonts w:ascii="Times New Roman" w:hAnsi="Times New Roman" w:cs="Times New Roman"/>
          <w:color w:val="000000"/>
          <w:sz w:val="28"/>
          <w:szCs w:val="28"/>
        </w:rPr>
        <w:br/>
      </w:r>
      <w:r w:rsidRPr="00104986">
        <w:rPr>
          <w:rFonts w:ascii="Times New Roman" w:eastAsia="Times New Roman" w:hAnsi="Times New Roman" w:cs="Times New Roman"/>
          <w:sz w:val="28"/>
          <w:szCs w:val="28"/>
          <w:lang w:eastAsia="ru-RU"/>
        </w:rPr>
        <w:t xml:space="preserve">1) Методические </w:t>
      </w:r>
      <w:r>
        <w:rPr>
          <w:rFonts w:ascii="Times New Roman" w:eastAsia="Times New Roman" w:hAnsi="Times New Roman" w:cs="Times New Roman"/>
          <w:sz w:val="28"/>
          <w:szCs w:val="28"/>
          <w:lang w:eastAsia="ru-RU"/>
        </w:rPr>
        <w:t>указания к практическим работам.</w:t>
      </w:r>
    </w:p>
    <w:p w:rsidR="009C37AA" w:rsidRPr="00104986" w:rsidRDefault="009C37AA" w:rsidP="009C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2) Бумага А4, калькуляторы,  </w:t>
      </w:r>
    </w:p>
    <w:p w:rsidR="009C37AA" w:rsidRPr="00F50357" w:rsidRDefault="009C37AA" w:rsidP="009C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8"/>
          <w:szCs w:val="28"/>
          <w:lang w:eastAsia="ru-RU"/>
        </w:rPr>
      </w:pPr>
      <w:r w:rsidRPr="00104986">
        <w:rPr>
          <w:rFonts w:ascii="Times New Roman" w:eastAsia="Times New Roman" w:hAnsi="Times New Roman" w:cs="Times New Roman"/>
          <w:sz w:val="28"/>
          <w:szCs w:val="28"/>
          <w:lang w:eastAsia="ru-RU"/>
        </w:rPr>
        <w:t xml:space="preserve">3) Справочная литература «Таблицы ПДК загрязняющих веществ в атмосферном воздухе и в воде водоемов хозяйственно-питьевого и культурно-бытового назначения. </w:t>
      </w:r>
    </w:p>
    <w:p w:rsidR="009C37AA" w:rsidRDefault="009C37AA" w:rsidP="009C37AA">
      <w:pPr>
        <w:pStyle w:val="a5"/>
        <w:widowControl w:val="0"/>
        <w:spacing w:before="0" w:beforeAutospacing="0" w:after="0" w:afterAutospacing="0" w:line="360" w:lineRule="auto"/>
        <w:ind w:firstLine="709"/>
        <w:rPr>
          <w:b/>
          <w:bCs/>
          <w:color w:val="000000"/>
          <w:sz w:val="28"/>
          <w:szCs w:val="28"/>
        </w:rPr>
      </w:pPr>
      <w:r w:rsidRPr="00104986">
        <w:rPr>
          <w:b/>
          <w:bCs/>
          <w:color w:val="000000"/>
          <w:sz w:val="28"/>
          <w:szCs w:val="28"/>
        </w:rPr>
        <w:t>Ход работы:</w:t>
      </w:r>
    </w:p>
    <w:p w:rsidR="009C37AA" w:rsidRPr="009C37AA" w:rsidRDefault="009C37AA" w:rsidP="009C37AA">
      <w:pPr>
        <w:pStyle w:val="a5"/>
        <w:widowControl w:val="0"/>
        <w:spacing w:before="0" w:beforeAutospacing="0" w:after="0" w:afterAutospacing="0" w:line="360" w:lineRule="auto"/>
        <w:ind w:firstLine="709"/>
        <w:rPr>
          <w:bCs/>
          <w:color w:val="000000"/>
          <w:sz w:val="28"/>
          <w:szCs w:val="28"/>
        </w:rPr>
      </w:pPr>
      <w:r w:rsidRPr="009C37AA">
        <w:rPr>
          <w:sz w:val="28"/>
          <w:szCs w:val="28"/>
        </w:rPr>
        <w:t>По справочным таблицам, диаграмме и графику дать характеристику:</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sz w:val="28"/>
          <w:szCs w:val="28"/>
          <w:lang w:eastAsia="ru-RU"/>
        </w:rPr>
      </w:pPr>
      <w:r w:rsidRPr="009C37AA">
        <w:rPr>
          <w:rFonts w:ascii="Times New Roman" w:eastAsia="Times New Roman" w:hAnsi="Times New Roman" w:cs="Times New Roman"/>
          <w:sz w:val="28"/>
          <w:szCs w:val="28"/>
          <w:lang w:eastAsia="ru-RU"/>
        </w:rPr>
        <w:t>- по деградации земель в мире;</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sz w:val="28"/>
          <w:szCs w:val="28"/>
          <w:lang w:eastAsia="ru-RU"/>
        </w:rPr>
      </w:pPr>
      <w:r w:rsidRPr="009C37AA">
        <w:rPr>
          <w:rFonts w:ascii="Times New Roman" w:eastAsia="Times New Roman" w:hAnsi="Times New Roman" w:cs="Times New Roman"/>
          <w:sz w:val="28"/>
          <w:szCs w:val="28"/>
          <w:lang w:eastAsia="ru-RU"/>
        </w:rPr>
        <w:t>- по степени деградации почв;</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sz w:val="28"/>
          <w:szCs w:val="28"/>
          <w:lang w:eastAsia="ru-RU"/>
        </w:rPr>
      </w:pPr>
      <w:r w:rsidRPr="009C37AA">
        <w:rPr>
          <w:rFonts w:ascii="Times New Roman" w:eastAsia="Times New Roman" w:hAnsi="Times New Roman" w:cs="Times New Roman"/>
          <w:sz w:val="28"/>
          <w:szCs w:val="28"/>
          <w:lang w:eastAsia="ru-RU"/>
        </w:rPr>
        <w:lastRenderedPageBreak/>
        <w:t>- по процессам деградации почв;</w:t>
      </w:r>
    </w:p>
    <w:p w:rsidR="009C37AA" w:rsidRDefault="009C37AA" w:rsidP="009C37AA">
      <w:pPr>
        <w:widowControl w:val="0"/>
        <w:spacing w:after="0" w:line="360" w:lineRule="auto"/>
        <w:ind w:firstLine="709"/>
        <w:jc w:val="both"/>
        <w:rPr>
          <w:rFonts w:ascii="Times New Roman" w:eastAsia="Times New Roman" w:hAnsi="Times New Roman" w:cs="Times New Roman"/>
          <w:sz w:val="28"/>
          <w:szCs w:val="28"/>
          <w:lang w:eastAsia="ru-RU"/>
        </w:rPr>
      </w:pPr>
      <w:r w:rsidRPr="009C37AA">
        <w:rPr>
          <w:rFonts w:ascii="Times New Roman" w:eastAsia="Times New Roman" w:hAnsi="Times New Roman" w:cs="Times New Roman"/>
          <w:sz w:val="28"/>
          <w:szCs w:val="28"/>
          <w:lang w:eastAsia="ru-RU"/>
        </w:rPr>
        <w:t>- по земельному фонду планеты.</w:t>
      </w:r>
    </w:p>
    <w:p w:rsidR="009C37AA" w:rsidRPr="009C37AA" w:rsidRDefault="009C37AA" w:rsidP="009C37AA">
      <w:pPr>
        <w:widowControl w:val="0"/>
        <w:spacing w:after="0" w:line="360" w:lineRule="auto"/>
        <w:ind w:firstLine="709"/>
        <w:rPr>
          <w:rFonts w:ascii="Times New Roman" w:eastAsia="Times New Roman" w:hAnsi="Times New Roman" w:cs="Times New Roman"/>
          <w:sz w:val="28"/>
          <w:szCs w:val="28"/>
          <w:lang w:eastAsia="ru-RU"/>
        </w:rPr>
      </w:pPr>
      <w:r w:rsidRPr="009C37AA">
        <w:rPr>
          <w:rFonts w:ascii="Times New Roman" w:eastAsia="Times New Roman" w:hAnsi="Times New Roman" w:cs="Times New Roman"/>
          <w:bCs/>
          <w:sz w:val="28"/>
          <w:szCs w:val="28"/>
          <w:lang w:eastAsia="ru-RU"/>
        </w:rPr>
        <w:t>Изучить и проанализировать таблицы, диаграммы, графики процессов деградации земель в мире. Сделать выводы.</w:t>
      </w:r>
    </w:p>
    <w:p w:rsidR="009C37AA" w:rsidRPr="009638F6" w:rsidRDefault="009C37AA" w:rsidP="009C37AA">
      <w:pPr>
        <w:widowControl w:val="0"/>
        <w:spacing w:after="0" w:line="360" w:lineRule="auto"/>
        <w:ind w:firstLine="709"/>
        <w:jc w:val="both"/>
        <w:rPr>
          <w:rFonts w:ascii="Times New Roman" w:eastAsia="Times New Roman" w:hAnsi="Times New Roman" w:cs="Times New Roman"/>
          <w:sz w:val="28"/>
          <w:szCs w:val="28"/>
          <w:lang w:eastAsia="ru-RU"/>
        </w:rPr>
      </w:pPr>
      <w:r w:rsidRPr="009638F6">
        <w:rPr>
          <w:rFonts w:ascii="Times New Roman" w:eastAsia="Times New Roman" w:hAnsi="Times New Roman" w:cs="Times New Roman"/>
          <w:sz w:val="28"/>
          <w:szCs w:val="28"/>
          <w:lang w:eastAsia="ru-RU"/>
        </w:rPr>
        <w:t>Теория к работе:</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
          <w:bCs/>
          <w:sz w:val="28"/>
          <w:szCs w:val="28"/>
          <w:lang w:eastAsia="ru-RU"/>
        </w:rPr>
      </w:pPr>
      <w:r w:rsidRPr="009C37AA">
        <w:rPr>
          <w:rFonts w:ascii="Times New Roman" w:eastAsia="Times New Roman" w:hAnsi="Times New Roman" w:cs="Times New Roman"/>
          <w:bCs/>
          <w:sz w:val="28"/>
          <w:szCs w:val="28"/>
          <w:lang w:eastAsia="ru-RU"/>
        </w:rPr>
        <w:t xml:space="preserve">Почвенный покров Земли образует </w:t>
      </w:r>
      <w:r w:rsidRPr="009C37AA">
        <w:rPr>
          <w:rFonts w:ascii="Times New Roman" w:eastAsia="Times New Roman" w:hAnsi="Times New Roman" w:cs="Times New Roman"/>
          <w:b/>
          <w:bCs/>
          <w:sz w:val="28"/>
          <w:szCs w:val="28"/>
          <w:lang w:eastAsia="ru-RU"/>
        </w:rPr>
        <w:t>педосферу</w:t>
      </w:r>
      <w:r w:rsidRPr="009C37AA">
        <w:rPr>
          <w:rFonts w:ascii="Times New Roman" w:eastAsia="Times New Roman" w:hAnsi="Times New Roman" w:cs="Times New Roman"/>
          <w:b/>
          <w:bCs/>
          <w:i/>
          <w:sz w:val="28"/>
          <w:szCs w:val="28"/>
          <w:lang w:eastAsia="ru-RU"/>
        </w:rPr>
        <w:t xml:space="preserve"> – </w:t>
      </w:r>
      <w:r w:rsidRPr="009C37AA">
        <w:rPr>
          <w:rFonts w:ascii="Times New Roman" w:eastAsia="Times New Roman" w:hAnsi="Times New Roman" w:cs="Times New Roman"/>
          <w:bCs/>
          <w:sz w:val="28"/>
          <w:szCs w:val="28"/>
          <w:lang w:eastAsia="ru-RU"/>
        </w:rPr>
        <w:t>одну из составных частей биосферы.</w:t>
      </w:r>
      <w:r w:rsidRPr="009C37AA">
        <w:rPr>
          <w:rFonts w:ascii="Times New Roman" w:eastAsia="Times New Roman" w:hAnsi="Times New Roman" w:cs="Times New Roman"/>
          <w:b/>
          <w:bCs/>
          <w:sz w:val="28"/>
          <w:szCs w:val="28"/>
          <w:lang w:eastAsia="ru-RU"/>
        </w:rPr>
        <w:t xml:space="preserve"> </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
          <w:bCs/>
          <w:sz w:val="28"/>
          <w:szCs w:val="28"/>
          <w:lang w:eastAsia="ru-RU"/>
        </w:rPr>
      </w:pPr>
      <w:r w:rsidRPr="009C37AA">
        <w:rPr>
          <w:rFonts w:ascii="Times New Roman" w:eastAsia="Times New Roman" w:hAnsi="Times New Roman" w:cs="Times New Roman"/>
          <w:b/>
          <w:bCs/>
          <w:sz w:val="28"/>
          <w:szCs w:val="28"/>
          <w:lang w:eastAsia="ru-RU"/>
        </w:rPr>
        <w:t>Педосфера выполняет глобальные функции:</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обеспечивает существование жизни на Земле и сама является средой обитания для огромного количества живых организмов. Почва является основным источником продовольствия, обеспечивающим 95-97% продовольственных ресурсов для населения планеты;</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регулирует взаимодействие большого геологического и малого биологического круговоротов (циклов) вещества на земной поверхности. При этом в почвах аккумулируются элементы питания (при выветривании горных пород и др.), которые через трофические цепи возвращаются в почвы (биологический круговорот малый). Одновременно из почвы элементы частично выносятся атмосферными осадками в Мировой океан, где образуют горные породы, которые в продолжение геологической истории могут выйти на поверхность, что составляет большой геологический круговорот вещества;</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поддерживает химический состав атмосферы и гидросферы (почвенное  «дыхание» совместно с фотосинтезом и дыханием животных определяют состав приземного слоя атмосферы; через круговорот воды почва влияет на состав веществ, поступающих в гидросферу);</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аккумулирует активное органическое вещество и регулирует биосферные процессы в результате воспроизводства почвенного плодородия, обеспечивая плотность живого вещества на Земле;</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почва-неотъемлемая подсистема всех наземных экосистем и основное средство сельскохозяйственного производства.</w:t>
      </w:r>
    </w:p>
    <w:p w:rsidR="003625BC" w:rsidRPr="000A53FD" w:rsidRDefault="009C37AA" w:rsidP="000A53FD">
      <w:pPr>
        <w:widowControl w:val="0"/>
        <w:spacing w:after="0" w:line="360" w:lineRule="auto"/>
        <w:ind w:firstLine="709"/>
        <w:jc w:val="both"/>
        <w:rPr>
          <w:rFonts w:ascii="Times New Roman" w:eastAsia="Times New Roman" w:hAnsi="Times New Roman" w:cs="Times New Roman"/>
          <w:bCs/>
          <w:sz w:val="28"/>
          <w:szCs w:val="28"/>
          <w:lang w:eastAsia="ru-RU"/>
        </w:rPr>
      </w:pPr>
      <w:r w:rsidRPr="009C37AA">
        <w:rPr>
          <w:rFonts w:ascii="Times New Roman" w:eastAsia="Times New Roman" w:hAnsi="Times New Roman" w:cs="Times New Roman"/>
          <w:bCs/>
          <w:sz w:val="28"/>
          <w:szCs w:val="28"/>
          <w:lang w:eastAsia="ru-RU"/>
        </w:rPr>
        <w:t xml:space="preserve">Это свидетельствует о том, что почвы есть главное достояние народа </w:t>
      </w:r>
      <w:r w:rsidRPr="009C37AA">
        <w:rPr>
          <w:rFonts w:ascii="Times New Roman" w:eastAsia="Times New Roman" w:hAnsi="Times New Roman" w:cs="Times New Roman"/>
          <w:bCs/>
          <w:sz w:val="28"/>
          <w:szCs w:val="28"/>
          <w:lang w:eastAsia="ru-RU"/>
        </w:rPr>
        <w:lastRenderedPageBreak/>
        <w:t>любой страны, человечества в целом.</w:t>
      </w:r>
    </w:p>
    <w:p w:rsidR="009C37AA" w:rsidRPr="008C7F7C" w:rsidRDefault="008C7F7C" w:rsidP="007B41AF">
      <w:pPr>
        <w:widowControl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3625BC">
        <w:rPr>
          <w:rFonts w:ascii="Times New Roman" w:eastAsia="Times New Roman" w:hAnsi="Times New Roman" w:cs="Times New Roman"/>
          <w:sz w:val="28"/>
          <w:szCs w:val="28"/>
          <w:lang w:eastAsia="ru-RU"/>
        </w:rPr>
        <w:t>3.1</w:t>
      </w:r>
      <w:r>
        <w:rPr>
          <w:rFonts w:ascii="Times New Roman" w:eastAsia="Times New Roman" w:hAnsi="Times New Roman" w:cs="Times New Roman"/>
          <w:sz w:val="28"/>
          <w:szCs w:val="28"/>
          <w:lang w:eastAsia="ru-RU"/>
        </w:rPr>
        <w:t xml:space="preserve"> </w:t>
      </w:r>
      <w:r w:rsidR="003625BC">
        <w:rPr>
          <w:rFonts w:ascii="Times New Roman" w:eastAsia="Times New Roman" w:hAnsi="Times New Roman" w:cs="Times New Roman"/>
          <w:sz w:val="28"/>
          <w:szCs w:val="28"/>
          <w:lang w:eastAsia="ru-RU"/>
        </w:rPr>
        <w:t xml:space="preserve"> </w:t>
      </w:r>
      <w:r w:rsidR="009C37AA" w:rsidRPr="007B41AF">
        <w:rPr>
          <w:rFonts w:ascii="Times New Roman" w:eastAsia="Times New Roman" w:hAnsi="Times New Roman" w:cs="Times New Roman"/>
          <w:sz w:val="28"/>
          <w:szCs w:val="28"/>
          <w:lang w:eastAsia="ru-RU"/>
        </w:rPr>
        <w:t>Деградация земель в мире</w:t>
      </w:r>
      <w:r w:rsidR="003625BC">
        <w:rPr>
          <w:rFonts w:ascii="Times New Roman" w:eastAsia="Times New Roman" w:hAnsi="Times New Roman" w:cs="Times New Roman"/>
          <w:sz w:val="28"/>
          <w:szCs w:val="28"/>
          <w:lang w:eastAsia="ru-RU"/>
        </w:rPr>
        <w:t>.</w:t>
      </w:r>
    </w:p>
    <w:tbl>
      <w:tblPr>
        <w:tblStyle w:val="1"/>
        <w:tblpPr w:leftFromText="180" w:rightFromText="180" w:vertAnchor="text" w:horzAnchor="margin" w:tblpY="241"/>
        <w:tblW w:w="9721" w:type="dxa"/>
        <w:tblLook w:val="04A0" w:firstRow="1" w:lastRow="0" w:firstColumn="1" w:lastColumn="0" w:noHBand="0" w:noVBand="1"/>
      </w:tblPr>
      <w:tblGrid>
        <w:gridCol w:w="1944"/>
        <w:gridCol w:w="1944"/>
        <w:gridCol w:w="1944"/>
        <w:gridCol w:w="1944"/>
        <w:gridCol w:w="1945"/>
      </w:tblGrid>
      <w:tr w:rsidR="009C37AA" w:rsidRPr="009C37AA" w:rsidTr="004778B7">
        <w:trPr>
          <w:trHeight w:val="295"/>
        </w:trPr>
        <w:tc>
          <w:tcPr>
            <w:tcW w:w="1944" w:type="dxa"/>
            <w:vMerge w:val="restart"/>
          </w:tcPr>
          <w:p w:rsidR="009C37AA" w:rsidRPr="009C37AA" w:rsidRDefault="009C37AA" w:rsidP="009C37AA">
            <w:pPr>
              <w:widowControl w:val="0"/>
              <w:rPr>
                <w:sz w:val="24"/>
                <w:szCs w:val="24"/>
              </w:rPr>
            </w:pPr>
            <w:r w:rsidRPr="009C37AA">
              <w:rPr>
                <w:sz w:val="24"/>
                <w:szCs w:val="24"/>
              </w:rPr>
              <w:t>Континент</w:t>
            </w:r>
          </w:p>
        </w:tc>
        <w:tc>
          <w:tcPr>
            <w:tcW w:w="7777" w:type="dxa"/>
            <w:gridSpan w:val="4"/>
          </w:tcPr>
          <w:p w:rsidR="009C37AA" w:rsidRPr="009C37AA" w:rsidRDefault="009C37AA" w:rsidP="009C37AA">
            <w:pPr>
              <w:widowControl w:val="0"/>
              <w:jc w:val="center"/>
              <w:rPr>
                <w:sz w:val="24"/>
                <w:szCs w:val="24"/>
              </w:rPr>
            </w:pPr>
            <w:r w:rsidRPr="009C37AA">
              <w:rPr>
                <w:sz w:val="24"/>
                <w:szCs w:val="24"/>
              </w:rPr>
              <w:t>Деградация, в % от общей площади деградированных земель</w:t>
            </w:r>
          </w:p>
        </w:tc>
      </w:tr>
      <w:tr w:rsidR="009C37AA" w:rsidRPr="009C37AA" w:rsidTr="004778B7">
        <w:trPr>
          <w:trHeight w:val="378"/>
        </w:trPr>
        <w:tc>
          <w:tcPr>
            <w:tcW w:w="1944" w:type="dxa"/>
            <w:vMerge/>
          </w:tcPr>
          <w:p w:rsidR="009C37AA" w:rsidRPr="009C37AA" w:rsidRDefault="009C37AA" w:rsidP="009C37AA">
            <w:pPr>
              <w:widowControl w:val="0"/>
              <w:rPr>
                <w:sz w:val="24"/>
                <w:szCs w:val="24"/>
              </w:rPr>
            </w:pPr>
          </w:p>
        </w:tc>
        <w:tc>
          <w:tcPr>
            <w:tcW w:w="1944" w:type="dxa"/>
          </w:tcPr>
          <w:p w:rsidR="009C37AA" w:rsidRPr="009C37AA" w:rsidRDefault="009C37AA" w:rsidP="009C37AA">
            <w:pPr>
              <w:widowControl w:val="0"/>
              <w:jc w:val="center"/>
              <w:rPr>
                <w:sz w:val="24"/>
                <w:szCs w:val="24"/>
              </w:rPr>
            </w:pPr>
            <w:r w:rsidRPr="009C37AA">
              <w:rPr>
                <w:sz w:val="24"/>
                <w:szCs w:val="24"/>
              </w:rPr>
              <w:t>слабая</w:t>
            </w:r>
          </w:p>
        </w:tc>
        <w:tc>
          <w:tcPr>
            <w:tcW w:w="1944" w:type="dxa"/>
          </w:tcPr>
          <w:p w:rsidR="009C37AA" w:rsidRPr="009C37AA" w:rsidRDefault="009C37AA" w:rsidP="009C37AA">
            <w:pPr>
              <w:widowControl w:val="0"/>
              <w:jc w:val="center"/>
              <w:rPr>
                <w:sz w:val="24"/>
                <w:szCs w:val="24"/>
              </w:rPr>
            </w:pPr>
            <w:r w:rsidRPr="009C37AA">
              <w:rPr>
                <w:sz w:val="24"/>
                <w:szCs w:val="24"/>
              </w:rPr>
              <w:t>умеренная</w:t>
            </w:r>
          </w:p>
        </w:tc>
        <w:tc>
          <w:tcPr>
            <w:tcW w:w="1944" w:type="dxa"/>
          </w:tcPr>
          <w:p w:rsidR="009C37AA" w:rsidRPr="009C37AA" w:rsidRDefault="009C37AA" w:rsidP="009C37AA">
            <w:pPr>
              <w:widowControl w:val="0"/>
              <w:jc w:val="center"/>
              <w:rPr>
                <w:sz w:val="24"/>
                <w:szCs w:val="24"/>
              </w:rPr>
            </w:pPr>
            <w:r w:rsidRPr="009C37AA">
              <w:rPr>
                <w:sz w:val="24"/>
                <w:szCs w:val="24"/>
              </w:rPr>
              <w:t>сильная</w:t>
            </w:r>
          </w:p>
        </w:tc>
        <w:tc>
          <w:tcPr>
            <w:tcW w:w="1945" w:type="dxa"/>
          </w:tcPr>
          <w:p w:rsidR="009C37AA" w:rsidRPr="009C37AA" w:rsidRDefault="009C37AA" w:rsidP="009C37AA">
            <w:pPr>
              <w:widowControl w:val="0"/>
              <w:jc w:val="center"/>
              <w:rPr>
                <w:sz w:val="24"/>
                <w:szCs w:val="24"/>
              </w:rPr>
            </w:pPr>
            <w:r w:rsidRPr="009C37AA">
              <w:rPr>
                <w:sz w:val="24"/>
                <w:szCs w:val="24"/>
              </w:rPr>
              <w:t>всего</w:t>
            </w:r>
          </w:p>
        </w:tc>
      </w:tr>
      <w:tr w:rsidR="009C37AA" w:rsidRPr="009C37AA" w:rsidTr="004778B7">
        <w:trPr>
          <w:trHeight w:val="295"/>
        </w:trPr>
        <w:tc>
          <w:tcPr>
            <w:tcW w:w="1944" w:type="dxa"/>
          </w:tcPr>
          <w:p w:rsidR="009C37AA" w:rsidRPr="009C37AA" w:rsidRDefault="009C37AA" w:rsidP="009C37AA">
            <w:pPr>
              <w:widowControl w:val="0"/>
              <w:rPr>
                <w:sz w:val="24"/>
                <w:szCs w:val="24"/>
              </w:rPr>
            </w:pPr>
            <w:r w:rsidRPr="009C37AA">
              <w:rPr>
                <w:sz w:val="24"/>
                <w:szCs w:val="24"/>
              </w:rPr>
              <w:t>Африка</w:t>
            </w:r>
          </w:p>
        </w:tc>
        <w:tc>
          <w:tcPr>
            <w:tcW w:w="1944" w:type="dxa"/>
          </w:tcPr>
          <w:p w:rsidR="009C37AA" w:rsidRPr="009C37AA" w:rsidRDefault="009C37AA" w:rsidP="009C37AA">
            <w:pPr>
              <w:widowControl w:val="0"/>
              <w:jc w:val="center"/>
              <w:rPr>
                <w:sz w:val="24"/>
                <w:szCs w:val="24"/>
              </w:rPr>
            </w:pPr>
            <w:r w:rsidRPr="009C37AA">
              <w:rPr>
                <w:sz w:val="24"/>
                <w:szCs w:val="24"/>
              </w:rPr>
              <w:t>60</w:t>
            </w:r>
          </w:p>
        </w:tc>
        <w:tc>
          <w:tcPr>
            <w:tcW w:w="1944" w:type="dxa"/>
          </w:tcPr>
          <w:p w:rsidR="009C37AA" w:rsidRPr="009C37AA" w:rsidRDefault="009C37AA" w:rsidP="009C37AA">
            <w:pPr>
              <w:widowControl w:val="0"/>
              <w:jc w:val="center"/>
              <w:rPr>
                <w:sz w:val="24"/>
                <w:szCs w:val="24"/>
              </w:rPr>
            </w:pPr>
            <w:r w:rsidRPr="009C37AA">
              <w:rPr>
                <w:sz w:val="24"/>
                <w:szCs w:val="24"/>
              </w:rPr>
              <w:t>23</w:t>
            </w:r>
          </w:p>
        </w:tc>
        <w:tc>
          <w:tcPr>
            <w:tcW w:w="1944" w:type="dxa"/>
          </w:tcPr>
          <w:p w:rsidR="009C37AA" w:rsidRPr="009C37AA" w:rsidRDefault="009C37AA" w:rsidP="009C37AA">
            <w:pPr>
              <w:widowControl w:val="0"/>
              <w:jc w:val="center"/>
              <w:rPr>
                <w:sz w:val="24"/>
                <w:szCs w:val="24"/>
              </w:rPr>
            </w:pPr>
            <w:r w:rsidRPr="009C37AA">
              <w:rPr>
                <w:sz w:val="24"/>
                <w:szCs w:val="24"/>
              </w:rPr>
              <w:t>17</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295"/>
        </w:trPr>
        <w:tc>
          <w:tcPr>
            <w:tcW w:w="1944" w:type="dxa"/>
          </w:tcPr>
          <w:p w:rsidR="009C37AA" w:rsidRPr="009C37AA" w:rsidRDefault="009C37AA" w:rsidP="009C37AA">
            <w:pPr>
              <w:widowControl w:val="0"/>
              <w:rPr>
                <w:sz w:val="24"/>
                <w:szCs w:val="24"/>
              </w:rPr>
            </w:pPr>
            <w:r w:rsidRPr="009C37AA">
              <w:rPr>
                <w:sz w:val="24"/>
                <w:szCs w:val="24"/>
              </w:rPr>
              <w:t>Азия</w:t>
            </w:r>
          </w:p>
        </w:tc>
        <w:tc>
          <w:tcPr>
            <w:tcW w:w="1944" w:type="dxa"/>
          </w:tcPr>
          <w:p w:rsidR="009C37AA" w:rsidRPr="009C37AA" w:rsidRDefault="009C37AA" w:rsidP="009C37AA">
            <w:pPr>
              <w:widowControl w:val="0"/>
              <w:jc w:val="center"/>
              <w:rPr>
                <w:sz w:val="24"/>
                <w:szCs w:val="24"/>
              </w:rPr>
            </w:pPr>
            <w:r w:rsidRPr="009C37AA">
              <w:rPr>
                <w:sz w:val="24"/>
                <w:szCs w:val="24"/>
              </w:rPr>
              <w:t>56</w:t>
            </w:r>
          </w:p>
        </w:tc>
        <w:tc>
          <w:tcPr>
            <w:tcW w:w="1944" w:type="dxa"/>
          </w:tcPr>
          <w:p w:rsidR="009C37AA" w:rsidRPr="009C37AA" w:rsidRDefault="009C37AA" w:rsidP="009C37AA">
            <w:pPr>
              <w:widowControl w:val="0"/>
              <w:jc w:val="center"/>
              <w:rPr>
                <w:sz w:val="24"/>
                <w:szCs w:val="24"/>
              </w:rPr>
            </w:pPr>
            <w:r w:rsidRPr="009C37AA">
              <w:rPr>
                <w:sz w:val="24"/>
                <w:szCs w:val="24"/>
              </w:rPr>
              <w:t>28</w:t>
            </w:r>
          </w:p>
        </w:tc>
        <w:tc>
          <w:tcPr>
            <w:tcW w:w="1944" w:type="dxa"/>
          </w:tcPr>
          <w:p w:rsidR="009C37AA" w:rsidRPr="009C37AA" w:rsidRDefault="009C37AA" w:rsidP="009C37AA">
            <w:pPr>
              <w:widowControl w:val="0"/>
              <w:jc w:val="center"/>
              <w:rPr>
                <w:sz w:val="24"/>
                <w:szCs w:val="24"/>
              </w:rPr>
            </w:pPr>
            <w:r w:rsidRPr="009C37AA">
              <w:rPr>
                <w:sz w:val="24"/>
                <w:szCs w:val="24"/>
              </w:rPr>
              <w:t>16</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295"/>
        </w:trPr>
        <w:tc>
          <w:tcPr>
            <w:tcW w:w="1944" w:type="dxa"/>
          </w:tcPr>
          <w:p w:rsidR="009C37AA" w:rsidRPr="009C37AA" w:rsidRDefault="009C37AA" w:rsidP="009C37AA">
            <w:pPr>
              <w:widowControl w:val="0"/>
              <w:rPr>
                <w:sz w:val="24"/>
                <w:szCs w:val="24"/>
              </w:rPr>
            </w:pPr>
            <w:r w:rsidRPr="009C37AA">
              <w:rPr>
                <w:sz w:val="24"/>
                <w:szCs w:val="24"/>
              </w:rPr>
              <w:t>Австралия</w:t>
            </w:r>
          </w:p>
        </w:tc>
        <w:tc>
          <w:tcPr>
            <w:tcW w:w="1944" w:type="dxa"/>
          </w:tcPr>
          <w:p w:rsidR="009C37AA" w:rsidRPr="009C37AA" w:rsidRDefault="009C37AA" w:rsidP="009C37AA">
            <w:pPr>
              <w:widowControl w:val="0"/>
              <w:jc w:val="center"/>
              <w:rPr>
                <w:sz w:val="24"/>
                <w:szCs w:val="24"/>
              </w:rPr>
            </w:pPr>
            <w:r w:rsidRPr="009C37AA">
              <w:rPr>
                <w:sz w:val="24"/>
                <w:szCs w:val="24"/>
              </w:rPr>
              <w:t>38</w:t>
            </w:r>
          </w:p>
        </w:tc>
        <w:tc>
          <w:tcPr>
            <w:tcW w:w="1944" w:type="dxa"/>
          </w:tcPr>
          <w:p w:rsidR="009C37AA" w:rsidRPr="009C37AA" w:rsidRDefault="009C37AA" w:rsidP="009C37AA">
            <w:pPr>
              <w:widowControl w:val="0"/>
              <w:jc w:val="center"/>
              <w:rPr>
                <w:sz w:val="24"/>
                <w:szCs w:val="24"/>
              </w:rPr>
            </w:pPr>
            <w:r w:rsidRPr="009C37AA">
              <w:rPr>
                <w:sz w:val="24"/>
                <w:szCs w:val="24"/>
              </w:rPr>
              <w:t>55</w:t>
            </w:r>
          </w:p>
        </w:tc>
        <w:tc>
          <w:tcPr>
            <w:tcW w:w="1944" w:type="dxa"/>
          </w:tcPr>
          <w:p w:rsidR="009C37AA" w:rsidRPr="009C37AA" w:rsidRDefault="009C37AA" w:rsidP="009C37AA">
            <w:pPr>
              <w:widowControl w:val="0"/>
              <w:jc w:val="center"/>
              <w:rPr>
                <w:sz w:val="24"/>
                <w:szCs w:val="24"/>
              </w:rPr>
            </w:pPr>
            <w:r w:rsidRPr="009C37AA">
              <w:rPr>
                <w:sz w:val="24"/>
                <w:szCs w:val="24"/>
              </w:rPr>
              <w:t>7</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295"/>
        </w:trPr>
        <w:tc>
          <w:tcPr>
            <w:tcW w:w="1944" w:type="dxa"/>
          </w:tcPr>
          <w:p w:rsidR="009C37AA" w:rsidRPr="009C37AA" w:rsidRDefault="009C37AA" w:rsidP="009C37AA">
            <w:pPr>
              <w:widowControl w:val="0"/>
              <w:rPr>
                <w:sz w:val="24"/>
                <w:szCs w:val="24"/>
              </w:rPr>
            </w:pPr>
            <w:r w:rsidRPr="009C37AA">
              <w:rPr>
                <w:sz w:val="24"/>
                <w:szCs w:val="24"/>
              </w:rPr>
              <w:t>Европа</w:t>
            </w:r>
          </w:p>
        </w:tc>
        <w:tc>
          <w:tcPr>
            <w:tcW w:w="1944" w:type="dxa"/>
          </w:tcPr>
          <w:p w:rsidR="009C37AA" w:rsidRPr="009C37AA" w:rsidRDefault="009C37AA" w:rsidP="009C37AA">
            <w:pPr>
              <w:widowControl w:val="0"/>
              <w:jc w:val="center"/>
              <w:rPr>
                <w:sz w:val="24"/>
                <w:szCs w:val="24"/>
              </w:rPr>
            </w:pPr>
            <w:r w:rsidRPr="009C37AA">
              <w:rPr>
                <w:sz w:val="24"/>
                <w:szCs w:val="24"/>
              </w:rPr>
              <w:t>69</w:t>
            </w:r>
          </w:p>
        </w:tc>
        <w:tc>
          <w:tcPr>
            <w:tcW w:w="1944" w:type="dxa"/>
          </w:tcPr>
          <w:p w:rsidR="009C37AA" w:rsidRPr="009C37AA" w:rsidRDefault="009C37AA" w:rsidP="009C37AA">
            <w:pPr>
              <w:widowControl w:val="0"/>
              <w:jc w:val="center"/>
              <w:rPr>
                <w:sz w:val="24"/>
                <w:szCs w:val="24"/>
              </w:rPr>
            </w:pPr>
            <w:r w:rsidRPr="009C37AA">
              <w:rPr>
                <w:sz w:val="24"/>
                <w:szCs w:val="24"/>
              </w:rPr>
              <w:t>25</w:t>
            </w:r>
          </w:p>
        </w:tc>
        <w:tc>
          <w:tcPr>
            <w:tcW w:w="1944" w:type="dxa"/>
          </w:tcPr>
          <w:p w:rsidR="009C37AA" w:rsidRPr="009C37AA" w:rsidRDefault="009C37AA" w:rsidP="009C37AA">
            <w:pPr>
              <w:widowControl w:val="0"/>
              <w:jc w:val="center"/>
              <w:rPr>
                <w:sz w:val="24"/>
                <w:szCs w:val="24"/>
              </w:rPr>
            </w:pPr>
            <w:r w:rsidRPr="009C37AA">
              <w:rPr>
                <w:sz w:val="24"/>
                <w:szCs w:val="24"/>
              </w:rPr>
              <w:t>6</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607"/>
        </w:trPr>
        <w:tc>
          <w:tcPr>
            <w:tcW w:w="1944" w:type="dxa"/>
          </w:tcPr>
          <w:p w:rsidR="009C37AA" w:rsidRPr="009C37AA" w:rsidRDefault="009C37AA" w:rsidP="009C37AA">
            <w:pPr>
              <w:widowControl w:val="0"/>
              <w:rPr>
                <w:sz w:val="24"/>
                <w:szCs w:val="24"/>
              </w:rPr>
            </w:pPr>
            <w:r w:rsidRPr="009C37AA">
              <w:rPr>
                <w:sz w:val="24"/>
                <w:szCs w:val="24"/>
              </w:rPr>
              <w:t>Северная Америка</w:t>
            </w:r>
          </w:p>
        </w:tc>
        <w:tc>
          <w:tcPr>
            <w:tcW w:w="1944" w:type="dxa"/>
          </w:tcPr>
          <w:p w:rsidR="009C37AA" w:rsidRPr="009C37AA" w:rsidRDefault="009C37AA" w:rsidP="009C37AA">
            <w:pPr>
              <w:widowControl w:val="0"/>
              <w:jc w:val="center"/>
              <w:rPr>
                <w:sz w:val="24"/>
                <w:szCs w:val="24"/>
              </w:rPr>
            </w:pPr>
            <w:r w:rsidRPr="009C37AA">
              <w:rPr>
                <w:sz w:val="24"/>
                <w:szCs w:val="24"/>
              </w:rPr>
              <w:t>70</w:t>
            </w:r>
          </w:p>
        </w:tc>
        <w:tc>
          <w:tcPr>
            <w:tcW w:w="1944" w:type="dxa"/>
          </w:tcPr>
          <w:p w:rsidR="009C37AA" w:rsidRPr="009C37AA" w:rsidRDefault="009C37AA" w:rsidP="009C37AA">
            <w:pPr>
              <w:widowControl w:val="0"/>
              <w:jc w:val="center"/>
              <w:rPr>
                <w:sz w:val="24"/>
                <w:szCs w:val="24"/>
              </w:rPr>
            </w:pPr>
            <w:r w:rsidRPr="009C37AA">
              <w:rPr>
                <w:sz w:val="24"/>
                <w:szCs w:val="24"/>
              </w:rPr>
              <w:t>23</w:t>
            </w:r>
          </w:p>
        </w:tc>
        <w:tc>
          <w:tcPr>
            <w:tcW w:w="1944" w:type="dxa"/>
          </w:tcPr>
          <w:p w:rsidR="009C37AA" w:rsidRPr="009C37AA" w:rsidRDefault="009C37AA" w:rsidP="009C37AA">
            <w:pPr>
              <w:widowControl w:val="0"/>
              <w:jc w:val="center"/>
              <w:rPr>
                <w:sz w:val="24"/>
                <w:szCs w:val="24"/>
              </w:rPr>
            </w:pPr>
            <w:r w:rsidRPr="009C37AA">
              <w:rPr>
                <w:sz w:val="24"/>
                <w:szCs w:val="24"/>
              </w:rPr>
              <w:t>7</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591"/>
        </w:trPr>
        <w:tc>
          <w:tcPr>
            <w:tcW w:w="1944" w:type="dxa"/>
          </w:tcPr>
          <w:p w:rsidR="009C37AA" w:rsidRPr="009C37AA" w:rsidRDefault="009C37AA" w:rsidP="009C37AA">
            <w:pPr>
              <w:widowControl w:val="0"/>
              <w:rPr>
                <w:sz w:val="24"/>
                <w:szCs w:val="24"/>
              </w:rPr>
            </w:pPr>
            <w:r w:rsidRPr="009C37AA">
              <w:rPr>
                <w:sz w:val="24"/>
                <w:szCs w:val="24"/>
              </w:rPr>
              <w:t xml:space="preserve">Южная </w:t>
            </w:r>
          </w:p>
          <w:p w:rsidR="009C37AA" w:rsidRPr="009C37AA" w:rsidRDefault="009C37AA" w:rsidP="009C37AA">
            <w:pPr>
              <w:widowControl w:val="0"/>
              <w:rPr>
                <w:sz w:val="24"/>
                <w:szCs w:val="24"/>
              </w:rPr>
            </w:pPr>
            <w:r w:rsidRPr="009C37AA">
              <w:rPr>
                <w:sz w:val="24"/>
                <w:szCs w:val="24"/>
              </w:rPr>
              <w:t>Америка</w:t>
            </w:r>
          </w:p>
        </w:tc>
        <w:tc>
          <w:tcPr>
            <w:tcW w:w="1944" w:type="dxa"/>
          </w:tcPr>
          <w:p w:rsidR="009C37AA" w:rsidRPr="009C37AA" w:rsidRDefault="009C37AA" w:rsidP="009C37AA">
            <w:pPr>
              <w:widowControl w:val="0"/>
              <w:jc w:val="center"/>
              <w:rPr>
                <w:sz w:val="24"/>
                <w:szCs w:val="24"/>
              </w:rPr>
            </w:pPr>
            <w:r w:rsidRPr="009C37AA">
              <w:rPr>
                <w:sz w:val="24"/>
                <w:szCs w:val="24"/>
              </w:rPr>
              <w:t>73</w:t>
            </w:r>
          </w:p>
        </w:tc>
        <w:tc>
          <w:tcPr>
            <w:tcW w:w="1944" w:type="dxa"/>
          </w:tcPr>
          <w:p w:rsidR="009C37AA" w:rsidRPr="009C37AA" w:rsidRDefault="009C37AA" w:rsidP="009C37AA">
            <w:pPr>
              <w:widowControl w:val="0"/>
              <w:jc w:val="center"/>
              <w:rPr>
                <w:sz w:val="24"/>
                <w:szCs w:val="24"/>
              </w:rPr>
            </w:pPr>
            <w:r w:rsidRPr="009C37AA">
              <w:rPr>
                <w:sz w:val="24"/>
                <w:szCs w:val="24"/>
              </w:rPr>
              <w:t>17</w:t>
            </w:r>
          </w:p>
        </w:tc>
        <w:tc>
          <w:tcPr>
            <w:tcW w:w="1944" w:type="dxa"/>
          </w:tcPr>
          <w:p w:rsidR="009C37AA" w:rsidRPr="009C37AA" w:rsidRDefault="009C37AA" w:rsidP="009C37AA">
            <w:pPr>
              <w:widowControl w:val="0"/>
              <w:jc w:val="center"/>
              <w:rPr>
                <w:sz w:val="24"/>
                <w:szCs w:val="24"/>
              </w:rPr>
            </w:pPr>
            <w:r w:rsidRPr="009C37AA">
              <w:rPr>
                <w:sz w:val="24"/>
                <w:szCs w:val="24"/>
              </w:rPr>
              <w:t>10</w:t>
            </w:r>
          </w:p>
        </w:tc>
        <w:tc>
          <w:tcPr>
            <w:tcW w:w="1945" w:type="dxa"/>
          </w:tcPr>
          <w:p w:rsidR="009C37AA" w:rsidRPr="009C37AA" w:rsidRDefault="009C37AA" w:rsidP="009C37AA">
            <w:pPr>
              <w:widowControl w:val="0"/>
              <w:jc w:val="center"/>
              <w:rPr>
                <w:sz w:val="24"/>
                <w:szCs w:val="24"/>
              </w:rPr>
            </w:pPr>
            <w:r w:rsidRPr="009C37AA">
              <w:rPr>
                <w:sz w:val="24"/>
                <w:szCs w:val="24"/>
              </w:rPr>
              <w:t>100</w:t>
            </w:r>
          </w:p>
        </w:tc>
      </w:tr>
      <w:tr w:rsidR="009C37AA" w:rsidRPr="009C37AA" w:rsidTr="004778B7">
        <w:trPr>
          <w:trHeight w:val="312"/>
        </w:trPr>
        <w:tc>
          <w:tcPr>
            <w:tcW w:w="1944" w:type="dxa"/>
          </w:tcPr>
          <w:p w:rsidR="009C37AA" w:rsidRPr="009C37AA" w:rsidRDefault="009C37AA" w:rsidP="009C37AA">
            <w:pPr>
              <w:widowControl w:val="0"/>
              <w:rPr>
                <w:sz w:val="24"/>
                <w:szCs w:val="24"/>
              </w:rPr>
            </w:pPr>
            <w:r w:rsidRPr="009C37AA">
              <w:rPr>
                <w:sz w:val="24"/>
                <w:szCs w:val="24"/>
              </w:rPr>
              <w:t>Всего</w:t>
            </w:r>
          </w:p>
        </w:tc>
        <w:tc>
          <w:tcPr>
            <w:tcW w:w="1944" w:type="dxa"/>
          </w:tcPr>
          <w:p w:rsidR="009C37AA" w:rsidRPr="009C37AA" w:rsidRDefault="009C37AA" w:rsidP="009C37AA">
            <w:pPr>
              <w:widowControl w:val="0"/>
              <w:jc w:val="center"/>
              <w:rPr>
                <w:sz w:val="24"/>
                <w:szCs w:val="24"/>
              </w:rPr>
            </w:pPr>
            <w:r w:rsidRPr="009C37AA">
              <w:rPr>
                <w:sz w:val="24"/>
                <w:szCs w:val="24"/>
              </w:rPr>
              <w:t>60</w:t>
            </w:r>
          </w:p>
        </w:tc>
        <w:tc>
          <w:tcPr>
            <w:tcW w:w="1944" w:type="dxa"/>
          </w:tcPr>
          <w:p w:rsidR="009C37AA" w:rsidRPr="009C37AA" w:rsidRDefault="009C37AA" w:rsidP="009C37AA">
            <w:pPr>
              <w:widowControl w:val="0"/>
              <w:jc w:val="center"/>
              <w:rPr>
                <w:sz w:val="24"/>
                <w:szCs w:val="24"/>
              </w:rPr>
            </w:pPr>
            <w:r w:rsidRPr="009C37AA">
              <w:rPr>
                <w:sz w:val="24"/>
                <w:szCs w:val="24"/>
              </w:rPr>
              <w:t>30</w:t>
            </w:r>
          </w:p>
        </w:tc>
        <w:tc>
          <w:tcPr>
            <w:tcW w:w="1944" w:type="dxa"/>
          </w:tcPr>
          <w:p w:rsidR="009C37AA" w:rsidRPr="009C37AA" w:rsidRDefault="009C37AA" w:rsidP="009C37AA">
            <w:pPr>
              <w:widowControl w:val="0"/>
              <w:jc w:val="center"/>
              <w:rPr>
                <w:sz w:val="24"/>
                <w:szCs w:val="24"/>
              </w:rPr>
            </w:pPr>
            <w:r w:rsidRPr="009C37AA">
              <w:rPr>
                <w:sz w:val="24"/>
                <w:szCs w:val="24"/>
              </w:rPr>
              <w:t>10</w:t>
            </w:r>
          </w:p>
        </w:tc>
        <w:tc>
          <w:tcPr>
            <w:tcW w:w="1945" w:type="dxa"/>
          </w:tcPr>
          <w:p w:rsidR="009C37AA" w:rsidRPr="009C37AA" w:rsidRDefault="009C37AA" w:rsidP="009C37AA">
            <w:pPr>
              <w:widowControl w:val="0"/>
              <w:jc w:val="center"/>
              <w:rPr>
                <w:sz w:val="24"/>
                <w:szCs w:val="24"/>
              </w:rPr>
            </w:pPr>
            <w:r w:rsidRPr="009C37AA">
              <w:rPr>
                <w:sz w:val="24"/>
                <w:szCs w:val="24"/>
              </w:rPr>
              <w:t>100</w:t>
            </w:r>
          </w:p>
        </w:tc>
      </w:tr>
    </w:tbl>
    <w:p w:rsidR="009C37AA" w:rsidRP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3625BC" w:rsidRDefault="003625BC"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3625BC" w:rsidRDefault="003625BC"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3625BC" w:rsidRPr="009C37AA" w:rsidRDefault="003625BC"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9C37AA" w:rsidRPr="009C37AA" w:rsidRDefault="007B41AF" w:rsidP="009C37AA">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noProof/>
          <w:sz w:val="24"/>
          <w:szCs w:val="24"/>
          <w:lang w:eastAsia="ru-RU"/>
        </w:rPr>
        <w:drawing>
          <wp:inline distT="0" distB="0" distL="0" distR="0" wp14:anchorId="5C751629" wp14:editId="12E01071">
            <wp:extent cx="5263117" cy="3763926"/>
            <wp:effectExtent l="0" t="0" r="0" b="8255"/>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7F7C" w:rsidRDefault="008C7F7C" w:rsidP="008C7F7C">
      <w:pPr>
        <w:widowControl w:val="0"/>
        <w:spacing w:after="0" w:line="360" w:lineRule="auto"/>
        <w:ind w:firstLine="709"/>
        <w:jc w:val="right"/>
        <w:rPr>
          <w:rFonts w:ascii="Times New Roman" w:eastAsia="Times New Roman" w:hAnsi="Times New Roman" w:cs="Times New Roman"/>
          <w:sz w:val="28"/>
          <w:szCs w:val="28"/>
          <w:lang w:eastAsia="ru-RU"/>
        </w:rPr>
      </w:pPr>
    </w:p>
    <w:p w:rsidR="003625BC" w:rsidRDefault="003625BC" w:rsidP="003625BC">
      <w:pPr>
        <w:widowControl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СХЕМА 3.1 Степень деградации почв.</w:t>
      </w:r>
    </w:p>
    <w:p w:rsidR="003625BC" w:rsidRDefault="003625BC" w:rsidP="008C7F7C">
      <w:pPr>
        <w:widowControl w:val="0"/>
        <w:spacing w:after="0" w:line="360" w:lineRule="auto"/>
        <w:ind w:firstLine="709"/>
        <w:jc w:val="right"/>
        <w:rPr>
          <w:rFonts w:ascii="Times New Roman" w:eastAsia="Times New Roman" w:hAnsi="Times New Roman" w:cs="Times New Roman"/>
          <w:sz w:val="28"/>
          <w:szCs w:val="28"/>
          <w:lang w:eastAsia="ru-RU"/>
        </w:rPr>
      </w:pPr>
    </w:p>
    <w:p w:rsidR="003625BC" w:rsidRDefault="003625BC" w:rsidP="008C7F7C">
      <w:pPr>
        <w:widowControl w:val="0"/>
        <w:spacing w:after="0" w:line="360" w:lineRule="auto"/>
        <w:ind w:firstLine="709"/>
        <w:jc w:val="right"/>
        <w:rPr>
          <w:rFonts w:ascii="Times New Roman" w:eastAsia="Times New Roman" w:hAnsi="Times New Roman" w:cs="Times New Roman"/>
          <w:sz w:val="28"/>
          <w:szCs w:val="28"/>
          <w:lang w:eastAsia="ru-RU"/>
        </w:rPr>
      </w:pPr>
    </w:p>
    <w:p w:rsidR="007B41AF" w:rsidRPr="008C7F7C" w:rsidRDefault="008C7F7C" w:rsidP="008C7F7C">
      <w:pPr>
        <w:widowControl w:val="0"/>
        <w:spacing w:after="0" w:line="360" w:lineRule="auto"/>
        <w:ind w:firstLine="709"/>
        <w:jc w:val="right"/>
        <w:rPr>
          <w:rFonts w:ascii="Times New Roman" w:eastAsia="Times New Roman" w:hAnsi="Times New Roman" w:cs="Times New Roman"/>
          <w:sz w:val="28"/>
          <w:szCs w:val="28"/>
          <w:lang w:eastAsia="ru-RU"/>
        </w:rPr>
      </w:pPr>
      <w:r w:rsidRPr="008C7F7C">
        <w:rPr>
          <w:rFonts w:ascii="Times New Roman" w:eastAsia="Times New Roman" w:hAnsi="Times New Roman" w:cs="Times New Roman"/>
          <w:sz w:val="28"/>
          <w:szCs w:val="28"/>
          <w:lang w:eastAsia="ru-RU"/>
        </w:rPr>
        <w:t xml:space="preserve">Таблица </w:t>
      </w:r>
      <w:r w:rsidR="003625BC">
        <w:rPr>
          <w:rFonts w:ascii="Times New Roman" w:eastAsia="Times New Roman" w:hAnsi="Times New Roman" w:cs="Times New Roman"/>
          <w:sz w:val="28"/>
          <w:szCs w:val="28"/>
          <w:lang w:eastAsia="ru-RU"/>
        </w:rPr>
        <w:t xml:space="preserve">3.2 </w:t>
      </w:r>
      <w:r>
        <w:rPr>
          <w:rFonts w:ascii="Times New Roman" w:eastAsia="Times New Roman" w:hAnsi="Times New Roman" w:cs="Times New Roman"/>
          <w:sz w:val="28"/>
          <w:szCs w:val="28"/>
          <w:lang w:eastAsia="ru-RU"/>
        </w:rPr>
        <w:t xml:space="preserve"> </w:t>
      </w:r>
      <w:r w:rsidR="007B41AF" w:rsidRPr="008C7F7C">
        <w:rPr>
          <w:rFonts w:ascii="Times New Roman" w:eastAsia="Times New Roman" w:hAnsi="Times New Roman" w:cs="Times New Roman"/>
          <w:sz w:val="28"/>
          <w:szCs w:val="28"/>
          <w:lang w:eastAsia="ru-RU"/>
        </w:rPr>
        <w:t>Земельный фонд планеты</w:t>
      </w:r>
      <w:r w:rsidR="003625BC">
        <w:rPr>
          <w:rFonts w:ascii="Times New Roman" w:eastAsia="Times New Roman" w:hAnsi="Times New Roman" w:cs="Times New Roman"/>
          <w:sz w:val="28"/>
          <w:szCs w:val="28"/>
          <w:lang w:eastAsia="ru-RU"/>
        </w:rPr>
        <w:t>.</w:t>
      </w:r>
    </w:p>
    <w:tbl>
      <w:tblPr>
        <w:tblStyle w:val="1"/>
        <w:tblpPr w:leftFromText="180" w:rightFromText="180" w:vertAnchor="text" w:horzAnchor="margin" w:tblpY="253"/>
        <w:tblW w:w="0" w:type="auto"/>
        <w:tblLook w:val="04A0" w:firstRow="1" w:lastRow="0" w:firstColumn="1" w:lastColumn="0" w:noHBand="0" w:noVBand="1"/>
      </w:tblPr>
      <w:tblGrid>
        <w:gridCol w:w="1720"/>
        <w:gridCol w:w="1570"/>
        <w:gridCol w:w="1570"/>
        <w:gridCol w:w="1570"/>
        <w:gridCol w:w="1570"/>
        <w:gridCol w:w="1571"/>
      </w:tblGrid>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Весь мир</w:t>
            </w:r>
          </w:p>
          <w:p w:rsidR="007B41AF" w:rsidRPr="009C37AA" w:rsidRDefault="007B41AF" w:rsidP="007B41AF">
            <w:pPr>
              <w:widowControl w:val="0"/>
              <w:jc w:val="both"/>
              <w:rPr>
                <w:b/>
                <w:sz w:val="24"/>
                <w:szCs w:val="24"/>
              </w:rPr>
            </w:pP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2</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11</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23</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30</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34</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СНГ</w:t>
            </w:r>
          </w:p>
          <w:p w:rsidR="007B41AF" w:rsidRPr="009C37AA" w:rsidRDefault="007B41AF" w:rsidP="007B41AF">
            <w:pPr>
              <w:widowControl w:val="0"/>
              <w:jc w:val="both"/>
              <w:rPr>
                <w:b/>
                <w:sz w:val="24"/>
                <w:szCs w:val="24"/>
              </w:rPr>
            </w:pP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1</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10</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17</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37</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35</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Зарубежная Европа</w:t>
            </w: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5</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29</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18</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31</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17</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Зарубежная Азия</w:t>
            </w: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2</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17</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22</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17</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42</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Африка</w:t>
            </w:r>
          </w:p>
          <w:p w:rsidR="007B41AF" w:rsidRPr="009C37AA" w:rsidRDefault="007B41AF" w:rsidP="007B41AF">
            <w:pPr>
              <w:widowControl w:val="0"/>
              <w:jc w:val="both"/>
              <w:rPr>
                <w:b/>
                <w:sz w:val="24"/>
                <w:szCs w:val="24"/>
              </w:rPr>
            </w:pP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1</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11</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26</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26</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36</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Северная Америка</w:t>
            </w: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3</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12</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16</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31</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38</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Южная Америка</w:t>
            </w: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1</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7</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20</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52</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20</w:t>
            </w:r>
          </w:p>
        </w:tc>
      </w:tr>
      <w:tr w:rsidR="007B41AF" w:rsidRPr="009C37AA" w:rsidTr="007B41AF">
        <w:tc>
          <w:tcPr>
            <w:tcW w:w="1720" w:type="dxa"/>
            <w:shd w:val="clear" w:color="auto" w:fill="auto"/>
          </w:tcPr>
          <w:p w:rsidR="007B41AF" w:rsidRPr="009C37AA" w:rsidRDefault="007B41AF" w:rsidP="007B41AF">
            <w:pPr>
              <w:widowControl w:val="0"/>
              <w:jc w:val="both"/>
              <w:rPr>
                <w:b/>
                <w:sz w:val="24"/>
                <w:szCs w:val="24"/>
              </w:rPr>
            </w:pPr>
            <w:r w:rsidRPr="009C37AA">
              <w:rPr>
                <w:b/>
                <w:sz w:val="24"/>
                <w:szCs w:val="24"/>
              </w:rPr>
              <w:t>Австралия и Океания</w:t>
            </w:r>
          </w:p>
        </w:tc>
        <w:tc>
          <w:tcPr>
            <w:tcW w:w="1570" w:type="dxa"/>
            <w:shd w:val="clear" w:color="auto" w:fill="92D050"/>
          </w:tcPr>
          <w:p w:rsidR="007B41AF" w:rsidRPr="009C37AA" w:rsidRDefault="007B41AF" w:rsidP="007B41AF">
            <w:pPr>
              <w:widowControl w:val="0"/>
              <w:jc w:val="both"/>
              <w:rPr>
                <w:b/>
                <w:sz w:val="24"/>
                <w:szCs w:val="24"/>
              </w:rPr>
            </w:pPr>
            <w:r w:rsidRPr="009C37AA">
              <w:rPr>
                <w:b/>
                <w:sz w:val="24"/>
                <w:szCs w:val="24"/>
              </w:rPr>
              <w:t>1</w:t>
            </w:r>
          </w:p>
        </w:tc>
        <w:tc>
          <w:tcPr>
            <w:tcW w:w="1570" w:type="dxa"/>
            <w:shd w:val="clear" w:color="auto" w:fill="FFC000"/>
          </w:tcPr>
          <w:p w:rsidR="007B41AF" w:rsidRPr="009C37AA" w:rsidRDefault="007B41AF" w:rsidP="007B41AF">
            <w:pPr>
              <w:widowControl w:val="0"/>
              <w:jc w:val="both"/>
              <w:rPr>
                <w:b/>
                <w:sz w:val="24"/>
                <w:szCs w:val="24"/>
              </w:rPr>
            </w:pPr>
            <w:r w:rsidRPr="009C37AA">
              <w:rPr>
                <w:b/>
                <w:sz w:val="24"/>
                <w:szCs w:val="24"/>
              </w:rPr>
              <w:t>5</w:t>
            </w:r>
          </w:p>
        </w:tc>
        <w:tc>
          <w:tcPr>
            <w:tcW w:w="1570" w:type="dxa"/>
            <w:shd w:val="clear" w:color="auto" w:fill="E5B8B7" w:themeFill="accent2" w:themeFillTint="66"/>
          </w:tcPr>
          <w:p w:rsidR="007B41AF" w:rsidRPr="009C37AA" w:rsidRDefault="007B41AF" w:rsidP="007B41AF">
            <w:pPr>
              <w:widowControl w:val="0"/>
              <w:jc w:val="both"/>
              <w:rPr>
                <w:b/>
                <w:sz w:val="24"/>
                <w:szCs w:val="24"/>
              </w:rPr>
            </w:pPr>
            <w:r w:rsidRPr="009C37AA">
              <w:rPr>
                <w:b/>
                <w:sz w:val="24"/>
                <w:szCs w:val="24"/>
              </w:rPr>
              <w:t>54</w:t>
            </w:r>
          </w:p>
        </w:tc>
        <w:tc>
          <w:tcPr>
            <w:tcW w:w="1570" w:type="dxa"/>
            <w:shd w:val="clear" w:color="auto" w:fill="0070C0"/>
          </w:tcPr>
          <w:p w:rsidR="007B41AF" w:rsidRPr="009C37AA" w:rsidRDefault="007B41AF" w:rsidP="007B41AF">
            <w:pPr>
              <w:widowControl w:val="0"/>
              <w:jc w:val="both"/>
              <w:rPr>
                <w:b/>
                <w:sz w:val="24"/>
                <w:szCs w:val="24"/>
              </w:rPr>
            </w:pPr>
            <w:r w:rsidRPr="009C37AA">
              <w:rPr>
                <w:b/>
                <w:sz w:val="24"/>
                <w:szCs w:val="24"/>
              </w:rPr>
              <w:t>18</w:t>
            </w:r>
          </w:p>
        </w:tc>
        <w:tc>
          <w:tcPr>
            <w:tcW w:w="1571" w:type="dxa"/>
            <w:shd w:val="clear" w:color="auto" w:fill="7030A0"/>
          </w:tcPr>
          <w:p w:rsidR="007B41AF" w:rsidRPr="009C37AA" w:rsidRDefault="007B41AF" w:rsidP="007B41AF">
            <w:pPr>
              <w:widowControl w:val="0"/>
              <w:jc w:val="both"/>
              <w:rPr>
                <w:b/>
                <w:sz w:val="24"/>
                <w:szCs w:val="24"/>
              </w:rPr>
            </w:pPr>
            <w:r w:rsidRPr="009C37AA">
              <w:rPr>
                <w:b/>
                <w:sz w:val="24"/>
                <w:szCs w:val="24"/>
              </w:rPr>
              <w:t>22</w:t>
            </w:r>
          </w:p>
        </w:tc>
      </w:tr>
    </w:tbl>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p>
    <w:p w:rsidR="007B41AF" w:rsidRPr="009C37AA" w:rsidRDefault="003E2758" w:rsidP="007B41AF">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33" o:spid="_x0000_s1075" style="position:absolute;left:0;text-align:left;margin-left:4.6pt;margin-top:13.9pt;width:36.75pt;height:32.6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" fillcolor="#92d050"/>
        </w:pict>
      </w:r>
    </w:p>
    <w:p w:rsidR="007B41AF"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земли населенных пунктов, промышленности и транспорта;</w:t>
      </w:r>
    </w:p>
    <w:p w:rsidR="003625BC" w:rsidRDefault="003625BC" w:rsidP="007B41AF">
      <w:pPr>
        <w:widowControl w:val="0"/>
        <w:spacing w:after="0" w:line="360" w:lineRule="auto"/>
        <w:ind w:firstLine="709"/>
        <w:jc w:val="both"/>
        <w:rPr>
          <w:rFonts w:ascii="Times New Roman" w:eastAsia="Times New Roman" w:hAnsi="Times New Roman" w:cs="Times New Roman"/>
          <w:b/>
          <w:sz w:val="24"/>
          <w:szCs w:val="24"/>
          <w:lang w:eastAsia="ru-RU"/>
        </w:rPr>
      </w:pPr>
    </w:p>
    <w:p w:rsidR="007B41AF" w:rsidRPr="009C37AA" w:rsidRDefault="003E2758" w:rsidP="007B41AF">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89" o:spid="_x0000_s1076" style="position:absolute;left:0;text-align:left;margin-left:3.95pt;margin-top:18.1pt;width:35.25pt;height:3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" fillcolor="#ffc000"/>
        </w:pic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обрабатываемые (земледельческие) земли – пашни, сады, </w:t>
      </w:r>
    </w:p>
    <w:p w:rsidR="007B41AF"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сеяные луга;</w:t>
      </w:r>
    </w:p>
    <w:p w:rsidR="007B41AF" w:rsidRPr="009C37AA" w:rsidRDefault="003E2758" w:rsidP="007B41AF">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90" o:spid="_x0000_s1077" style="position:absolute;left:0;text-align:left;margin-left:4.6pt;margin-top:15.2pt;width:36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" fillcolor="#e5b8b7 [1301]" strokecolor="black [3213]"/>
        </w:pic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естественные луга и пастбища;</w:t>
      </w:r>
    </w:p>
    <w:p w:rsidR="003625BC" w:rsidRDefault="003625BC" w:rsidP="007B41AF">
      <w:pPr>
        <w:widowControl w:val="0"/>
        <w:spacing w:after="0" w:line="360" w:lineRule="auto"/>
        <w:ind w:firstLine="709"/>
        <w:jc w:val="both"/>
        <w:rPr>
          <w:rFonts w:ascii="Times New Roman" w:eastAsia="Times New Roman" w:hAnsi="Times New Roman" w:cs="Times New Roman"/>
          <w:b/>
          <w:sz w:val="24"/>
          <w:szCs w:val="24"/>
          <w:lang w:eastAsia="ru-RU"/>
        </w:rPr>
      </w:pPr>
    </w:p>
    <w:p w:rsidR="007B41AF" w:rsidRPr="009C37AA" w:rsidRDefault="003E2758" w:rsidP="007B41AF">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93" o:spid="_x0000_s1078" style="position:absolute;left:0;text-align:left;margin-left:3.95pt;margin-top:14.6pt;width:38.25pt;height:34.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" fillcolor="#0070c0"/>
        </w:pic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леса;</w:t>
      </w:r>
    </w:p>
    <w:p w:rsidR="003625BC" w:rsidRDefault="003625BC" w:rsidP="007B41AF">
      <w:pPr>
        <w:widowControl w:val="0"/>
        <w:spacing w:after="0" w:line="360" w:lineRule="auto"/>
        <w:ind w:firstLine="709"/>
        <w:jc w:val="both"/>
        <w:rPr>
          <w:rFonts w:ascii="Times New Roman" w:eastAsia="Times New Roman" w:hAnsi="Times New Roman" w:cs="Times New Roman"/>
          <w:b/>
          <w:sz w:val="24"/>
          <w:szCs w:val="24"/>
          <w:lang w:eastAsia="ru-RU"/>
        </w:rPr>
      </w:pPr>
    </w:p>
    <w:p w:rsidR="007B41AF" w:rsidRPr="009C37AA" w:rsidRDefault="003E2758" w:rsidP="007B41AF">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95" o:spid="_x0000_s1079" style="position:absolute;left:0;text-align:left;margin-left:5.95pt;margin-top:17.7pt;width:36.7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" fillcolor="#7030a0"/>
        </w:pic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малопродуктивные и непродуктивные земли – пустыни, </w: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болота, крутые склоны, ледники, холодные пустыни, </w:t>
      </w:r>
    </w:p>
    <w:p w:rsidR="007B41AF" w:rsidRPr="009C37AA" w:rsidRDefault="007B41AF" w:rsidP="007B41AF">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а также   внутренние водоемы.</w:t>
      </w:r>
    </w:p>
    <w:p w:rsidR="007B41AF" w:rsidRDefault="007B41AF" w:rsidP="009C37AA">
      <w:pPr>
        <w:widowControl w:val="0"/>
        <w:spacing w:after="0" w:line="360" w:lineRule="auto"/>
        <w:ind w:firstLine="709"/>
        <w:jc w:val="both"/>
        <w:rPr>
          <w:rFonts w:ascii="Times New Roman" w:eastAsia="Times New Roman" w:hAnsi="Times New Roman" w:cs="Times New Roman"/>
          <w:b/>
          <w:sz w:val="28"/>
          <w:szCs w:val="28"/>
          <w:lang w:eastAsia="ru-RU"/>
        </w:rPr>
      </w:pPr>
    </w:p>
    <w:p w:rsidR="003625BC" w:rsidRDefault="003625BC" w:rsidP="008C7F7C">
      <w:pPr>
        <w:widowControl w:val="0"/>
        <w:spacing w:after="0" w:line="360" w:lineRule="auto"/>
        <w:ind w:firstLine="709"/>
        <w:jc w:val="right"/>
        <w:rPr>
          <w:rFonts w:ascii="Times New Roman" w:eastAsia="Times New Roman" w:hAnsi="Times New Roman" w:cs="Times New Roman"/>
          <w:sz w:val="28"/>
          <w:szCs w:val="28"/>
          <w:lang w:eastAsia="ru-RU"/>
        </w:rPr>
      </w:pPr>
    </w:p>
    <w:p w:rsidR="003625BC" w:rsidRDefault="003625BC" w:rsidP="008C7F7C">
      <w:pPr>
        <w:widowControl w:val="0"/>
        <w:spacing w:after="0" w:line="360" w:lineRule="auto"/>
        <w:ind w:firstLine="709"/>
        <w:jc w:val="right"/>
        <w:rPr>
          <w:rFonts w:ascii="Times New Roman" w:eastAsia="Times New Roman" w:hAnsi="Times New Roman" w:cs="Times New Roman"/>
          <w:sz w:val="28"/>
          <w:szCs w:val="28"/>
          <w:lang w:eastAsia="ru-RU"/>
        </w:rPr>
      </w:pPr>
    </w:p>
    <w:p w:rsidR="007B41AF" w:rsidRPr="008C7F7C" w:rsidRDefault="008C7F7C" w:rsidP="008C7F7C">
      <w:pPr>
        <w:widowControl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w:t>
      </w:r>
      <w:r w:rsidR="003625BC">
        <w:rPr>
          <w:rFonts w:ascii="Times New Roman" w:eastAsia="Times New Roman" w:hAnsi="Times New Roman" w:cs="Times New Roman"/>
          <w:sz w:val="28"/>
          <w:szCs w:val="28"/>
          <w:lang w:eastAsia="ru-RU"/>
        </w:rPr>
        <w:t xml:space="preserve"> 3.3 </w:t>
      </w:r>
      <w:r w:rsidR="009C37AA" w:rsidRPr="008C7F7C">
        <w:rPr>
          <w:rFonts w:ascii="Times New Roman" w:eastAsia="Times New Roman" w:hAnsi="Times New Roman" w:cs="Times New Roman"/>
          <w:sz w:val="28"/>
          <w:szCs w:val="28"/>
          <w:lang w:eastAsia="ru-RU"/>
        </w:rPr>
        <w:t>Процессы деградации почв и их причины</w:t>
      </w:r>
      <w:r w:rsidR="003625BC">
        <w:rPr>
          <w:rFonts w:ascii="Times New Roman" w:eastAsia="Times New Roman" w:hAnsi="Times New Roman" w:cs="Times New Roman"/>
          <w:sz w:val="28"/>
          <w:szCs w:val="28"/>
          <w:lang w:eastAsia="ru-RU"/>
        </w:rPr>
        <w:t>.</w:t>
      </w:r>
    </w:p>
    <w:tbl>
      <w:tblPr>
        <w:tblStyle w:val="1"/>
        <w:tblW w:w="9443" w:type="dxa"/>
        <w:tblLayout w:type="fixed"/>
        <w:tblLook w:val="04A0" w:firstRow="1" w:lastRow="0" w:firstColumn="1" w:lastColumn="0" w:noHBand="0" w:noVBand="1"/>
      </w:tblPr>
      <w:tblGrid>
        <w:gridCol w:w="817"/>
        <w:gridCol w:w="425"/>
        <w:gridCol w:w="142"/>
        <w:gridCol w:w="284"/>
        <w:gridCol w:w="927"/>
        <w:gridCol w:w="65"/>
        <w:gridCol w:w="1190"/>
        <w:gridCol w:w="86"/>
        <w:gridCol w:w="141"/>
        <w:gridCol w:w="9"/>
        <w:gridCol w:w="275"/>
        <w:gridCol w:w="283"/>
        <w:gridCol w:w="112"/>
        <w:gridCol w:w="124"/>
        <w:gridCol w:w="898"/>
        <w:gridCol w:w="220"/>
        <w:gridCol w:w="236"/>
        <w:gridCol w:w="236"/>
        <w:gridCol w:w="39"/>
        <w:gridCol w:w="1537"/>
        <w:gridCol w:w="567"/>
        <w:gridCol w:w="830"/>
      </w:tblGrid>
      <w:tr w:rsidR="009C37AA" w:rsidRPr="009C37AA" w:rsidTr="004778B7">
        <w:trPr>
          <w:trHeight w:val="376"/>
        </w:trPr>
        <w:tc>
          <w:tcPr>
            <w:tcW w:w="9443" w:type="dxa"/>
            <w:gridSpan w:val="22"/>
            <w:tcBorders>
              <w:bottom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10"/>
        </w:trPr>
        <w:tc>
          <w:tcPr>
            <w:tcW w:w="8613" w:type="dxa"/>
            <w:gridSpan w:val="21"/>
            <w:shd w:val="clear" w:color="auto" w:fill="FFFF00"/>
          </w:tcPr>
          <w:p w:rsidR="009C37AA" w:rsidRPr="009C37AA" w:rsidRDefault="009C37AA" w:rsidP="009C37AA">
            <w:pPr>
              <w:widowControl w:val="0"/>
              <w:jc w:val="both"/>
              <w:rPr>
                <w:b/>
                <w:sz w:val="24"/>
                <w:szCs w:val="24"/>
              </w:rPr>
            </w:pPr>
            <w:r w:rsidRPr="009C37AA">
              <w:rPr>
                <w:b/>
                <w:sz w:val="24"/>
                <w:szCs w:val="24"/>
              </w:rPr>
              <w:t>Эрозия, вызванная водой</w:t>
            </w:r>
          </w:p>
        </w:tc>
        <w:tc>
          <w:tcPr>
            <w:tcW w:w="830" w:type="dxa"/>
            <w:vMerge w:val="restart"/>
            <w:tcBorders>
              <w:top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33"/>
        </w:trPr>
        <w:tc>
          <w:tcPr>
            <w:tcW w:w="6509" w:type="dxa"/>
            <w:gridSpan w:val="19"/>
            <w:tcBorders>
              <w:bottom w:val="nil"/>
              <w:right w:val="nil"/>
            </w:tcBorders>
          </w:tcPr>
          <w:p w:rsidR="009C37AA" w:rsidRPr="009C37AA" w:rsidRDefault="009C37AA" w:rsidP="009C37AA">
            <w:pPr>
              <w:widowControl w:val="0"/>
              <w:jc w:val="both"/>
              <w:rPr>
                <w:b/>
                <w:sz w:val="24"/>
                <w:szCs w:val="24"/>
              </w:rPr>
            </w:pPr>
          </w:p>
        </w:tc>
        <w:tc>
          <w:tcPr>
            <w:tcW w:w="1537" w:type="dxa"/>
            <w:vMerge w:val="restart"/>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val="restart"/>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33"/>
        </w:trPr>
        <w:tc>
          <w:tcPr>
            <w:tcW w:w="4077" w:type="dxa"/>
            <w:gridSpan w:val="9"/>
            <w:shd w:val="clear" w:color="auto" w:fill="FFFF00"/>
          </w:tcPr>
          <w:p w:rsidR="009C37AA" w:rsidRPr="009C37AA" w:rsidRDefault="009C37AA" w:rsidP="009C37AA">
            <w:pPr>
              <w:widowControl w:val="0"/>
              <w:jc w:val="both"/>
              <w:rPr>
                <w:b/>
                <w:sz w:val="24"/>
                <w:szCs w:val="24"/>
              </w:rPr>
            </w:pPr>
            <w:r w:rsidRPr="009C37AA">
              <w:rPr>
                <w:b/>
                <w:sz w:val="24"/>
                <w:szCs w:val="24"/>
              </w:rPr>
              <w:t>Эрозия, вызванная ветром</w:t>
            </w:r>
          </w:p>
        </w:tc>
        <w:tc>
          <w:tcPr>
            <w:tcW w:w="2432" w:type="dxa"/>
            <w:gridSpan w:val="10"/>
            <w:vMerge w:val="restart"/>
            <w:tcBorders>
              <w:top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71"/>
        </w:trPr>
        <w:tc>
          <w:tcPr>
            <w:tcW w:w="4077" w:type="dxa"/>
            <w:gridSpan w:val="9"/>
            <w:tcBorders>
              <w:bottom w:val="nil"/>
              <w:right w:val="nil"/>
            </w:tcBorders>
          </w:tcPr>
          <w:p w:rsidR="009C37AA" w:rsidRPr="009C37AA" w:rsidRDefault="009C37AA" w:rsidP="009C37AA">
            <w:pPr>
              <w:widowControl w:val="0"/>
              <w:jc w:val="both"/>
              <w:rPr>
                <w:b/>
                <w:sz w:val="24"/>
                <w:szCs w:val="24"/>
              </w:rPr>
            </w:pPr>
          </w:p>
        </w:tc>
        <w:tc>
          <w:tcPr>
            <w:tcW w:w="2432" w:type="dxa"/>
            <w:gridSpan w:val="10"/>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04"/>
        </w:trPr>
        <w:tc>
          <w:tcPr>
            <w:tcW w:w="2595" w:type="dxa"/>
            <w:gridSpan w:val="5"/>
            <w:tcBorders>
              <w:right w:val="single" w:sz="4" w:space="0" w:color="auto"/>
            </w:tcBorders>
            <w:shd w:val="clear" w:color="auto" w:fill="FFFF00"/>
          </w:tcPr>
          <w:p w:rsidR="009C37AA" w:rsidRPr="009C37AA" w:rsidRDefault="009C37AA" w:rsidP="009C37AA">
            <w:pPr>
              <w:widowControl w:val="0"/>
              <w:rPr>
                <w:b/>
                <w:sz w:val="24"/>
                <w:szCs w:val="24"/>
              </w:rPr>
            </w:pPr>
            <w:r w:rsidRPr="009C37AA">
              <w:rPr>
                <w:b/>
                <w:sz w:val="24"/>
                <w:szCs w:val="24"/>
              </w:rPr>
              <w:t>Химическая деградация</w:t>
            </w:r>
          </w:p>
        </w:tc>
        <w:tc>
          <w:tcPr>
            <w:tcW w:w="1482" w:type="dxa"/>
            <w:gridSpan w:val="4"/>
            <w:vMerge w:val="restart"/>
            <w:tcBorders>
              <w:top w:val="nil"/>
              <w:right w:val="nil"/>
            </w:tcBorders>
            <w:shd w:val="clear" w:color="auto" w:fill="FFFFFF" w:themeFill="background1"/>
          </w:tcPr>
          <w:p w:rsidR="009C37AA" w:rsidRPr="009C37AA" w:rsidRDefault="009C37AA" w:rsidP="009C37AA">
            <w:pPr>
              <w:widowControl w:val="0"/>
              <w:spacing w:line="360" w:lineRule="auto"/>
              <w:ind w:firstLine="709"/>
              <w:jc w:val="both"/>
              <w:rPr>
                <w:b/>
                <w:sz w:val="24"/>
                <w:szCs w:val="24"/>
              </w:rPr>
            </w:pPr>
          </w:p>
        </w:tc>
        <w:tc>
          <w:tcPr>
            <w:tcW w:w="2432" w:type="dxa"/>
            <w:gridSpan w:val="10"/>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70"/>
        </w:trPr>
        <w:tc>
          <w:tcPr>
            <w:tcW w:w="1242" w:type="dxa"/>
            <w:gridSpan w:val="2"/>
            <w:tcBorders>
              <w:bottom w:val="nil"/>
              <w:right w:val="nil"/>
            </w:tcBorders>
          </w:tcPr>
          <w:p w:rsidR="009C37AA" w:rsidRPr="009C37AA" w:rsidRDefault="009C37AA" w:rsidP="009C37AA">
            <w:pPr>
              <w:widowControl w:val="0"/>
              <w:jc w:val="both"/>
              <w:rPr>
                <w:b/>
                <w:sz w:val="24"/>
                <w:szCs w:val="24"/>
              </w:rPr>
            </w:pPr>
          </w:p>
        </w:tc>
        <w:tc>
          <w:tcPr>
            <w:tcW w:w="1353" w:type="dxa"/>
            <w:gridSpan w:val="3"/>
            <w:tcBorders>
              <w:top w:val="single" w:sz="4" w:space="0" w:color="auto"/>
              <w:left w:val="nil"/>
              <w:bottom w:val="nil"/>
              <w:right w:val="nil"/>
            </w:tcBorders>
          </w:tcPr>
          <w:p w:rsidR="009C37AA" w:rsidRPr="009C37AA" w:rsidRDefault="009C37AA" w:rsidP="009C37AA">
            <w:pPr>
              <w:widowControl w:val="0"/>
              <w:jc w:val="both"/>
              <w:rPr>
                <w:b/>
                <w:sz w:val="24"/>
                <w:szCs w:val="24"/>
              </w:rPr>
            </w:pPr>
          </w:p>
        </w:tc>
        <w:tc>
          <w:tcPr>
            <w:tcW w:w="1482" w:type="dxa"/>
            <w:gridSpan w:val="4"/>
            <w:vMerge/>
            <w:tcBorders>
              <w:left w:val="nil"/>
              <w:bottom w:val="nil"/>
              <w:right w:val="nil"/>
            </w:tcBorders>
            <w:shd w:val="clear" w:color="auto" w:fill="FFFFFF" w:themeFill="background1"/>
          </w:tcPr>
          <w:p w:rsidR="009C37AA" w:rsidRPr="009C37AA" w:rsidRDefault="009C37AA" w:rsidP="009C37AA">
            <w:pPr>
              <w:widowControl w:val="0"/>
              <w:spacing w:line="360" w:lineRule="auto"/>
              <w:ind w:firstLine="709"/>
              <w:jc w:val="both"/>
              <w:rPr>
                <w:b/>
                <w:sz w:val="24"/>
                <w:szCs w:val="24"/>
              </w:rPr>
            </w:pPr>
          </w:p>
        </w:tc>
        <w:tc>
          <w:tcPr>
            <w:tcW w:w="2432" w:type="dxa"/>
            <w:gridSpan w:val="10"/>
            <w:vMerge/>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559"/>
        </w:trPr>
        <w:tc>
          <w:tcPr>
            <w:tcW w:w="1242" w:type="dxa"/>
            <w:gridSpan w:val="2"/>
            <w:shd w:val="clear" w:color="auto" w:fill="FFFF00"/>
          </w:tcPr>
          <w:p w:rsidR="009C37AA" w:rsidRPr="009C37AA" w:rsidRDefault="009C37AA" w:rsidP="009C37AA">
            <w:pPr>
              <w:widowControl w:val="0"/>
              <w:rPr>
                <w:b/>
                <w:sz w:val="24"/>
                <w:szCs w:val="24"/>
              </w:rPr>
            </w:pPr>
            <w:r w:rsidRPr="009C37AA">
              <w:rPr>
                <w:b/>
                <w:sz w:val="24"/>
                <w:szCs w:val="24"/>
              </w:rPr>
              <w:t>Физическая деградация</w:t>
            </w:r>
          </w:p>
        </w:tc>
        <w:tc>
          <w:tcPr>
            <w:tcW w:w="2608" w:type="dxa"/>
            <w:gridSpan w:val="5"/>
            <w:tcBorders>
              <w:top w:val="nil"/>
              <w:bottom w:val="nil"/>
              <w:right w:val="nil"/>
            </w:tcBorders>
          </w:tcPr>
          <w:p w:rsidR="009C37AA" w:rsidRPr="009C37AA" w:rsidRDefault="009C37AA" w:rsidP="009C37AA">
            <w:pPr>
              <w:widowControl w:val="0"/>
              <w:jc w:val="both"/>
              <w:rPr>
                <w:b/>
                <w:sz w:val="24"/>
                <w:szCs w:val="24"/>
              </w:rPr>
            </w:pPr>
          </w:p>
        </w:tc>
        <w:tc>
          <w:tcPr>
            <w:tcW w:w="236" w:type="dxa"/>
            <w:gridSpan w:val="3"/>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2423" w:type="dxa"/>
            <w:gridSpan w:val="9"/>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211"/>
        </w:trPr>
        <w:tc>
          <w:tcPr>
            <w:tcW w:w="2660" w:type="dxa"/>
            <w:gridSpan w:val="6"/>
            <w:tcBorders>
              <w:top w:val="nil"/>
              <w:bottom w:val="single" w:sz="4" w:space="0" w:color="auto"/>
              <w:right w:val="nil"/>
            </w:tcBorders>
          </w:tcPr>
          <w:p w:rsidR="009C37AA" w:rsidRPr="009C37AA" w:rsidRDefault="009C37AA" w:rsidP="009C37AA">
            <w:pPr>
              <w:widowControl w:val="0"/>
              <w:jc w:val="both"/>
              <w:rPr>
                <w:b/>
                <w:sz w:val="24"/>
                <w:szCs w:val="24"/>
              </w:rPr>
            </w:pPr>
          </w:p>
        </w:tc>
        <w:tc>
          <w:tcPr>
            <w:tcW w:w="1276" w:type="dxa"/>
            <w:gridSpan w:val="2"/>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2573" w:type="dxa"/>
            <w:gridSpan w:val="11"/>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1537" w:type="dxa"/>
            <w:vMerge/>
            <w:tcBorders>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04"/>
        </w:trPr>
        <w:tc>
          <w:tcPr>
            <w:tcW w:w="5778" w:type="dxa"/>
            <w:gridSpan w:val="15"/>
            <w:tcBorders>
              <w:top w:val="single" w:sz="4" w:space="0" w:color="auto"/>
              <w:bottom w:val="single" w:sz="4" w:space="0" w:color="auto"/>
            </w:tcBorders>
            <w:shd w:val="clear" w:color="auto" w:fill="00B050"/>
          </w:tcPr>
          <w:p w:rsidR="009C37AA" w:rsidRPr="009C37AA" w:rsidRDefault="009C37AA" w:rsidP="009C37AA">
            <w:pPr>
              <w:widowControl w:val="0"/>
              <w:rPr>
                <w:b/>
                <w:sz w:val="24"/>
                <w:szCs w:val="24"/>
              </w:rPr>
            </w:pPr>
            <w:r w:rsidRPr="009C37AA">
              <w:rPr>
                <w:b/>
                <w:sz w:val="24"/>
                <w:szCs w:val="24"/>
              </w:rPr>
              <w:t xml:space="preserve">Чрезмерное пастбищное животноводство </w:t>
            </w:r>
          </w:p>
        </w:tc>
        <w:tc>
          <w:tcPr>
            <w:tcW w:w="2268" w:type="dxa"/>
            <w:gridSpan w:val="5"/>
            <w:tcBorders>
              <w:top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61"/>
        </w:trPr>
        <w:tc>
          <w:tcPr>
            <w:tcW w:w="4756" w:type="dxa"/>
            <w:gridSpan w:val="13"/>
            <w:tcBorders>
              <w:top w:val="single" w:sz="4" w:space="0" w:color="auto"/>
              <w:bottom w:val="nil"/>
              <w:right w:val="nil"/>
            </w:tcBorders>
          </w:tcPr>
          <w:p w:rsidR="009C37AA" w:rsidRPr="009C37AA" w:rsidRDefault="009C37AA" w:rsidP="009C37AA">
            <w:pPr>
              <w:widowControl w:val="0"/>
              <w:jc w:val="both"/>
              <w:rPr>
                <w:b/>
                <w:sz w:val="24"/>
                <w:szCs w:val="24"/>
              </w:rPr>
            </w:pPr>
          </w:p>
        </w:tc>
        <w:tc>
          <w:tcPr>
            <w:tcW w:w="1478" w:type="dxa"/>
            <w:gridSpan w:val="4"/>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1812" w:type="dxa"/>
            <w:gridSpan w:val="3"/>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18"/>
        </w:trPr>
        <w:tc>
          <w:tcPr>
            <w:tcW w:w="4361" w:type="dxa"/>
            <w:gridSpan w:val="11"/>
            <w:tcBorders>
              <w:top w:val="single" w:sz="4" w:space="0" w:color="auto"/>
              <w:bottom w:val="single" w:sz="4" w:space="0" w:color="auto"/>
              <w:right w:val="nil"/>
            </w:tcBorders>
            <w:shd w:val="clear" w:color="auto" w:fill="00B050"/>
          </w:tcPr>
          <w:p w:rsidR="009C37AA" w:rsidRPr="009C37AA" w:rsidRDefault="009C37AA" w:rsidP="009C37AA">
            <w:pPr>
              <w:widowControl w:val="0"/>
              <w:rPr>
                <w:b/>
                <w:sz w:val="24"/>
                <w:szCs w:val="24"/>
              </w:rPr>
            </w:pPr>
            <w:r w:rsidRPr="009C37AA">
              <w:rPr>
                <w:b/>
                <w:sz w:val="24"/>
                <w:szCs w:val="24"/>
              </w:rPr>
              <w:t>Оскудение и вымирание лесов</w:t>
            </w:r>
          </w:p>
        </w:tc>
        <w:tc>
          <w:tcPr>
            <w:tcW w:w="3685" w:type="dxa"/>
            <w:gridSpan w:val="9"/>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420"/>
        </w:trPr>
        <w:tc>
          <w:tcPr>
            <w:tcW w:w="4756" w:type="dxa"/>
            <w:gridSpan w:val="13"/>
            <w:tcBorders>
              <w:top w:val="nil"/>
              <w:bottom w:val="nil"/>
              <w:right w:val="nil"/>
            </w:tcBorders>
          </w:tcPr>
          <w:p w:rsidR="009C37AA" w:rsidRPr="009C37AA" w:rsidRDefault="009C37AA" w:rsidP="009C37AA">
            <w:pPr>
              <w:widowControl w:val="0"/>
              <w:jc w:val="both"/>
              <w:rPr>
                <w:b/>
                <w:sz w:val="24"/>
                <w:szCs w:val="24"/>
              </w:rPr>
            </w:pPr>
          </w:p>
        </w:tc>
        <w:tc>
          <w:tcPr>
            <w:tcW w:w="1242" w:type="dxa"/>
            <w:gridSpan w:val="3"/>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1812" w:type="dxa"/>
            <w:gridSpan w:val="3"/>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289"/>
        </w:trPr>
        <w:tc>
          <w:tcPr>
            <w:tcW w:w="4077" w:type="dxa"/>
            <w:gridSpan w:val="9"/>
            <w:tcBorders>
              <w:top w:val="single" w:sz="4" w:space="0" w:color="auto"/>
              <w:bottom w:val="single" w:sz="4" w:space="0" w:color="auto"/>
            </w:tcBorders>
            <w:shd w:val="clear" w:color="auto" w:fill="00B050"/>
          </w:tcPr>
          <w:p w:rsidR="009C37AA" w:rsidRPr="009C37AA" w:rsidRDefault="009C37AA" w:rsidP="009C37AA">
            <w:pPr>
              <w:widowControl w:val="0"/>
              <w:rPr>
                <w:b/>
                <w:sz w:val="24"/>
                <w:szCs w:val="24"/>
              </w:rPr>
            </w:pPr>
            <w:r w:rsidRPr="009C37AA">
              <w:rPr>
                <w:b/>
                <w:sz w:val="24"/>
                <w:szCs w:val="24"/>
              </w:rPr>
              <w:t>С/х деятельность</w:t>
            </w:r>
          </w:p>
        </w:tc>
        <w:tc>
          <w:tcPr>
            <w:tcW w:w="567" w:type="dxa"/>
            <w:gridSpan w:val="3"/>
            <w:tcBorders>
              <w:top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gridSpan w:val="2"/>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3166" w:type="dxa"/>
            <w:gridSpan w:val="6"/>
            <w:tcBorders>
              <w:top w:val="nil"/>
              <w:left w:val="nil"/>
              <w:bottom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56"/>
        </w:trPr>
        <w:tc>
          <w:tcPr>
            <w:tcW w:w="4756" w:type="dxa"/>
            <w:gridSpan w:val="13"/>
            <w:tcBorders>
              <w:top w:val="nil"/>
              <w:bottom w:val="nil"/>
              <w:right w:val="nil"/>
            </w:tcBorders>
          </w:tcPr>
          <w:p w:rsidR="009C37AA" w:rsidRPr="009C37AA" w:rsidRDefault="009C37AA" w:rsidP="009C37AA">
            <w:pPr>
              <w:widowControl w:val="0"/>
              <w:jc w:val="both"/>
              <w:rPr>
                <w:b/>
                <w:sz w:val="24"/>
                <w:szCs w:val="24"/>
              </w:rPr>
            </w:pPr>
          </w:p>
        </w:tc>
        <w:tc>
          <w:tcPr>
            <w:tcW w:w="1242" w:type="dxa"/>
            <w:gridSpan w:val="3"/>
            <w:vMerge w:val="restart"/>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val="restart"/>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val="restart"/>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76" w:type="dxa"/>
            <w:gridSpan w:val="2"/>
            <w:vMerge w:val="restart"/>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18"/>
        </w:trPr>
        <w:tc>
          <w:tcPr>
            <w:tcW w:w="1384" w:type="dxa"/>
            <w:gridSpan w:val="3"/>
            <w:tcBorders>
              <w:top w:val="single" w:sz="4" w:space="0" w:color="auto"/>
              <w:bottom w:val="single" w:sz="4" w:space="0" w:color="auto"/>
            </w:tcBorders>
            <w:shd w:val="clear" w:color="auto" w:fill="00B050"/>
          </w:tcPr>
          <w:p w:rsidR="009C37AA" w:rsidRPr="009C37AA" w:rsidRDefault="009C37AA" w:rsidP="009C37AA">
            <w:pPr>
              <w:widowControl w:val="0"/>
              <w:rPr>
                <w:b/>
                <w:sz w:val="24"/>
                <w:szCs w:val="24"/>
              </w:rPr>
            </w:pPr>
            <w:r w:rsidRPr="009C37AA">
              <w:rPr>
                <w:b/>
                <w:sz w:val="24"/>
                <w:szCs w:val="24"/>
              </w:rPr>
              <w:t>Чрезмерная эксплуатация</w:t>
            </w:r>
          </w:p>
        </w:tc>
        <w:tc>
          <w:tcPr>
            <w:tcW w:w="3372" w:type="dxa"/>
            <w:gridSpan w:val="10"/>
            <w:tcBorders>
              <w:top w:val="nil"/>
              <w:bottom w:val="nil"/>
              <w:right w:val="nil"/>
            </w:tcBorders>
          </w:tcPr>
          <w:p w:rsidR="009C37AA" w:rsidRPr="009C37AA" w:rsidRDefault="009C37AA" w:rsidP="009C37AA">
            <w:pPr>
              <w:widowControl w:val="0"/>
              <w:jc w:val="both"/>
              <w:rPr>
                <w:b/>
                <w:sz w:val="24"/>
                <w:szCs w:val="24"/>
              </w:rPr>
            </w:pPr>
          </w:p>
        </w:tc>
        <w:tc>
          <w:tcPr>
            <w:tcW w:w="1242" w:type="dxa"/>
            <w:gridSpan w:val="3"/>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76" w:type="dxa"/>
            <w:gridSpan w:val="2"/>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281"/>
        </w:trPr>
        <w:tc>
          <w:tcPr>
            <w:tcW w:w="1668" w:type="dxa"/>
            <w:gridSpan w:val="4"/>
            <w:tcBorders>
              <w:top w:val="nil"/>
              <w:bottom w:val="nil"/>
              <w:right w:val="nil"/>
            </w:tcBorders>
          </w:tcPr>
          <w:p w:rsidR="009C37AA" w:rsidRPr="009C37AA" w:rsidRDefault="009C37AA" w:rsidP="009C37AA">
            <w:pPr>
              <w:widowControl w:val="0"/>
              <w:jc w:val="both"/>
              <w:rPr>
                <w:b/>
                <w:sz w:val="24"/>
                <w:szCs w:val="24"/>
              </w:rPr>
            </w:pPr>
          </w:p>
        </w:tc>
        <w:tc>
          <w:tcPr>
            <w:tcW w:w="3088" w:type="dxa"/>
            <w:gridSpan w:val="9"/>
            <w:vMerge w:val="restart"/>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242" w:type="dxa"/>
            <w:gridSpan w:val="3"/>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76" w:type="dxa"/>
            <w:gridSpan w:val="2"/>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361"/>
        </w:trPr>
        <w:tc>
          <w:tcPr>
            <w:tcW w:w="817" w:type="dxa"/>
            <w:tcBorders>
              <w:top w:val="single" w:sz="4" w:space="0" w:color="auto"/>
              <w:bottom w:val="single" w:sz="4" w:space="0" w:color="auto"/>
            </w:tcBorders>
            <w:shd w:val="clear" w:color="auto" w:fill="00B050"/>
          </w:tcPr>
          <w:p w:rsidR="009C37AA" w:rsidRPr="009C37AA" w:rsidRDefault="009C37AA" w:rsidP="009C37AA">
            <w:pPr>
              <w:widowControl w:val="0"/>
              <w:rPr>
                <w:b/>
                <w:sz w:val="24"/>
                <w:szCs w:val="24"/>
              </w:rPr>
            </w:pPr>
            <w:r w:rsidRPr="009C37AA">
              <w:rPr>
                <w:b/>
                <w:sz w:val="24"/>
                <w:szCs w:val="24"/>
              </w:rPr>
              <w:t>Прочие</w:t>
            </w:r>
          </w:p>
        </w:tc>
        <w:tc>
          <w:tcPr>
            <w:tcW w:w="851" w:type="dxa"/>
            <w:gridSpan w:val="3"/>
            <w:vMerge w:val="restart"/>
            <w:tcBorders>
              <w:top w:val="nil"/>
              <w:right w:val="nil"/>
            </w:tcBorders>
          </w:tcPr>
          <w:p w:rsidR="009C37AA" w:rsidRPr="009C37AA" w:rsidRDefault="009C37AA" w:rsidP="009C37AA">
            <w:pPr>
              <w:widowControl w:val="0"/>
              <w:jc w:val="both"/>
              <w:rPr>
                <w:b/>
                <w:sz w:val="24"/>
                <w:szCs w:val="24"/>
              </w:rPr>
            </w:pPr>
          </w:p>
        </w:tc>
        <w:tc>
          <w:tcPr>
            <w:tcW w:w="3088" w:type="dxa"/>
            <w:gridSpan w:val="9"/>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242" w:type="dxa"/>
            <w:gridSpan w:val="3"/>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1576" w:type="dxa"/>
            <w:gridSpan w:val="2"/>
            <w:vMerge/>
            <w:tcBorders>
              <w:top w:val="nil"/>
              <w:left w:val="nil"/>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tcBorders>
          </w:tcPr>
          <w:p w:rsidR="009C37AA" w:rsidRPr="009C37AA" w:rsidRDefault="009C37AA" w:rsidP="009C37AA">
            <w:pPr>
              <w:widowControl w:val="0"/>
              <w:spacing w:line="360" w:lineRule="auto"/>
              <w:ind w:firstLine="709"/>
              <w:jc w:val="both"/>
              <w:rPr>
                <w:b/>
                <w:sz w:val="24"/>
                <w:szCs w:val="24"/>
              </w:rPr>
            </w:pPr>
          </w:p>
        </w:tc>
      </w:tr>
      <w:tr w:rsidR="009C37AA" w:rsidRPr="009C37AA" w:rsidTr="004778B7">
        <w:trPr>
          <w:trHeight w:val="222"/>
        </w:trPr>
        <w:tc>
          <w:tcPr>
            <w:tcW w:w="817" w:type="dxa"/>
            <w:tcBorders>
              <w:top w:val="single" w:sz="4" w:space="0" w:color="auto"/>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851" w:type="dxa"/>
            <w:gridSpan w:val="3"/>
            <w:vMerge/>
            <w:tcBorders>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3088" w:type="dxa"/>
            <w:gridSpan w:val="9"/>
            <w:vMerge/>
            <w:tcBorders>
              <w:top w:val="nil"/>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1242" w:type="dxa"/>
            <w:gridSpan w:val="3"/>
            <w:vMerge/>
            <w:tcBorders>
              <w:top w:val="nil"/>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236" w:type="dxa"/>
            <w:vMerge/>
            <w:tcBorders>
              <w:top w:val="nil"/>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1576" w:type="dxa"/>
            <w:gridSpan w:val="2"/>
            <w:vMerge/>
            <w:tcBorders>
              <w:top w:val="nil"/>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567" w:type="dxa"/>
            <w:vMerge/>
            <w:tcBorders>
              <w:left w:val="nil"/>
              <w:bottom w:val="single" w:sz="4" w:space="0" w:color="auto"/>
              <w:right w:val="nil"/>
            </w:tcBorders>
          </w:tcPr>
          <w:p w:rsidR="009C37AA" w:rsidRPr="009C37AA" w:rsidRDefault="009C37AA" w:rsidP="009C37AA">
            <w:pPr>
              <w:widowControl w:val="0"/>
              <w:spacing w:line="360" w:lineRule="auto"/>
              <w:ind w:firstLine="709"/>
              <w:jc w:val="both"/>
              <w:rPr>
                <w:b/>
                <w:sz w:val="24"/>
                <w:szCs w:val="24"/>
              </w:rPr>
            </w:pPr>
          </w:p>
        </w:tc>
        <w:tc>
          <w:tcPr>
            <w:tcW w:w="830" w:type="dxa"/>
            <w:vMerge/>
            <w:tcBorders>
              <w:top w:val="nil"/>
              <w:left w:val="nil"/>
              <w:bottom w:val="single" w:sz="4" w:space="0" w:color="auto"/>
            </w:tcBorders>
          </w:tcPr>
          <w:p w:rsidR="009C37AA" w:rsidRPr="009C37AA" w:rsidRDefault="009C37AA" w:rsidP="009C37AA">
            <w:pPr>
              <w:widowControl w:val="0"/>
              <w:spacing w:line="360" w:lineRule="auto"/>
              <w:ind w:firstLine="709"/>
              <w:jc w:val="both"/>
              <w:rPr>
                <w:b/>
                <w:sz w:val="24"/>
                <w:szCs w:val="24"/>
              </w:rPr>
            </w:pPr>
          </w:p>
        </w:tc>
      </w:tr>
    </w:tbl>
    <w:p w:rsidR="009C37AA" w:rsidRP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0                   10                   20                  30                   40                  50             60</w:t>
      </w:r>
    </w:p>
    <w:p w:rsidR="008C7F7C" w:rsidRDefault="008C7F7C" w:rsidP="009C37AA">
      <w:pPr>
        <w:widowControl w:val="0"/>
        <w:spacing w:after="0" w:line="360" w:lineRule="auto"/>
        <w:ind w:firstLine="709"/>
        <w:jc w:val="both"/>
        <w:rPr>
          <w:rFonts w:ascii="Times New Roman" w:eastAsia="Times New Roman" w:hAnsi="Times New Roman" w:cs="Times New Roman"/>
          <w:b/>
          <w:sz w:val="24"/>
          <w:szCs w:val="24"/>
          <w:lang w:eastAsia="ru-RU"/>
        </w:rPr>
      </w:pPr>
    </w:p>
    <w:p w:rsidR="009C37AA" w:rsidRP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Процентное соотношение:</w:t>
      </w:r>
    </w:p>
    <w:p w:rsidR="009C37AA" w:rsidRPr="009C37AA" w:rsidRDefault="003E2758" w:rsidP="009C37AA">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31" o:spid="_x0000_s1054" style="position:absolute;left:0;text-align:left;margin-left:1.3pt;margin-top:17.25pt;width:24.75pt;height:20.4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" fillcolor="yellow"/>
        </w:pict>
      </w:r>
      <w:r w:rsidR="009C37AA" w:rsidRPr="009C37AA">
        <w:rPr>
          <w:rFonts w:ascii="Times New Roman" w:eastAsia="Times New Roman" w:hAnsi="Times New Roman" w:cs="Times New Roman"/>
          <w:b/>
          <w:sz w:val="24"/>
          <w:szCs w:val="24"/>
          <w:lang w:eastAsia="ru-RU"/>
        </w:rPr>
        <w:t xml:space="preserve">      </w: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xml:space="preserve"> -  процесс деградации почвы</w:t>
      </w:r>
    </w:p>
    <w:p w:rsidR="009C37AA" w:rsidRPr="009C37AA" w:rsidRDefault="003E2758" w:rsidP="009C37AA">
      <w:pPr>
        <w:widowControl w:val="0"/>
        <w:spacing w:after="0" w:line="36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pict>
          <v:rect id="Прямоугольник 32" o:spid="_x0000_s1055" style="position:absolute;left:0;text-align:left;margin-left:1.3pt;margin-top:14.45pt;width:24pt;height:20.65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" fillcolor="#00b050"/>
        </w:pict>
      </w:r>
    </w:p>
    <w:p w:rsidR="009C37AA" w:rsidRPr="009C37AA" w:rsidRDefault="009C37AA" w:rsidP="009C37AA">
      <w:pPr>
        <w:widowControl w:val="0"/>
        <w:spacing w:after="0" w:line="360" w:lineRule="auto"/>
        <w:ind w:firstLine="709"/>
        <w:jc w:val="both"/>
        <w:rPr>
          <w:rFonts w:ascii="Times New Roman" w:eastAsia="Times New Roman" w:hAnsi="Times New Roman" w:cs="Times New Roman"/>
          <w:b/>
          <w:sz w:val="24"/>
          <w:szCs w:val="24"/>
          <w:lang w:eastAsia="ru-RU"/>
        </w:rPr>
      </w:pPr>
      <w:r w:rsidRPr="009C37AA">
        <w:rPr>
          <w:rFonts w:ascii="Times New Roman" w:eastAsia="Times New Roman" w:hAnsi="Times New Roman" w:cs="Times New Roman"/>
          <w:b/>
          <w:sz w:val="24"/>
          <w:szCs w:val="24"/>
          <w:lang w:eastAsia="ru-RU"/>
        </w:rPr>
        <w:t>- причина деградации почвы</w:t>
      </w:r>
    </w:p>
    <w:p w:rsidR="007B41AF" w:rsidRDefault="007B41AF" w:rsidP="009C37AA">
      <w:pPr>
        <w:widowControl w:val="0"/>
        <w:spacing w:after="0" w:line="360" w:lineRule="auto"/>
        <w:ind w:firstLine="709"/>
        <w:jc w:val="both"/>
        <w:rPr>
          <w:rFonts w:ascii="Times New Roman" w:eastAsia="Times New Roman" w:hAnsi="Times New Roman" w:cs="Times New Roman"/>
          <w:b/>
          <w:sz w:val="28"/>
          <w:szCs w:val="28"/>
          <w:lang w:eastAsia="ru-RU"/>
        </w:rPr>
      </w:pPr>
    </w:p>
    <w:p w:rsidR="009C37AA" w:rsidRPr="003625BC" w:rsidRDefault="003625BC" w:rsidP="009C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9C37AA" w:rsidRPr="003625BC">
        <w:rPr>
          <w:rFonts w:ascii="Times New Roman" w:hAnsi="Times New Roman" w:cs="Times New Roman"/>
          <w:b/>
          <w:bCs/>
          <w:color w:val="000000"/>
          <w:sz w:val="28"/>
          <w:szCs w:val="28"/>
        </w:rPr>
        <w:t xml:space="preserve">САМОСТОЯТЕЛЬНАЯ РАБОТА </w:t>
      </w:r>
    </w:p>
    <w:p w:rsidR="009C37AA" w:rsidRPr="003625BC" w:rsidRDefault="003625BC" w:rsidP="009C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9C37AA" w:rsidRPr="003625BC">
        <w:rPr>
          <w:rFonts w:ascii="Times New Roman" w:hAnsi="Times New Roman" w:cs="Times New Roman"/>
          <w:b/>
          <w:bCs/>
          <w:color w:val="000000"/>
          <w:sz w:val="28"/>
          <w:szCs w:val="28"/>
        </w:rPr>
        <w:t>(по вариантам)</w:t>
      </w:r>
    </w:p>
    <w:p w:rsidR="009C37AA" w:rsidRPr="009C37AA" w:rsidRDefault="000A53FD"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009C37AA" w:rsidRPr="009C37AA">
        <w:rPr>
          <w:rFonts w:ascii="Times New Roman" w:hAnsi="Times New Roman" w:cs="Times New Roman"/>
          <w:bCs/>
          <w:color w:val="000000"/>
          <w:sz w:val="28"/>
          <w:szCs w:val="28"/>
        </w:rPr>
        <w:t>1. Деградация земель в мире. Указать континент с наибольшим и наименьшим соотношением сильной деградации земель.</w:t>
      </w:r>
    </w:p>
    <w:p w:rsidR="009C37AA" w:rsidRPr="009C37AA" w:rsidRDefault="000A53FD" w:rsidP="000A53FD">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2. Степень деградации почв. Указать в процентном соотношении степень легкой и сильной деградации почв.</w:t>
      </w:r>
    </w:p>
    <w:p w:rsidR="009C37AA" w:rsidRPr="009C37AA" w:rsidRDefault="000A53FD"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3. Процессы деградации почв и их причины. Указать в процентном соотношении:</w:t>
      </w:r>
    </w:p>
    <w:p w:rsidR="009C37AA" w:rsidRPr="009C37AA" w:rsidRDefault="000A53FD"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А) Наименьший процент по процессам деградации почв;</w:t>
      </w:r>
    </w:p>
    <w:p w:rsidR="009C37AA" w:rsidRPr="009C37AA" w:rsidRDefault="000A53FD" w:rsidP="009C37AA">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9C37AA" w:rsidRPr="009C37AA">
        <w:rPr>
          <w:rFonts w:ascii="Times New Roman" w:hAnsi="Times New Roman" w:cs="Times New Roman"/>
          <w:bCs/>
          <w:color w:val="000000"/>
          <w:sz w:val="28"/>
          <w:szCs w:val="28"/>
        </w:rPr>
        <w:t>Б) Чрезмерное пастбищное животноводство.</w:t>
      </w:r>
    </w:p>
    <w:p w:rsid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ab/>
        <w:t>4. Структура мирового земельного фонда.  Какие земли и в каком количестве (% соотношение) относятся к СНГ?  Сравнить со структурой земельного фонда Зарубежной Азии.</w:t>
      </w:r>
    </w:p>
    <w:p w:rsidR="009C37AA" w:rsidRPr="009C37AA" w:rsidRDefault="009C37AA" w:rsidP="009C37AA">
      <w:pPr>
        <w:spacing w:after="0" w:line="360" w:lineRule="auto"/>
        <w:rPr>
          <w:rFonts w:ascii="Times New Roman" w:hAnsi="Times New Roman" w:cs="Times New Roman"/>
          <w:bCs/>
          <w:color w:val="000000"/>
          <w:sz w:val="28"/>
          <w:szCs w:val="28"/>
        </w:rPr>
      </w:pPr>
    </w:p>
    <w:p w:rsidR="009C37AA" w:rsidRPr="003625BC" w:rsidRDefault="009C37AA" w:rsidP="009C37AA">
      <w:pPr>
        <w:spacing w:after="0" w:line="360" w:lineRule="auto"/>
        <w:rPr>
          <w:rFonts w:ascii="Times New Roman" w:hAnsi="Times New Roman" w:cs="Times New Roman"/>
          <w:b/>
          <w:bCs/>
          <w:color w:val="000000"/>
          <w:sz w:val="28"/>
          <w:szCs w:val="28"/>
        </w:rPr>
      </w:pPr>
      <w:r w:rsidRPr="009C37AA">
        <w:rPr>
          <w:rFonts w:ascii="Times New Roman" w:hAnsi="Times New Roman" w:cs="Times New Roman"/>
          <w:b/>
          <w:bCs/>
          <w:i/>
          <w:iCs/>
          <w:color w:val="000000"/>
          <w:sz w:val="28"/>
          <w:szCs w:val="28"/>
        </w:rPr>
        <w:t xml:space="preserve">ПРАКТИЧЕСКАЯ РАБОТА № </w:t>
      </w:r>
      <w:r>
        <w:rPr>
          <w:rFonts w:ascii="Times New Roman" w:hAnsi="Times New Roman" w:cs="Times New Roman"/>
          <w:b/>
          <w:bCs/>
          <w:i/>
          <w:iCs/>
          <w:color w:val="000000"/>
          <w:sz w:val="28"/>
          <w:szCs w:val="28"/>
        </w:rPr>
        <w:t>4</w:t>
      </w:r>
      <w:r w:rsidRPr="009C37AA">
        <w:rPr>
          <w:rFonts w:ascii="Times New Roman" w:hAnsi="Times New Roman" w:cs="Times New Roman"/>
          <w:b/>
          <w:bCs/>
          <w:i/>
          <w:iCs/>
          <w:color w:val="000000"/>
          <w:sz w:val="28"/>
          <w:szCs w:val="28"/>
        </w:rPr>
        <w:t>:</w:t>
      </w:r>
      <w:r w:rsidRPr="009C37AA">
        <w:rPr>
          <w:rFonts w:ascii="Times New Roman" w:hAnsi="Times New Roman" w:cs="Times New Roman"/>
          <w:bCs/>
          <w:color w:val="000000"/>
          <w:sz w:val="28"/>
          <w:szCs w:val="28"/>
        </w:rPr>
        <w:br/>
      </w:r>
      <w:r w:rsidRPr="003625BC">
        <w:rPr>
          <w:rFonts w:ascii="Times New Roman" w:hAnsi="Times New Roman" w:cs="Times New Roman"/>
          <w:b/>
          <w:bCs/>
          <w:color w:val="000000"/>
          <w:sz w:val="28"/>
          <w:szCs w:val="28"/>
        </w:rPr>
        <w:t>Радиация в биосфере.</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i/>
          <w:iCs/>
          <w:color w:val="000000"/>
          <w:sz w:val="28"/>
          <w:szCs w:val="28"/>
        </w:rPr>
        <w:t xml:space="preserve">Тип занятий: </w:t>
      </w:r>
      <w:r w:rsidRPr="009C37AA">
        <w:rPr>
          <w:rFonts w:ascii="Times New Roman" w:hAnsi="Times New Roman" w:cs="Times New Roman"/>
          <w:bCs/>
          <w:color w:val="000000"/>
          <w:sz w:val="28"/>
          <w:szCs w:val="28"/>
        </w:rPr>
        <w:t>формирование умений и навыков.</w:t>
      </w:r>
      <w:r w:rsidRPr="009C37AA">
        <w:rPr>
          <w:rFonts w:ascii="Times New Roman" w:hAnsi="Times New Roman" w:cs="Times New Roman"/>
          <w:bCs/>
          <w:color w:val="000000"/>
          <w:sz w:val="28"/>
          <w:szCs w:val="28"/>
        </w:rPr>
        <w:br/>
      </w:r>
      <w:r w:rsidRPr="009C37AA">
        <w:rPr>
          <w:rFonts w:ascii="Times New Roman" w:hAnsi="Times New Roman" w:cs="Times New Roman"/>
          <w:bCs/>
          <w:i/>
          <w:iCs/>
          <w:color w:val="000000"/>
          <w:sz w:val="28"/>
          <w:szCs w:val="28"/>
        </w:rPr>
        <w:tab/>
        <w:t>Дидактические цели:</w:t>
      </w:r>
      <w:r w:rsidRPr="009C37AA">
        <w:rPr>
          <w:rFonts w:ascii="Times New Roman" w:hAnsi="Times New Roman" w:cs="Times New Roman"/>
          <w:bCs/>
          <w:color w:val="000000"/>
          <w:sz w:val="28"/>
          <w:szCs w:val="28"/>
        </w:rPr>
        <w:br/>
        <w:t>1) Повторение основных понятий,</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i/>
          <w:iCs/>
          <w:color w:val="000000"/>
          <w:sz w:val="28"/>
          <w:szCs w:val="28"/>
        </w:rPr>
        <w:tab/>
        <w:t>Образовательные задачи:</w:t>
      </w:r>
      <w:r w:rsidRPr="009C37AA">
        <w:rPr>
          <w:rFonts w:ascii="Times New Roman" w:hAnsi="Times New Roman" w:cs="Times New Roman"/>
          <w:bCs/>
          <w:color w:val="000000"/>
          <w:sz w:val="28"/>
          <w:szCs w:val="28"/>
        </w:rPr>
        <w:br/>
        <w:t>- уяснить процессы изменения температуры земной поверхности (три сценария ядерной войны);</w:t>
      </w:r>
    </w:p>
    <w:p w:rsidR="009C37AA" w:rsidRPr="009C37AA" w:rsidRDefault="009C37AA" w:rsidP="009C37AA">
      <w:pPr>
        <w:spacing w:after="0" w:line="360" w:lineRule="auto"/>
        <w:rPr>
          <w:rFonts w:ascii="Times New Roman" w:hAnsi="Times New Roman" w:cs="Times New Roman"/>
          <w:b/>
          <w:bCs/>
          <w:color w:val="000000"/>
          <w:sz w:val="28"/>
          <w:szCs w:val="28"/>
        </w:rPr>
      </w:pPr>
      <w:r w:rsidRPr="009C37AA">
        <w:rPr>
          <w:rFonts w:ascii="Times New Roman" w:hAnsi="Times New Roman" w:cs="Times New Roman"/>
          <w:bCs/>
          <w:color w:val="000000"/>
          <w:sz w:val="28"/>
          <w:szCs w:val="28"/>
        </w:rPr>
        <w:t>- научиться давать характеристику сценариев ядерной войны с указанием  температурного режима.</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i/>
          <w:iCs/>
          <w:color w:val="000000"/>
          <w:sz w:val="28"/>
          <w:szCs w:val="28"/>
        </w:rPr>
        <w:tab/>
        <w:t>Материальное обеспечение:</w:t>
      </w:r>
      <w:r w:rsidRPr="009C37AA">
        <w:rPr>
          <w:rFonts w:ascii="Times New Roman" w:hAnsi="Times New Roman" w:cs="Times New Roman"/>
          <w:bCs/>
          <w:color w:val="000000"/>
          <w:sz w:val="28"/>
          <w:szCs w:val="28"/>
        </w:rPr>
        <w:br/>
        <w:t>1) Методические указания к практическим работам.</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2) Бумага А4, калькуляторы,  </w:t>
      </w:r>
    </w:p>
    <w:p w:rsidR="009C37AA" w:rsidRPr="009C37AA" w:rsidRDefault="009C37AA" w:rsidP="009C37AA">
      <w:pPr>
        <w:spacing w:after="0" w:line="360" w:lineRule="auto"/>
        <w:rPr>
          <w:rFonts w:ascii="Times New Roman" w:hAnsi="Times New Roman" w:cs="Times New Roman"/>
          <w:bCs/>
          <w:color w:val="000000"/>
          <w:sz w:val="28"/>
          <w:szCs w:val="28"/>
        </w:rPr>
      </w:pPr>
      <w:r w:rsidRPr="009C37AA">
        <w:rPr>
          <w:rFonts w:ascii="Times New Roman" w:hAnsi="Times New Roman" w:cs="Times New Roman"/>
          <w:bCs/>
          <w:color w:val="000000"/>
          <w:sz w:val="28"/>
          <w:szCs w:val="28"/>
        </w:rPr>
        <w:t xml:space="preserve">3) Справочная литература «Таблицы ПДК загрязняющих веществ в атмосферном воздухе и в воде водоемов хозяйственно-питьевого и культурно-бытового назначения. </w:t>
      </w:r>
    </w:p>
    <w:p w:rsidR="00E17F3D" w:rsidRDefault="00E17F3D" w:rsidP="009C37AA">
      <w:pPr>
        <w:spacing w:after="0" w:line="360" w:lineRule="auto"/>
        <w:rPr>
          <w:rFonts w:ascii="Times New Roman" w:hAnsi="Times New Roman" w:cs="Times New Roman"/>
          <w:b/>
          <w:bCs/>
          <w:color w:val="000000"/>
          <w:sz w:val="28"/>
          <w:szCs w:val="28"/>
        </w:rPr>
      </w:pPr>
    </w:p>
    <w:p w:rsidR="00F50357" w:rsidRPr="00E17F3D" w:rsidRDefault="009638F6" w:rsidP="009C37AA">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9C37AA" w:rsidRPr="009C37AA">
        <w:rPr>
          <w:rFonts w:ascii="Times New Roman" w:hAnsi="Times New Roman" w:cs="Times New Roman"/>
          <w:b/>
          <w:bCs/>
          <w:color w:val="000000"/>
          <w:sz w:val="28"/>
          <w:szCs w:val="28"/>
        </w:rPr>
        <w:t>Ход работы:</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Проанализировать график изменения температуры земной поверхности (три сценария ядерной войны) и дать характеристику одного из сценариев ядерной войны (указать температурный режим).</w:t>
      </w:r>
    </w:p>
    <w:p w:rsidR="00E17F3D" w:rsidRPr="003625BC" w:rsidRDefault="003625BC" w:rsidP="00E17F3D">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E17F3D" w:rsidRPr="003625BC">
        <w:rPr>
          <w:rFonts w:ascii="Times New Roman" w:hAnsi="Times New Roman" w:cs="Times New Roman"/>
          <w:bCs/>
          <w:color w:val="000000"/>
          <w:sz w:val="28"/>
          <w:szCs w:val="28"/>
        </w:rPr>
        <w:t>Теория к работе:</w:t>
      </w:r>
    </w:p>
    <w:p w:rsidR="00E17F3D" w:rsidRPr="00E17F3D" w:rsidRDefault="00E17F3D" w:rsidP="00E17F3D">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Важным фактором, ведущим к радиоактивному загрязнению элементов биосферы, являются проводимые ядерные испытания. Всего в мире произведено свыше 2000 испытаний ядерного оружия, более 500 из них в атмосфере. Этими взрывами в окружающую среду внесено миллионы кюри радиоактивных цезия-137, стронция-90 и других элементов. Самым опасным обстоятельством, с точки зрения окружающей среды, может стать ядерная война.</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Исследования показывают, что если произойдет ядерная война, в ходе которой крупнейшие города мира подвергнутся ядерному удару, то огромные пространства Земли на месяцы охватят сумерки.  Солнечный свет не может пробиться через гигантские облака, состоящие из частиц сажи, образовавшихся во время пожаров. Средняя температура в некоторых районах может упасть на несколько десятков градусов по шкале Цельсия, т.е. ниже точи замерзания воды.</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С 1995 г. радиационная обстановка в России определилась следующими факторами: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 Радиоактивный глобальный фон, обусловленный проводившимися ранее ядерными испытаниями;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 Наличие радиационно-загрязненных территорий вследствие аварий: 1957 г. На ПО «Маяк», 1986 г. Чернобыльская АЭС;</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 Эксплуатация предприятий ядерного топливного цикла (подводные лодки, региональные хранилища отходов, суда).</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 xml:space="preserve">Радиоактивность – особый тип загрязнения окружающей среды, процесс самопроизвольного превращения неустойчивого изотопа одного </w:t>
      </w:r>
      <w:r w:rsidRPr="00E17F3D">
        <w:rPr>
          <w:rFonts w:ascii="Times New Roman" w:hAnsi="Times New Roman" w:cs="Times New Roman"/>
          <w:bCs/>
          <w:color w:val="000000"/>
          <w:sz w:val="28"/>
          <w:szCs w:val="28"/>
        </w:rPr>
        <w:lastRenderedPageBreak/>
        <w:t>химического элемента в изотоп другого, сопровождающийся испусканием элементарных частиц или ядер.</w:t>
      </w:r>
    </w:p>
    <w:p w:rsid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Виды радиации: альфа-распад, бетта-распад, электронный захват и естественное деление.</w:t>
      </w:r>
    </w:p>
    <w:p w:rsidR="00E17F3D" w:rsidRPr="00E17F3D" w:rsidRDefault="00E17F3D" w:rsidP="00E17F3D">
      <w:pPr>
        <w:spacing w:after="0" w:line="360" w:lineRule="auto"/>
        <w:rPr>
          <w:rFonts w:ascii="Times New Roman" w:hAnsi="Times New Roman" w:cs="Times New Roman"/>
          <w:bCs/>
          <w:color w:val="000000"/>
          <w:sz w:val="28"/>
          <w:szCs w:val="28"/>
        </w:rPr>
      </w:pPr>
    </w:p>
    <w:p w:rsidR="00E17F3D" w:rsidRPr="00E17F3D" w:rsidRDefault="00E17F3D" w:rsidP="00E17F3D">
      <w:pPr>
        <w:spacing w:after="0" w:line="360" w:lineRule="auto"/>
        <w:jc w:val="center"/>
        <w:rPr>
          <w:rFonts w:ascii="Times New Roman" w:hAnsi="Times New Roman" w:cs="Times New Roman"/>
          <w:b/>
          <w:bCs/>
          <w:color w:val="000000"/>
          <w:sz w:val="28"/>
          <w:szCs w:val="28"/>
        </w:rPr>
      </w:pPr>
      <w:r w:rsidRPr="00E17F3D">
        <w:rPr>
          <w:rFonts w:ascii="Times New Roman" w:hAnsi="Times New Roman" w:cs="Times New Roman"/>
          <w:b/>
          <w:bCs/>
          <w:noProof/>
          <w:color w:val="000000"/>
          <w:sz w:val="28"/>
          <w:szCs w:val="28"/>
          <w:lang w:eastAsia="ru-RU"/>
        </w:rPr>
        <w:drawing>
          <wp:inline distT="0" distB="0" distL="0" distR="0" wp14:anchorId="4013E3E4" wp14:editId="561A8362">
            <wp:extent cx="5913911" cy="6685807"/>
            <wp:effectExtent l="0" t="0" r="0" b="1270"/>
            <wp:docPr id="3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7F3D" w:rsidRPr="00E17F3D" w:rsidRDefault="00E17F3D" w:rsidP="00E17F3D">
      <w:pPr>
        <w:spacing w:after="0" w:line="360" w:lineRule="auto"/>
        <w:jc w:val="center"/>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Время после ядерного взрыва, сутки</w:t>
      </w:r>
    </w:p>
    <w:p w:rsidR="00E17F3D" w:rsidRPr="00E17F3D" w:rsidRDefault="00E17F3D" w:rsidP="00786C84">
      <w:pPr>
        <w:spacing w:after="0" w:line="360" w:lineRule="auto"/>
        <w:jc w:val="center"/>
        <w:rPr>
          <w:rFonts w:ascii="Times New Roman" w:hAnsi="Times New Roman" w:cs="Times New Roman"/>
          <w:bCs/>
          <w:color w:val="000000"/>
          <w:sz w:val="28"/>
          <w:szCs w:val="28"/>
        </w:rPr>
      </w:pP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lastRenderedPageBreak/>
        <w:t>Сценарий 1: суммарная мощность ядерных взрывов 5000Мт (города и военные объекты);</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Сценарий 2: суммарная мощность ядерных взрывов 3000Мт (только военные объекты);</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Сценарий 3: суммарная мощность ядерных взрывов 100Мт (только города);</w:t>
      </w:r>
    </w:p>
    <w:p w:rsidR="00E17F3D" w:rsidRPr="00E17F3D" w:rsidRDefault="009638F6" w:rsidP="00E17F3D">
      <w:pPr>
        <w:spacing w:after="0" w:line="360" w:lineRule="auto"/>
        <w:rPr>
          <w:rFonts w:ascii="Times New Roman" w:hAnsi="Times New Roman" w:cs="Times New Roman"/>
          <w:bCs/>
          <w:i/>
          <w:color w:val="000000"/>
          <w:sz w:val="28"/>
          <w:szCs w:val="28"/>
        </w:rPr>
      </w:pPr>
      <w:r>
        <w:rPr>
          <w:rFonts w:ascii="Times New Roman" w:hAnsi="Times New Roman" w:cs="Times New Roman"/>
          <w:bCs/>
          <w:color w:val="000000"/>
          <w:sz w:val="28"/>
          <w:szCs w:val="28"/>
        </w:rPr>
        <w:tab/>
      </w:r>
      <w:r w:rsidR="00E17F3D" w:rsidRPr="00E17F3D">
        <w:rPr>
          <w:rFonts w:ascii="Times New Roman" w:hAnsi="Times New Roman" w:cs="Times New Roman"/>
          <w:bCs/>
          <w:color w:val="000000"/>
          <w:sz w:val="28"/>
          <w:szCs w:val="28"/>
        </w:rPr>
        <w:t>Четыре способа изоляции радиоактивных отходов:</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1) Захоронение в недрах Земли (донные отложения, соляные купола и глиняные формации).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2) Накопление отработанного материала в могильниках на поверхности Земли.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3) Сжигание долгоживущих радионуклидов в ядерных реакторах и превращение их тем самым в короткоживущие.</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ab/>
        <w:t>4) Вынос запакованных в контейнеры отходов за пределы Земли, с помощью космических летательных аппаратов.</w:t>
      </w:r>
    </w:p>
    <w:p w:rsidR="00E17F3D" w:rsidRPr="009C37AA" w:rsidRDefault="00E17F3D" w:rsidP="00786C84">
      <w:pPr>
        <w:spacing w:after="0" w:line="360" w:lineRule="auto"/>
        <w:jc w:val="center"/>
        <w:rPr>
          <w:rFonts w:ascii="Times New Roman" w:hAnsi="Times New Roman" w:cs="Times New Roman"/>
          <w:b/>
          <w:bCs/>
          <w:color w:val="000000"/>
          <w:sz w:val="28"/>
          <w:szCs w:val="28"/>
        </w:rPr>
      </w:pPr>
    </w:p>
    <w:p w:rsidR="009C37AA" w:rsidRPr="003625BC" w:rsidRDefault="003625BC" w:rsidP="003625BC">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9C37AA" w:rsidRPr="003625BC">
        <w:rPr>
          <w:rFonts w:ascii="Times New Roman" w:hAnsi="Times New Roman" w:cs="Times New Roman"/>
          <w:b/>
          <w:bCs/>
          <w:color w:val="000000"/>
          <w:sz w:val="28"/>
          <w:szCs w:val="28"/>
        </w:rPr>
        <w:t xml:space="preserve">САМОСТОЯТЕЛЬНАЯ РАБОТА </w:t>
      </w:r>
    </w:p>
    <w:p w:rsidR="00F50357" w:rsidRPr="003625BC" w:rsidRDefault="003625BC" w:rsidP="003625BC">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9C37AA" w:rsidRPr="003625BC">
        <w:rPr>
          <w:rFonts w:ascii="Times New Roman" w:hAnsi="Times New Roman" w:cs="Times New Roman"/>
          <w:b/>
          <w:bCs/>
          <w:color w:val="000000"/>
          <w:sz w:val="28"/>
          <w:szCs w:val="28"/>
        </w:rPr>
        <w:t>(по вариантам)</w:t>
      </w:r>
    </w:p>
    <w:p w:rsidR="00E17F3D" w:rsidRPr="00E17F3D" w:rsidRDefault="00E17F3D" w:rsidP="00E17F3D">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Проанализировать график изменения температуры земной поверхности (три сценария ядерной войны) и дать характеристику одного из сценариев ядерной войны (указать температурный режим).</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Сценарий 1: суммарная мощность ядерных взрывов 500</w:t>
      </w:r>
      <w:r>
        <w:rPr>
          <w:rFonts w:ascii="Times New Roman" w:hAnsi="Times New Roman" w:cs="Times New Roman"/>
          <w:bCs/>
          <w:color w:val="000000"/>
          <w:sz w:val="28"/>
          <w:szCs w:val="28"/>
        </w:rPr>
        <w:t>0Мт (города и военные объекты).</w:t>
      </w:r>
    </w:p>
    <w:p w:rsidR="00F50357" w:rsidRPr="009C37AA" w:rsidRDefault="00F50357" w:rsidP="00E17F3D">
      <w:pPr>
        <w:spacing w:after="0" w:line="360" w:lineRule="auto"/>
        <w:rPr>
          <w:rFonts w:ascii="Times New Roman" w:hAnsi="Times New Roman" w:cs="Times New Roman"/>
          <w:b/>
          <w:bCs/>
          <w:color w:val="000000"/>
          <w:sz w:val="28"/>
          <w:szCs w:val="28"/>
        </w:rPr>
      </w:pPr>
    </w:p>
    <w:p w:rsidR="00E17F3D" w:rsidRPr="003625BC" w:rsidRDefault="00E17F3D" w:rsidP="00E17F3D">
      <w:pPr>
        <w:spacing w:after="0" w:line="360" w:lineRule="auto"/>
        <w:rPr>
          <w:rFonts w:ascii="Times New Roman" w:hAnsi="Times New Roman" w:cs="Times New Roman"/>
          <w:b/>
          <w:bCs/>
          <w:color w:val="000000"/>
          <w:sz w:val="28"/>
          <w:szCs w:val="28"/>
        </w:rPr>
      </w:pPr>
      <w:r w:rsidRPr="00E17F3D">
        <w:rPr>
          <w:rFonts w:ascii="Times New Roman" w:hAnsi="Times New Roman" w:cs="Times New Roman"/>
          <w:b/>
          <w:bCs/>
          <w:i/>
          <w:iCs/>
          <w:color w:val="000000"/>
          <w:sz w:val="28"/>
          <w:szCs w:val="28"/>
        </w:rPr>
        <w:t xml:space="preserve">ПРАКТИЧЕСКАЯ РАБОТА № </w:t>
      </w:r>
      <w:r>
        <w:rPr>
          <w:rFonts w:ascii="Times New Roman" w:hAnsi="Times New Roman" w:cs="Times New Roman"/>
          <w:b/>
          <w:bCs/>
          <w:i/>
          <w:iCs/>
          <w:color w:val="000000"/>
          <w:sz w:val="28"/>
          <w:szCs w:val="28"/>
        </w:rPr>
        <w:t>5</w:t>
      </w:r>
      <w:r w:rsidRPr="00E17F3D">
        <w:rPr>
          <w:rFonts w:ascii="Times New Roman" w:hAnsi="Times New Roman" w:cs="Times New Roman"/>
          <w:b/>
          <w:bCs/>
          <w:i/>
          <w:iCs/>
          <w:color w:val="000000"/>
          <w:sz w:val="28"/>
          <w:szCs w:val="28"/>
        </w:rPr>
        <w:t>:</w:t>
      </w:r>
      <w:r w:rsidRPr="00E17F3D">
        <w:rPr>
          <w:rFonts w:ascii="Times New Roman" w:hAnsi="Times New Roman" w:cs="Times New Roman"/>
          <w:b/>
          <w:bCs/>
          <w:color w:val="000000"/>
          <w:sz w:val="28"/>
          <w:szCs w:val="28"/>
        </w:rPr>
        <w:br/>
      </w:r>
      <w:r w:rsidRPr="003625BC">
        <w:rPr>
          <w:rFonts w:ascii="Times New Roman" w:hAnsi="Times New Roman" w:cs="Times New Roman"/>
          <w:b/>
          <w:bCs/>
          <w:color w:val="000000"/>
          <w:sz w:val="28"/>
          <w:szCs w:val="28"/>
        </w:rPr>
        <w:t>Мониторинг загрязнения природной среды.</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i/>
          <w:iCs/>
          <w:color w:val="000000"/>
          <w:sz w:val="28"/>
          <w:szCs w:val="28"/>
        </w:rPr>
        <w:t xml:space="preserve">Тип занятий: </w:t>
      </w:r>
      <w:r w:rsidRPr="00E17F3D">
        <w:rPr>
          <w:rFonts w:ascii="Times New Roman" w:hAnsi="Times New Roman" w:cs="Times New Roman"/>
          <w:bCs/>
          <w:color w:val="000000"/>
          <w:sz w:val="28"/>
          <w:szCs w:val="28"/>
        </w:rPr>
        <w:t>формирование умений и навыков.</w:t>
      </w:r>
      <w:r w:rsidRPr="00E17F3D">
        <w:rPr>
          <w:rFonts w:ascii="Times New Roman" w:hAnsi="Times New Roman" w:cs="Times New Roman"/>
          <w:bCs/>
          <w:color w:val="000000"/>
          <w:sz w:val="28"/>
          <w:szCs w:val="28"/>
        </w:rPr>
        <w:br/>
      </w:r>
      <w:r w:rsidRPr="00E17F3D">
        <w:rPr>
          <w:rFonts w:ascii="Times New Roman" w:hAnsi="Times New Roman" w:cs="Times New Roman"/>
          <w:bCs/>
          <w:i/>
          <w:iCs/>
          <w:color w:val="000000"/>
          <w:sz w:val="28"/>
          <w:szCs w:val="28"/>
        </w:rPr>
        <w:tab/>
        <w:t>Дидактические цели:</w:t>
      </w:r>
      <w:r w:rsidRPr="00E17F3D">
        <w:rPr>
          <w:rFonts w:ascii="Times New Roman" w:hAnsi="Times New Roman" w:cs="Times New Roman"/>
          <w:bCs/>
          <w:color w:val="000000"/>
          <w:sz w:val="28"/>
          <w:szCs w:val="28"/>
        </w:rPr>
        <w:br/>
        <w:t>1) Повторение основных понятий,</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i/>
          <w:iCs/>
          <w:color w:val="000000"/>
          <w:sz w:val="28"/>
          <w:szCs w:val="28"/>
        </w:rPr>
        <w:lastRenderedPageBreak/>
        <w:tab/>
        <w:t>Образовательные задачи:</w:t>
      </w:r>
      <w:r w:rsidRPr="00E17F3D">
        <w:rPr>
          <w:rFonts w:ascii="Times New Roman" w:hAnsi="Times New Roman" w:cs="Times New Roman"/>
          <w:bCs/>
          <w:color w:val="000000"/>
          <w:sz w:val="28"/>
          <w:szCs w:val="28"/>
        </w:rPr>
        <w:br/>
        <w:t>- уяснить конечную цель экологического мониторинга – оптимизация отношений человека с природой, экологическая ориентация хозяйственной деятельности;</w:t>
      </w:r>
    </w:p>
    <w:p w:rsidR="00E17F3D" w:rsidRPr="00E17F3D" w:rsidRDefault="00E17F3D" w:rsidP="00E17F3D">
      <w:pPr>
        <w:spacing w:after="0" w:line="360" w:lineRule="auto"/>
        <w:rPr>
          <w:rFonts w:ascii="Times New Roman" w:hAnsi="Times New Roman" w:cs="Times New Roman"/>
          <w:b/>
          <w:bCs/>
          <w:color w:val="000000"/>
          <w:sz w:val="28"/>
          <w:szCs w:val="28"/>
        </w:rPr>
      </w:pPr>
      <w:r w:rsidRPr="00E17F3D">
        <w:rPr>
          <w:rFonts w:ascii="Times New Roman" w:hAnsi="Times New Roman" w:cs="Times New Roman"/>
          <w:bCs/>
          <w:color w:val="000000"/>
          <w:sz w:val="28"/>
          <w:szCs w:val="28"/>
        </w:rPr>
        <w:t>- научиться  решать задачи на эффект суммации.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i/>
          <w:iCs/>
          <w:color w:val="000000"/>
          <w:sz w:val="28"/>
          <w:szCs w:val="28"/>
        </w:rPr>
        <w:tab/>
        <w:t>Материальное обеспечение:</w:t>
      </w:r>
      <w:r w:rsidRPr="00E17F3D">
        <w:rPr>
          <w:rFonts w:ascii="Times New Roman" w:hAnsi="Times New Roman" w:cs="Times New Roman"/>
          <w:bCs/>
          <w:color w:val="000000"/>
          <w:sz w:val="28"/>
          <w:szCs w:val="28"/>
        </w:rPr>
        <w:br/>
        <w:t>1) Методические указания к практическим работам.</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 xml:space="preserve">2) Бумага А4, калькуляторы,  </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 xml:space="preserve">3) Справочная литература «Таблицы ПДК загрязняющих веществ в атмосферном воздухе и в воде водоемов хозяйственно-питьевого и культурно-бытового назначения. </w:t>
      </w:r>
    </w:p>
    <w:p w:rsidR="00E17F3D" w:rsidRPr="00E17F3D" w:rsidRDefault="003625BC" w:rsidP="003625BC">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E17F3D" w:rsidRPr="00E17F3D">
        <w:rPr>
          <w:rFonts w:ascii="Times New Roman" w:hAnsi="Times New Roman" w:cs="Times New Roman"/>
          <w:b/>
          <w:bCs/>
          <w:color w:val="000000"/>
          <w:sz w:val="28"/>
          <w:szCs w:val="28"/>
        </w:rPr>
        <w:t>Ход работы:</w:t>
      </w:r>
    </w:p>
    <w:p w:rsidR="00E17F3D" w:rsidRPr="00E17F3D" w:rsidRDefault="003625BC" w:rsidP="00E17F3D">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E17F3D" w:rsidRPr="003625BC">
        <w:rPr>
          <w:rFonts w:ascii="Times New Roman" w:eastAsia="Times New Roman" w:hAnsi="Times New Roman" w:cs="Times New Roman"/>
          <w:sz w:val="28"/>
          <w:szCs w:val="28"/>
          <w:lang w:eastAsia="ru-RU"/>
        </w:rPr>
        <w:t>1. Проанализировать</w:t>
      </w:r>
      <w:r w:rsidR="00E17F3D" w:rsidRPr="00E17F3D">
        <w:rPr>
          <w:rFonts w:ascii="Times New Roman" w:eastAsia="Times New Roman" w:hAnsi="Times New Roman" w:cs="Times New Roman"/>
          <w:sz w:val="28"/>
          <w:szCs w:val="28"/>
          <w:lang w:eastAsia="ru-RU"/>
        </w:rPr>
        <w:t xml:space="preserve"> график функции состояния элементов некоторой системы во времени </w:t>
      </w:r>
      <w:r w:rsidR="00E17F3D" w:rsidRPr="00E17F3D">
        <w:rPr>
          <w:rFonts w:ascii="Times New Roman" w:eastAsia="Times New Roman" w:hAnsi="Times New Roman" w:cs="Times New Roman"/>
          <w:sz w:val="28"/>
          <w:szCs w:val="28"/>
          <w:lang w:val="en-US" w:eastAsia="ru-RU"/>
        </w:rPr>
        <w:t>h</w:t>
      </w:r>
      <w:r w:rsidR="00E17F3D" w:rsidRPr="00E17F3D">
        <w:rPr>
          <w:rFonts w:ascii="Times New Roman" w:eastAsia="Times New Roman" w:hAnsi="Times New Roman" w:cs="Times New Roman"/>
          <w:sz w:val="28"/>
          <w:szCs w:val="28"/>
          <w:lang w:eastAsia="ru-RU"/>
        </w:rPr>
        <w:t>*(</w:t>
      </w:r>
      <w:r w:rsidR="00E17F3D" w:rsidRPr="00E17F3D">
        <w:rPr>
          <w:rFonts w:ascii="Times New Roman" w:eastAsia="Times New Roman" w:hAnsi="Times New Roman" w:cs="Times New Roman"/>
          <w:sz w:val="28"/>
          <w:szCs w:val="28"/>
          <w:lang w:val="en-US" w:eastAsia="ru-RU"/>
        </w:rPr>
        <w:t>t</w:t>
      </w:r>
      <w:r w:rsidR="00E17F3D" w:rsidRPr="00E17F3D">
        <w:rPr>
          <w:rFonts w:ascii="Times New Roman" w:eastAsia="Times New Roman" w:hAnsi="Times New Roman" w:cs="Times New Roman"/>
          <w:sz w:val="28"/>
          <w:szCs w:val="28"/>
          <w:lang w:eastAsia="ru-RU"/>
        </w:rPr>
        <w:t xml:space="preserve">) при различных нагрузках (по Ю.А. Израэлю). </w:t>
      </w:r>
    </w:p>
    <w:p w:rsidR="00E17F3D" w:rsidRPr="009638F6" w:rsidRDefault="00E17F3D" w:rsidP="009638F6">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Запи</w:t>
      </w:r>
      <w:r w:rsidR="009638F6">
        <w:rPr>
          <w:rFonts w:ascii="Times New Roman" w:eastAsia="Times New Roman" w:hAnsi="Times New Roman" w:cs="Times New Roman"/>
          <w:sz w:val="28"/>
          <w:szCs w:val="28"/>
          <w:lang w:eastAsia="ru-RU"/>
        </w:rPr>
        <w:t>сать номера графиков в таблицу.</w:t>
      </w:r>
    </w:p>
    <w:tbl>
      <w:tblPr>
        <w:tblStyle w:val="51"/>
        <w:tblW w:w="0" w:type="auto"/>
        <w:tblLook w:val="04A0" w:firstRow="1" w:lastRow="0" w:firstColumn="1" w:lastColumn="0" w:noHBand="0" w:noVBand="1"/>
      </w:tblPr>
      <w:tblGrid>
        <w:gridCol w:w="1242"/>
        <w:gridCol w:w="8329"/>
      </w:tblGrid>
      <w:tr w:rsidR="00E17F3D" w:rsidRPr="00E17F3D" w:rsidTr="004778B7">
        <w:tc>
          <w:tcPr>
            <w:tcW w:w="1242" w:type="dxa"/>
          </w:tcPr>
          <w:p w:rsidR="00E17F3D" w:rsidRPr="00E17F3D" w:rsidRDefault="00E17F3D" w:rsidP="00E17F3D">
            <w:pPr>
              <w:jc w:val="center"/>
              <w:rPr>
                <w:b/>
                <w:sz w:val="24"/>
                <w:szCs w:val="24"/>
              </w:rPr>
            </w:pPr>
          </w:p>
        </w:tc>
        <w:tc>
          <w:tcPr>
            <w:tcW w:w="8329" w:type="dxa"/>
          </w:tcPr>
          <w:p w:rsidR="00E17F3D" w:rsidRPr="00E17F3D" w:rsidRDefault="00E17F3D" w:rsidP="00E17F3D">
            <w:pPr>
              <w:rPr>
                <w:sz w:val="24"/>
                <w:szCs w:val="24"/>
              </w:rPr>
            </w:pPr>
            <w:r w:rsidRPr="00E17F3D">
              <w:rPr>
                <w:sz w:val="24"/>
                <w:szCs w:val="24"/>
              </w:rPr>
              <w:t>ПДК (верхняя и нижняя) между которыми заключена зона экологического резерва (ЭР)</w:t>
            </w:r>
          </w:p>
        </w:tc>
      </w:tr>
      <w:tr w:rsidR="00E17F3D" w:rsidRPr="00E17F3D" w:rsidTr="004778B7">
        <w:tc>
          <w:tcPr>
            <w:tcW w:w="1242" w:type="dxa"/>
          </w:tcPr>
          <w:p w:rsidR="00E17F3D" w:rsidRPr="00E17F3D" w:rsidRDefault="00E17F3D" w:rsidP="00E17F3D">
            <w:pPr>
              <w:jc w:val="center"/>
              <w:rPr>
                <w:b/>
                <w:sz w:val="24"/>
                <w:szCs w:val="24"/>
              </w:rPr>
            </w:pPr>
          </w:p>
        </w:tc>
        <w:tc>
          <w:tcPr>
            <w:tcW w:w="8329" w:type="dxa"/>
          </w:tcPr>
          <w:p w:rsidR="00E17F3D" w:rsidRPr="00E17F3D" w:rsidRDefault="00E17F3D" w:rsidP="00E17F3D">
            <w:pPr>
              <w:rPr>
                <w:sz w:val="24"/>
                <w:szCs w:val="24"/>
              </w:rPr>
            </w:pPr>
            <w:r w:rsidRPr="00E17F3D">
              <w:rPr>
                <w:sz w:val="24"/>
                <w:szCs w:val="24"/>
              </w:rPr>
              <w:t>Состояние системы при критических пределах изменений</w:t>
            </w:r>
          </w:p>
        </w:tc>
      </w:tr>
      <w:tr w:rsidR="00E17F3D" w:rsidRPr="00E17F3D" w:rsidTr="004778B7">
        <w:tc>
          <w:tcPr>
            <w:tcW w:w="1242" w:type="dxa"/>
          </w:tcPr>
          <w:p w:rsidR="00E17F3D" w:rsidRPr="00E17F3D" w:rsidRDefault="00E17F3D" w:rsidP="00E17F3D">
            <w:pPr>
              <w:jc w:val="center"/>
              <w:rPr>
                <w:b/>
                <w:sz w:val="24"/>
                <w:szCs w:val="24"/>
              </w:rPr>
            </w:pPr>
          </w:p>
        </w:tc>
        <w:tc>
          <w:tcPr>
            <w:tcW w:w="8329" w:type="dxa"/>
          </w:tcPr>
          <w:p w:rsidR="00E17F3D" w:rsidRPr="00E17F3D" w:rsidRDefault="00E17F3D" w:rsidP="00E17F3D">
            <w:pPr>
              <w:rPr>
                <w:sz w:val="24"/>
                <w:szCs w:val="24"/>
              </w:rPr>
            </w:pPr>
            <w:r w:rsidRPr="00E17F3D">
              <w:rPr>
                <w:sz w:val="24"/>
                <w:szCs w:val="24"/>
              </w:rPr>
              <w:t>Состояние системы без антропогенного вмешательства</w:t>
            </w:r>
          </w:p>
        </w:tc>
      </w:tr>
      <w:tr w:rsidR="00E17F3D" w:rsidRPr="00E17F3D" w:rsidTr="004778B7">
        <w:tc>
          <w:tcPr>
            <w:tcW w:w="1242" w:type="dxa"/>
          </w:tcPr>
          <w:p w:rsidR="00E17F3D" w:rsidRPr="00E17F3D" w:rsidRDefault="00E17F3D" w:rsidP="00E17F3D">
            <w:pPr>
              <w:jc w:val="center"/>
              <w:rPr>
                <w:b/>
                <w:sz w:val="24"/>
                <w:szCs w:val="24"/>
              </w:rPr>
            </w:pPr>
          </w:p>
        </w:tc>
        <w:tc>
          <w:tcPr>
            <w:tcW w:w="8329" w:type="dxa"/>
          </w:tcPr>
          <w:p w:rsidR="00E17F3D" w:rsidRPr="00E17F3D" w:rsidRDefault="00E17F3D" w:rsidP="00E17F3D">
            <w:pPr>
              <w:rPr>
                <w:sz w:val="24"/>
                <w:szCs w:val="24"/>
              </w:rPr>
            </w:pPr>
            <w:r w:rsidRPr="00E17F3D">
              <w:rPr>
                <w:sz w:val="24"/>
                <w:szCs w:val="24"/>
              </w:rPr>
              <w:t>Состояние системы при фактическом антропогенном воздействии</w:t>
            </w:r>
          </w:p>
        </w:tc>
      </w:tr>
      <w:tr w:rsidR="00E17F3D" w:rsidRPr="00E17F3D" w:rsidTr="004778B7">
        <w:tc>
          <w:tcPr>
            <w:tcW w:w="1242" w:type="dxa"/>
          </w:tcPr>
          <w:p w:rsidR="00E17F3D" w:rsidRPr="00E17F3D" w:rsidRDefault="00E17F3D" w:rsidP="00E17F3D">
            <w:pPr>
              <w:jc w:val="center"/>
              <w:rPr>
                <w:b/>
                <w:sz w:val="24"/>
                <w:szCs w:val="24"/>
              </w:rPr>
            </w:pPr>
          </w:p>
        </w:tc>
        <w:tc>
          <w:tcPr>
            <w:tcW w:w="8329" w:type="dxa"/>
          </w:tcPr>
          <w:p w:rsidR="00E17F3D" w:rsidRPr="00E17F3D" w:rsidRDefault="00E17F3D" w:rsidP="00E17F3D">
            <w:pPr>
              <w:rPr>
                <w:sz w:val="24"/>
                <w:szCs w:val="24"/>
              </w:rPr>
            </w:pPr>
            <w:r w:rsidRPr="00E17F3D">
              <w:rPr>
                <w:sz w:val="24"/>
                <w:szCs w:val="24"/>
              </w:rPr>
              <w:t>Состояние системы при антропогенном воздействии, без негативных последствий</w:t>
            </w:r>
          </w:p>
        </w:tc>
      </w:tr>
    </w:tbl>
    <w:p w:rsidR="00E17F3D" w:rsidRPr="00E17F3D" w:rsidRDefault="00E17F3D" w:rsidP="00E17F3D">
      <w:pPr>
        <w:widowControl w:val="0"/>
        <w:spacing w:after="0" w:line="360" w:lineRule="auto"/>
        <w:ind w:firstLine="709"/>
        <w:jc w:val="both"/>
        <w:rPr>
          <w:rFonts w:ascii="Times New Roman" w:eastAsia="Times New Roman" w:hAnsi="Times New Roman" w:cs="Times New Roman"/>
          <w:b/>
          <w:sz w:val="24"/>
          <w:szCs w:val="24"/>
          <w:lang w:eastAsia="ru-RU"/>
        </w:rPr>
      </w:pPr>
    </w:p>
    <w:p w:rsidR="00E17F3D" w:rsidRPr="00E27490" w:rsidRDefault="00E17F3D" w:rsidP="00E17F3D">
      <w:pPr>
        <w:widowControl w:val="0"/>
        <w:spacing w:after="0" w:line="360" w:lineRule="auto"/>
        <w:ind w:firstLine="709"/>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b/>
          <w:sz w:val="28"/>
          <w:szCs w:val="28"/>
          <w:lang w:eastAsia="ru-RU"/>
        </w:rPr>
        <w:t xml:space="preserve">2. </w:t>
      </w:r>
      <w:r w:rsidRPr="00E17F3D">
        <w:rPr>
          <w:rFonts w:ascii="Times New Roman" w:eastAsia="Times New Roman" w:hAnsi="Times New Roman" w:cs="Times New Roman"/>
          <w:sz w:val="28"/>
          <w:szCs w:val="28"/>
          <w:lang w:eastAsia="ru-RU"/>
        </w:rPr>
        <w:t>Решить зад</w:t>
      </w:r>
      <w:r w:rsidR="00E27490">
        <w:rPr>
          <w:rFonts w:ascii="Times New Roman" w:eastAsia="Times New Roman" w:hAnsi="Times New Roman" w:cs="Times New Roman"/>
          <w:sz w:val="28"/>
          <w:szCs w:val="28"/>
          <w:lang w:eastAsia="ru-RU"/>
        </w:rPr>
        <w:t>ачу на эффект суммации.</w:t>
      </w:r>
    </w:p>
    <w:p w:rsidR="00E17F3D" w:rsidRPr="00E27490" w:rsidRDefault="00E17F3D" w:rsidP="00E17F3D">
      <w:pPr>
        <w:widowControl w:val="0"/>
        <w:spacing w:after="0" w:line="360" w:lineRule="auto"/>
        <w:ind w:firstLine="709"/>
        <w:jc w:val="both"/>
        <w:rPr>
          <w:rFonts w:ascii="Times New Roman" w:eastAsia="Times New Roman" w:hAnsi="Times New Roman" w:cs="Times New Roman"/>
          <w:sz w:val="28"/>
          <w:szCs w:val="28"/>
          <w:lang w:eastAsia="ru-RU"/>
        </w:rPr>
      </w:pPr>
      <w:r w:rsidRPr="00E27490">
        <w:rPr>
          <w:rFonts w:ascii="Times New Roman" w:eastAsia="Times New Roman" w:hAnsi="Times New Roman" w:cs="Times New Roman"/>
          <w:sz w:val="28"/>
          <w:szCs w:val="28"/>
          <w:lang w:eastAsia="ru-RU"/>
        </w:rPr>
        <w:t>Теория к работе:</w:t>
      </w:r>
    </w:p>
    <w:p w:rsidR="00E17F3D" w:rsidRPr="00E17F3D" w:rsidRDefault="00E17F3D" w:rsidP="00E17F3D">
      <w:pPr>
        <w:spacing w:after="0" w:line="360" w:lineRule="auto"/>
        <w:ind w:firstLine="708"/>
        <w:jc w:val="both"/>
        <w:rPr>
          <w:rFonts w:ascii="Times New Roman" w:eastAsia="Calibri" w:hAnsi="Times New Roman" w:cs="Times New Roman"/>
          <w:sz w:val="28"/>
          <w:szCs w:val="28"/>
        </w:rPr>
      </w:pPr>
      <w:r w:rsidRPr="00E17F3D">
        <w:rPr>
          <w:rFonts w:ascii="Times New Roman" w:eastAsia="Calibri" w:hAnsi="Times New Roman" w:cs="Times New Roman"/>
          <w:b/>
          <w:sz w:val="28"/>
          <w:szCs w:val="28"/>
        </w:rPr>
        <w:t xml:space="preserve">Экологический мониторинг (мониторинг окружающей среды) – </w:t>
      </w:r>
      <w:r w:rsidRPr="00E17F3D">
        <w:rPr>
          <w:rFonts w:ascii="Times New Roman" w:eastAsia="Calibri" w:hAnsi="Times New Roman" w:cs="Times New Roman"/>
          <w:sz w:val="28"/>
          <w:szCs w:val="28"/>
        </w:rPr>
        <w:t>система наблюдения, оценки и прогнозирования состояния окружающей человека природной среды. Конечная цель экологического мониторинга – оптимизация отношений человека с природой, экологическая ориентация хозяйственной деятельности.</w:t>
      </w:r>
    </w:p>
    <w:p w:rsidR="00E17F3D" w:rsidRPr="00E17F3D" w:rsidRDefault="00E17F3D" w:rsidP="00E17F3D">
      <w:pPr>
        <w:spacing w:after="0" w:line="360" w:lineRule="auto"/>
        <w:ind w:firstLine="708"/>
        <w:jc w:val="both"/>
        <w:rPr>
          <w:rFonts w:ascii="Times New Roman" w:eastAsia="Calibri" w:hAnsi="Times New Roman" w:cs="Times New Roman"/>
          <w:sz w:val="28"/>
          <w:szCs w:val="28"/>
        </w:rPr>
      </w:pPr>
      <w:r w:rsidRPr="00E17F3D">
        <w:rPr>
          <w:rFonts w:ascii="Times New Roman" w:eastAsia="Calibri" w:hAnsi="Times New Roman" w:cs="Times New Roman"/>
          <w:sz w:val="28"/>
          <w:szCs w:val="28"/>
        </w:rPr>
        <w:t>Экологический мониторинг включает три основные направления деятельности:</w:t>
      </w:r>
    </w:p>
    <w:p w:rsidR="00E17F3D" w:rsidRPr="00E17F3D" w:rsidRDefault="00E17F3D" w:rsidP="00E17F3D">
      <w:pPr>
        <w:spacing w:after="0" w:line="360" w:lineRule="auto"/>
        <w:ind w:firstLine="708"/>
        <w:jc w:val="both"/>
        <w:rPr>
          <w:rFonts w:ascii="Times New Roman" w:eastAsia="Calibri" w:hAnsi="Times New Roman" w:cs="Times New Roman"/>
          <w:sz w:val="28"/>
          <w:szCs w:val="28"/>
        </w:rPr>
      </w:pPr>
      <w:r w:rsidRPr="00E17F3D">
        <w:rPr>
          <w:rFonts w:ascii="Times New Roman" w:eastAsia="Calibri" w:hAnsi="Times New Roman" w:cs="Times New Roman"/>
          <w:sz w:val="28"/>
          <w:szCs w:val="28"/>
        </w:rPr>
        <w:t>- наблюдения за факторами воздействия и состоянием среды;</w:t>
      </w:r>
    </w:p>
    <w:p w:rsidR="00E17F3D" w:rsidRPr="00E17F3D" w:rsidRDefault="00E17F3D" w:rsidP="00E17F3D">
      <w:pPr>
        <w:spacing w:after="0" w:line="360" w:lineRule="auto"/>
        <w:ind w:firstLine="708"/>
        <w:jc w:val="both"/>
        <w:rPr>
          <w:rFonts w:ascii="Times New Roman" w:eastAsia="Calibri" w:hAnsi="Times New Roman" w:cs="Times New Roman"/>
          <w:sz w:val="28"/>
          <w:szCs w:val="28"/>
        </w:rPr>
      </w:pPr>
      <w:r w:rsidRPr="00E17F3D">
        <w:rPr>
          <w:rFonts w:ascii="Times New Roman" w:eastAsia="Calibri" w:hAnsi="Times New Roman" w:cs="Times New Roman"/>
          <w:sz w:val="28"/>
          <w:szCs w:val="28"/>
        </w:rPr>
        <w:lastRenderedPageBreak/>
        <w:t>- оценку фактического состояния среды;</w:t>
      </w:r>
    </w:p>
    <w:p w:rsidR="00E17F3D" w:rsidRPr="00E17F3D" w:rsidRDefault="00E17F3D" w:rsidP="00E17F3D">
      <w:pPr>
        <w:spacing w:after="0" w:line="360" w:lineRule="auto"/>
        <w:ind w:firstLine="708"/>
        <w:jc w:val="both"/>
        <w:rPr>
          <w:rFonts w:ascii="Times New Roman" w:eastAsia="Calibri" w:hAnsi="Times New Roman" w:cs="Times New Roman"/>
          <w:sz w:val="28"/>
          <w:szCs w:val="28"/>
        </w:rPr>
      </w:pPr>
      <w:r w:rsidRPr="00E17F3D">
        <w:rPr>
          <w:rFonts w:ascii="Times New Roman" w:eastAsia="Calibri" w:hAnsi="Times New Roman" w:cs="Times New Roman"/>
          <w:sz w:val="28"/>
          <w:szCs w:val="28"/>
        </w:rPr>
        <w:t>- прогноз состояния окружающей природной среды и оценку прогнозируемого состояния.</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b/>
          <w:sz w:val="28"/>
          <w:szCs w:val="28"/>
          <w:lang w:eastAsia="ru-RU"/>
        </w:rPr>
        <w:tab/>
        <w:t xml:space="preserve">Качество окружающей среды – </w:t>
      </w:r>
      <w:r w:rsidRPr="00E17F3D">
        <w:rPr>
          <w:rFonts w:ascii="Times New Roman" w:eastAsia="Times New Roman" w:hAnsi="Times New Roman" w:cs="Times New Roman"/>
          <w:sz w:val="28"/>
          <w:szCs w:val="28"/>
          <w:lang w:eastAsia="ru-RU"/>
        </w:rPr>
        <w:t xml:space="preserve">степень соответствия среды жизни человека его потребностям. </w:t>
      </w:r>
      <w:r w:rsidRPr="00E17F3D">
        <w:rPr>
          <w:rFonts w:ascii="Times New Roman" w:eastAsia="Times New Roman" w:hAnsi="Times New Roman" w:cs="Times New Roman"/>
          <w:b/>
          <w:sz w:val="28"/>
          <w:szCs w:val="28"/>
          <w:lang w:eastAsia="ru-RU"/>
        </w:rPr>
        <w:t>Цель нормирования</w:t>
      </w:r>
      <w:r w:rsidRPr="00E17F3D">
        <w:rPr>
          <w:rFonts w:ascii="Times New Roman" w:eastAsia="Times New Roman" w:hAnsi="Times New Roman" w:cs="Times New Roman"/>
          <w:sz w:val="28"/>
          <w:szCs w:val="28"/>
          <w:lang w:eastAsia="ru-RU"/>
        </w:rPr>
        <w:t xml:space="preserve"> – установление предельно допустимых норм (экологических нормативов) воздействия человека на окружающую среду.</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Основные экологические нормативы качества окружающей среды и воздействия на нее следующие:</w:t>
      </w:r>
    </w:p>
    <w:p w:rsidR="00E17F3D" w:rsidRPr="00E17F3D" w:rsidRDefault="00E27490" w:rsidP="00E17F3D">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E17F3D" w:rsidRPr="00E17F3D">
        <w:rPr>
          <w:rFonts w:ascii="Times New Roman" w:eastAsia="Times New Roman" w:hAnsi="Times New Roman" w:cs="Times New Roman"/>
          <w:b/>
          <w:sz w:val="28"/>
          <w:szCs w:val="28"/>
          <w:lang w:eastAsia="ru-RU"/>
        </w:rPr>
        <w:t>Нормативы качества (санитарно-гигиенические):</w:t>
      </w:r>
    </w:p>
    <w:p w:rsidR="00E17F3D" w:rsidRPr="00E17F3D" w:rsidRDefault="00E17F3D" w:rsidP="00E17F3D">
      <w:pPr>
        <w:numPr>
          <w:ilvl w:val="0"/>
          <w:numId w:val="8"/>
        </w:numPr>
        <w:spacing w:after="0" w:line="360" w:lineRule="auto"/>
        <w:contextualSpacing/>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Предельно – допустимая концентрация (ПДК) вредных веществ;</w:t>
      </w:r>
    </w:p>
    <w:p w:rsidR="00E17F3D" w:rsidRPr="00E17F3D" w:rsidRDefault="00E17F3D" w:rsidP="00E17F3D">
      <w:pPr>
        <w:numPr>
          <w:ilvl w:val="0"/>
          <w:numId w:val="8"/>
        </w:numPr>
        <w:spacing w:after="0" w:line="360" w:lineRule="auto"/>
        <w:contextualSpacing/>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 xml:space="preserve">Предельно–допустимый уровень (ПДУ) вредных физических воздействий: радиации, шума, вибрации, магнитных полей и др. </w:t>
      </w:r>
    </w:p>
    <w:p w:rsidR="00E17F3D" w:rsidRPr="00E17F3D" w:rsidRDefault="00E27490" w:rsidP="00E17F3D">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E17F3D" w:rsidRPr="00E17F3D">
        <w:rPr>
          <w:rFonts w:ascii="Times New Roman" w:eastAsia="Times New Roman" w:hAnsi="Times New Roman" w:cs="Times New Roman"/>
          <w:b/>
          <w:sz w:val="28"/>
          <w:szCs w:val="28"/>
          <w:lang w:eastAsia="ru-RU"/>
        </w:rPr>
        <w:t>Нормативы воздействия (производственно-хозяйственные):</w:t>
      </w:r>
    </w:p>
    <w:p w:rsidR="00E17F3D" w:rsidRPr="00E17F3D" w:rsidRDefault="00E17F3D" w:rsidP="00E17F3D">
      <w:pPr>
        <w:numPr>
          <w:ilvl w:val="0"/>
          <w:numId w:val="9"/>
        </w:numPr>
        <w:spacing w:after="0" w:line="360" w:lineRule="auto"/>
        <w:contextualSpacing/>
        <w:jc w:val="both"/>
        <w:rPr>
          <w:rFonts w:ascii="Times New Roman" w:eastAsia="Times New Roman" w:hAnsi="Times New Roman" w:cs="Times New Roman"/>
          <w:b/>
          <w:sz w:val="28"/>
          <w:szCs w:val="28"/>
          <w:lang w:eastAsia="ru-RU"/>
        </w:rPr>
      </w:pPr>
      <w:r w:rsidRPr="00E17F3D">
        <w:rPr>
          <w:rFonts w:ascii="Times New Roman" w:eastAsia="Times New Roman" w:hAnsi="Times New Roman" w:cs="Times New Roman"/>
          <w:sz w:val="28"/>
          <w:szCs w:val="28"/>
          <w:lang w:eastAsia="ru-RU"/>
        </w:rPr>
        <w:t>Предельно – допустимый выброс (ПДВ) вредных веществ;</w:t>
      </w:r>
    </w:p>
    <w:p w:rsidR="00E17F3D" w:rsidRPr="00E17F3D" w:rsidRDefault="00E27490" w:rsidP="00E27490">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E17F3D" w:rsidRPr="00E17F3D">
        <w:rPr>
          <w:rFonts w:ascii="Times New Roman" w:eastAsia="Times New Roman" w:hAnsi="Times New Roman" w:cs="Times New Roman"/>
          <w:b/>
          <w:sz w:val="28"/>
          <w:szCs w:val="28"/>
          <w:lang w:eastAsia="ru-RU"/>
        </w:rPr>
        <w:t>Комплексные нормативы:</w:t>
      </w:r>
    </w:p>
    <w:p w:rsidR="00E17F3D" w:rsidRPr="00E27490" w:rsidRDefault="00E17F3D" w:rsidP="00E27490">
      <w:pPr>
        <w:pStyle w:val="aa"/>
        <w:numPr>
          <w:ilvl w:val="0"/>
          <w:numId w:val="9"/>
        </w:numPr>
        <w:spacing w:after="0" w:line="360" w:lineRule="auto"/>
        <w:jc w:val="both"/>
        <w:rPr>
          <w:rFonts w:ascii="Times New Roman" w:eastAsia="Times New Roman" w:hAnsi="Times New Roman" w:cs="Times New Roman"/>
          <w:sz w:val="28"/>
          <w:szCs w:val="28"/>
          <w:lang w:eastAsia="ru-RU"/>
        </w:rPr>
      </w:pPr>
      <w:r w:rsidRPr="00E27490">
        <w:rPr>
          <w:rFonts w:ascii="Times New Roman" w:eastAsia="Times New Roman" w:hAnsi="Times New Roman" w:cs="Times New Roman"/>
          <w:sz w:val="28"/>
          <w:szCs w:val="28"/>
          <w:lang w:eastAsia="ru-RU"/>
        </w:rPr>
        <w:t>Предельно – допустимая экологическая (антропогенная) нагрузка на окружающую среду.</w:t>
      </w:r>
    </w:p>
    <w:p w:rsidR="00E17F3D" w:rsidRPr="00E17F3D" w:rsidRDefault="00E17F3D" w:rsidP="00E27490">
      <w:pPr>
        <w:spacing w:after="0" w:line="360" w:lineRule="auto"/>
        <w:ind w:firstLine="708"/>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b/>
          <w:sz w:val="28"/>
          <w:szCs w:val="28"/>
          <w:lang w:eastAsia="ru-RU"/>
        </w:rPr>
        <w:t>Предельно – допустимая концентрация (количество) (ПДК)</w:t>
      </w:r>
      <w:r w:rsidRPr="00E17F3D">
        <w:rPr>
          <w:rFonts w:ascii="Times New Roman" w:eastAsia="Times New Roman" w:hAnsi="Times New Roman" w:cs="Times New Roman"/>
          <w:sz w:val="28"/>
          <w:szCs w:val="28"/>
          <w:lang w:eastAsia="ru-RU"/>
        </w:rPr>
        <w:t xml:space="preserve"> -  количество загрязняющего вещества в окружающей среде (почве, воздухе, воде, продуктах питания), которое при постоянном или временном воздействии на человека не влияет на его здоровье и не вызывает неблагоприятных последствий у его потомства. </w:t>
      </w:r>
    </w:p>
    <w:p w:rsidR="00E17F3D" w:rsidRPr="00E17F3D" w:rsidRDefault="00E17F3D" w:rsidP="00E17F3D">
      <w:pPr>
        <w:spacing w:after="0" w:line="360" w:lineRule="auto"/>
        <w:ind w:firstLine="708"/>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 xml:space="preserve">ПДК рассчитывают на единицу объема (для воздуха, воды), массы (для почвы, пищевых продуктов) или поверхности (для кожи работающих). ПДК устанавливают на основании комплексных исследований. В настоящее время в нашей стране действуют более 1900 ПДК вредных химических веществ для водоемов, более 500 для атмосферного воздуха и более 130 для почв. </w:t>
      </w:r>
    </w:p>
    <w:p w:rsidR="00E17F3D" w:rsidRPr="00E17F3D" w:rsidRDefault="00E17F3D" w:rsidP="00E17F3D">
      <w:pPr>
        <w:spacing w:after="0" w:line="360" w:lineRule="auto"/>
        <w:ind w:firstLine="709"/>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lastRenderedPageBreak/>
        <w:t>При содержании в природном объекте нескольких загрязняющих веществ учитывают их совместное воздействие. Сумма их концентраций не должна превышать при расчете единицы:</w:t>
      </w:r>
    </w:p>
    <w:p w:rsidR="00E17F3D" w:rsidRPr="00E27490" w:rsidRDefault="00E17F3D" w:rsidP="00E17F3D">
      <w:pPr>
        <w:spacing w:after="0" w:line="360" w:lineRule="auto"/>
        <w:ind w:firstLine="709"/>
        <w:jc w:val="both"/>
        <w:rPr>
          <w:rFonts w:ascii="Times New Roman" w:eastAsia="Times New Roman" w:hAnsi="Times New Roman" w:cs="Times New Roman"/>
          <w:b/>
          <w:sz w:val="28"/>
          <w:szCs w:val="28"/>
          <w:lang w:eastAsia="ru-RU"/>
        </w:rPr>
      </w:pPr>
      <w:r w:rsidRPr="00E27490">
        <w:rPr>
          <w:rFonts w:ascii="Times New Roman" w:eastAsia="Times New Roman" w:hAnsi="Times New Roman" w:cs="Times New Roman"/>
          <w:b/>
          <w:sz w:val="28"/>
          <w:szCs w:val="28"/>
          <w:lang w:eastAsia="ru-RU"/>
        </w:rPr>
        <w:t xml:space="preserve">                        С</w:t>
      </w:r>
      <w:r w:rsidRPr="00E27490">
        <w:rPr>
          <w:rFonts w:ascii="Times New Roman" w:eastAsia="Times New Roman" w:hAnsi="Times New Roman" w:cs="Times New Roman"/>
          <w:b/>
          <w:sz w:val="28"/>
          <w:szCs w:val="28"/>
          <w:vertAlign w:val="subscript"/>
          <w:lang w:eastAsia="ru-RU"/>
        </w:rPr>
        <w:t>1</w:t>
      </w:r>
      <w:r w:rsidRPr="00E27490">
        <w:rPr>
          <w:rFonts w:ascii="Times New Roman" w:eastAsia="Times New Roman" w:hAnsi="Times New Roman" w:cs="Times New Roman"/>
          <w:b/>
          <w:sz w:val="28"/>
          <w:szCs w:val="28"/>
          <w:lang w:eastAsia="ru-RU"/>
        </w:rPr>
        <w:t>/ПДК</w:t>
      </w:r>
      <w:r w:rsidRPr="00E27490">
        <w:rPr>
          <w:rFonts w:ascii="Times New Roman" w:eastAsia="Times New Roman" w:hAnsi="Times New Roman" w:cs="Times New Roman"/>
          <w:b/>
          <w:sz w:val="28"/>
          <w:szCs w:val="28"/>
          <w:vertAlign w:val="subscript"/>
          <w:lang w:eastAsia="ru-RU"/>
        </w:rPr>
        <w:t>1</w:t>
      </w:r>
      <w:r w:rsidRPr="00E27490">
        <w:rPr>
          <w:rFonts w:ascii="Times New Roman" w:eastAsia="Times New Roman" w:hAnsi="Times New Roman" w:cs="Times New Roman"/>
          <w:b/>
          <w:sz w:val="28"/>
          <w:szCs w:val="28"/>
          <w:lang w:eastAsia="ru-RU"/>
        </w:rPr>
        <w:t>+С</w:t>
      </w:r>
      <w:r w:rsidRPr="00E27490">
        <w:rPr>
          <w:rFonts w:ascii="Times New Roman" w:eastAsia="Times New Roman" w:hAnsi="Times New Roman" w:cs="Times New Roman"/>
          <w:b/>
          <w:sz w:val="28"/>
          <w:szCs w:val="28"/>
          <w:vertAlign w:val="subscript"/>
          <w:lang w:eastAsia="ru-RU"/>
        </w:rPr>
        <w:t>2</w:t>
      </w:r>
      <w:r w:rsidRPr="00E27490">
        <w:rPr>
          <w:rFonts w:ascii="Times New Roman" w:eastAsia="Times New Roman" w:hAnsi="Times New Roman" w:cs="Times New Roman"/>
          <w:b/>
          <w:sz w:val="28"/>
          <w:szCs w:val="28"/>
          <w:lang w:eastAsia="ru-RU"/>
        </w:rPr>
        <w:t>/ПДК</w:t>
      </w:r>
      <w:r w:rsidRPr="00E27490">
        <w:rPr>
          <w:rFonts w:ascii="Times New Roman" w:eastAsia="Times New Roman" w:hAnsi="Times New Roman" w:cs="Times New Roman"/>
          <w:b/>
          <w:sz w:val="28"/>
          <w:szCs w:val="28"/>
          <w:vertAlign w:val="subscript"/>
          <w:lang w:eastAsia="ru-RU"/>
        </w:rPr>
        <w:t>2</w:t>
      </w:r>
      <w:r w:rsidRPr="00E27490">
        <w:rPr>
          <w:rFonts w:ascii="Times New Roman" w:eastAsia="Times New Roman" w:hAnsi="Times New Roman" w:cs="Times New Roman"/>
          <w:b/>
          <w:sz w:val="28"/>
          <w:szCs w:val="28"/>
          <w:lang w:eastAsia="ru-RU"/>
        </w:rPr>
        <w:t>+…..С</w:t>
      </w:r>
      <w:r w:rsidRPr="00E27490">
        <w:rPr>
          <w:rFonts w:ascii="Times New Roman" w:eastAsia="Times New Roman" w:hAnsi="Times New Roman" w:cs="Times New Roman"/>
          <w:b/>
          <w:sz w:val="28"/>
          <w:szCs w:val="28"/>
          <w:vertAlign w:val="subscript"/>
          <w:lang w:val="en-US" w:eastAsia="ru-RU"/>
        </w:rPr>
        <w:t>n</w:t>
      </w:r>
      <w:r w:rsidRPr="00E27490">
        <w:rPr>
          <w:rFonts w:ascii="Times New Roman" w:eastAsia="Times New Roman" w:hAnsi="Times New Roman" w:cs="Times New Roman"/>
          <w:b/>
          <w:sz w:val="28"/>
          <w:szCs w:val="28"/>
          <w:lang w:eastAsia="ru-RU"/>
        </w:rPr>
        <w:t>/ПДК</w:t>
      </w:r>
      <w:r w:rsidRPr="00E27490">
        <w:rPr>
          <w:rFonts w:ascii="Times New Roman" w:eastAsia="Times New Roman" w:hAnsi="Times New Roman" w:cs="Times New Roman"/>
          <w:b/>
          <w:sz w:val="28"/>
          <w:szCs w:val="28"/>
          <w:vertAlign w:val="subscript"/>
          <w:lang w:val="en-US" w:eastAsia="ru-RU"/>
        </w:rPr>
        <w:t>n</w:t>
      </w:r>
      <w:r w:rsidRPr="00E27490">
        <w:rPr>
          <w:rFonts w:ascii="Times New Roman" w:eastAsia="Times New Roman" w:hAnsi="Times New Roman" w:cs="Times New Roman"/>
          <w:b/>
          <w:sz w:val="28"/>
          <w:szCs w:val="28"/>
          <w:vertAlign w:val="subscript"/>
          <w:lang w:eastAsia="ru-RU"/>
        </w:rPr>
        <w:t xml:space="preserve"> </w:t>
      </w:r>
      <w:r w:rsidRPr="00E27490">
        <w:rPr>
          <w:rFonts w:ascii="Times New Roman" w:eastAsia="Times New Roman" w:hAnsi="Times New Roman" w:cs="Times New Roman"/>
          <w:b/>
          <w:sz w:val="28"/>
          <w:szCs w:val="28"/>
          <w:lang w:eastAsia="ru-RU"/>
        </w:rPr>
        <w:t>≤ 1,</w:t>
      </w:r>
    </w:p>
    <w:p w:rsidR="00E17F3D" w:rsidRPr="00E17F3D" w:rsidRDefault="00E17F3D" w:rsidP="00E17F3D">
      <w:pPr>
        <w:spacing w:after="0" w:line="360" w:lineRule="auto"/>
        <w:ind w:firstLine="709"/>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где С</w:t>
      </w:r>
      <w:r w:rsidRPr="00E17F3D">
        <w:rPr>
          <w:rFonts w:ascii="Times New Roman" w:eastAsia="Times New Roman" w:hAnsi="Times New Roman" w:cs="Times New Roman"/>
          <w:sz w:val="28"/>
          <w:szCs w:val="28"/>
          <w:vertAlign w:val="subscript"/>
          <w:lang w:eastAsia="ru-RU"/>
        </w:rPr>
        <w:t>1</w:t>
      </w:r>
      <w:r w:rsidRPr="00E17F3D">
        <w:rPr>
          <w:rFonts w:ascii="Times New Roman" w:eastAsia="Times New Roman" w:hAnsi="Times New Roman" w:cs="Times New Roman"/>
          <w:sz w:val="28"/>
          <w:szCs w:val="28"/>
          <w:lang w:eastAsia="ru-RU"/>
        </w:rPr>
        <w:t>, С</w:t>
      </w:r>
      <w:r w:rsidRPr="00E17F3D">
        <w:rPr>
          <w:rFonts w:ascii="Times New Roman" w:eastAsia="Times New Roman" w:hAnsi="Times New Roman" w:cs="Times New Roman"/>
          <w:sz w:val="28"/>
          <w:szCs w:val="28"/>
          <w:vertAlign w:val="subscript"/>
          <w:lang w:eastAsia="ru-RU"/>
        </w:rPr>
        <w:t>2</w:t>
      </w:r>
      <w:r w:rsidRPr="00E17F3D">
        <w:rPr>
          <w:rFonts w:ascii="Times New Roman" w:eastAsia="Times New Roman" w:hAnsi="Times New Roman" w:cs="Times New Roman"/>
          <w:sz w:val="28"/>
          <w:szCs w:val="28"/>
          <w:lang w:eastAsia="ru-RU"/>
        </w:rPr>
        <w:t>,…. С</w:t>
      </w:r>
      <w:r w:rsidRPr="00E17F3D">
        <w:rPr>
          <w:rFonts w:ascii="Times New Roman" w:eastAsia="Times New Roman" w:hAnsi="Times New Roman" w:cs="Times New Roman"/>
          <w:sz w:val="28"/>
          <w:szCs w:val="28"/>
          <w:vertAlign w:val="subscript"/>
          <w:lang w:val="en-US" w:eastAsia="ru-RU"/>
        </w:rPr>
        <w:t>n</w:t>
      </w:r>
      <w:r w:rsidRPr="00E17F3D">
        <w:rPr>
          <w:rFonts w:ascii="Times New Roman" w:eastAsia="Times New Roman" w:hAnsi="Times New Roman" w:cs="Times New Roman"/>
          <w:sz w:val="28"/>
          <w:szCs w:val="28"/>
          <w:lang w:eastAsia="ru-RU"/>
        </w:rPr>
        <w:t xml:space="preserve"> – фактические концентрации вредных веществ в воздухе, воде, почва, продуктах питания;</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ПДК</w:t>
      </w:r>
      <w:r w:rsidRPr="00E17F3D">
        <w:rPr>
          <w:rFonts w:ascii="Times New Roman" w:eastAsia="Times New Roman" w:hAnsi="Times New Roman" w:cs="Times New Roman"/>
          <w:sz w:val="28"/>
          <w:szCs w:val="28"/>
          <w:vertAlign w:val="subscript"/>
          <w:lang w:eastAsia="ru-RU"/>
        </w:rPr>
        <w:t>1</w:t>
      </w:r>
      <w:r w:rsidRPr="00E17F3D">
        <w:rPr>
          <w:rFonts w:ascii="Times New Roman" w:eastAsia="Times New Roman" w:hAnsi="Times New Roman" w:cs="Times New Roman"/>
          <w:sz w:val="28"/>
          <w:szCs w:val="28"/>
          <w:lang w:eastAsia="ru-RU"/>
        </w:rPr>
        <w:t>, ПДК</w:t>
      </w:r>
      <w:r w:rsidRPr="00E17F3D">
        <w:rPr>
          <w:rFonts w:ascii="Times New Roman" w:eastAsia="Times New Roman" w:hAnsi="Times New Roman" w:cs="Times New Roman"/>
          <w:sz w:val="28"/>
          <w:szCs w:val="28"/>
          <w:vertAlign w:val="subscript"/>
          <w:lang w:eastAsia="ru-RU"/>
        </w:rPr>
        <w:t>2</w:t>
      </w:r>
      <w:r w:rsidRPr="00E17F3D">
        <w:rPr>
          <w:rFonts w:ascii="Times New Roman" w:eastAsia="Times New Roman" w:hAnsi="Times New Roman" w:cs="Times New Roman"/>
          <w:sz w:val="28"/>
          <w:szCs w:val="28"/>
          <w:lang w:eastAsia="ru-RU"/>
        </w:rPr>
        <w:t>,….. ПДК</w:t>
      </w:r>
      <w:r w:rsidRPr="00E17F3D">
        <w:rPr>
          <w:rFonts w:ascii="Times New Roman" w:eastAsia="Times New Roman" w:hAnsi="Times New Roman" w:cs="Times New Roman"/>
          <w:sz w:val="28"/>
          <w:szCs w:val="28"/>
          <w:vertAlign w:val="subscript"/>
          <w:lang w:val="en-US" w:eastAsia="ru-RU"/>
        </w:rPr>
        <w:t>n</w:t>
      </w:r>
      <w:r w:rsidRPr="00E17F3D">
        <w:rPr>
          <w:rFonts w:ascii="Times New Roman" w:eastAsia="Times New Roman" w:hAnsi="Times New Roman" w:cs="Times New Roman"/>
          <w:sz w:val="28"/>
          <w:szCs w:val="28"/>
          <w:lang w:eastAsia="ru-RU"/>
        </w:rPr>
        <w:t xml:space="preserve"> – предельно- допустимые концентрации вредных веществ, которые установлены для из изолированного присутствия.</w:t>
      </w:r>
    </w:p>
    <w:p w:rsidR="00E17F3D" w:rsidRPr="00E17F3D" w:rsidRDefault="00E17F3D" w:rsidP="00E17F3D">
      <w:pPr>
        <w:widowControl w:val="0"/>
        <w:spacing w:after="0" w:line="360" w:lineRule="auto"/>
        <w:ind w:firstLine="709"/>
        <w:jc w:val="both"/>
        <w:rPr>
          <w:rFonts w:ascii="Times New Roman" w:eastAsia="Times New Roman" w:hAnsi="Times New Roman" w:cs="Times New Roman"/>
          <w:sz w:val="28"/>
          <w:szCs w:val="28"/>
          <w:lang w:eastAsia="ru-RU"/>
        </w:rPr>
      </w:pP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 xml:space="preserve">График функции состояния элементов некоторой системы во времени </w:t>
      </w:r>
      <w:r w:rsidRPr="00E17F3D">
        <w:rPr>
          <w:rFonts w:ascii="Times New Roman" w:eastAsia="Times New Roman" w:hAnsi="Times New Roman" w:cs="Times New Roman"/>
          <w:sz w:val="28"/>
          <w:szCs w:val="28"/>
          <w:lang w:val="en-US" w:eastAsia="ru-RU"/>
        </w:rPr>
        <w:t>h</w:t>
      </w:r>
      <w:r w:rsidRPr="00E17F3D">
        <w:rPr>
          <w:rFonts w:ascii="Times New Roman" w:eastAsia="Times New Roman" w:hAnsi="Times New Roman" w:cs="Times New Roman"/>
          <w:sz w:val="28"/>
          <w:szCs w:val="28"/>
          <w:lang w:eastAsia="ru-RU"/>
        </w:rPr>
        <w:t>*(</w:t>
      </w:r>
      <w:r w:rsidRPr="00E17F3D">
        <w:rPr>
          <w:rFonts w:ascii="Times New Roman" w:eastAsia="Times New Roman" w:hAnsi="Times New Roman" w:cs="Times New Roman"/>
          <w:sz w:val="28"/>
          <w:szCs w:val="28"/>
          <w:lang w:val="en-US" w:eastAsia="ru-RU"/>
        </w:rPr>
        <w:t>t</w:t>
      </w:r>
      <w:r w:rsidRPr="00E17F3D">
        <w:rPr>
          <w:rFonts w:ascii="Times New Roman" w:eastAsia="Times New Roman" w:hAnsi="Times New Roman" w:cs="Times New Roman"/>
          <w:sz w:val="28"/>
          <w:szCs w:val="28"/>
          <w:lang w:eastAsia="ru-RU"/>
        </w:rPr>
        <w:t>) при различных нагрузках (по Ю.А. Израэлю).</w:t>
      </w:r>
    </w:p>
    <w:p w:rsidR="00E17F3D" w:rsidRPr="00E17F3D" w:rsidRDefault="00E17F3D" w:rsidP="00E17F3D">
      <w:pPr>
        <w:spacing w:after="0" w:line="240" w:lineRule="auto"/>
        <w:jc w:val="both"/>
        <w:rPr>
          <w:rFonts w:ascii="Times New Roman" w:eastAsia="Times New Roman" w:hAnsi="Times New Roman" w:cs="Times New Roman"/>
          <w:sz w:val="28"/>
          <w:szCs w:val="28"/>
          <w:lang w:eastAsia="ru-RU"/>
        </w:rPr>
      </w:pPr>
    </w:p>
    <w:p w:rsidR="00E17F3D" w:rsidRPr="00E17F3D" w:rsidRDefault="003E2758" w:rsidP="00E17F3D">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type id="_x0000_t32" coordsize="21600,21600" o:spt="32" o:oned="t" path="m,l21600,21600e" filled="f">
            <v:path arrowok="t" fillok="f" o:connecttype="none"/>
            <o:lock v:ext="edit" shapetype="t"/>
          </v:shapetype>
          <v:shape id="_x0000_s1061" type="#_x0000_t32" style="position:absolute;left:0;text-align:left;margin-left:75.95pt;margin-top:13.5pt;width:0;height:207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">
            <v:stroke endarrow="block"/>
          </v:shape>
        </w:pict>
      </w:r>
      <w:r>
        <w:rPr>
          <w:rFonts w:ascii="Calibri" w:eastAsia="Times New Roman" w:hAnsi="Calibri" w:cs="Times New Roman"/>
          <w:noProof/>
          <w:lang w:eastAsia="ru-RU"/>
        </w:rPr>
        <w:pict>
          <v:shape id="_x0000_s1074" style="position:absolute;left:0;text-align:left;margin-left:90pt;margin-top:13.5pt;width:324pt;height: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" path="m,810c300,495,600,180,1260,90,1920,,3270,180,3960,270v690,90,1020,300,1440,360c5820,690,6150,660,6480,630e" filled="f">
            <v:path arrowok="t" o:connecttype="custom" o:connectlocs="0,514350;800100,57150;2514600,171450;3429000,400050;4114800,400050" o:connectangles="0,0,0,0,0"/>
          </v:shape>
        </w:pict>
      </w:r>
      <w:r>
        <w:rPr>
          <w:rFonts w:ascii="Calibri" w:eastAsia="Times New Roman" w:hAnsi="Calibri" w:cs="Times New Roman"/>
          <w:noProof/>
          <w:lang w:eastAsia="ru-RU"/>
        </w:rPr>
        <w:pict>
          <v:shape id="_x0000_s1073" style="position:absolute;left:0;text-align:left;margin-left:90pt;margin-top:36pt;width:324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" path="m,540c1440,270,2880,,3780,v900,,1170,450,1620,540c5850,630,6300,540,6480,540e" filled="f">
            <v:stroke dashstyle="dash"/>
            <v:path arrowok="t" o:connecttype="custom" o:connectlocs="0,342900;2400300,0;3429000,342900;4114800,342900" o:connectangles="0,0,0,0"/>
          </v:shape>
        </w:pict>
      </w:r>
      <w:r>
        <w:rPr>
          <w:rFonts w:ascii="Calibri" w:eastAsia="Times New Roman" w:hAnsi="Calibri" w:cs="Times New Roman"/>
          <w:noProof/>
          <w:lang w:eastAsia="ru-RU"/>
        </w:rPr>
        <w:pict>
          <v:shape id="_x0000_s1072" style="position:absolute;left:0;text-align:left;margin-left:90pt;margin-top:63pt;width:324pt;height:2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" path="m,545c900,272,1800,,2700,v900,,2070,515,2700,545c6030,575,6255,377,6480,180e" filled="f">
            <v:path arrowok="t" o:connecttype="custom" o:connectlocs="0,346075;1714500,0;3429000,346075;4114800,114300" o:connectangles="0,0,0,0"/>
          </v:shape>
        </w:pict>
      </w:r>
      <w:r>
        <w:rPr>
          <w:rFonts w:ascii="Calibri" w:eastAsia="Times New Roman" w:hAnsi="Calibri" w:cs="Times New Roman"/>
          <w:noProof/>
          <w:lang w:eastAsia="ru-RU"/>
        </w:rPr>
        <w:pict>
          <v:shape id="_x0000_s1071" style="position:absolute;left:0;text-align:left;margin-left:90pt;margin-top:79.5pt;width:324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" path="m,390c675,195,1350,,1980,30v630,30,1290,480,1800,540c4290,630,4590,390,5040,390v450,,945,90,1440,180e" filled="f">
            <v:path arrowok="t" o:connecttype="custom" o:connectlocs="0,247650;1257300,19050;2400300,361950;3200400,247650;4114800,361950" o:connectangles="0,0,0,0,0"/>
          </v:shape>
        </w:pict>
      </w:r>
      <w:r>
        <w:rPr>
          <w:rFonts w:ascii="Calibri" w:eastAsia="Times New Roman" w:hAnsi="Calibri" w:cs="Times New Roman"/>
          <w:noProof/>
          <w:lang w:eastAsia="ru-RU"/>
        </w:rPr>
        <w:pict>
          <v:shape id="_x0000_s1070" style="position:absolute;left:0;text-align:left;margin-left:90pt;margin-top:90.25pt;width:324pt;height:8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" path="m,535c360,267,720,,1440,175v720,175,2040,1350,2880,1410c5160,1645,6120,710,6480,535e" filled="f" strokeweight="4.5pt">
            <v:path arrowok="t" o:connecttype="custom" o:connectlocs="0,339725;914400,111125;2743200,1006475;4114800,339725" o:connectangles="0,0,0,0"/>
          </v:shape>
        </w:pict>
      </w:r>
      <w:r>
        <w:rPr>
          <w:rFonts w:ascii="Calibri" w:eastAsia="Times New Roman" w:hAnsi="Calibri" w:cs="Times New Roman"/>
          <w:noProof/>
          <w:lang w:eastAsia="ru-RU"/>
        </w:rPr>
        <w:pict>
          <v:shape id="_x0000_s1069" style="position:absolute;left:0;text-align:left;margin-left:90pt;margin-top:139.5pt;width:327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4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" path="m,810c420,495,840,180,1800,90,2760,,4980,270,5760,270v780,,600,-150,720,-180e" filled="f">
            <v:stroke dashstyle="dash"/>
            <v:path arrowok="t" o:connecttype="custom" o:connectlocs="0,514350;1143000,57150;3657600,171450;4114800,57150" o:connectangles="0,0,0,0"/>
          </v:shape>
        </w:pict>
      </w:r>
      <w:r>
        <w:rPr>
          <w:rFonts w:ascii="Calibri" w:eastAsia="Times New Roman" w:hAnsi="Calibri" w:cs="Times New Roman"/>
          <w:noProof/>
          <w:lang w:eastAsia="ru-RU"/>
        </w:rPr>
        <w:pict>
          <v:shape id="_x0000_s1068" style="position:absolute;left:0;text-align:left;margin-left:90pt;margin-top:169.5pt;width:324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48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" path="m,750c240,495,480,240,720,210v240,-30,420,390,720,360c1740,540,2220,60,2520,30,2820,,3060,330,3240,390v180,60,240,30,360,c3720,360,3840,210,3960,210v120,,90,210,360,180c4590,360,5250,30,5580,30v330,,570,300,720,360c6450,450,6450,390,6480,390e" filled="f">
            <v:path arrowok="t" o:connecttype="custom" o:connectlocs="0,476250;457200,133350;914400,361950;1600200,19050;2057400,247650;2286000,247650;2514600,133350;2743200,247650;3543300,19050;4000500,247650;4114800,247650" o:connectangles="0,0,0,0,0,0,0,0,0,0,0"/>
          </v:shape>
        </w:pict>
      </w:r>
      <w:r>
        <w:rPr>
          <w:rFonts w:ascii="Calibri" w:eastAsia="Times New Roman" w:hAnsi="Calibri" w:cs="Times New Roman"/>
          <w:noProof/>
          <w:lang w:eastAsia="ru-RU"/>
        </w:rPr>
        <w:pict>
          <v:shape id="_x0000_s1063" type="#_x0000_t32" style="position:absolute;left:0;text-align:left;margin-left:27pt;margin-top:180pt;width:4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"/>
        </w:pict>
      </w:r>
    </w:p>
    <w:p w:rsidR="00E17F3D" w:rsidRPr="00E17F3D" w:rsidRDefault="00E17F3D" w:rsidP="00E17F3D">
      <w:pPr>
        <w:tabs>
          <w:tab w:val="left" w:pos="8439"/>
        </w:tabs>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ab/>
        <w:t>7</w:t>
      </w:r>
    </w:p>
    <w:p w:rsidR="00E17F3D" w:rsidRPr="00E17F3D" w:rsidRDefault="003E2758" w:rsidP="00E17F3D">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_x0000_s1067" type="#_x0000_t32" style="position:absolute;left:0;text-align:left;margin-left:36pt;margin-top:7.9pt;width:0;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">
            <v:stroke startarrow="block" endarrow="block"/>
          </v:shape>
        </w:pict>
      </w:r>
      <w:r>
        <w:rPr>
          <w:rFonts w:ascii="Calibri" w:eastAsia="Times New Roman" w:hAnsi="Calibri" w:cs="Times New Roman"/>
          <w:noProof/>
          <w:lang w:eastAsia="ru-RU"/>
        </w:rPr>
        <w:pict>
          <v:shape id="_x0000_s1065" type="#_x0000_t32" style="position:absolute;left:0;text-align:left;margin-left:27pt;margin-top:6.85pt;width:4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"/>
        </w:pict>
      </w:r>
      <w:r w:rsidR="00E17F3D" w:rsidRPr="00E17F3D">
        <w:rPr>
          <w:rFonts w:ascii="Times New Roman" w:eastAsia="Times New Roman" w:hAnsi="Times New Roman" w:cs="Times New Roman"/>
          <w:sz w:val="28"/>
          <w:szCs w:val="28"/>
          <w:lang w:eastAsia="ru-RU"/>
        </w:rPr>
        <w:tab/>
        <w:t>6</w:t>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ab/>
        <w:t>5</w:t>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ЭР</w:t>
      </w:r>
      <w:r w:rsidRPr="00E17F3D">
        <w:rPr>
          <w:rFonts w:ascii="Times New Roman" w:eastAsia="Times New Roman" w:hAnsi="Times New Roman" w:cs="Times New Roman"/>
          <w:sz w:val="28"/>
          <w:szCs w:val="28"/>
          <w:lang w:eastAsia="ru-RU"/>
        </w:rPr>
        <w:tab/>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ab/>
        <w:t>4</w:t>
      </w:r>
    </w:p>
    <w:p w:rsidR="00E17F3D" w:rsidRPr="00E17F3D" w:rsidRDefault="003E2758" w:rsidP="00E17F3D">
      <w:pPr>
        <w:tabs>
          <w:tab w:val="left" w:pos="8439"/>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_x0000_s1066" type="#_x0000_t32" style="position:absolute;left:0;text-align:left;margin-left:36pt;margin-top:3.3pt;width:0;height:61.9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">
            <v:stroke startarrow="block" endarrow="block"/>
          </v:shape>
        </w:pict>
      </w:r>
      <w:r>
        <w:rPr>
          <w:rFonts w:ascii="Calibri" w:eastAsia="Times New Roman" w:hAnsi="Calibri" w:cs="Times New Roman"/>
          <w:noProof/>
          <w:lang w:eastAsia="ru-RU"/>
        </w:rPr>
        <w:pict>
          <v:shape id="_x0000_s1064" type="#_x0000_t32" style="position:absolute;left:0;text-align:left;margin-left:27pt;margin-top:3.3pt;width:4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"/>
        </w:pict>
      </w:r>
      <w:r w:rsidR="00E17F3D" w:rsidRPr="00E17F3D">
        <w:rPr>
          <w:rFonts w:ascii="Times New Roman" w:eastAsia="Times New Roman" w:hAnsi="Times New Roman" w:cs="Times New Roman"/>
          <w:sz w:val="28"/>
          <w:szCs w:val="28"/>
          <w:lang w:eastAsia="ru-RU"/>
        </w:rPr>
        <w:tab/>
        <w:t>3</w:t>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ЭР</w:t>
      </w:r>
      <w:r w:rsidRPr="00E17F3D">
        <w:rPr>
          <w:rFonts w:ascii="Times New Roman" w:eastAsia="Times New Roman" w:hAnsi="Times New Roman" w:cs="Times New Roman"/>
          <w:sz w:val="28"/>
          <w:szCs w:val="28"/>
          <w:lang w:eastAsia="ru-RU"/>
        </w:rPr>
        <w:tab/>
        <w:t>2</w:t>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ab/>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ab/>
        <w:t>1</w:t>
      </w:r>
    </w:p>
    <w:p w:rsidR="00E17F3D" w:rsidRPr="00E17F3D" w:rsidRDefault="00E17F3D" w:rsidP="00E17F3D">
      <w:pPr>
        <w:tabs>
          <w:tab w:val="left" w:pos="8439"/>
        </w:tabs>
        <w:spacing w:after="0" w:line="240" w:lineRule="auto"/>
        <w:jc w:val="both"/>
        <w:rPr>
          <w:rFonts w:ascii="Times New Roman" w:eastAsia="Times New Roman" w:hAnsi="Times New Roman" w:cs="Times New Roman"/>
          <w:sz w:val="28"/>
          <w:szCs w:val="28"/>
          <w:lang w:eastAsia="ru-RU"/>
        </w:rPr>
      </w:pPr>
    </w:p>
    <w:p w:rsidR="00E17F3D" w:rsidRPr="00E17F3D" w:rsidRDefault="003E2758" w:rsidP="00E17F3D">
      <w:pPr>
        <w:tabs>
          <w:tab w:val="left" w:pos="921"/>
        </w:tabs>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noProof/>
          <w:lang w:eastAsia="ru-RU"/>
        </w:rPr>
        <w:pict>
          <v:shape id="_x0000_s1062" type="#_x0000_t32" style="position:absolute;left:0;text-align:left;margin-left:75.95pt;margin-top:3.25pt;width:34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">
            <v:stroke endarrow="block"/>
          </v:shape>
        </w:pict>
      </w:r>
    </w:p>
    <w:p w:rsidR="00E17F3D" w:rsidRPr="00E17F3D" w:rsidRDefault="00E17F3D" w:rsidP="00E17F3D">
      <w:pPr>
        <w:tabs>
          <w:tab w:val="left" w:pos="921"/>
        </w:tabs>
        <w:spacing w:after="0" w:line="240" w:lineRule="auto"/>
        <w:jc w:val="both"/>
        <w:rPr>
          <w:rFonts w:ascii="Times New Roman" w:eastAsia="Times New Roman" w:hAnsi="Times New Roman" w:cs="Times New Roman"/>
          <w:sz w:val="24"/>
          <w:szCs w:val="24"/>
          <w:lang w:eastAsia="ru-RU"/>
        </w:rPr>
      </w:pPr>
    </w:p>
    <w:p w:rsidR="00E17F3D" w:rsidRPr="00E17F3D" w:rsidRDefault="00E17F3D" w:rsidP="00E17F3D">
      <w:pPr>
        <w:tabs>
          <w:tab w:val="left" w:pos="921"/>
        </w:tabs>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1 и 7 - нижний и верхний критические пределы изменений;</w:t>
      </w:r>
    </w:p>
    <w:p w:rsidR="00E17F3D" w:rsidRPr="00E17F3D" w:rsidRDefault="00E17F3D" w:rsidP="00E17F3D">
      <w:pPr>
        <w:tabs>
          <w:tab w:val="left" w:pos="921"/>
        </w:tabs>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2 и 6 - нижний и верхний пределы допустимых изменений (пределы воздействия на систему);</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5 - возбуждённое состояние системы;</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3 - функция фактического состояния системы при антропогенном воздействии;</w:t>
      </w:r>
    </w:p>
    <w:p w:rsidR="00E17F3D" w:rsidRPr="00E17F3D" w:rsidRDefault="00E17F3D" w:rsidP="00E17F3D">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t>4 - нормальное состояние системы.</w:t>
      </w:r>
    </w:p>
    <w:p w:rsidR="00F50357" w:rsidRPr="00E27490" w:rsidRDefault="00E17F3D" w:rsidP="00E27490">
      <w:pPr>
        <w:spacing w:after="0" w:line="360" w:lineRule="auto"/>
        <w:jc w:val="both"/>
        <w:rPr>
          <w:rFonts w:ascii="Times New Roman" w:eastAsia="Times New Roman" w:hAnsi="Times New Roman" w:cs="Times New Roman"/>
          <w:sz w:val="28"/>
          <w:szCs w:val="28"/>
          <w:lang w:eastAsia="ru-RU"/>
        </w:rPr>
      </w:pPr>
      <w:r w:rsidRPr="00E17F3D">
        <w:rPr>
          <w:rFonts w:ascii="Times New Roman" w:eastAsia="Times New Roman" w:hAnsi="Times New Roman" w:cs="Times New Roman"/>
          <w:sz w:val="28"/>
          <w:szCs w:val="28"/>
          <w:lang w:eastAsia="ru-RU"/>
        </w:rPr>
        <w:lastRenderedPageBreak/>
        <w:t>Интервалы между фактическими состояниями (кривая 3) и верхним (6) или нижним (2) допустимыми пределами воздействия характеризуется «эко</w:t>
      </w:r>
      <w:r w:rsidR="00E27490">
        <w:rPr>
          <w:rFonts w:ascii="Times New Roman" w:eastAsia="Times New Roman" w:hAnsi="Times New Roman" w:cs="Times New Roman"/>
          <w:sz w:val="28"/>
          <w:szCs w:val="28"/>
          <w:lang w:eastAsia="ru-RU"/>
        </w:rPr>
        <w:t>логический резерв» воздействия.</w:t>
      </w:r>
    </w:p>
    <w:p w:rsidR="009638F6" w:rsidRDefault="00E27490"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p>
    <w:p w:rsidR="00E17F3D" w:rsidRPr="00E27490" w:rsidRDefault="009638F6"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E17F3D" w:rsidRPr="00E27490">
        <w:rPr>
          <w:rFonts w:ascii="Times New Roman" w:hAnsi="Times New Roman" w:cs="Times New Roman"/>
          <w:b/>
          <w:bCs/>
          <w:color w:val="000000"/>
          <w:sz w:val="28"/>
          <w:szCs w:val="28"/>
        </w:rPr>
        <w:t xml:space="preserve">САМОСТОЯТЕЛЬНАЯ РАБОТА </w:t>
      </w:r>
    </w:p>
    <w:p w:rsidR="00F50357" w:rsidRPr="00E27490" w:rsidRDefault="00E27490"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E17F3D" w:rsidRPr="00E27490">
        <w:rPr>
          <w:rFonts w:ascii="Times New Roman" w:hAnsi="Times New Roman" w:cs="Times New Roman"/>
          <w:b/>
          <w:bCs/>
          <w:color w:val="000000"/>
          <w:sz w:val="28"/>
          <w:szCs w:val="28"/>
        </w:rPr>
        <w:t>(по вариантам)</w:t>
      </w:r>
    </w:p>
    <w:p w:rsidR="00E17F3D" w:rsidRPr="00E17F3D" w:rsidRDefault="00E27490" w:rsidP="00E17F3D">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E17F3D" w:rsidRPr="00E17F3D">
        <w:rPr>
          <w:rFonts w:ascii="Times New Roman" w:hAnsi="Times New Roman" w:cs="Times New Roman"/>
          <w:bCs/>
          <w:color w:val="000000"/>
          <w:sz w:val="28"/>
          <w:szCs w:val="28"/>
        </w:rPr>
        <w:t>Соответствует ли нормативам загрязнение атмосферы от местных предприятий, если концентрации:</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lang w:val="en-US"/>
        </w:rPr>
        <w:t>SO</w:t>
      </w:r>
      <w:r w:rsidRPr="00E17F3D">
        <w:rPr>
          <w:rFonts w:ascii="Times New Roman" w:hAnsi="Times New Roman" w:cs="Times New Roman"/>
          <w:bCs/>
          <w:color w:val="000000"/>
          <w:sz w:val="28"/>
          <w:szCs w:val="28"/>
          <w:vertAlign w:val="subscript"/>
        </w:rPr>
        <w:t>2</w:t>
      </w:r>
      <w:r w:rsidRPr="00E17F3D">
        <w:rPr>
          <w:rFonts w:ascii="Times New Roman" w:hAnsi="Times New Roman" w:cs="Times New Roman"/>
          <w:bCs/>
          <w:color w:val="000000"/>
          <w:sz w:val="28"/>
          <w:szCs w:val="28"/>
        </w:rPr>
        <w:t xml:space="preserve"> = 0,042 мг/м</w:t>
      </w:r>
      <w:r w:rsidRPr="00E17F3D">
        <w:rPr>
          <w:rFonts w:ascii="Times New Roman" w:hAnsi="Times New Roman" w:cs="Times New Roman"/>
          <w:bCs/>
          <w:color w:val="000000"/>
          <w:sz w:val="28"/>
          <w:szCs w:val="28"/>
          <w:vertAlign w:val="superscript"/>
        </w:rPr>
        <w:t>3</w:t>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t>ПДК = 0,5 мг/м</w:t>
      </w:r>
      <w:r w:rsidRPr="00E17F3D">
        <w:rPr>
          <w:rFonts w:ascii="Times New Roman" w:hAnsi="Times New Roman" w:cs="Times New Roman"/>
          <w:bCs/>
          <w:color w:val="000000"/>
          <w:sz w:val="28"/>
          <w:szCs w:val="28"/>
          <w:vertAlign w:val="superscript"/>
        </w:rPr>
        <w:t>3</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СО = 1 мг/м</w:t>
      </w:r>
      <w:r w:rsidRPr="00E17F3D">
        <w:rPr>
          <w:rFonts w:ascii="Times New Roman" w:hAnsi="Times New Roman" w:cs="Times New Roman"/>
          <w:bCs/>
          <w:color w:val="000000"/>
          <w:sz w:val="28"/>
          <w:szCs w:val="28"/>
          <w:vertAlign w:val="superscript"/>
        </w:rPr>
        <w:t>3</w:t>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t>ПДК = 5 мг/м</w:t>
      </w:r>
      <w:r w:rsidRPr="00E17F3D">
        <w:rPr>
          <w:rFonts w:ascii="Times New Roman" w:hAnsi="Times New Roman" w:cs="Times New Roman"/>
          <w:bCs/>
          <w:color w:val="000000"/>
          <w:sz w:val="28"/>
          <w:szCs w:val="28"/>
          <w:vertAlign w:val="superscript"/>
        </w:rPr>
        <w:t>3</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lang w:val="en-US"/>
        </w:rPr>
        <w:t>NO</w:t>
      </w:r>
      <w:r w:rsidRPr="00E17F3D">
        <w:rPr>
          <w:rFonts w:ascii="Times New Roman" w:hAnsi="Times New Roman" w:cs="Times New Roman"/>
          <w:bCs/>
          <w:color w:val="000000"/>
          <w:sz w:val="28"/>
          <w:szCs w:val="28"/>
          <w:vertAlign w:val="subscript"/>
        </w:rPr>
        <w:t>2</w:t>
      </w:r>
      <w:r w:rsidRPr="00E17F3D">
        <w:rPr>
          <w:rFonts w:ascii="Times New Roman" w:hAnsi="Times New Roman" w:cs="Times New Roman"/>
          <w:bCs/>
          <w:color w:val="000000"/>
          <w:sz w:val="28"/>
          <w:szCs w:val="28"/>
        </w:rPr>
        <w:t xml:space="preserve"> = 0,06 мг/м</w:t>
      </w:r>
      <w:r w:rsidRPr="00E17F3D">
        <w:rPr>
          <w:rFonts w:ascii="Times New Roman" w:hAnsi="Times New Roman" w:cs="Times New Roman"/>
          <w:bCs/>
          <w:color w:val="000000"/>
          <w:sz w:val="28"/>
          <w:szCs w:val="28"/>
          <w:vertAlign w:val="superscript"/>
        </w:rPr>
        <w:t>3</w:t>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r>
      <w:r w:rsidRPr="00E17F3D">
        <w:rPr>
          <w:rFonts w:ascii="Times New Roman" w:hAnsi="Times New Roman" w:cs="Times New Roman"/>
          <w:bCs/>
          <w:color w:val="000000"/>
          <w:sz w:val="28"/>
          <w:szCs w:val="28"/>
        </w:rPr>
        <w:tab/>
        <w:t>ПДК = 0,085 мг/м</w:t>
      </w:r>
      <w:r w:rsidRPr="00E17F3D">
        <w:rPr>
          <w:rFonts w:ascii="Times New Roman" w:hAnsi="Times New Roman" w:cs="Times New Roman"/>
          <w:bCs/>
          <w:color w:val="000000"/>
          <w:sz w:val="28"/>
          <w:szCs w:val="28"/>
          <w:vertAlign w:val="superscript"/>
        </w:rPr>
        <w:t>3</w:t>
      </w:r>
    </w:p>
    <w:p w:rsidR="00E17F3D" w:rsidRPr="00E17F3D" w:rsidRDefault="00E17F3D" w:rsidP="00E17F3D">
      <w:pPr>
        <w:spacing w:after="0" w:line="360" w:lineRule="auto"/>
        <w:rPr>
          <w:rFonts w:ascii="Times New Roman" w:hAnsi="Times New Roman" w:cs="Times New Roman"/>
          <w:bCs/>
          <w:color w:val="000000"/>
          <w:sz w:val="28"/>
          <w:szCs w:val="28"/>
        </w:rPr>
      </w:pPr>
      <w:r w:rsidRPr="00E17F3D">
        <w:rPr>
          <w:rFonts w:ascii="Times New Roman" w:hAnsi="Times New Roman" w:cs="Times New Roman"/>
          <w:bCs/>
          <w:color w:val="000000"/>
          <w:sz w:val="28"/>
          <w:szCs w:val="28"/>
        </w:rPr>
        <w:t>Ответ подтвердить расчетами.</w:t>
      </w:r>
    </w:p>
    <w:p w:rsidR="00F50357" w:rsidRPr="009C37AA" w:rsidRDefault="00F50357" w:rsidP="00786C84">
      <w:pPr>
        <w:spacing w:after="0" w:line="360" w:lineRule="auto"/>
        <w:jc w:val="center"/>
        <w:rPr>
          <w:rFonts w:ascii="Times New Roman" w:hAnsi="Times New Roman" w:cs="Times New Roman"/>
          <w:b/>
          <w:bCs/>
          <w:color w:val="000000"/>
          <w:sz w:val="28"/>
          <w:szCs w:val="28"/>
        </w:rPr>
      </w:pPr>
    </w:p>
    <w:p w:rsidR="004778B7" w:rsidRPr="00E27490" w:rsidRDefault="004778B7" w:rsidP="004778B7">
      <w:pPr>
        <w:spacing w:after="0" w:line="360" w:lineRule="auto"/>
        <w:rPr>
          <w:rFonts w:ascii="Times New Roman" w:hAnsi="Times New Roman" w:cs="Times New Roman"/>
          <w:b/>
          <w:bCs/>
          <w:i/>
          <w:iCs/>
          <w:color w:val="000000"/>
          <w:sz w:val="28"/>
          <w:szCs w:val="28"/>
        </w:rPr>
      </w:pPr>
      <w:r w:rsidRPr="004778B7">
        <w:rPr>
          <w:rFonts w:ascii="Times New Roman" w:hAnsi="Times New Roman" w:cs="Times New Roman"/>
          <w:b/>
          <w:bCs/>
          <w:i/>
          <w:iCs/>
          <w:color w:val="000000"/>
          <w:sz w:val="28"/>
          <w:szCs w:val="28"/>
        </w:rPr>
        <w:t xml:space="preserve">ПРАКТИЧЕСКАЯ РАБОТА № </w:t>
      </w:r>
      <w:r>
        <w:rPr>
          <w:rFonts w:ascii="Times New Roman" w:hAnsi="Times New Roman" w:cs="Times New Roman"/>
          <w:b/>
          <w:bCs/>
          <w:i/>
          <w:iCs/>
          <w:color w:val="000000"/>
          <w:sz w:val="28"/>
          <w:szCs w:val="28"/>
        </w:rPr>
        <w:t>6</w:t>
      </w:r>
      <w:r w:rsidRPr="004778B7">
        <w:rPr>
          <w:rFonts w:ascii="Times New Roman" w:hAnsi="Times New Roman" w:cs="Times New Roman"/>
          <w:b/>
          <w:bCs/>
          <w:i/>
          <w:iCs/>
          <w:color w:val="000000"/>
          <w:sz w:val="28"/>
          <w:szCs w:val="28"/>
        </w:rPr>
        <w:t>:</w:t>
      </w:r>
      <w:r w:rsidRPr="004778B7">
        <w:rPr>
          <w:rFonts w:ascii="Times New Roman" w:hAnsi="Times New Roman" w:cs="Times New Roman"/>
          <w:b/>
          <w:bCs/>
          <w:color w:val="000000"/>
          <w:sz w:val="28"/>
          <w:szCs w:val="28"/>
        </w:rPr>
        <w:br/>
      </w:r>
      <w:r w:rsidRPr="00E27490">
        <w:rPr>
          <w:rFonts w:ascii="Times New Roman" w:hAnsi="Times New Roman" w:cs="Times New Roman"/>
          <w:b/>
          <w:bCs/>
          <w:color w:val="000000"/>
          <w:sz w:val="28"/>
          <w:szCs w:val="28"/>
        </w:rPr>
        <w:t>Оценка экологической ситуации.</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 xml:space="preserve">Тип занятий: </w:t>
      </w:r>
      <w:r w:rsidRPr="004778B7">
        <w:rPr>
          <w:rFonts w:ascii="Times New Roman" w:hAnsi="Times New Roman" w:cs="Times New Roman"/>
          <w:bCs/>
          <w:color w:val="000000"/>
          <w:sz w:val="28"/>
          <w:szCs w:val="28"/>
        </w:rPr>
        <w:t>формирование умений и навыков.</w:t>
      </w:r>
      <w:r w:rsidRPr="004778B7">
        <w:rPr>
          <w:rFonts w:ascii="Times New Roman" w:hAnsi="Times New Roman" w:cs="Times New Roman"/>
          <w:bCs/>
          <w:color w:val="000000"/>
          <w:sz w:val="28"/>
          <w:szCs w:val="28"/>
        </w:rPr>
        <w:br/>
      </w:r>
      <w:r w:rsidRPr="004778B7">
        <w:rPr>
          <w:rFonts w:ascii="Times New Roman" w:hAnsi="Times New Roman" w:cs="Times New Roman"/>
          <w:bCs/>
          <w:i/>
          <w:iCs/>
          <w:color w:val="000000"/>
          <w:sz w:val="28"/>
          <w:szCs w:val="28"/>
        </w:rPr>
        <w:tab/>
        <w:t>Дидактические цели:</w:t>
      </w:r>
      <w:r w:rsidRPr="004778B7">
        <w:rPr>
          <w:rFonts w:ascii="Times New Roman" w:hAnsi="Times New Roman" w:cs="Times New Roman"/>
          <w:bCs/>
          <w:color w:val="000000"/>
          <w:sz w:val="28"/>
          <w:szCs w:val="28"/>
        </w:rPr>
        <w:br/>
        <w:t>1) Повторение основных понятий,</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ab/>
        <w:t>Образовательные задачи:</w:t>
      </w:r>
      <w:r w:rsidRPr="004778B7">
        <w:rPr>
          <w:rFonts w:ascii="Times New Roman" w:hAnsi="Times New Roman" w:cs="Times New Roman"/>
          <w:bCs/>
          <w:color w:val="000000"/>
          <w:sz w:val="28"/>
          <w:szCs w:val="28"/>
        </w:rPr>
        <w:br/>
        <w:t>- уяснить влияние факторов на количественную характеристику</w:t>
      </w:r>
      <w:r w:rsidRPr="004778B7">
        <w:rPr>
          <w:rFonts w:ascii="Times New Roman" w:hAnsi="Times New Roman" w:cs="Times New Roman"/>
          <w:b/>
          <w:bCs/>
          <w:color w:val="000000"/>
          <w:sz w:val="28"/>
          <w:szCs w:val="28"/>
        </w:rPr>
        <w:t xml:space="preserve"> </w:t>
      </w:r>
      <w:r w:rsidRPr="004778B7">
        <w:rPr>
          <w:rFonts w:ascii="Times New Roman" w:hAnsi="Times New Roman" w:cs="Times New Roman"/>
          <w:bCs/>
          <w:color w:val="000000"/>
          <w:sz w:val="28"/>
          <w:szCs w:val="28"/>
        </w:rPr>
        <w:t>выбросов загрязняющих веществ с полигонов отходов;</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научиться делать расчет выбросов загрязняющих веществ в атмосферный воздух с полигонов.</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ab/>
        <w:t>Материальное обеспечение:</w:t>
      </w:r>
      <w:r w:rsidRPr="004778B7">
        <w:rPr>
          <w:rFonts w:ascii="Times New Roman" w:hAnsi="Times New Roman" w:cs="Times New Roman"/>
          <w:bCs/>
          <w:color w:val="000000"/>
          <w:sz w:val="28"/>
          <w:szCs w:val="28"/>
        </w:rPr>
        <w:br/>
        <w:t>1) Методические указания к практическим работам.</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2) Бумага А4, калькуляторы,  </w:t>
      </w:r>
    </w:p>
    <w:p w:rsidR="00E27490" w:rsidRDefault="004778B7" w:rsidP="00E27490">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lastRenderedPageBreak/>
        <w:t xml:space="preserve">3) Справочная литература «Таблицы ПДК загрязняющих веществ в атмосферном воздухе и в воде водоемов хозяйственно-питьевого и </w:t>
      </w:r>
      <w:r w:rsidR="00E27490">
        <w:rPr>
          <w:rFonts w:ascii="Times New Roman" w:hAnsi="Times New Roman" w:cs="Times New Roman"/>
          <w:bCs/>
          <w:color w:val="000000"/>
          <w:sz w:val="28"/>
          <w:szCs w:val="28"/>
        </w:rPr>
        <w:t xml:space="preserve">культурно-бытового назначения. </w:t>
      </w:r>
    </w:p>
    <w:p w:rsidR="004778B7" w:rsidRPr="00E27490" w:rsidRDefault="00E27490" w:rsidP="00E27490">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
          <w:bCs/>
          <w:color w:val="000000"/>
          <w:sz w:val="28"/>
          <w:szCs w:val="28"/>
        </w:rPr>
        <w:t>Ход работы:</w:t>
      </w:r>
    </w:p>
    <w:p w:rsid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Рассчитать  количественные характеристики выбросов загрязняющих веществ в атмосферу от полигонов твердых бытовых и промышленных отходов.</w:t>
      </w:r>
    </w:p>
    <w:p w:rsidR="004778B7" w:rsidRPr="00E27490" w:rsidRDefault="00E27490" w:rsidP="004778B7">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778B7" w:rsidRPr="00E27490">
        <w:rPr>
          <w:rFonts w:ascii="Times New Roman" w:eastAsia="Times New Roman" w:hAnsi="Times New Roman" w:cs="Times New Roman"/>
          <w:sz w:val="28"/>
          <w:szCs w:val="28"/>
          <w:lang w:eastAsia="ru-RU"/>
        </w:rPr>
        <w:t>Теория к работе:</w:t>
      </w:r>
    </w:p>
    <w:p w:rsidR="004778B7" w:rsidRPr="004778B7" w:rsidRDefault="004778B7" w:rsidP="004778B7">
      <w:pPr>
        <w:spacing w:after="0" w:line="360" w:lineRule="auto"/>
        <w:ind w:firstLine="708"/>
        <w:jc w:val="both"/>
        <w:rPr>
          <w:rFonts w:ascii="Times New Roman" w:eastAsia="Times New Roman" w:hAnsi="Times New Roman" w:cs="Times New Roman"/>
          <w:sz w:val="28"/>
          <w:szCs w:val="28"/>
          <w:lang w:eastAsia="ru-RU"/>
        </w:rPr>
      </w:pPr>
      <w:r w:rsidRPr="004778B7">
        <w:rPr>
          <w:rFonts w:ascii="Times New Roman" w:eastAsia="Times New Roman" w:hAnsi="Times New Roman" w:cs="Times New Roman"/>
          <w:sz w:val="28"/>
          <w:szCs w:val="28"/>
          <w:lang w:eastAsia="ru-RU"/>
        </w:rPr>
        <w:t>Методика предназначена для использования при проведении инвентаризации выбросов вредных (загрязняющих) веществ в атмосферный воздух и разработке проектов нормативов предельно допустимых и временно согласованных выбросов для полигонов твердых бытовых и промышленных отходов (ТБО и ПО), контроле за соблюдением установленных нормативов ПДВ (ВСВ) и при оценке выбросов от полигонов ТБО и ПО в предпроектной и проектной документации на размещение новых и расширение существующих объектов.</w:t>
      </w:r>
    </w:p>
    <w:p w:rsidR="00E27490" w:rsidRDefault="00E27490" w:rsidP="00E2749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778B7" w:rsidRPr="004778B7">
        <w:rPr>
          <w:rFonts w:ascii="Times New Roman" w:eastAsia="Times New Roman" w:hAnsi="Times New Roman" w:cs="Times New Roman"/>
          <w:sz w:val="28"/>
          <w:szCs w:val="28"/>
          <w:lang w:eastAsia="ru-RU"/>
        </w:rPr>
        <w:t>Настоящая методика распространяется на основные виды газообразных загрязняющих веществ, образующихся в результате биотермического анаэробного процесса распада органических составляющих твердых бытовых и промышленных отходов и выделяющихся с поверхностей полигонов отходов в атмосферу в любом регионе Российской Федерации</w:t>
      </w:r>
      <w:r>
        <w:rPr>
          <w:rFonts w:ascii="Times New Roman" w:eastAsia="Times New Roman" w:hAnsi="Times New Roman" w:cs="Times New Roman"/>
          <w:sz w:val="28"/>
          <w:szCs w:val="28"/>
          <w:lang w:eastAsia="ru-RU"/>
        </w:rPr>
        <w:t xml:space="preserve">. </w:t>
      </w:r>
    </w:p>
    <w:p w:rsidR="004778B7" w:rsidRPr="00E27490" w:rsidRDefault="00E27490" w:rsidP="00E2749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778B7" w:rsidRPr="004778B7">
        <w:rPr>
          <w:rFonts w:ascii="Times New Roman" w:hAnsi="Times New Roman" w:cs="Times New Roman"/>
          <w:b/>
          <w:bCs/>
          <w:color w:val="000000"/>
          <w:sz w:val="28"/>
          <w:szCs w:val="28"/>
        </w:rPr>
        <w:t>Расчет выбросов загрязняющих веществ в атмосферный воздух с полигонов</w:t>
      </w:r>
    </w:p>
    <w:p w:rsidR="004778B7" w:rsidRPr="004778B7" w:rsidRDefault="004778B7" w:rsidP="00E27490">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Расчет выбросов газообразных загрязняющих веществ в атмосферный воздух в данной методике приводится для нормального режима эксплуатации полигона ТБО и ПО.</w:t>
      </w:r>
    </w:p>
    <w:p w:rsidR="004778B7" w:rsidRPr="00E41638" w:rsidRDefault="004778B7" w:rsidP="00E27490">
      <w:pPr>
        <w:spacing w:after="0" w:line="360" w:lineRule="auto"/>
        <w:jc w:val="both"/>
        <w:rPr>
          <w:rFonts w:ascii="Times New Roman" w:hAnsi="Times New Roman" w:cs="Times New Roman"/>
          <w:bCs/>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Выбросы твердых и газообразных вредных веществ при работе автотранспортной и дорожной техники и котельных (при их наличии), а также выбросы твердых вредных веществ при складировании, перемещении </w:t>
      </w:r>
      <w:r w:rsidRPr="004778B7">
        <w:rPr>
          <w:rFonts w:ascii="Times New Roman" w:hAnsi="Times New Roman" w:cs="Times New Roman"/>
          <w:bCs/>
          <w:color w:val="000000"/>
          <w:sz w:val="28"/>
          <w:szCs w:val="28"/>
        </w:rPr>
        <w:lastRenderedPageBreak/>
        <w:t xml:space="preserve">и хранении отходов рассчитываются при необходимости по соответствующим действующим методикам </w:t>
      </w:r>
      <w:r w:rsidRPr="00E41638">
        <w:rPr>
          <w:rFonts w:ascii="Times New Roman" w:hAnsi="Times New Roman" w:cs="Times New Roman"/>
          <w:bCs/>
          <w:sz w:val="28"/>
          <w:szCs w:val="28"/>
        </w:rPr>
        <w:t>[</w:t>
      </w:r>
      <w:hyperlink r:id="rId10" w:anchor="i192642" w:tooltip="9. Перечень документов по расчету выделений (выбросов) загрязняющих веществ в атмосферный воздух, действующих в 2001-2002 годах. СПб., 2001 г." w:history="1">
        <w:r w:rsidRPr="00E41638">
          <w:rPr>
            <w:rStyle w:val="a9"/>
            <w:rFonts w:ascii="Times New Roman" w:hAnsi="Times New Roman" w:cs="Times New Roman"/>
            <w:bCs/>
            <w:color w:val="auto"/>
            <w:sz w:val="28"/>
            <w:szCs w:val="28"/>
          </w:rPr>
          <w:t>9</w:t>
        </w:r>
      </w:hyperlink>
      <w:r w:rsidRPr="00E41638">
        <w:rPr>
          <w:rFonts w:ascii="Times New Roman" w:hAnsi="Times New Roman" w:cs="Times New Roman"/>
          <w:bCs/>
          <w:sz w:val="28"/>
          <w:szCs w:val="28"/>
        </w:rPr>
        <w:t xml:space="preserve">, </w:t>
      </w:r>
      <w:hyperlink r:id="rId11" w:anchor="i202833" w:tooltip="Письмо НИИ Атмосфера №20/33-07 от 20.01.2003 г. " w:history="1">
        <w:r w:rsidRPr="00E41638">
          <w:rPr>
            <w:rStyle w:val="a9"/>
            <w:rFonts w:ascii="Times New Roman" w:hAnsi="Times New Roman" w:cs="Times New Roman"/>
            <w:bCs/>
            <w:color w:val="auto"/>
            <w:sz w:val="28"/>
            <w:szCs w:val="28"/>
          </w:rPr>
          <w:t>10]</w:t>
        </w:r>
      </w:hyperlink>
      <w:r w:rsidRPr="00E41638">
        <w:rPr>
          <w:rFonts w:ascii="Times New Roman" w:hAnsi="Times New Roman" w:cs="Times New Roman"/>
          <w:bCs/>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Возгорание отходов на разных участках полигона рассматривается как аварийные выбросы.</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color w:val="000000"/>
          <w:sz w:val="28"/>
          <w:szCs w:val="28"/>
        </w:rPr>
        <w:t>На количественную характеристику выбросов загрязняющих веществ с полигонов отходов влияет большое количество факторов, среди которых:</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климатические условия;</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рабочая (активная) площадь полигона;</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сроки эксплуатации полигона;</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количество захороненных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мощность слоя складированных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соотношение количеств завезенных бытовых и промышленных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морфологический состав завезенных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влажность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содержание органической составляющей в отходах;</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содержание жироподобных, углеводоподобных и белковых веществ в органике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технология захоронения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Удельный выход биогаза за период его активной стабилизированной генерации при метановом брожении определяется по уравнению:</w:t>
      </w:r>
    </w:p>
    <w:p w:rsidR="004778B7" w:rsidRPr="004778B7" w:rsidRDefault="004778B7" w:rsidP="004778B7">
      <w:pPr>
        <w:spacing w:after="0" w:line="360" w:lineRule="auto"/>
        <w:rPr>
          <w:rFonts w:ascii="Times New Roman" w:hAnsi="Times New Roman" w:cs="Times New Roman"/>
          <w:b/>
          <w:bCs/>
          <w:color w:val="000000"/>
          <w:sz w:val="28"/>
          <w:szCs w:val="28"/>
        </w:rPr>
      </w:pPr>
      <w:bookmarkStart w:id="29" w:name="i54251"/>
      <w:r w:rsidRPr="004778B7">
        <w:rPr>
          <w:rFonts w:ascii="Times New Roman" w:hAnsi="Times New Roman" w:cs="Times New Roman"/>
          <w:b/>
          <w:bCs/>
          <w:i/>
          <w:iCs/>
          <w:color w:val="000000"/>
          <w:sz w:val="28"/>
          <w:szCs w:val="28"/>
        </w:rPr>
        <w:t xml:space="preserve">Q </w:t>
      </w:r>
      <w:r w:rsidRPr="004778B7">
        <w:rPr>
          <w:rFonts w:ascii="Times New Roman" w:hAnsi="Times New Roman" w:cs="Times New Roman"/>
          <w:b/>
          <w:bCs/>
          <w:color w:val="000000"/>
          <w:sz w:val="28"/>
          <w:szCs w:val="28"/>
        </w:rPr>
        <w:t>= 10</w:t>
      </w:r>
      <w:r w:rsidRPr="004778B7">
        <w:rPr>
          <w:rFonts w:ascii="Times New Roman" w:hAnsi="Times New Roman" w:cs="Times New Roman"/>
          <w:b/>
          <w:bCs/>
          <w:color w:val="000000"/>
          <w:sz w:val="28"/>
          <w:szCs w:val="28"/>
          <w:vertAlign w:val="superscript"/>
        </w:rPr>
        <w:t>-4</w:t>
      </w:r>
      <w:bookmarkEnd w:id="29"/>
      <w:r w:rsidRPr="004778B7">
        <w:rPr>
          <w:rFonts w:ascii="Times New Roman" w:hAnsi="Times New Roman" w:cs="Times New Roman"/>
          <w:b/>
          <w:bCs/>
          <w:i/>
          <w:iCs/>
          <w:color w:val="000000"/>
          <w:sz w:val="28"/>
          <w:szCs w:val="28"/>
        </w:rPr>
        <w:t xml:space="preserve">R </w:t>
      </w:r>
      <w:r w:rsidRPr="004778B7">
        <w:rPr>
          <w:rFonts w:ascii="Times New Roman" w:hAnsi="Times New Roman" w:cs="Times New Roman"/>
          <w:b/>
          <w:bCs/>
          <w:color w:val="000000"/>
          <w:sz w:val="28"/>
          <w:szCs w:val="28"/>
        </w:rPr>
        <w:t xml:space="preserve">(0,92 </w:t>
      </w:r>
      <w:r w:rsidRPr="004778B7">
        <w:rPr>
          <w:rFonts w:ascii="Times New Roman" w:hAnsi="Times New Roman" w:cs="Times New Roman"/>
          <w:b/>
          <w:bCs/>
          <w:i/>
          <w:iCs/>
          <w:color w:val="000000"/>
          <w:sz w:val="28"/>
          <w:szCs w:val="28"/>
        </w:rPr>
        <w:t xml:space="preserve">Ж </w:t>
      </w:r>
      <w:r w:rsidRPr="004778B7">
        <w:rPr>
          <w:rFonts w:ascii="Times New Roman" w:hAnsi="Times New Roman" w:cs="Times New Roman"/>
          <w:b/>
          <w:bCs/>
          <w:color w:val="000000"/>
          <w:sz w:val="28"/>
          <w:szCs w:val="28"/>
        </w:rPr>
        <w:t>+ 0,62</w:t>
      </w:r>
      <w:r w:rsidRPr="004778B7">
        <w:rPr>
          <w:rFonts w:ascii="Times New Roman" w:hAnsi="Times New Roman" w:cs="Times New Roman"/>
          <w:b/>
          <w:bCs/>
          <w:i/>
          <w:iCs/>
          <w:color w:val="000000"/>
          <w:sz w:val="28"/>
          <w:szCs w:val="28"/>
        </w:rPr>
        <w:t xml:space="preserve">У </w:t>
      </w:r>
      <w:r w:rsidRPr="004778B7">
        <w:rPr>
          <w:rFonts w:ascii="Times New Roman" w:hAnsi="Times New Roman" w:cs="Times New Roman"/>
          <w:b/>
          <w:bCs/>
          <w:color w:val="000000"/>
          <w:sz w:val="28"/>
          <w:szCs w:val="28"/>
        </w:rPr>
        <w:t xml:space="preserve">+ 0,34 </w:t>
      </w:r>
      <w:r w:rsidRPr="004778B7">
        <w:rPr>
          <w:rFonts w:ascii="Times New Roman" w:hAnsi="Times New Roman" w:cs="Times New Roman"/>
          <w:b/>
          <w:bCs/>
          <w:i/>
          <w:iCs/>
          <w:color w:val="000000"/>
          <w:sz w:val="28"/>
          <w:szCs w:val="28"/>
        </w:rPr>
        <w:t>Б)</w:t>
      </w:r>
      <w:r w:rsidRPr="004778B7">
        <w:rPr>
          <w:rFonts w:ascii="Times New Roman" w:hAnsi="Times New Roman" w:cs="Times New Roman"/>
          <w:b/>
          <w:bCs/>
          <w:color w:val="000000"/>
          <w:sz w:val="28"/>
          <w:szCs w:val="28"/>
        </w:rPr>
        <w:t>,                                            (1)</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color w:val="000000"/>
          <w:sz w:val="28"/>
          <w:szCs w:val="28"/>
        </w:rPr>
        <w:t xml:space="preserve">где: </w:t>
      </w:r>
      <w:r w:rsidRPr="004778B7">
        <w:rPr>
          <w:rFonts w:ascii="Times New Roman" w:hAnsi="Times New Roman" w:cs="Times New Roman"/>
          <w:b/>
          <w:bCs/>
          <w:i/>
          <w:iCs/>
          <w:color w:val="000000"/>
          <w:sz w:val="28"/>
          <w:szCs w:val="28"/>
        </w:rPr>
        <w:t xml:space="preserve">Q - </w:t>
      </w:r>
      <w:r w:rsidRPr="004778B7">
        <w:rPr>
          <w:rFonts w:ascii="Times New Roman" w:hAnsi="Times New Roman" w:cs="Times New Roman"/>
          <w:b/>
          <w:bCs/>
          <w:color w:val="000000"/>
          <w:sz w:val="28"/>
          <w:szCs w:val="28"/>
        </w:rPr>
        <w:t>удельный выход биогаза за период его активной генерации, кг/кг отходов;</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R - </w:t>
      </w:r>
      <w:r w:rsidRPr="004778B7">
        <w:rPr>
          <w:rFonts w:ascii="Times New Roman" w:hAnsi="Times New Roman" w:cs="Times New Roman"/>
          <w:b/>
          <w:bCs/>
          <w:color w:val="000000"/>
          <w:sz w:val="28"/>
          <w:szCs w:val="28"/>
        </w:rPr>
        <w:t>содержание органической составляющей в отходах, %;</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Ж - </w:t>
      </w:r>
      <w:r w:rsidRPr="004778B7">
        <w:rPr>
          <w:rFonts w:ascii="Times New Roman" w:hAnsi="Times New Roman" w:cs="Times New Roman"/>
          <w:b/>
          <w:bCs/>
          <w:color w:val="000000"/>
          <w:sz w:val="28"/>
          <w:szCs w:val="28"/>
        </w:rPr>
        <w:t>содержание жироподобных веществ в органике отходов, %;</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У - </w:t>
      </w:r>
      <w:r w:rsidRPr="004778B7">
        <w:rPr>
          <w:rFonts w:ascii="Times New Roman" w:hAnsi="Times New Roman" w:cs="Times New Roman"/>
          <w:b/>
          <w:bCs/>
          <w:color w:val="000000"/>
          <w:sz w:val="28"/>
          <w:szCs w:val="28"/>
        </w:rPr>
        <w:t>содержание углеводоподобных веществ в органике отходов, %;</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Б - </w:t>
      </w:r>
      <w:r w:rsidRPr="004778B7">
        <w:rPr>
          <w:rFonts w:ascii="Times New Roman" w:hAnsi="Times New Roman" w:cs="Times New Roman"/>
          <w:b/>
          <w:bCs/>
          <w:color w:val="000000"/>
          <w:sz w:val="28"/>
          <w:szCs w:val="28"/>
        </w:rPr>
        <w:t xml:space="preserve">содержание белковых веществ в органике отходов, </w:t>
      </w:r>
      <w:r w:rsidRPr="004778B7">
        <w:rPr>
          <w:rFonts w:ascii="Times New Roman" w:hAnsi="Times New Roman" w:cs="Times New Roman"/>
          <w:b/>
          <w:bCs/>
          <w:i/>
          <w:iCs/>
          <w:color w:val="000000"/>
          <w:sz w:val="28"/>
          <w:szCs w:val="28"/>
        </w:rPr>
        <w:t>%.</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R, Ж, У </w:t>
      </w:r>
      <w:r w:rsidRPr="004778B7">
        <w:rPr>
          <w:rFonts w:ascii="Times New Roman" w:hAnsi="Times New Roman" w:cs="Times New Roman"/>
          <w:b/>
          <w:bCs/>
          <w:color w:val="000000"/>
          <w:sz w:val="28"/>
          <w:szCs w:val="28"/>
        </w:rPr>
        <w:t>и</w:t>
      </w:r>
      <w:r w:rsidRPr="004778B7">
        <w:rPr>
          <w:rFonts w:ascii="Times New Roman" w:hAnsi="Times New Roman" w:cs="Times New Roman"/>
          <w:b/>
          <w:bCs/>
          <w:i/>
          <w:iCs/>
          <w:color w:val="000000"/>
          <w:sz w:val="28"/>
          <w:szCs w:val="28"/>
        </w:rPr>
        <w:t xml:space="preserve"> Б - </w:t>
      </w:r>
      <w:r w:rsidRPr="004778B7">
        <w:rPr>
          <w:rFonts w:ascii="Times New Roman" w:hAnsi="Times New Roman" w:cs="Times New Roman"/>
          <w:b/>
          <w:bCs/>
          <w:color w:val="000000"/>
          <w:sz w:val="28"/>
          <w:szCs w:val="28"/>
        </w:rPr>
        <w:t>определяются анализами отбираемых проб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004778B7" w:rsidRPr="004778B7">
        <w:rPr>
          <w:rFonts w:ascii="Times New Roman" w:hAnsi="Times New Roman" w:cs="Times New Roman"/>
          <w:bCs/>
          <w:color w:val="000000"/>
          <w:sz w:val="28"/>
          <w:szCs w:val="28"/>
        </w:rPr>
        <w:t xml:space="preserve">Жиры и белки определяются по стандартным методикам аналитического анализа (жиры - экстрагированием, белки - с применением гидролиза). Методика определения углеводов описана в трудах АКХ им. К.Д. Памфилова «Методика исследования свойств твердых отбросов» </w:t>
      </w:r>
      <w:hyperlink r:id="rId12" w:anchor="i185656" w:tooltip="2. " w:history="1">
        <w:r w:rsidR="004778B7" w:rsidRPr="004778B7">
          <w:rPr>
            <w:rStyle w:val="a9"/>
            <w:rFonts w:ascii="Times New Roman" w:hAnsi="Times New Roman" w:cs="Times New Roman"/>
            <w:bCs/>
            <w:sz w:val="28"/>
            <w:szCs w:val="28"/>
          </w:rPr>
          <w:t>[2]</w:t>
        </w:r>
      </w:hyperlink>
      <w:r w:rsidR="004778B7" w:rsidRPr="004778B7">
        <w:rPr>
          <w:rFonts w:ascii="Times New Roman" w:hAnsi="Times New Roman" w:cs="Times New Roman"/>
          <w:bCs/>
          <w:color w:val="000000"/>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Уравнение (1) составлено применительно к абсолютно сухому веществу отходов. В реальных условиях отходы содержат определенное количество влаги, которая сама по себе биогаз не генерирует. Следовательно, выход биогаза, отнесенный к единице веса реальных влажных отходов, будет меньше, чем отнесенный к той же единице абсолютно сухих отходов в 10</w:t>
      </w:r>
      <w:r w:rsidRPr="004778B7">
        <w:rPr>
          <w:rFonts w:ascii="Times New Roman" w:hAnsi="Times New Roman" w:cs="Times New Roman"/>
          <w:bCs/>
          <w:color w:val="000000"/>
          <w:sz w:val="28"/>
          <w:szCs w:val="28"/>
          <w:vertAlign w:val="superscript"/>
        </w:rPr>
        <w:t>-2</w:t>
      </w:r>
      <w:r w:rsidRPr="004778B7">
        <w:rPr>
          <w:rFonts w:ascii="Times New Roman" w:hAnsi="Times New Roman" w:cs="Times New Roman"/>
          <w:bCs/>
          <w:color w:val="000000"/>
          <w:sz w:val="28"/>
          <w:szCs w:val="28"/>
        </w:rPr>
        <w:t>(100-</w:t>
      </w:r>
      <w:r w:rsidRPr="004778B7">
        <w:rPr>
          <w:rFonts w:ascii="Times New Roman" w:hAnsi="Times New Roman" w:cs="Times New Roman"/>
          <w:bCs/>
          <w:i/>
          <w:iCs/>
          <w:color w:val="000000"/>
          <w:sz w:val="28"/>
          <w:szCs w:val="28"/>
        </w:rPr>
        <w:t>W</w:t>
      </w:r>
      <w:r w:rsidRPr="004778B7">
        <w:rPr>
          <w:rFonts w:ascii="Times New Roman" w:hAnsi="Times New Roman" w:cs="Times New Roman"/>
          <w:bCs/>
          <w:color w:val="000000"/>
          <w:sz w:val="28"/>
          <w:szCs w:val="28"/>
        </w:rPr>
        <w:t>)</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раз, так как в весовой единице влажных отходов абсолютно сухих отходов, генерирующих биогаз, будет всего 10</w:t>
      </w:r>
      <w:r w:rsidRPr="004778B7">
        <w:rPr>
          <w:rFonts w:ascii="Times New Roman" w:hAnsi="Times New Roman" w:cs="Times New Roman"/>
          <w:bCs/>
          <w:color w:val="000000"/>
          <w:sz w:val="28"/>
          <w:szCs w:val="28"/>
          <w:vertAlign w:val="superscript"/>
        </w:rPr>
        <w:t>-2</w:t>
      </w:r>
      <w:r w:rsidRPr="004778B7">
        <w:rPr>
          <w:rFonts w:ascii="Times New Roman" w:hAnsi="Times New Roman" w:cs="Times New Roman"/>
          <w:bCs/>
          <w:color w:val="000000"/>
          <w:sz w:val="28"/>
          <w:szCs w:val="28"/>
        </w:rPr>
        <w:t>(100-</w:t>
      </w:r>
      <w:r w:rsidRPr="004778B7">
        <w:rPr>
          <w:rFonts w:ascii="Times New Roman" w:hAnsi="Times New Roman" w:cs="Times New Roman"/>
          <w:bCs/>
          <w:i/>
          <w:iCs/>
          <w:color w:val="000000"/>
          <w:sz w:val="28"/>
          <w:szCs w:val="28"/>
        </w:rPr>
        <w:t>W</w:t>
      </w:r>
      <w:r w:rsidRPr="004778B7">
        <w:rPr>
          <w:rFonts w:ascii="Times New Roman" w:hAnsi="Times New Roman" w:cs="Times New Roman"/>
          <w:bCs/>
          <w:color w:val="000000"/>
          <w:sz w:val="28"/>
          <w:szCs w:val="28"/>
        </w:rPr>
        <w:t>)</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от этой единицы.</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Здесь </w:t>
      </w:r>
      <w:r w:rsidRPr="004778B7">
        <w:rPr>
          <w:rFonts w:ascii="Times New Roman" w:hAnsi="Times New Roman" w:cs="Times New Roman"/>
          <w:bCs/>
          <w:i/>
          <w:iCs/>
          <w:color w:val="000000"/>
          <w:sz w:val="28"/>
          <w:szCs w:val="28"/>
        </w:rPr>
        <w:t xml:space="preserve">W - </w:t>
      </w:r>
      <w:r w:rsidRPr="004778B7">
        <w:rPr>
          <w:rFonts w:ascii="Times New Roman" w:hAnsi="Times New Roman" w:cs="Times New Roman"/>
          <w:bCs/>
          <w:color w:val="000000"/>
          <w:sz w:val="28"/>
          <w:szCs w:val="28"/>
        </w:rPr>
        <w:t>фактическая влажность отходов в %, определенная анализами проб отходов.</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С учетом вышесказанного уравнение выхода биогаза при метановом брожении реальных влажных отходов принимает вид:</w:t>
      </w:r>
    </w:p>
    <w:p w:rsidR="004778B7" w:rsidRPr="004778B7" w:rsidRDefault="004778B7" w:rsidP="004778B7">
      <w:pPr>
        <w:spacing w:after="0" w:line="360" w:lineRule="auto"/>
        <w:rPr>
          <w:rFonts w:ascii="Times New Roman" w:hAnsi="Times New Roman" w:cs="Times New Roman"/>
          <w:b/>
          <w:bCs/>
          <w:color w:val="000000"/>
          <w:sz w:val="28"/>
          <w:szCs w:val="28"/>
        </w:rPr>
      </w:pPr>
      <w:bookmarkStart w:id="30" w:name="i68341"/>
      <w:r w:rsidRPr="004778B7">
        <w:rPr>
          <w:rFonts w:ascii="Times New Roman" w:hAnsi="Times New Roman" w:cs="Times New Roman"/>
          <w:b/>
          <w:bCs/>
          <w:i/>
          <w:iCs/>
          <w:color w:val="000000"/>
          <w:sz w:val="28"/>
          <w:szCs w:val="28"/>
        </w:rPr>
        <w:t xml:space="preserve">Qw = </w:t>
      </w:r>
      <w:r w:rsidRPr="004778B7">
        <w:rPr>
          <w:rFonts w:ascii="Times New Roman" w:hAnsi="Times New Roman" w:cs="Times New Roman"/>
          <w:b/>
          <w:bCs/>
          <w:color w:val="000000"/>
          <w:sz w:val="28"/>
          <w:szCs w:val="28"/>
        </w:rPr>
        <w:t>10</w:t>
      </w:r>
      <w:r w:rsidRPr="004778B7">
        <w:rPr>
          <w:rFonts w:ascii="Times New Roman" w:hAnsi="Times New Roman" w:cs="Times New Roman"/>
          <w:b/>
          <w:bCs/>
          <w:color w:val="000000"/>
          <w:sz w:val="28"/>
          <w:szCs w:val="28"/>
          <w:vertAlign w:val="superscript"/>
        </w:rPr>
        <w:t>-6</w:t>
      </w:r>
      <w:bookmarkEnd w:id="30"/>
      <w:r w:rsidRPr="004778B7">
        <w:rPr>
          <w:rFonts w:ascii="Times New Roman" w:hAnsi="Times New Roman" w:cs="Times New Roman"/>
          <w:b/>
          <w:bCs/>
          <w:i/>
          <w:iCs/>
          <w:color w:val="000000"/>
          <w:sz w:val="28"/>
          <w:szCs w:val="28"/>
        </w:rPr>
        <w:t>R(</w:t>
      </w:r>
      <w:r w:rsidRPr="004778B7">
        <w:rPr>
          <w:rFonts w:ascii="Times New Roman" w:hAnsi="Times New Roman" w:cs="Times New Roman"/>
          <w:b/>
          <w:bCs/>
          <w:color w:val="000000"/>
          <w:sz w:val="28"/>
          <w:szCs w:val="28"/>
        </w:rPr>
        <w:t>100</w:t>
      </w:r>
      <w:r w:rsidRPr="004778B7">
        <w:rPr>
          <w:rFonts w:ascii="Times New Roman" w:hAnsi="Times New Roman" w:cs="Times New Roman"/>
          <w:b/>
          <w:bCs/>
          <w:i/>
          <w:iCs/>
          <w:color w:val="000000"/>
          <w:sz w:val="28"/>
          <w:szCs w:val="28"/>
        </w:rPr>
        <w:t>-W)(</w:t>
      </w:r>
      <w:r w:rsidRPr="004778B7">
        <w:rPr>
          <w:rFonts w:ascii="Times New Roman" w:hAnsi="Times New Roman" w:cs="Times New Roman"/>
          <w:b/>
          <w:bCs/>
          <w:color w:val="000000"/>
          <w:sz w:val="28"/>
          <w:szCs w:val="28"/>
        </w:rPr>
        <w:t>0,92</w:t>
      </w:r>
      <w:r w:rsidRPr="004778B7">
        <w:rPr>
          <w:rFonts w:ascii="Times New Roman" w:hAnsi="Times New Roman" w:cs="Times New Roman"/>
          <w:b/>
          <w:bCs/>
          <w:i/>
          <w:iCs/>
          <w:color w:val="000000"/>
          <w:sz w:val="28"/>
          <w:szCs w:val="28"/>
        </w:rPr>
        <w:t xml:space="preserve">Ж + </w:t>
      </w:r>
      <w:r w:rsidRPr="004778B7">
        <w:rPr>
          <w:rFonts w:ascii="Times New Roman" w:hAnsi="Times New Roman" w:cs="Times New Roman"/>
          <w:b/>
          <w:bCs/>
          <w:color w:val="000000"/>
          <w:sz w:val="28"/>
          <w:szCs w:val="28"/>
        </w:rPr>
        <w:t>0,62</w:t>
      </w:r>
      <w:r w:rsidRPr="004778B7">
        <w:rPr>
          <w:rFonts w:ascii="Times New Roman" w:hAnsi="Times New Roman" w:cs="Times New Roman"/>
          <w:b/>
          <w:bCs/>
          <w:i/>
          <w:iCs/>
          <w:color w:val="000000"/>
          <w:sz w:val="28"/>
          <w:szCs w:val="28"/>
        </w:rPr>
        <w:t>У +</w:t>
      </w:r>
      <w:r w:rsidRPr="004778B7">
        <w:rPr>
          <w:rFonts w:ascii="Times New Roman" w:hAnsi="Times New Roman" w:cs="Times New Roman"/>
          <w:b/>
          <w:bCs/>
          <w:color w:val="000000"/>
          <w:sz w:val="28"/>
          <w:szCs w:val="28"/>
        </w:rPr>
        <w:t xml:space="preserve"> 0,34</w:t>
      </w:r>
      <w:r w:rsidRPr="004778B7">
        <w:rPr>
          <w:rFonts w:ascii="Times New Roman" w:hAnsi="Times New Roman" w:cs="Times New Roman"/>
          <w:b/>
          <w:bCs/>
          <w:i/>
          <w:iCs/>
          <w:color w:val="000000"/>
          <w:sz w:val="28"/>
          <w:szCs w:val="28"/>
        </w:rPr>
        <w:t xml:space="preserve">Б),                              </w:t>
      </w:r>
      <w:r w:rsidRPr="004778B7">
        <w:rPr>
          <w:rFonts w:ascii="Times New Roman" w:hAnsi="Times New Roman" w:cs="Times New Roman"/>
          <w:b/>
          <w:bCs/>
          <w:color w:val="000000"/>
          <w:sz w:val="28"/>
          <w:szCs w:val="28"/>
        </w:rPr>
        <w:t>(2)</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где сомножитель 10</w:t>
      </w:r>
      <w:r w:rsidRPr="004778B7">
        <w:rPr>
          <w:rFonts w:ascii="Times New Roman" w:hAnsi="Times New Roman" w:cs="Times New Roman"/>
          <w:bCs/>
          <w:color w:val="000000"/>
          <w:sz w:val="28"/>
          <w:szCs w:val="28"/>
          <w:vertAlign w:val="superscript"/>
        </w:rPr>
        <w:t>-2</w:t>
      </w:r>
      <w:r w:rsidRPr="004778B7">
        <w:rPr>
          <w:rFonts w:ascii="Times New Roman" w:hAnsi="Times New Roman" w:cs="Times New Roman"/>
          <w:bCs/>
          <w:color w:val="000000"/>
          <w:sz w:val="28"/>
          <w:szCs w:val="28"/>
        </w:rPr>
        <w:t>(100</w:t>
      </w:r>
      <w:r w:rsidRPr="004778B7">
        <w:rPr>
          <w:rFonts w:ascii="Times New Roman" w:hAnsi="Times New Roman" w:cs="Times New Roman"/>
          <w:bCs/>
          <w:i/>
          <w:iCs/>
          <w:color w:val="000000"/>
          <w:sz w:val="28"/>
          <w:szCs w:val="28"/>
        </w:rPr>
        <w:t xml:space="preserve">-W) </w:t>
      </w:r>
      <w:r w:rsidRPr="004778B7">
        <w:rPr>
          <w:rFonts w:ascii="Times New Roman" w:hAnsi="Times New Roman" w:cs="Times New Roman"/>
          <w:bCs/>
          <w:color w:val="000000"/>
          <w:sz w:val="28"/>
          <w:szCs w:val="28"/>
        </w:rPr>
        <w:t xml:space="preserve">учитывает, какова доля абсолютно сухих отходов, для которых составлено </w:t>
      </w:r>
      <w:hyperlink r:id="rId13" w:anchor="i54251" w:tooltip="Формула 1" w:history="1">
        <w:r w:rsidRPr="004778B7">
          <w:rPr>
            <w:rStyle w:val="a9"/>
            <w:rFonts w:ascii="Times New Roman" w:hAnsi="Times New Roman" w:cs="Times New Roman"/>
            <w:bCs/>
            <w:sz w:val="28"/>
            <w:szCs w:val="28"/>
          </w:rPr>
          <w:t>уравнение (1)</w:t>
        </w:r>
      </w:hyperlink>
      <w:r w:rsidRPr="004778B7">
        <w:rPr>
          <w:rFonts w:ascii="Times New Roman" w:hAnsi="Times New Roman" w:cs="Times New Roman"/>
          <w:bCs/>
          <w:color w:val="000000"/>
          <w:sz w:val="28"/>
          <w:szCs w:val="28"/>
        </w:rPr>
        <w:t>, в общем количестве реальных влажных отходов.</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Количественный выход биогаза за год, отнесенный к одной тонне отходов, определяется по формуле: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1" w:name="i74937"/>
      <w:r w:rsidRPr="004778B7">
        <w:rPr>
          <w:rFonts w:ascii="Times New Roman" w:hAnsi="Times New Roman" w:cs="Times New Roman"/>
          <w:bCs/>
          <w:i/>
          <w:iCs/>
          <w:noProof/>
          <w:color w:val="000000"/>
          <w:sz w:val="28"/>
          <w:szCs w:val="28"/>
          <w:vertAlign w:val="subscript"/>
          <w:lang w:eastAsia="ru-RU"/>
        </w:rPr>
        <w:drawing>
          <wp:inline distT="0" distB="0" distL="0" distR="0" wp14:anchorId="2F1048C4" wp14:editId="1EC455F5">
            <wp:extent cx="2286000" cy="457200"/>
            <wp:effectExtent l="0" t="0" r="0" b="0"/>
            <wp:docPr id="33" name="Рисунок 33" descr="http://www.stroyplan.ru/docs/47/47223/x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troyplan.ru/docs/47/47223/x002.gif"/>
                    <pic:cNvPicPr>
                      <a:picLocks noChangeAspect="1" noChangeArrowheads="1"/>
                    </pic:cNvPicPr>
                  </pic:nvPicPr>
                  <pic:blipFill>
                    <a:blip r:embed="rId14" cstate="print"/>
                    <a:srcRect/>
                    <a:stretch>
                      <a:fillRect/>
                    </a:stretch>
                  </pic:blipFill>
                  <pic:spPr bwMode="auto">
                    <a:xfrm>
                      <a:off x="0" y="0"/>
                      <a:ext cx="2286000" cy="4572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(3</w:t>
      </w:r>
      <w:bookmarkEnd w:id="31"/>
      <w:r w:rsidRPr="004778B7">
        <w:rPr>
          <w:rFonts w:ascii="Times New Roman" w:hAnsi="Times New Roman" w:cs="Times New Roman"/>
          <w:bCs/>
          <w:color w:val="000000"/>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где: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c6p</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период полного сбраживания органической части отходов, в годах, определяемый по приближенной эмпирической формуле: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2" w:name="i82230"/>
      <w:r w:rsidRPr="004778B7">
        <w:rPr>
          <w:rFonts w:ascii="Times New Roman" w:hAnsi="Times New Roman" w:cs="Times New Roman"/>
          <w:bCs/>
          <w:i/>
          <w:iCs/>
          <w:noProof/>
          <w:color w:val="000000"/>
          <w:sz w:val="28"/>
          <w:szCs w:val="28"/>
          <w:vertAlign w:val="subscript"/>
          <w:lang w:eastAsia="ru-RU"/>
        </w:rPr>
        <w:drawing>
          <wp:inline distT="0" distB="0" distL="0" distR="0" wp14:anchorId="6D2247CE" wp14:editId="5729A5B1">
            <wp:extent cx="1905000" cy="495300"/>
            <wp:effectExtent l="19050" t="0" r="0" b="0"/>
            <wp:docPr id="35" name="Рисунок 35" descr="http://www.stroyplan.ru/docs/47/47223/x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troyplan.ru/docs/47/47223/x004.gif"/>
                    <pic:cNvPicPr>
                      <a:picLocks noChangeAspect="1" noChangeArrowheads="1"/>
                    </pic:cNvPicPr>
                  </pic:nvPicPr>
                  <pic:blipFill>
                    <a:blip r:embed="rId15" cstate="print"/>
                    <a:srcRect/>
                    <a:stretch>
                      <a:fillRect/>
                    </a:stretch>
                  </pic:blipFill>
                  <pic:spPr bwMode="auto">
                    <a:xfrm>
                      <a:off x="0" y="0"/>
                      <a:ext cx="1905000" cy="4953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(4)</w:t>
      </w:r>
      <w:bookmarkEnd w:id="32"/>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где: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cp.тепл.</w:t>
      </w:r>
      <w:r w:rsidRPr="004778B7">
        <w:rPr>
          <w:rFonts w:ascii="Times New Roman" w:hAnsi="Times New Roman" w:cs="Times New Roman"/>
          <w:bCs/>
          <w:color w:val="000000"/>
          <w:sz w:val="28"/>
          <w:szCs w:val="28"/>
        </w:rPr>
        <w:t xml:space="preserve"> - средняя из среднемесячных температура воздуха в районе полигона твердых бытовых и промышленных отходов (ТБО и ПО) за теплый период года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.ср.мес.</w:t>
      </w:r>
      <w:r w:rsidRPr="004778B7">
        <w:rPr>
          <w:rFonts w:ascii="Times New Roman" w:hAnsi="Times New Roman" w:cs="Times New Roman"/>
          <w:bCs/>
          <w:i/>
          <w:iCs/>
          <w:color w:val="000000"/>
          <w:sz w:val="28"/>
          <w:szCs w:val="28"/>
        </w:rPr>
        <w:t xml:space="preserve"> &gt;0), </w:t>
      </w:r>
      <w:r w:rsidRPr="004778B7">
        <w:rPr>
          <w:rFonts w:ascii="Times New Roman" w:hAnsi="Times New Roman" w:cs="Times New Roman"/>
          <w:bCs/>
          <w:color w:val="000000"/>
          <w:sz w:val="28"/>
          <w:szCs w:val="28"/>
        </w:rPr>
        <w:t>в °С;</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lastRenderedPageBreak/>
        <w:t>Т</w:t>
      </w:r>
      <w:r w:rsidRPr="004778B7">
        <w:rPr>
          <w:rFonts w:ascii="Times New Roman" w:hAnsi="Times New Roman" w:cs="Times New Roman"/>
          <w:bCs/>
          <w:i/>
          <w:iCs/>
          <w:color w:val="000000"/>
          <w:sz w:val="28"/>
          <w:szCs w:val="28"/>
          <w:vertAlign w:val="subscript"/>
        </w:rPr>
        <w:t>тепл</w:t>
      </w:r>
      <w:r w:rsidRPr="004778B7">
        <w:rPr>
          <w:rFonts w:ascii="Times New Roman" w:hAnsi="Times New Roman" w:cs="Times New Roman"/>
          <w:bCs/>
          <w:i/>
          <w:iCs/>
          <w:color w:val="000000"/>
          <w:sz w:val="28"/>
          <w:szCs w:val="28"/>
        </w:rPr>
        <w:t xml:space="preserve">. - </w:t>
      </w:r>
      <w:r w:rsidRPr="004778B7">
        <w:rPr>
          <w:rFonts w:ascii="Times New Roman" w:hAnsi="Times New Roman" w:cs="Times New Roman"/>
          <w:bCs/>
          <w:color w:val="000000"/>
          <w:sz w:val="28"/>
          <w:szCs w:val="28"/>
        </w:rPr>
        <w:t>продолжительность теплого периода года в районе полигона ТБО и ПО, в днях;</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10248 и 0,301966 - удельные коэффициенты, учитывающие биотермическое разложение органики.</w:t>
      </w:r>
    </w:p>
    <w:p w:rsid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Органические вещества, содержащиеся в отходах, обладают различной интенсивностью разложения. Так, резина, кожа, полимерные материалы и т.п. разлагаются микроорганизмами очень медленно, в то время как органические составляющие отходов, содержащие белковые вещества, крахмал, разлагаются очень быстро. </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Таким образом, можно считать, что органическая составляющая отходов состоит из «пассивного» (не генерирующего или очень медленно генерирующего) органического вещества и «активного» (генерирующего) органического вещества. Следовательно, от морфологического состава отходов зависит интенсивность образования и выделения биогаза и в зависимости от него и от климатических условий колеблется продолжительность периода стабилизированного активного выхода биогаза.</w:t>
      </w:r>
    </w:p>
    <w:p w:rsidR="004778B7" w:rsidRPr="004778B7" w:rsidRDefault="00E27490"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Плотность биогаза определяется по закону аддитивности как суммарная величина произведений объемных концентраций его компонентов на их плотности:</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noProof/>
          <w:color w:val="000000"/>
          <w:sz w:val="28"/>
          <w:szCs w:val="28"/>
          <w:vertAlign w:val="subscript"/>
          <w:lang w:eastAsia="ru-RU"/>
        </w:rPr>
        <w:drawing>
          <wp:inline distT="0" distB="0" distL="0" distR="0" wp14:anchorId="73C65AE1" wp14:editId="1B9952F1">
            <wp:extent cx="1895475" cy="647700"/>
            <wp:effectExtent l="0" t="0" r="0" b="0"/>
            <wp:docPr id="36" name="Рисунок 36" descr="http://www.stroyplan.ru/docs/47/47223/x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troyplan.ru/docs/47/47223/x006.gif"/>
                    <pic:cNvPicPr>
                      <a:picLocks noChangeAspect="1" noChangeArrowheads="1"/>
                    </pic:cNvPicPr>
                  </pic:nvPicPr>
                  <pic:blipFill>
                    <a:blip r:embed="rId16" cstate="print"/>
                    <a:srcRect/>
                    <a:stretch>
                      <a:fillRect/>
                    </a:stretch>
                  </pic:blipFill>
                  <pic:spPr bwMode="auto">
                    <a:xfrm>
                      <a:off x="0" y="0"/>
                      <a:ext cx="1895475" cy="6477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(5)</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где:</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С</w:t>
      </w:r>
      <w:r w:rsidRPr="004778B7">
        <w:rPr>
          <w:rFonts w:ascii="Times New Roman" w:hAnsi="Times New Roman" w:cs="Times New Roman"/>
          <w:b/>
          <w:bCs/>
          <w:i/>
          <w:iCs/>
          <w:color w:val="000000"/>
          <w:sz w:val="28"/>
          <w:szCs w:val="28"/>
          <w:vertAlign w:val="subscript"/>
        </w:rPr>
        <w:t>об.i</w:t>
      </w:r>
      <w:r w:rsidRPr="004778B7">
        <w:rPr>
          <w:rFonts w:ascii="Times New Roman" w:hAnsi="Times New Roman" w:cs="Times New Roman"/>
          <w:b/>
          <w:bCs/>
          <w:i/>
          <w:iCs/>
          <w:color w:val="000000"/>
          <w:sz w:val="28"/>
          <w:szCs w:val="28"/>
        </w:rPr>
        <w:t xml:space="preserve"> - </w:t>
      </w:r>
      <w:r w:rsidRPr="004778B7">
        <w:rPr>
          <w:rFonts w:ascii="Times New Roman" w:hAnsi="Times New Roman" w:cs="Times New Roman"/>
          <w:b/>
          <w:bCs/>
          <w:color w:val="000000"/>
          <w:sz w:val="28"/>
          <w:szCs w:val="28"/>
        </w:rPr>
        <w:t xml:space="preserve">содержание </w:t>
      </w:r>
      <w:r w:rsidRPr="004778B7">
        <w:rPr>
          <w:rFonts w:ascii="Times New Roman" w:hAnsi="Times New Roman" w:cs="Times New Roman"/>
          <w:b/>
          <w:bCs/>
          <w:i/>
          <w:iCs/>
          <w:color w:val="000000"/>
          <w:sz w:val="28"/>
          <w:szCs w:val="28"/>
        </w:rPr>
        <w:t>i</w:t>
      </w:r>
      <w:r w:rsidRPr="004778B7">
        <w:rPr>
          <w:rFonts w:ascii="Times New Roman" w:hAnsi="Times New Roman" w:cs="Times New Roman"/>
          <w:b/>
          <w:bCs/>
          <w:color w:val="000000"/>
          <w:sz w:val="28"/>
          <w:szCs w:val="28"/>
        </w:rPr>
        <w:t>-го компонента в биогазе, объемные %;</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P</w:t>
      </w:r>
      <w:r w:rsidRPr="004778B7">
        <w:rPr>
          <w:rFonts w:ascii="Times New Roman" w:hAnsi="Times New Roman" w:cs="Times New Roman"/>
          <w:b/>
          <w:bCs/>
          <w:i/>
          <w:iCs/>
          <w:color w:val="000000"/>
          <w:sz w:val="28"/>
          <w:szCs w:val="28"/>
          <w:vertAlign w:val="subscript"/>
        </w:rPr>
        <w:t>i</w:t>
      </w:r>
      <w:r w:rsidRPr="004778B7">
        <w:rPr>
          <w:rFonts w:ascii="Times New Roman" w:hAnsi="Times New Roman" w:cs="Times New Roman"/>
          <w:b/>
          <w:bCs/>
          <w:i/>
          <w:iCs/>
          <w:color w:val="000000"/>
          <w:sz w:val="28"/>
          <w:szCs w:val="28"/>
        </w:rPr>
        <w:t xml:space="preserve"> </w:t>
      </w:r>
      <w:r w:rsidRPr="004778B7">
        <w:rPr>
          <w:rFonts w:ascii="Times New Roman" w:hAnsi="Times New Roman" w:cs="Times New Roman"/>
          <w:b/>
          <w:bCs/>
          <w:color w:val="000000"/>
          <w:sz w:val="28"/>
          <w:szCs w:val="28"/>
        </w:rPr>
        <w:t xml:space="preserve">- плотность </w:t>
      </w:r>
      <w:r w:rsidRPr="004778B7">
        <w:rPr>
          <w:rFonts w:ascii="Times New Roman" w:hAnsi="Times New Roman" w:cs="Times New Roman"/>
          <w:b/>
          <w:bCs/>
          <w:i/>
          <w:iCs/>
          <w:color w:val="000000"/>
          <w:sz w:val="28"/>
          <w:szCs w:val="28"/>
        </w:rPr>
        <w:t>i</w:t>
      </w:r>
      <w:r w:rsidRPr="004778B7">
        <w:rPr>
          <w:rFonts w:ascii="Times New Roman" w:hAnsi="Times New Roman" w:cs="Times New Roman"/>
          <w:b/>
          <w:bCs/>
          <w:color w:val="000000"/>
          <w:sz w:val="28"/>
          <w:szCs w:val="28"/>
        </w:rPr>
        <w:t>-го компонента биогаза, кг/куб, м;</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 xml:space="preserve">П - </w:t>
      </w:r>
      <w:r w:rsidRPr="004778B7">
        <w:rPr>
          <w:rFonts w:ascii="Times New Roman" w:hAnsi="Times New Roman" w:cs="Times New Roman"/>
          <w:b/>
          <w:bCs/>
          <w:color w:val="000000"/>
          <w:sz w:val="28"/>
          <w:szCs w:val="28"/>
        </w:rPr>
        <w:t>количество компонентов в биогазе.</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Примечание: Средняя плотность биогаза составляет обычно 0,95-0,98 плотности воздуха, т.е. при плотности воздуха 1,2928 кг/куб, м средняя плотность биогаза будет:</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1,2928 ∙ 0,965 = 1,24755 кг/куб, м</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lastRenderedPageBreak/>
        <w:t>С другой стороны, связь плотностей компонентов, их концентраций в биогазе и объемного процентного содержания определяются формулой:</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noProof/>
          <w:color w:val="000000"/>
          <w:sz w:val="28"/>
          <w:szCs w:val="28"/>
          <w:vertAlign w:val="subscript"/>
          <w:lang w:eastAsia="ru-RU"/>
        </w:rPr>
        <w:drawing>
          <wp:inline distT="0" distB="0" distL="0" distR="0" wp14:anchorId="640F9BEC" wp14:editId="45DDABAA">
            <wp:extent cx="1181100" cy="428625"/>
            <wp:effectExtent l="0" t="0" r="0" b="0"/>
            <wp:docPr id="38" name="Рисунок 38" descr="http://www.stroyplan.ru/docs/47/47223/x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troyplan.ru/docs/47/47223/x008.gif"/>
                    <pic:cNvPicPr>
                      <a:picLocks noChangeAspect="1" noChangeArrowheads="1"/>
                    </pic:cNvPicPr>
                  </pic:nvPicPr>
                  <pic:blipFill>
                    <a:blip r:embed="rId17" cstate="print"/>
                    <a:srcRect/>
                    <a:stretch>
                      <a:fillRect/>
                    </a:stretch>
                  </pic:blipFill>
                  <pic:spPr bwMode="auto">
                    <a:xfrm>
                      <a:off x="0" y="0"/>
                      <a:ext cx="1181100" cy="428625"/>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(6)</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где: </w:t>
      </w:r>
      <w:r w:rsidRPr="004778B7">
        <w:rPr>
          <w:rFonts w:ascii="Times New Roman" w:hAnsi="Times New Roman" w:cs="Times New Roman"/>
          <w:bCs/>
          <w:i/>
          <w:iCs/>
          <w:color w:val="000000"/>
          <w:sz w:val="28"/>
          <w:szCs w:val="28"/>
        </w:rPr>
        <w:t>C</w:t>
      </w:r>
      <w:r w:rsidRPr="004778B7">
        <w:rPr>
          <w:rFonts w:ascii="Times New Roman" w:hAnsi="Times New Roman" w:cs="Times New Roman"/>
          <w:bCs/>
          <w:i/>
          <w:iCs/>
          <w:color w:val="000000"/>
          <w:sz w:val="28"/>
          <w:szCs w:val="28"/>
          <w:vertAlign w:val="subscript"/>
        </w:rPr>
        <w:t>i</w:t>
      </w:r>
      <w:r w:rsidRPr="004778B7">
        <w:rPr>
          <w:rFonts w:ascii="Times New Roman" w:hAnsi="Times New Roman" w:cs="Times New Roman"/>
          <w:bCs/>
          <w:i/>
          <w:iCs/>
          <w:color w:val="000000"/>
          <w:sz w:val="28"/>
          <w:szCs w:val="28"/>
        </w:rPr>
        <w:t xml:space="preserve"> - </w:t>
      </w:r>
      <w:r w:rsidRPr="004778B7">
        <w:rPr>
          <w:rFonts w:ascii="Times New Roman" w:hAnsi="Times New Roman" w:cs="Times New Roman"/>
          <w:bCs/>
          <w:color w:val="000000"/>
          <w:sz w:val="28"/>
          <w:szCs w:val="28"/>
        </w:rPr>
        <w:t xml:space="preserve">концентрация </w:t>
      </w:r>
      <w:r w:rsidRPr="004778B7">
        <w:rPr>
          <w:rFonts w:ascii="Times New Roman" w:hAnsi="Times New Roman" w:cs="Times New Roman"/>
          <w:bCs/>
          <w:i/>
          <w:iCs/>
          <w:color w:val="000000"/>
          <w:sz w:val="28"/>
          <w:szCs w:val="28"/>
        </w:rPr>
        <w:t>i</w:t>
      </w:r>
      <w:r w:rsidRPr="004778B7">
        <w:rPr>
          <w:rFonts w:ascii="Times New Roman" w:hAnsi="Times New Roman" w:cs="Times New Roman"/>
          <w:bCs/>
          <w:color w:val="000000"/>
          <w:sz w:val="28"/>
          <w:szCs w:val="28"/>
        </w:rPr>
        <w:t>-го компонента в биогазе, мг/куб. м.</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Формула для определения плотности биогаза выводится совместным решением уравнений (5) и (6):</w:t>
      </w:r>
    </w:p>
    <w:p w:rsidR="004778B7" w:rsidRPr="004778B7" w:rsidRDefault="004778B7" w:rsidP="004778B7">
      <w:pPr>
        <w:spacing w:after="0" w:line="360" w:lineRule="auto"/>
        <w:rPr>
          <w:rFonts w:ascii="Times New Roman" w:hAnsi="Times New Roman" w:cs="Times New Roman"/>
          <w:bCs/>
          <w:color w:val="000000"/>
          <w:sz w:val="28"/>
          <w:szCs w:val="28"/>
        </w:rPr>
      </w:pPr>
      <w:bookmarkStart w:id="33" w:name="i92449"/>
      <w:r w:rsidRPr="004778B7">
        <w:rPr>
          <w:rFonts w:ascii="Times New Roman" w:hAnsi="Times New Roman" w:cs="Times New Roman"/>
          <w:bCs/>
          <w:i/>
          <w:iCs/>
          <w:noProof/>
          <w:color w:val="000000"/>
          <w:sz w:val="28"/>
          <w:szCs w:val="28"/>
          <w:vertAlign w:val="subscript"/>
          <w:lang w:eastAsia="ru-RU"/>
        </w:rPr>
        <w:drawing>
          <wp:inline distT="0" distB="0" distL="0" distR="0" wp14:anchorId="640F670E" wp14:editId="3DF17D2C">
            <wp:extent cx="1762125" cy="485775"/>
            <wp:effectExtent l="0" t="0" r="0" b="0"/>
            <wp:docPr id="39" name="Рисунок 39" descr="http://www.stroyplan.ru/docs/47/47223/x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troyplan.ru/docs/47/47223/x010.gif"/>
                    <pic:cNvPicPr>
                      <a:picLocks noChangeAspect="1" noChangeArrowheads="1"/>
                    </pic:cNvPicPr>
                  </pic:nvPicPr>
                  <pic:blipFill>
                    <a:blip r:embed="rId18" cstate="print"/>
                    <a:srcRect/>
                    <a:stretch>
                      <a:fillRect/>
                    </a:stretch>
                  </pic:blipFill>
                  <pic:spPr bwMode="auto">
                    <a:xfrm>
                      <a:off x="0" y="0"/>
                      <a:ext cx="1762125" cy="485775"/>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(7)</w:t>
      </w:r>
      <w:bookmarkEnd w:id="33"/>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В нижеприведенной таблице указаны плотности наиболее вероятных компонентов </w:t>
      </w:r>
      <w:r>
        <w:rPr>
          <w:rFonts w:ascii="Times New Roman" w:hAnsi="Times New Roman" w:cs="Times New Roman"/>
          <w:bCs/>
          <w:color w:val="000000"/>
          <w:sz w:val="28"/>
          <w:szCs w:val="28"/>
        </w:rPr>
        <w:t xml:space="preserve"> </w:t>
      </w:r>
      <w:r w:rsidRPr="004778B7">
        <w:rPr>
          <w:rFonts w:ascii="Times New Roman" w:hAnsi="Times New Roman" w:cs="Times New Roman"/>
          <w:bCs/>
          <w:color w:val="000000"/>
          <w:sz w:val="28"/>
          <w:szCs w:val="28"/>
        </w:rPr>
        <w:t>биогаза:</w:t>
      </w:r>
    </w:p>
    <w:p w:rsidR="004778B7" w:rsidRPr="00E27490" w:rsidRDefault="004778B7" w:rsidP="004778B7">
      <w:pPr>
        <w:spacing w:after="0" w:line="360" w:lineRule="auto"/>
        <w:rPr>
          <w:rFonts w:ascii="Times New Roman" w:hAnsi="Times New Roman" w:cs="Times New Roman"/>
          <w:bCs/>
          <w:color w:val="000000"/>
          <w:sz w:val="28"/>
          <w:szCs w:val="28"/>
        </w:rPr>
      </w:pPr>
      <w:r w:rsidRPr="00E27490">
        <w:rPr>
          <w:rFonts w:ascii="Times New Roman" w:hAnsi="Times New Roman" w:cs="Times New Roman"/>
          <w:bCs/>
          <w:color w:val="000000"/>
          <w:sz w:val="28"/>
          <w:szCs w:val="28"/>
        </w:rPr>
        <w:t xml:space="preserve">Таблица </w:t>
      </w:r>
      <w:r w:rsidR="00E27490">
        <w:rPr>
          <w:rFonts w:ascii="Times New Roman" w:hAnsi="Times New Roman" w:cs="Times New Roman"/>
          <w:bCs/>
          <w:color w:val="000000"/>
          <w:sz w:val="28"/>
          <w:szCs w:val="28"/>
        </w:rPr>
        <w:t>6.</w:t>
      </w:r>
      <w:r w:rsidRPr="00E27490">
        <w:rPr>
          <w:rFonts w:ascii="Times New Roman" w:hAnsi="Times New Roman" w:cs="Times New Roman"/>
          <w:bCs/>
          <w:color w:val="000000"/>
          <w:sz w:val="28"/>
          <w:szCs w:val="28"/>
        </w:rPr>
        <w:t>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4"/>
        <w:gridCol w:w="4501"/>
        <w:gridCol w:w="3640"/>
      </w:tblGrid>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w:t>
            </w:r>
          </w:p>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п.п.</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Наименование вещества</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Плотность кг/куб, м</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Метан</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0,717</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2</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диоксид</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1,977</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3</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Толуол</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0,867</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4</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Аммиак</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0,771</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Ксилол</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0,869</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6</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оксид</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1,250</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7</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Азота диоксид</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1,490</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8</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Формальдегид</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0,815</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9</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Ангидрид сернистый</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2,930</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10</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Этилбензол</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0,867</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11</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Бензол</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0,869</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12</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Сероводород</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1,540</w:t>
            </w:r>
          </w:p>
        </w:tc>
      </w:tr>
      <w:tr w:rsidR="004778B7" w:rsidRPr="004778B7" w:rsidTr="004778B7">
        <w:trPr>
          <w:tblCellSpacing w:w="0" w:type="dxa"/>
          <w:jc w:val="center"/>
        </w:trPr>
        <w:tc>
          <w:tcPr>
            <w:tcW w:w="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13</w:t>
            </w:r>
          </w:p>
        </w:tc>
        <w:tc>
          <w:tcPr>
            <w:tcW w:w="23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Фенол</w:t>
            </w:r>
          </w:p>
        </w:tc>
        <w:tc>
          <w:tcPr>
            <w:tcW w:w="19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1,071</w:t>
            </w:r>
          </w:p>
        </w:tc>
      </w:tr>
    </w:tbl>
    <w:p w:rsidR="004778B7" w:rsidRPr="004778B7" w:rsidRDefault="004778B7" w:rsidP="004778B7">
      <w:pPr>
        <w:spacing w:after="0" w:line="360" w:lineRule="auto"/>
        <w:rPr>
          <w:rFonts w:ascii="Times New Roman" w:hAnsi="Times New Roman" w:cs="Times New Roman"/>
          <w:bCs/>
          <w:color w:val="000000"/>
          <w:sz w:val="28"/>
          <w:szCs w:val="28"/>
        </w:rPr>
      </w:pPr>
    </w:p>
    <w:p w:rsidR="004778B7" w:rsidRPr="004778B7" w:rsidRDefault="004778B7" w:rsidP="00E27490">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Состав биогаза и концентрации компонентов в нем определяются (через 2 года после начала эксплуатации) анализами проб биогаза, отобранных в ряде точек по площади полигона на глубине 1,0-1,5 метра (количество и расположение точек отбора зависит от активной площади полигона и числа разнородных участков) путем отсоса биогаза и дальнейших его химических анализов по существующим утвержденным методикам.</w:t>
      </w:r>
    </w:p>
    <w:p w:rsidR="004778B7" w:rsidRPr="004778B7" w:rsidRDefault="004778B7" w:rsidP="00E27490">
      <w:pPr>
        <w:spacing w:after="0"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Pr="004778B7">
        <w:rPr>
          <w:rFonts w:ascii="Times New Roman" w:hAnsi="Times New Roman" w:cs="Times New Roman"/>
          <w:bCs/>
          <w:color w:val="000000"/>
          <w:sz w:val="28"/>
          <w:szCs w:val="28"/>
        </w:rPr>
        <w:t>Для полигонов складирования осадков сточных вод и активного ила в случае обнаружения в выбросах биогаза смеси природных меркаптанов, нормируемой по этилмеркаптану, последний также включается в перечень ингредиентов биогаза и пробы биогаза анализируются на концентрацию в нем этилмеркаптана.</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Используя полученные анализами концентрации компонентов в биогазе и рассчитанную его плотность, определяется весовое процентное содержание этих компонентов в биогазе: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4" w:name="i108000"/>
      <w:r w:rsidRPr="004778B7">
        <w:rPr>
          <w:rFonts w:ascii="Times New Roman" w:hAnsi="Times New Roman" w:cs="Times New Roman"/>
          <w:bCs/>
          <w:i/>
          <w:iCs/>
          <w:noProof/>
          <w:color w:val="000000"/>
          <w:sz w:val="28"/>
          <w:szCs w:val="28"/>
          <w:vertAlign w:val="subscript"/>
          <w:lang w:eastAsia="ru-RU"/>
        </w:rPr>
        <w:drawing>
          <wp:inline distT="0" distB="0" distL="0" distR="0" wp14:anchorId="745BC8D6" wp14:editId="0034C15E">
            <wp:extent cx="1333500" cy="428625"/>
            <wp:effectExtent l="0" t="0" r="0" b="0"/>
            <wp:docPr id="41" name="Рисунок 41" descr="http://www.stroyplan.ru/docs/47/47223/x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troyplan.ru/docs/47/47223/x012.gif"/>
                    <pic:cNvPicPr>
                      <a:picLocks noChangeAspect="1" noChangeArrowheads="1"/>
                    </pic:cNvPicPr>
                  </pic:nvPicPr>
                  <pic:blipFill>
                    <a:blip r:embed="rId19" cstate="print"/>
                    <a:srcRect/>
                    <a:stretch>
                      <a:fillRect/>
                    </a:stretch>
                  </pic:blipFill>
                  <pic:spPr bwMode="auto">
                    <a:xfrm>
                      <a:off x="0" y="0"/>
                      <a:ext cx="1333500" cy="428625"/>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(8)</w:t>
      </w:r>
      <w:bookmarkEnd w:id="34"/>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Размерности в этой формуле:</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С</w:t>
      </w:r>
      <w:r w:rsidRPr="004778B7">
        <w:rPr>
          <w:rFonts w:ascii="Times New Roman" w:hAnsi="Times New Roman" w:cs="Times New Roman"/>
          <w:b/>
          <w:bCs/>
          <w:i/>
          <w:iCs/>
          <w:color w:val="000000"/>
          <w:sz w:val="28"/>
          <w:szCs w:val="28"/>
          <w:vertAlign w:val="subscript"/>
        </w:rPr>
        <w:t>i</w:t>
      </w:r>
      <w:r w:rsidRPr="004778B7">
        <w:rPr>
          <w:rFonts w:ascii="Times New Roman" w:hAnsi="Times New Roman" w:cs="Times New Roman"/>
          <w:b/>
          <w:bCs/>
          <w:i/>
          <w:iCs/>
          <w:color w:val="000000"/>
          <w:sz w:val="28"/>
          <w:szCs w:val="28"/>
        </w:rPr>
        <w:t xml:space="preserve"> </w:t>
      </w:r>
      <w:r w:rsidRPr="004778B7">
        <w:rPr>
          <w:rFonts w:ascii="Times New Roman" w:hAnsi="Times New Roman" w:cs="Times New Roman"/>
          <w:b/>
          <w:bCs/>
          <w:color w:val="000000"/>
          <w:sz w:val="28"/>
          <w:szCs w:val="28"/>
        </w:rPr>
        <w:t>- концентрации компонентов в биогазе - [мг/куб. м];</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Р</w:t>
      </w:r>
      <w:r w:rsidRPr="004778B7">
        <w:rPr>
          <w:rFonts w:ascii="Times New Roman" w:hAnsi="Times New Roman" w:cs="Times New Roman"/>
          <w:b/>
          <w:bCs/>
          <w:i/>
          <w:iCs/>
          <w:color w:val="000000"/>
          <w:sz w:val="28"/>
          <w:szCs w:val="28"/>
          <w:vertAlign w:val="subscript"/>
        </w:rPr>
        <w:t>б.г.</w:t>
      </w:r>
      <w:r w:rsidRPr="004778B7">
        <w:rPr>
          <w:rFonts w:ascii="Times New Roman" w:hAnsi="Times New Roman" w:cs="Times New Roman"/>
          <w:b/>
          <w:bCs/>
          <w:color w:val="000000"/>
          <w:sz w:val="28"/>
          <w:szCs w:val="28"/>
        </w:rPr>
        <w:t xml:space="preserve"> - плотность биогаза - [кг/куб, м].</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По рассчитанным количественному выходу биогаза за год, отнесенному к одной тонне отходов (</w:t>
      </w:r>
      <w:hyperlink r:id="rId20" w:anchor="i74937" w:tooltip="Формула 3" w:history="1">
        <w:r w:rsidRPr="004778B7">
          <w:rPr>
            <w:rStyle w:val="a9"/>
            <w:rFonts w:ascii="Times New Roman" w:hAnsi="Times New Roman" w:cs="Times New Roman"/>
            <w:bCs/>
            <w:sz w:val="28"/>
            <w:szCs w:val="28"/>
          </w:rPr>
          <w:t>формула 3</w:t>
        </w:r>
      </w:hyperlink>
      <w:r w:rsidRPr="004778B7">
        <w:rPr>
          <w:rFonts w:ascii="Times New Roman" w:hAnsi="Times New Roman" w:cs="Times New Roman"/>
          <w:bCs/>
          <w:color w:val="000000"/>
          <w:sz w:val="28"/>
          <w:szCs w:val="28"/>
        </w:rPr>
        <w:t>) и весовым процентным содержаниям компонентов в биогазе (формула 8) определяются удельные массы компонентов, выбрасываемые в год, по формуле: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5" w:name="i113870"/>
      <w:r w:rsidRPr="004778B7">
        <w:rPr>
          <w:rFonts w:ascii="Times New Roman" w:hAnsi="Times New Roman" w:cs="Times New Roman"/>
          <w:bCs/>
          <w:i/>
          <w:iCs/>
          <w:noProof/>
          <w:color w:val="000000"/>
          <w:sz w:val="28"/>
          <w:szCs w:val="28"/>
          <w:vertAlign w:val="subscript"/>
          <w:lang w:eastAsia="ru-RU"/>
        </w:rPr>
        <w:drawing>
          <wp:inline distT="0" distB="0" distL="0" distR="0" wp14:anchorId="02EADDC9" wp14:editId="074B2910">
            <wp:extent cx="2562225" cy="419100"/>
            <wp:effectExtent l="19050" t="0" r="0" b="0"/>
            <wp:docPr id="42" name="Рисунок 42" descr="http://www.stroyplan.ru/docs/47/47223/x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troyplan.ru/docs/47/47223/x014.gif"/>
                    <pic:cNvPicPr>
                      <a:picLocks noChangeAspect="1" noChangeArrowheads="1"/>
                    </pic:cNvPicPr>
                  </pic:nvPicPr>
                  <pic:blipFill>
                    <a:blip r:embed="rId21" cstate="print"/>
                    <a:srcRect/>
                    <a:stretch>
                      <a:fillRect/>
                    </a:stretch>
                  </pic:blipFill>
                  <pic:spPr bwMode="auto">
                    <a:xfrm>
                      <a:off x="0" y="0"/>
                      <a:ext cx="2562225" cy="4191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(9)</w:t>
      </w:r>
      <w:bookmarkEnd w:id="35"/>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При использовании расчетного метода инвентаризации выбросов действующего полигона и при проектировании нового или расширении существующего полигона ТБО может приниматься следующий среднестатистический состав биогаза, рекомендуемый при проектировании:</w:t>
      </w:r>
    </w:p>
    <w:p w:rsidR="004778B7" w:rsidRPr="004778B7" w:rsidRDefault="004778B7" w:rsidP="004778B7">
      <w:pPr>
        <w:spacing w:after="0" w:line="360" w:lineRule="auto"/>
        <w:rPr>
          <w:rFonts w:ascii="Times New Roman" w:hAnsi="Times New Roman" w:cs="Times New Roman"/>
          <w:b/>
          <w:bCs/>
          <w:color w:val="000000"/>
          <w:sz w:val="28"/>
          <w:szCs w:val="28"/>
        </w:rPr>
      </w:pPr>
      <w:bookmarkStart w:id="36" w:name="i126739"/>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Таблица </w:t>
      </w:r>
      <w:r w:rsidR="00E27490">
        <w:rPr>
          <w:rFonts w:ascii="Times New Roman" w:hAnsi="Times New Roman" w:cs="Times New Roman"/>
          <w:bCs/>
          <w:color w:val="000000"/>
          <w:sz w:val="28"/>
          <w:szCs w:val="28"/>
        </w:rPr>
        <w:t>6.</w:t>
      </w:r>
      <w:r w:rsidRPr="00603577">
        <w:rPr>
          <w:rFonts w:ascii="Times New Roman" w:hAnsi="Times New Roman" w:cs="Times New Roman"/>
          <w:bCs/>
          <w:color w:val="000000"/>
          <w:sz w:val="28"/>
          <w:szCs w:val="28"/>
        </w:rPr>
        <w:t>2</w:t>
      </w:r>
      <w:bookmarkEnd w:id="36"/>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20"/>
        <w:gridCol w:w="2465"/>
      </w:tblGrid>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Компонент</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i/>
                <w:iCs/>
                <w:color w:val="000000"/>
                <w:sz w:val="24"/>
                <w:szCs w:val="24"/>
              </w:rPr>
              <w:t>С</w:t>
            </w:r>
            <w:r w:rsidRPr="004778B7">
              <w:rPr>
                <w:rFonts w:ascii="Times New Roman" w:hAnsi="Times New Roman" w:cs="Times New Roman"/>
                <w:bCs/>
                <w:i/>
                <w:iCs/>
                <w:color w:val="000000"/>
                <w:sz w:val="24"/>
                <w:szCs w:val="24"/>
                <w:vertAlign w:val="subscript"/>
              </w:rPr>
              <w:t>вес.i</w:t>
            </w:r>
            <w:r w:rsidRPr="004778B7">
              <w:rPr>
                <w:rFonts w:ascii="Times New Roman" w:hAnsi="Times New Roman" w:cs="Times New Roman"/>
                <w:bCs/>
                <w:color w:val="000000"/>
                <w:sz w:val="24"/>
                <w:szCs w:val="24"/>
              </w:rPr>
              <w:t>., %</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Метан</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52,915</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Толуол</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0,723</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Аммиак</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0,533</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Ксилол</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0,443</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оксид</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0,252</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Азота диоксид</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0,111</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Формальдегид</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0,096</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lastRenderedPageBreak/>
              <w:t>Этилбензол</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0,095</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Ангидрид сернистый</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0,070</w:t>
            </w:r>
          </w:p>
        </w:tc>
      </w:tr>
      <w:tr w:rsidR="004778B7" w:rsidRPr="004778B7" w:rsidTr="004778B7">
        <w:trPr>
          <w:tblCellSpacing w:w="0" w:type="dxa"/>
          <w:jc w:val="center"/>
        </w:trPr>
        <w:tc>
          <w:tcPr>
            <w:tcW w:w="36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Сероводород</w:t>
            </w:r>
          </w:p>
        </w:tc>
        <w:tc>
          <w:tcPr>
            <w:tcW w:w="13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0,026</w:t>
            </w:r>
          </w:p>
        </w:tc>
      </w:tr>
    </w:tbl>
    <w:p w:rsidR="00E41638" w:rsidRDefault="009638F6"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p>
    <w:p w:rsidR="004778B7" w:rsidRDefault="00E41638"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Для расчета величин выбросов подсчитывается количество активных отходов, стабильно генерирующих биогаз, с учетом того, что период стабилизированного активного выхода биогаза в среднем составляет двадцать лет и</w:t>
      </w:r>
      <w:r w:rsidR="004778B7">
        <w:rPr>
          <w:rFonts w:ascii="Times New Roman" w:hAnsi="Times New Roman" w:cs="Times New Roman"/>
          <w:bCs/>
          <w:color w:val="000000"/>
          <w:sz w:val="28"/>
          <w:szCs w:val="28"/>
        </w:rPr>
        <w:t xml:space="preserve">, </w:t>
      </w:r>
      <w:r w:rsidR="004778B7" w:rsidRPr="004778B7">
        <w:rPr>
          <w:rFonts w:ascii="Times New Roman" w:hAnsi="Times New Roman" w:cs="Times New Roman"/>
          <w:bCs/>
          <w:color w:val="000000"/>
          <w:sz w:val="28"/>
          <w:szCs w:val="28"/>
        </w:rPr>
        <w:t xml:space="preserve"> что фаза анаэробного стабильного разложения органической составляющей отходов наступает спустя в среднем два года после захоронения отходов, т.е. отходы, завезенные в последние два года, не входят в число активных.</w:t>
      </w:r>
    </w:p>
    <w:p w:rsidR="004778B7" w:rsidRPr="004778B7" w:rsidRDefault="004778B7" w:rsidP="004778B7">
      <w:pPr>
        <w:spacing w:after="0" w:line="360" w:lineRule="auto"/>
        <w:jc w:val="center"/>
        <w:rPr>
          <w:rFonts w:ascii="Times New Roman" w:hAnsi="Times New Roman" w:cs="Times New Roman"/>
          <w:bCs/>
          <w:color w:val="000000"/>
          <w:sz w:val="28"/>
          <w:szCs w:val="28"/>
        </w:rPr>
      </w:pPr>
      <w:r w:rsidRPr="004778B7">
        <w:rPr>
          <w:rFonts w:ascii="Times New Roman" w:hAnsi="Times New Roman" w:cs="Times New Roman"/>
          <w:b/>
          <w:bCs/>
          <w:color w:val="000000"/>
          <w:sz w:val="28"/>
          <w:szCs w:val="28"/>
        </w:rPr>
        <w:t>При подсчете возможны два варианта</w:t>
      </w:r>
      <w:r w:rsidRPr="004778B7">
        <w:rPr>
          <w:rFonts w:ascii="Times New Roman" w:hAnsi="Times New Roman" w:cs="Times New Roman"/>
          <w:bCs/>
          <w:color w:val="000000"/>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Pr="004778B7">
        <w:rPr>
          <w:rFonts w:ascii="Times New Roman" w:hAnsi="Times New Roman" w:cs="Times New Roman"/>
          <w:b/>
          <w:bCs/>
          <w:color w:val="000000"/>
          <w:sz w:val="28"/>
          <w:szCs w:val="28"/>
        </w:rPr>
        <w:t>Первый</w:t>
      </w:r>
      <w:r w:rsidRPr="004778B7">
        <w:rPr>
          <w:rFonts w:ascii="Times New Roman" w:hAnsi="Times New Roman" w:cs="Times New Roman"/>
          <w:bCs/>
          <w:color w:val="000000"/>
          <w:sz w:val="28"/>
          <w:szCs w:val="28"/>
        </w:rPr>
        <w:t xml:space="preserve"> - полигон функционирует менее двадцати лет, т.е. менее периода полного сбраживания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cбр</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xml:space="preserve">В этом случае учитываются все отходы, завезенные с начала работы полигона, за исключением отходов, завезенных в последние два года. </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Pr="004778B7">
        <w:rPr>
          <w:rFonts w:ascii="Times New Roman" w:hAnsi="Times New Roman" w:cs="Times New Roman"/>
          <w:b/>
          <w:bCs/>
          <w:color w:val="000000"/>
          <w:sz w:val="28"/>
          <w:szCs w:val="28"/>
        </w:rPr>
        <w:t>Второй</w:t>
      </w:r>
      <w:r w:rsidRPr="004778B7">
        <w:rPr>
          <w:rFonts w:ascii="Times New Roman" w:hAnsi="Times New Roman" w:cs="Times New Roman"/>
          <w:bCs/>
          <w:color w:val="000000"/>
          <w:sz w:val="28"/>
          <w:szCs w:val="28"/>
        </w:rPr>
        <w:t xml:space="preserve"> - полигон функционирует более двадцати лет, т.е. более периода полного сбраживания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c6p</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xml:space="preserve">В этом случае подсчитываются отходы, завезенные за последние двадцать лет (или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сбр</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без учета отходов, завезенных в последние два года.</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Максимальные разовые выбросы </w:t>
      </w:r>
      <w:r w:rsidRPr="004778B7">
        <w:rPr>
          <w:rFonts w:ascii="Times New Roman" w:hAnsi="Times New Roman" w:cs="Times New Roman"/>
          <w:bCs/>
          <w:i/>
          <w:iCs/>
          <w:color w:val="000000"/>
          <w:sz w:val="28"/>
          <w:szCs w:val="28"/>
        </w:rPr>
        <w:t>i</w:t>
      </w:r>
      <w:r w:rsidRPr="004778B7">
        <w:rPr>
          <w:rFonts w:ascii="Times New Roman" w:hAnsi="Times New Roman" w:cs="Times New Roman"/>
          <w:bCs/>
          <w:color w:val="000000"/>
          <w:sz w:val="28"/>
          <w:szCs w:val="28"/>
        </w:rPr>
        <w:t>-го компонента биогаза с полигона определяются по формуле: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7" w:name="i137142"/>
      <w:r w:rsidRPr="004778B7">
        <w:rPr>
          <w:rFonts w:ascii="Times New Roman" w:hAnsi="Times New Roman" w:cs="Times New Roman"/>
          <w:bCs/>
          <w:i/>
          <w:iCs/>
          <w:noProof/>
          <w:color w:val="000000"/>
          <w:sz w:val="28"/>
          <w:szCs w:val="28"/>
          <w:vertAlign w:val="subscript"/>
          <w:lang w:eastAsia="ru-RU"/>
        </w:rPr>
        <w:drawing>
          <wp:inline distT="0" distB="0" distL="0" distR="0" wp14:anchorId="38414A18" wp14:editId="3BC45023">
            <wp:extent cx="3133725" cy="457200"/>
            <wp:effectExtent l="0" t="0" r="0" b="0"/>
            <wp:docPr id="44" name="Рисунок 44" descr="http://www.stroyplan.ru/docs/47/47223/x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stroyplan.ru/docs/47/47223/x016.gif"/>
                    <pic:cNvPicPr>
                      <a:picLocks noChangeAspect="1" noChangeArrowheads="1"/>
                    </pic:cNvPicPr>
                  </pic:nvPicPr>
                  <pic:blipFill>
                    <a:blip r:embed="rId22" cstate="print"/>
                    <a:srcRect/>
                    <a:stretch>
                      <a:fillRect/>
                    </a:stretch>
                  </pic:blipFill>
                  <pic:spPr bwMode="auto">
                    <a:xfrm>
                      <a:off x="0" y="0"/>
                      <a:ext cx="3133725" cy="4572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(10)</w:t>
      </w:r>
      <w:bookmarkEnd w:id="37"/>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где: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8" w:name="i145411"/>
      <w:r w:rsidRPr="004778B7">
        <w:rPr>
          <w:rFonts w:ascii="Times New Roman" w:hAnsi="Times New Roman" w:cs="Times New Roman"/>
          <w:bCs/>
          <w:i/>
          <w:iCs/>
          <w:color w:val="000000"/>
          <w:sz w:val="28"/>
          <w:szCs w:val="28"/>
        </w:rPr>
        <w:t>М</w:t>
      </w:r>
      <w:bookmarkEnd w:id="38"/>
      <w:r w:rsidRPr="004778B7">
        <w:rPr>
          <w:rFonts w:ascii="Times New Roman" w:hAnsi="Times New Roman" w:cs="Times New Roman"/>
          <w:bCs/>
          <w:i/>
          <w:iCs/>
          <w:color w:val="000000"/>
          <w:sz w:val="28"/>
          <w:szCs w:val="28"/>
          <w:vertAlign w:val="subscript"/>
        </w:rPr>
        <w:t>i</w:t>
      </w:r>
      <w:r w:rsidRPr="004778B7">
        <w:rPr>
          <w:rFonts w:ascii="Times New Roman" w:hAnsi="Times New Roman" w:cs="Times New Roman"/>
          <w:bCs/>
          <w:color w:val="000000"/>
          <w:sz w:val="28"/>
          <w:szCs w:val="28"/>
        </w:rPr>
        <w:t xml:space="preserve"> = 0,01</w:t>
      </w:r>
      <w:r w:rsidRPr="004778B7">
        <w:rPr>
          <w:rFonts w:ascii="Times New Roman" w:hAnsi="Times New Roman" w:cs="Times New Roman"/>
          <w:bCs/>
          <w:i/>
          <w:iCs/>
          <w:color w:val="000000"/>
          <w:sz w:val="28"/>
          <w:szCs w:val="28"/>
        </w:rPr>
        <w:t>∙С</w:t>
      </w:r>
      <w:r w:rsidRPr="004778B7">
        <w:rPr>
          <w:rFonts w:ascii="Times New Roman" w:hAnsi="Times New Roman" w:cs="Times New Roman"/>
          <w:bCs/>
          <w:i/>
          <w:iCs/>
          <w:color w:val="000000"/>
          <w:sz w:val="28"/>
          <w:szCs w:val="28"/>
          <w:vertAlign w:val="subscript"/>
        </w:rPr>
        <w:t>вес.i</w:t>
      </w:r>
      <w:r w:rsidRPr="004778B7">
        <w:rPr>
          <w:rFonts w:ascii="Times New Roman" w:hAnsi="Times New Roman" w:cs="Times New Roman"/>
          <w:bCs/>
          <w:i/>
          <w:iCs/>
          <w:color w:val="000000"/>
          <w:sz w:val="28"/>
          <w:szCs w:val="28"/>
        </w:rPr>
        <w:t>∙М</w:t>
      </w:r>
      <w:r w:rsidRPr="004778B7">
        <w:rPr>
          <w:rFonts w:ascii="Times New Roman" w:hAnsi="Times New Roman" w:cs="Times New Roman"/>
          <w:bCs/>
          <w:i/>
          <w:iCs/>
          <w:color w:val="000000"/>
          <w:sz w:val="28"/>
          <w:szCs w:val="28"/>
          <w:vertAlign w:val="subscript"/>
        </w:rPr>
        <w:t>сум</w:t>
      </w:r>
      <w:r w:rsidRPr="004778B7">
        <w:rPr>
          <w:rFonts w:ascii="Times New Roman" w:hAnsi="Times New Roman" w:cs="Times New Roman"/>
          <w:bCs/>
          <w:i/>
          <w:iCs/>
          <w:color w:val="000000"/>
          <w:sz w:val="28"/>
          <w:szCs w:val="28"/>
        </w:rPr>
        <w:t xml:space="preserve">                                       </w:t>
      </w:r>
      <w:r w:rsidR="00E27490">
        <w:rPr>
          <w:rFonts w:ascii="Times New Roman" w:hAnsi="Times New Roman" w:cs="Times New Roman"/>
          <w:bCs/>
          <w:i/>
          <w:iCs/>
          <w:color w:val="000000"/>
          <w:sz w:val="28"/>
          <w:szCs w:val="28"/>
        </w:rPr>
        <w:t>                    </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(10а)</w:t>
      </w:r>
    </w:p>
    <w:p w:rsidR="004778B7" w:rsidRPr="004778B7" w:rsidRDefault="004778B7" w:rsidP="004778B7">
      <w:pPr>
        <w:spacing w:after="0" w:line="360" w:lineRule="auto"/>
        <w:rPr>
          <w:rFonts w:ascii="Times New Roman" w:hAnsi="Times New Roman" w:cs="Times New Roman"/>
          <w:bCs/>
          <w:color w:val="000000"/>
          <w:sz w:val="28"/>
          <w:szCs w:val="28"/>
        </w:rPr>
      </w:pP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где:</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noProof/>
          <w:color w:val="000000"/>
          <w:sz w:val="28"/>
          <w:szCs w:val="28"/>
          <w:vertAlign w:val="subscript"/>
          <w:lang w:eastAsia="ru-RU"/>
        </w:rPr>
        <w:drawing>
          <wp:inline distT="0" distB="0" distL="0" distR="0" wp14:anchorId="75432B40" wp14:editId="2CDF1C9B">
            <wp:extent cx="342900" cy="257175"/>
            <wp:effectExtent l="19050" t="0" r="0" b="0"/>
            <wp:docPr id="45" name="Рисунок 45" descr="http://www.stroyplan.ru/docs/47/47223/x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troyplan.ru/docs/47/47223/x018.gif"/>
                    <pic:cNvPicPr>
                      <a:picLocks noChangeAspect="1" noChangeArrowheads="1"/>
                    </pic:cNvPicPr>
                  </pic:nvPicPr>
                  <pic:blipFill>
                    <a:blip r:embed="rId23" cstate="print"/>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4778B7">
        <w:rPr>
          <w:rFonts w:ascii="Times New Roman" w:hAnsi="Times New Roman" w:cs="Times New Roman"/>
          <w:b/>
          <w:bCs/>
          <w:color w:val="000000"/>
          <w:sz w:val="28"/>
          <w:szCs w:val="28"/>
        </w:rPr>
        <w:t xml:space="preserve"> - количество активных стабильно генерирующих биогаз отходов, т;</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t>Т</w:t>
      </w:r>
      <w:r w:rsidRPr="004778B7">
        <w:rPr>
          <w:rFonts w:ascii="Times New Roman" w:hAnsi="Times New Roman" w:cs="Times New Roman"/>
          <w:b/>
          <w:bCs/>
          <w:i/>
          <w:iCs/>
          <w:color w:val="000000"/>
          <w:sz w:val="28"/>
          <w:szCs w:val="28"/>
          <w:vertAlign w:val="subscript"/>
        </w:rPr>
        <w:t>тепл</w:t>
      </w:r>
      <w:r w:rsidRPr="004778B7">
        <w:rPr>
          <w:rFonts w:ascii="Times New Roman" w:hAnsi="Times New Roman" w:cs="Times New Roman"/>
          <w:b/>
          <w:bCs/>
          <w:color w:val="000000"/>
          <w:sz w:val="28"/>
          <w:szCs w:val="28"/>
          <w:vertAlign w:val="subscript"/>
        </w:rPr>
        <w:t>.</w:t>
      </w:r>
      <w:r w:rsidRPr="004778B7">
        <w:rPr>
          <w:rFonts w:ascii="Times New Roman" w:hAnsi="Times New Roman" w:cs="Times New Roman"/>
          <w:b/>
          <w:bCs/>
          <w:color w:val="000000"/>
          <w:sz w:val="28"/>
          <w:szCs w:val="28"/>
        </w:rPr>
        <w:t xml:space="preserve"> - продолжительность теплого периода года в районе полигона ТБО и ПО, в днях;</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i/>
          <w:iCs/>
          <w:color w:val="000000"/>
          <w:sz w:val="28"/>
          <w:szCs w:val="28"/>
        </w:rPr>
        <w:lastRenderedPageBreak/>
        <w:t>С</w:t>
      </w:r>
      <w:r w:rsidRPr="004778B7">
        <w:rPr>
          <w:rFonts w:ascii="Times New Roman" w:hAnsi="Times New Roman" w:cs="Times New Roman"/>
          <w:b/>
          <w:bCs/>
          <w:i/>
          <w:iCs/>
          <w:color w:val="000000"/>
          <w:sz w:val="28"/>
          <w:szCs w:val="28"/>
          <w:vertAlign w:val="subscript"/>
        </w:rPr>
        <w:t>вес.i</w:t>
      </w:r>
      <w:r w:rsidRPr="004778B7">
        <w:rPr>
          <w:rFonts w:ascii="Times New Roman" w:hAnsi="Times New Roman" w:cs="Times New Roman"/>
          <w:b/>
          <w:bCs/>
          <w:color w:val="000000"/>
          <w:sz w:val="28"/>
          <w:szCs w:val="28"/>
        </w:rPr>
        <w:t xml:space="preserve"> - определяется по </w:t>
      </w:r>
      <w:hyperlink r:id="rId24" w:anchor="i108000" w:tooltip="Формула 8" w:history="1">
        <w:r w:rsidRPr="004778B7">
          <w:rPr>
            <w:rStyle w:val="a9"/>
            <w:rFonts w:ascii="Times New Roman" w:hAnsi="Times New Roman" w:cs="Times New Roman"/>
            <w:b/>
            <w:bCs/>
            <w:sz w:val="28"/>
            <w:szCs w:val="28"/>
          </w:rPr>
          <w:t>формуле 8</w:t>
        </w:r>
      </w:hyperlink>
      <w:r w:rsidRPr="004778B7">
        <w:rPr>
          <w:rFonts w:ascii="Times New Roman" w:hAnsi="Times New Roman" w:cs="Times New Roman"/>
          <w:b/>
          <w:bCs/>
          <w:color w:val="000000"/>
          <w:sz w:val="28"/>
          <w:szCs w:val="28"/>
        </w:rPr>
        <w:t xml:space="preserve"> или по </w:t>
      </w:r>
      <w:hyperlink r:id="rId25" w:anchor="i126739" w:tooltip="Таблица 2" w:history="1">
        <w:r w:rsidRPr="004778B7">
          <w:rPr>
            <w:rStyle w:val="a9"/>
            <w:rFonts w:ascii="Times New Roman" w:hAnsi="Times New Roman" w:cs="Times New Roman"/>
            <w:b/>
            <w:bCs/>
            <w:sz w:val="28"/>
            <w:szCs w:val="28"/>
          </w:rPr>
          <w:t xml:space="preserve">таблице </w:t>
        </w:r>
        <w:r w:rsidR="00E27490">
          <w:rPr>
            <w:rStyle w:val="a9"/>
            <w:rFonts w:ascii="Times New Roman" w:hAnsi="Times New Roman" w:cs="Times New Roman"/>
            <w:b/>
            <w:bCs/>
            <w:sz w:val="28"/>
            <w:szCs w:val="28"/>
          </w:rPr>
          <w:t>6.</w:t>
        </w:r>
        <w:r w:rsidRPr="004778B7">
          <w:rPr>
            <w:rStyle w:val="a9"/>
            <w:rFonts w:ascii="Times New Roman" w:hAnsi="Times New Roman" w:cs="Times New Roman"/>
            <w:b/>
            <w:bCs/>
            <w:sz w:val="28"/>
            <w:szCs w:val="28"/>
          </w:rPr>
          <w:t>2</w:t>
        </w:r>
      </w:hyperlink>
      <w:r w:rsidRPr="004778B7">
        <w:rPr>
          <w:rFonts w:ascii="Times New Roman" w:hAnsi="Times New Roman" w:cs="Times New Roman"/>
          <w:b/>
          <w:bCs/>
          <w:color w:val="000000"/>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Биогаз образуется неравномерно в зависимости от времени года. При отрицательных температурах процесс «мезофильного сбраживания» (до 55° С) органической части ТБО и ПО прекращается, происходит т. н. «законсервирование» до наступления более теплого периода года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cp.мec</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&gt; 0°С).</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Приведенная формула (10) справедлива для случая обследования полигона и отбора проб биогаза в теплое время года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i/>
          <w:iCs/>
          <w:color w:val="000000"/>
          <w:sz w:val="28"/>
          <w:szCs w:val="28"/>
          <w:vertAlign w:val="subscript"/>
        </w:rPr>
        <w:t>мес</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xml:space="preserve">&gt; 8°С). При обследовании в более холодное время года (0 &lt;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cpмec.</w:t>
      </w:r>
      <w:r w:rsidRPr="004778B7">
        <w:rPr>
          <w:rFonts w:ascii="Times New Roman" w:hAnsi="Times New Roman" w:cs="Times New Roman"/>
          <w:bCs/>
          <w:color w:val="000000"/>
          <w:sz w:val="28"/>
          <w:szCs w:val="28"/>
        </w:rPr>
        <w:t xml:space="preserve"> ≤ 8°С), что нецелесообразно хотя бы из-за дополнительных погрешностей измерений, в формуле следует применять повышающий коэффициент неравномерности образования биогаза 1,3.</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С учетом коэффициента неравномерности валовые выбросы </w:t>
      </w:r>
      <w:r w:rsidRPr="004778B7">
        <w:rPr>
          <w:rFonts w:ascii="Times New Roman" w:hAnsi="Times New Roman" w:cs="Times New Roman"/>
          <w:bCs/>
          <w:i/>
          <w:iCs/>
          <w:color w:val="000000"/>
          <w:sz w:val="28"/>
          <w:szCs w:val="28"/>
        </w:rPr>
        <w:t>i</w:t>
      </w:r>
      <w:r w:rsidRPr="004778B7">
        <w:rPr>
          <w:rFonts w:ascii="Times New Roman" w:hAnsi="Times New Roman" w:cs="Times New Roman"/>
          <w:bCs/>
          <w:color w:val="000000"/>
          <w:sz w:val="28"/>
          <w:szCs w:val="28"/>
        </w:rPr>
        <w:t>-го загрязняющего вещества с полигона определяются по формуле:</w:t>
      </w:r>
    </w:p>
    <w:p w:rsidR="004778B7" w:rsidRPr="004778B7" w:rsidRDefault="004778B7" w:rsidP="004778B7">
      <w:pPr>
        <w:spacing w:after="0" w:line="360" w:lineRule="auto"/>
        <w:rPr>
          <w:rFonts w:ascii="Times New Roman" w:hAnsi="Times New Roman" w:cs="Times New Roman"/>
          <w:bCs/>
          <w:color w:val="000000"/>
          <w:sz w:val="28"/>
          <w:szCs w:val="28"/>
        </w:rPr>
      </w:pPr>
      <w:bookmarkStart w:id="39" w:name="i158251"/>
      <w:r w:rsidRPr="004778B7">
        <w:rPr>
          <w:rFonts w:ascii="Times New Roman" w:hAnsi="Times New Roman" w:cs="Times New Roman"/>
          <w:bCs/>
          <w:i/>
          <w:iCs/>
          <w:noProof/>
          <w:color w:val="000000"/>
          <w:sz w:val="28"/>
          <w:szCs w:val="28"/>
          <w:vertAlign w:val="subscript"/>
          <w:lang w:eastAsia="ru-RU"/>
        </w:rPr>
        <w:drawing>
          <wp:inline distT="0" distB="0" distL="0" distR="0" wp14:anchorId="06591E6F" wp14:editId="23F13DAD">
            <wp:extent cx="4029075" cy="457200"/>
            <wp:effectExtent l="19050" t="0" r="0" b="0"/>
            <wp:docPr id="47" name="Рисунок 47" descr="http://www.stroyplan.ru/docs/47/47223/x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stroyplan.ru/docs/47/47223/x020.gif"/>
                    <pic:cNvPicPr>
                      <a:picLocks noChangeAspect="1" noChangeArrowheads="1"/>
                    </pic:cNvPicPr>
                  </pic:nvPicPr>
                  <pic:blipFill>
                    <a:blip r:embed="rId26" cstate="print"/>
                    <a:srcRect/>
                    <a:stretch>
                      <a:fillRect/>
                    </a:stretch>
                  </pic:blipFill>
                  <pic:spPr bwMode="auto">
                    <a:xfrm>
                      <a:off x="0" y="0"/>
                      <a:ext cx="4029075" cy="457200"/>
                    </a:xfrm>
                    <a:prstGeom prst="rect">
                      <a:avLst/>
                    </a:prstGeom>
                    <a:noFill/>
                    <a:ln w="9525">
                      <a:noFill/>
                      <a:miter lim="800000"/>
                      <a:headEnd/>
                      <a:tailEnd/>
                    </a:ln>
                  </pic:spPr>
                </pic:pic>
              </a:graphicData>
            </a:graphic>
          </wp:inline>
        </w:drawing>
      </w:r>
      <w:r w:rsidRPr="004778B7">
        <w:rPr>
          <w:rFonts w:ascii="Times New Roman" w:hAnsi="Times New Roman" w:cs="Times New Roman"/>
          <w:bCs/>
          <w:i/>
          <w:iCs/>
          <w:color w:val="000000"/>
          <w:sz w:val="28"/>
          <w:szCs w:val="28"/>
        </w:rPr>
        <w:t> </w:t>
      </w:r>
      <w:r w:rsidRPr="004778B7">
        <w:rPr>
          <w:rFonts w:ascii="Times New Roman" w:hAnsi="Times New Roman" w:cs="Times New Roman"/>
          <w:bCs/>
          <w:color w:val="000000"/>
          <w:sz w:val="28"/>
          <w:szCs w:val="28"/>
        </w:rPr>
        <w:t>           (11)</w:t>
      </w:r>
      <w:bookmarkEnd w:id="39"/>
    </w:p>
    <w:p w:rsidR="004778B7" w:rsidRPr="004778B7" w:rsidRDefault="004778B7" w:rsidP="004778B7">
      <w:pPr>
        <w:spacing w:after="0" w:line="360" w:lineRule="auto"/>
        <w:rPr>
          <w:rFonts w:ascii="Times New Roman" w:hAnsi="Times New Roman" w:cs="Times New Roman"/>
          <w:bCs/>
          <w:color w:val="000000"/>
          <w:sz w:val="28"/>
          <w:szCs w:val="28"/>
        </w:rPr>
      </w:pPr>
      <w:bookmarkStart w:id="40" w:name="i167489"/>
      <w:r w:rsidRPr="004778B7">
        <w:rPr>
          <w:rFonts w:ascii="Times New Roman" w:hAnsi="Times New Roman" w:cs="Times New Roman"/>
          <w:bCs/>
          <w:i/>
          <w:iCs/>
          <w:color w:val="000000"/>
          <w:sz w:val="28"/>
          <w:szCs w:val="28"/>
        </w:rPr>
        <w:t>G</w:t>
      </w:r>
      <w:r w:rsidRPr="004778B7">
        <w:rPr>
          <w:rFonts w:ascii="Times New Roman" w:hAnsi="Times New Roman" w:cs="Times New Roman"/>
          <w:bCs/>
          <w:i/>
          <w:iCs/>
          <w:color w:val="000000"/>
          <w:sz w:val="28"/>
          <w:szCs w:val="28"/>
          <w:vertAlign w:val="subscript"/>
        </w:rPr>
        <w:t>i</w:t>
      </w:r>
      <w:r w:rsidRPr="004778B7">
        <w:rPr>
          <w:rFonts w:ascii="Times New Roman" w:hAnsi="Times New Roman" w:cs="Times New Roman"/>
          <w:bCs/>
          <w:color w:val="000000"/>
          <w:sz w:val="28"/>
          <w:szCs w:val="28"/>
        </w:rPr>
        <w:t xml:space="preserve"> = 0,01</w:t>
      </w:r>
      <w:r w:rsidRPr="004778B7">
        <w:rPr>
          <w:rFonts w:ascii="Times New Roman" w:hAnsi="Times New Roman" w:cs="Times New Roman"/>
          <w:bCs/>
          <w:i/>
          <w:iCs/>
          <w:color w:val="000000"/>
          <w:sz w:val="28"/>
          <w:szCs w:val="28"/>
        </w:rPr>
        <w:t>C</w:t>
      </w:r>
      <w:r w:rsidRPr="004778B7">
        <w:rPr>
          <w:rFonts w:ascii="Times New Roman" w:hAnsi="Times New Roman" w:cs="Times New Roman"/>
          <w:bCs/>
          <w:i/>
          <w:iCs/>
          <w:color w:val="000000"/>
          <w:sz w:val="28"/>
          <w:szCs w:val="28"/>
          <w:vertAlign w:val="subscript"/>
        </w:rPr>
        <w:t>вес.i</w:t>
      </w:r>
      <w:r w:rsidRPr="004778B7">
        <w:rPr>
          <w:rFonts w:ascii="Times New Roman" w:hAnsi="Times New Roman" w:cs="Times New Roman"/>
          <w:bCs/>
          <w:i/>
          <w:iCs/>
          <w:color w:val="000000"/>
          <w:sz w:val="28"/>
          <w:szCs w:val="28"/>
        </w:rPr>
        <w:t>∙G</w:t>
      </w:r>
      <w:r w:rsidRPr="004778B7">
        <w:rPr>
          <w:rFonts w:ascii="Times New Roman" w:hAnsi="Times New Roman" w:cs="Times New Roman"/>
          <w:bCs/>
          <w:i/>
          <w:iCs/>
          <w:color w:val="000000"/>
          <w:sz w:val="28"/>
          <w:szCs w:val="28"/>
          <w:vertAlign w:val="subscript"/>
        </w:rPr>
        <w:t>сум</w:t>
      </w:r>
      <w:r w:rsidRPr="004778B7">
        <w:rPr>
          <w:rFonts w:ascii="Times New Roman" w:hAnsi="Times New Roman" w:cs="Times New Roman"/>
          <w:bCs/>
          <w:color w:val="000000"/>
          <w:sz w:val="28"/>
          <w:szCs w:val="28"/>
        </w:rPr>
        <w:t>                                                                          (11а)</w:t>
      </w:r>
      <w:bookmarkEnd w:id="40"/>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Примечание: </w:t>
      </w:r>
      <w:r w:rsidRPr="004778B7">
        <w:rPr>
          <w:rFonts w:ascii="Times New Roman" w:hAnsi="Times New Roman" w:cs="Times New Roman"/>
          <w:bCs/>
          <w:i/>
          <w:iCs/>
          <w:color w:val="000000"/>
          <w:sz w:val="28"/>
          <w:szCs w:val="28"/>
        </w:rPr>
        <w:t>а</w:t>
      </w:r>
      <w:r w:rsidRPr="004778B7">
        <w:rPr>
          <w:rFonts w:ascii="Times New Roman" w:hAnsi="Times New Roman" w:cs="Times New Roman"/>
          <w:bCs/>
          <w:color w:val="000000"/>
          <w:sz w:val="28"/>
          <w:szCs w:val="28"/>
        </w:rPr>
        <w:t xml:space="preserve"> и </w:t>
      </w:r>
      <w:r w:rsidRPr="004778B7">
        <w:rPr>
          <w:rFonts w:ascii="Times New Roman" w:hAnsi="Times New Roman" w:cs="Times New Roman"/>
          <w:bCs/>
          <w:i/>
          <w:iCs/>
          <w:color w:val="000000"/>
          <w:sz w:val="28"/>
          <w:szCs w:val="28"/>
        </w:rPr>
        <w:t>в</w:t>
      </w:r>
      <w:r w:rsidRPr="004778B7">
        <w:rPr>
          <w:rFonts w:ascii="Times New Roman" w:hAnsi="Times New Roman" w:cs="Times New Roman"/>
          <w:bCs/>
          <w:color w:val="000000"/>
          <w:sz w:val="28"/>
          <w:szCs w:val="28"/>
        </w:rPr>
        <w:t xml:space="preserve"> в формуле (11) соответственно периоды теплого и холодного времени года в месяцах (а при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cp.мес</w:t>
      </w:r>
      <w:r w:rsidRPr="004778B7">
        <w:rPr>
          <w:rFonts w:ascii="Times New Roman" w:hAnsi="Times New Roman" w:cs="Times New Roman"/>
          <w:bCs/>
          <w:color w:val="000000"/>
          <w:sz w:val="28"/>
          <w:szCs w:val="28"/>
        </w:rPr>
        <w:t xml:space="preserve">. &gt; 8°С; в при 0 &lt;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cр.мес</w:t>
      </w:r>
      <w:r w:rsidRPr="004778B7">
        <w:rPr>
          <w:rFonts w:ascii="Times New Roman" w:hAnsi="Times New Roman" w:cs="Times New Roman"/>
          <w:bCs/>
          <w:color w:val="000000"/>
          <w:sz w:val="28"/>
          <w:szCs w:val="28"/>
        </w:rPr>
        <w:t xml:space="preserve"> ≤ 8°С).</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color w:val="000000"/>
          <w:sz w:val="28"/>
          <w:szCs w:val="28"/>
        </w:rPr>
        <w:t>Расчет максимальных разовых и валовых выбросов загрязняющих веществ полигоном твердых бытовых и промышленных отходов</w:t>
      </w:r>
      <w:r w:rsidR="00E27490">
        <w:rPr>
          <w:rFonts w:ascii="Times New Roman" w:hAnsi="Times New Roman" w:cs="Times New Roman"/>
          <w:b/>
          <w:bCs/>
          <w:color w:val="000000"/>
          <w:sz w:val="28"/>
          <w:szCs w:val="28"/>
        </w:rPr>
        <w:t>.</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color w:val="000000"/>
          <w:sz w:val="28"/>
          <w:szCs w:val="28"/>
        </w:rPr>
        <w:t>ПРИМЕР РАСЧЕТА</w:t>
      </w:r>
    </w:p>
    <w:p w:rsidR="004778B7" w:rsidRPr="004778B7" w:rsidRDefault="004778B7" w:rsidP="004778B7">
      <w:pPr>
        <w:spacing w:after="0" w:line="360" w:lineRule="auto"/>
        <w:rPr>
          <w:rFonts w:ascii="Times New Roman" w:hAnsi="Times New Roman" w:cs="Times New Roman"/>
          <w:b/>
          <w:bCs/>
          <w:color w:val="000000"/>
          <w:sz w:val="28"/>
          <w:szCs w:val="28"/>
        </w:rPr>
      </w:pPr>
      <w:r w:rsidRPr="004778B7">
        <w:rPr>
          <w:rFonts w:ascii="Times New Roman" w:hAnsi="Times New Roman" w:cs="Times New Roman"/>
          <w:b/>
          <w:bCs/>
          <w:color w:val="000000"/>
          <w:sz w:val="28"/>
          <w:szCs w:val="28"/>
        </w:rPr>
        <w:t>Исходные данные:</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1. Результаты анализов проб отходов, отобранных на полигоне:</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 содержание органической составляющей в отходах - </w:t>
      </w:r>
      <w:r w:rsidRPr="004778B7">
        <w:rPr>
          <w:rFonts w:ascii="Times New Roman" w:hAnsi="Times New Roman" w:cs="Times New Roman"/>
          <w:bCs/>
          <w:i/>
          <w:iCs/>
          <w:color w:val="000000"/>
          <w:sz w:val="28"/>
          <w:szCs w:val="28"/>
        </w:rPr>
        <w:t>R</w:t>
      </w:r>
      <w:r w:rsidRPr="004778B7">
        <w:rPr>
          <w:rFonts w:ascii="Times New Roman" w:hAnsi="Times New Roman" w:cs="Times New Roman"/>
          <w:bCs/>
          <w:color w:val="000000"/>
          <w:sz w:val="28"/>
          <w:szCs w:val="28"/>
        </w:rPr>
        <w:t>=55%;</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 содержание жироподобных веществ в органике отходов - </w:t>
      </w:r>
      <w:r w:rsidRPr="004778B7">
        <w:rPr>
          <w:rFonts w:ascii="Times New Roman" w:hAnsi="Times New Roman" w:cs="Times New Roman"/>
          <w:bCs/>
          <w:i/>
          <w:iCs/>
          <w:color w:val="000000"/>
          <w:sz w:val="28"/>
          <w:szCs w:val="28"/>
        </w:rPr>
        <w:t>Ж</w:t>
      </w:r>
      <w:r w:rsidRPr="004778B7">
        <w:rPr>
          <w:rFonts w:ascii="Times New Roman" w:hAnsi="Times New Roman" w:cs="Times New Roman"/>
          <w:bCs/>
          <w:color w:val="000000"/>
          <w:sz w:val="28"/>
          <w:szCs w:val="28"/>
        </w:rPr>
        <w:t>=2%;</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 содержание углеводоподобных веществ в органике отходов - </w:t>
      </w:r>
      <w:r w:rsidRPr="004778B7">
        <w:rPr>
          <w:rFonts w:ascii="Times New Roman" w:hAnsi="Times New Roman" w:cs="Times New Roman"/>
          <w:bCs/>
          <w:i/>
          <w:iCs/>
          <w:color w:val="000000"/>
          <w:sz w:val="28"/>
          <w:szCs w:val="28"/>
        </w:rPr>
        <w:t>У</w:t>
      </w:r>
      <w:r w:rsidRPr="004778B7">
        <w:rPr>
          <w:rFonts w:ascii="Times New Roman" w:hAnsi="Times New Roman" w:cs="Times New Roman"/>
          <w:bCs/>
          <w:color w:val="000000"/>
          <w:sz w:val="28"/>
          <w:szCs w:val="28"/>
        </w:rPr>
        <w:t>=83%;</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 содержание белковых веществ в органике отходов - </w:t>
      </w:r>
      <w:r w:rsidRPr="004778B7">
        <w:rPr>
          <w:rFonts w:ascii="Times New Roman" w:hAnsi="Times New Roman" w:cs="Times New Roman"/>
          <w:bCs/>
          <w:i/>
          <w:iCs/>
          <w:color w:val="000000"/>
          <w:sz w:val="28"/>
          <w:szCs w:val="28"/>
        </w:rPr>
        <w:t>Б</w:t>
      </w:r>
      <w:r w:rsidRPr="004778B7">
        <w:rPr>
          <w:rFonts w:ascii="Times New Roman" w:hAnsi="Times New Roman" w:cs="Times New Roman"/>
          <w:bCs/>
          <w:color w:val="000000"/>
          <w:sz w:val="28"/>
          <w:szCs w:val="28"/>
        </w:rPr>
        <w:t>=15%;</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 средняя влажность отходов - </w:t>
      </w:r>
      <w:r w:rsidRPr="004778B7">
        <w:rPr>
          <w:rFonts w:ascii="Times New Roman" w:hAnsi="Times New Roman" w:cs="Times New Roman"/>
          <w:bCs/>
          <w:i/>
          <w:iCs/>
          <w:color w:val="000000"/>
          <w:sz w:val="28"/>
          <w:szCs w:val="28"/>
        </w:rPr>
        <w:t>W</w:t>
      </w:r>
      <w:r w:rsidRPr="004778B7">
        <w:rPr>
          <w:rFonts w:ascii="Times New Roman" w:hAnsi="Times New Roman" w:cs="Times New Roman"/>
          <w:bCs/>
          <w:color w:val="000000"/>
          <w:sz w:val="28"/>
          <w:szCs w:val="28"/>
        </w:rPr>
        <w:t>=47%.</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Pr="004778B7">
        <w:rPr>
          <w:rFonts w:ascii="Times New Roman" w:hAnsi="Times New Roman" w:cs="Times New Roman"/>
          <w:bCs/>
          <w:color w:val="000000"/>
          <w:sz w:val="28"/>
          <w:szCs w:val="28"/>
        </w:rPr>
        <w:t>2. Результаты анализов проб биогаза:</w:t>
      </w:r>
    </w:p>
    <w:p w:rsidR="004778B7" w:rsidRPr="004778B7" w:rsidRDefault="004778B7" w:rsidP="004778B7">
      <w:pPr>
        <w:spacing w:after="0" w:line="360" w:lineRule="auto"/>
        <w:rPr>
          <w:rFonts w:ascii="Times New Roman" w:hAnsi="Times New Roman" w:cs="Times New Roman"/>
          <w:b/>
          <w:bCs/>
          <w:color w:val="000000"/>
          <w:sz w:val="28"/>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Компонент</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i/>
                <w:iCs/>
                <w:color w:val="000000"/>
                <w:sz w:val="24"/>
                <w:szCs w:val="24"/>
              </w:rPr>
              <w:t>С</w:t>
            </w:r>
            <w:r w:rsidRPr="004778B7">
              <w:rPr>
                <w:rFonts w:ascii="Times New Roman" w:hAnsi="Times New Roman" w:cs="Times New Roman"/>
                <w:bCs/>
                <w:i/>
                <w:iCs/>
                <w:color w:val="000000"/>
                <w:sz w:val="24"/>
                <w:szCs w:val="24"/>
                <w:vertAlign w:val="subscript"/>
              </w:rPr>
              <w:t>i</w:t>
            </w:r>
            <w:r w:rsidRPr="004778B7">
              <w:rPr>
                <w:rFonts w:ascii="Times New Roman" w:hAnsi="Times New Roman" w:cs="Times New Roman"/>
                <w:bCs/>
                <w:color w:val="000000"/>
                <w:sz w:val="24"/>
                <w:szCs w:val="24"/>
              </w:rPr>
              <w:t>, мг/куб. м</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Метан</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660908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558958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Толуол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9029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Аммиак</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6659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Ксилол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5530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3148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Азота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1392</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Формальдегид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1204</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Этилбензол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1191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Ангидрид сернистый</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878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Сероводород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326</w:t>
            </w:r>
          </w:p>
        </w:tc>
      </w:tr>
    </w:tbl>
    <w:p w:rsidR="004778B7" w:rsidRDefault="004778B7" w:rsidP="004778B7">
      <w:pPr>
        <w:spacing w:after="0" w:line="360" w:lineRule="auto"/>
        <w:rPr>
          <w:rFonts w:ascii="Times New Roman" w:hAnsi="Times New Roman" w:cs="Times New Roman"/>
          <w:b/>
          <w:bCs/>
          <w:color w:val="000000"/>
          <w:sz w:val="28"/>
          <w:szCs w:val="28"/>
        </w:rPr>
      </w:pP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3. Полигон функционирует с 1980 года.</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4. Ежегодно на полигон </w:t>
      </w:r>
      <w:r w:rsidRPr="004778B7">
        <w:rPr>
          <w:rFonts w:ascii="Times New Roman" w:hAnsi="Times New Roman" w:cs="Times New Roman"/>
          <w:bCs/>
          <w:color w:val="000000"/>
          <w:sz w:val="28"/>
          <w:szCs w:val="28"/>
          <w:u w:val="single"/>
        </w:rPr>
        <w:t>в районе Москвы</w:t>
      </w:r>
      <w:r w:rsidRPr="004778B7">
        <w:rPr>
          <w:rFonts w:ascii="Times New Roman" w:hAnsi="Times New Roman" w:cs="Times New Roman"/>
          <w:bCs/>
          <w:color w:val="000000"/>
          <w:sz w:val="28"/>
          <w:szCs w:val="28"/>
        </w:rPr>
        <w:t xml:space="preserve"> завозится 208200 тонн отходов.</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Расчет:</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1. По </w:t>
      </w:r>
      <w:hyperlink r:id="rId27" w:anchor="i68341" w:tooltip="Формула 2" w:history="1">
        <w:r w:rsidRPr="004778B7">
          <w:rPr>
            <w:rStyle w:val="a9"/>
            <w:rFonts w:ascii="Times New Roman" w:hAnsi="Times New Roman" w:cs="Times New Roman"/>
            <w:bCs/>
            <w:sz w:val="28"/>
            <w:szCs w:val="28"/>
          </w:rPr>
          <w:t>формуле (2)</w:t>
        </w:r>
      </w:hyperlink>
      <w:r w:rsidRPr="004778B7">
        <w:rPr>
          <w:rFonts w:ascii="Times New Roman" w:hAnsi="Times New Roman" w:cs="Times New Roman"/>
          <w:bCs/>
          <w:color w:val="000000"/>
          <w:sz w:val="28"/>
          <w:szCs w:val="28"/>
        </w:rPr>
        <w:t xml:space="preserve"> определяем удельный выход биогаза (в кг от одного кг отходов) за период активного его выделения:</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Q</w:t>
      </w:r>
      <w:r w:rsidRPr="004778B7">
        <w:rPr>
          <w:rFonts w:ascii="Times New Roman" w:hAnsi="Times New Roman" w:cs="Times New Roman"/>
          <w:bCs/>
          <w:i/>
          <w:iCs/>
          <w:color w:val="000000"/>
          <w:sz w:val="28"/>
          <w:szCs w:val="28"/>
          <w:vertAlign w:val="subscript"/>
        </w:rPr>
        <w:t>w</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10</w:t>
      </w:r>
      <w:r w:rsidRPr="004778B7">
        <w:rPr>
          <w:rFonts w:ascii="Times New Roman" w:hAnsi="Times New Roman" w:cs="Times New Roman"/>
          <w:bCs/>
          <w:color w:val="000000"/>
          <w:sz w:val="28"/>
          <w:szCs w:val="28"/>
          <w:vertAlign w:val="superscript"/>
        </w:rPr>
        <w:t>-6</w:t>
      </w:r>
      <w:r w:rsidRPr="004778B7">
        <w:rPr>
          <w:rFonts w:ascii="Times New Roman" w:hAnsi="Times New Roman" w:cs="Times New Roman"/>
          <w:bCs/>
          <w:color w:val="000000"/>
          <w:sz w:val="28"/>
          <w:szCs w:val="28"/>
        </w:rPr>
        <w:t>∙55 (100-47)∙(0,92∙2 +0,62∙83 +0,34∙15)= 0,170236 кг/кг отх.</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color w:val="000000"/>
          <w:sz w:val="28"/>
          <w:szCs w:val="28"/>
        </w:rPr>
        <w:t xml:space="preserve">Период активного выделения биогаза для Москвы </w:t>
      </w:r>
      <w:r w:rsidRPr="004778B7">
        <w:rPr>
          <w:rFonts w:ascii="Times New Roman" w:hAnsi="Times New Roman" w:cs="Times New Roman"/>
          <w:bCs/>
          <w:i/>
          <w:iCs/>
          <w:color w:val="000000"/>
          <w:sz w:val="28"/>
          <w:szCs w:val="28"/>
        </w:rPr>
        <w:t>(t</w:t>
      </w:r>
      <w:r w:rsidRPr="004778B7">
        <w:rPr>
          <w:rFonts w:ascii="Times New Roman" w:hAnsi="Times New Roman" w:cs="Times New Roman"/>
          <w:bCs/>
          <w:i/>
          <w:iCs/>
          <w:color w:val="000000"/>
          <w:sz w:val="28"/>
          <w:szCs w:val="28"/>
          <w:vertAlign w:val="subscript"/>
        </w:rPr>
        <w:t>cp</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vertAlign w:val="subscript"/>
        </w:rPr>
        <w:t>тепл</w:t>
      </w:r>
      <w:r w:rsidRPr="004778B7">
        <w:rPr>
          <w:rFonts w:ascii="Times New Roman" w:hAnsi="Times New Roman" w:cs="Times New Roman"/>
          <w:bCs/>
          <w:color w:val="000000"/>
          <w:sz w:val="28"/>
          <w:szCs w:val="28"/>
        </w:rPr>
        <w:t>.= 11,67° С</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Т</w:t>
      </w:r>
      <w:r w:rsidRPr="004778B7">
        <w:rPr>
          <w:rFonts w:ascii="Times New Roman" w:hAnsi="Times New Roman" w:cs="Times New Roman"/>
          <w:bCs/>
          <w:i/>
          <w:iCs/>
          <w:color w:val="000000"/>
          <w:sz w:val="28"/>
          <w:szCs w:val="28"/>
          <w:vertAlign w:val="subscript"/>
        </w:rPr>
        <w:t>тепл.</w:t>
      </w:r>
      <w:r w:rsidRPr="004778B7">
        <w:rPr>
          <w:rFonts w:ascii="Times New Roman" w:hAnsi="Times New Roman" w:cs="Times New Roman"/>
          <w:bCs/>
          <w:i/>
          <w:iCs/>
          <w:color w:val="000000"/>
          <w:sz w:val="28"/>
          <w:szCs w:val="28"/>
        </w:rPr>
        <w:t xml:space="preserve"> </w:t>
      </w:r>
      <w:r w:rsidRPr="004778B7">
        <w:rPr>
          <w:rFonts w:ascii="Times New Roman" w:hAnsi="Times New Roman" w:cs="Times New Roman"/>
          <w:bCs/>
          <w:color w:val="000000"/>
          <w:sz w:val="28"/>
          <w:szCs w:val="28"/>
        </w:rPr>
        <w:t xml:space="preserve"> = 244 дня) составит по </w:t>
      </w:r>
      <w:hyperlink r:id="rId28" w:anchor="i82230" w:tooltip="Формула 4" w:history="1">
        <w:r w:rsidRPr="004778B7">
          <w:rPr>
            <w:rStyle w:val="a9"/>
            <w:rFonts w:ascii="Times New Roman" w:hAnsi="Times New Roman" w:cs="Times New Roman"/>
            <w:bCs/>
            <w:sz w:val="28"/>
            <w:szCs w:val="28"/>
          </w:rPr>
          <w:t>формуле 4</w:t>
        </w:r>
      </w:hyperlink>
      <w:r w:rsidRPr="004778B7">
        <w:rPr>
          <w:rFonts w:ascii="Times New Roman" w:hAnsi="Times New Roman" w:cs="Times New Roman"/>
          <w:bCs/>
          <w:color w:val="000000"/>
          <w:sz w:val="28"/>
          <w:szCs w:val="28"/>
        </w:rPr>
        <w:t>:</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noProof/>
          <w:color w:val="000000"/>
          <w:sz w:val="28"/>
          <w:szCs w:val="28"/>
          <w:vertAlign w:val="subscript"/>
          <w:lang w:eastAsia="ru-RU"/>
        </w:rPr>
        <w:drawing>
          <wp:inline distT="0" distB="0" distL="0" distR="0" wp14:anchorId="342D959E" wp14:editId="53D1AAB6">
            <wp:extent cx="2171700" cy="447675"/>
            <wp:effectExtent l="19050" t="0" r="0" b="0"/>
            <wp:docPr id="48" name="Рисунок 48" descr="http://www.stroyplan.ru/docs/47/47223/x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stroyplan.ru/docs/47/47223/x022.gif"/>
                    <pic:cNvPicPr>
                      <a:picLocks noChangeAspect="1" noChangeArrowheads="1"/>
                    </pic:cNvPicPr>
                  </pic:nvPicPr>
                  <pic:blipFill>
                    <a:blip r:embed="rId29" cstate="print"/>
                    <a:srcRect/>
                    <a:stretch>
                      <a:fillRect/>
                    </a:stretch>
                  </pic:blipFill>
                  <pic:spPr bwMode="auto">
                    <a:xfrm>
                      <a:off x="0" y="0"/>
                      <a:ext cx="2171700" cy="447675"/>
                    </a:xfrm>
                    <a:prstGeom prst="rect">
                      <a:avLst/>
                    </a:prstGeom>
                    <a:noFill/>
                    <a:ln w="9525">
                      <a:noFill/>
                      <a:miter lim="800000"/>
                      <a:headEnd/>
                      <a:tailEnd/>
                    </a:ln>
                  </pic:spPr>
                </pic:pic>
              </a:graphicData>
            </a:graphic>
          </wp:inline>
        </w:drawing>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2. По </w:t>
      </w:r>
      <w:hyperlink r:id="rId30" w:anchor="i74937" w:tooltip="Формула 3" w:history="1">
        <w:r w:rsidRPr="004778B7">
          <w:rPr>
            <w:rStyle w:val="a9"/>
            <w:rFonts w:ascii="Times New Roman" w:hAnsi="Times New Roman" w:cs="Times New Roman"/>
            <w:bCs/>
            <w:sz w:val="28"/>
            <w:szCs w:val="28"/>
          </w:rPr>
          <w:t>формуле (3)</w:t>
        </w:r>
      </w:hyperlink>
      <w:r w:rsidRPr="004778B7">
        <w:rPr>
          <w:rFonts w:ascii="Times New Roman" w:hAnsi="Times New Roman" w:cs="Times New Roman"/>
          <w:bCs/>
          <w:color w:val="000000"/>
          <w:sz w:val="28"/>
          <w:szCs w:val="28"/>
        </w:rPr>
        <w:t xml:space="preserve"> определяем количественный выход биогаза за год, отнесенный к одной тонне захороненных отходов:</w:t>
      </w: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noProof/>
          <w:color w:val="000000"/>
          <w:sz w:val="28"/>
          <w:szCs w:val="28"/>
          <w:vertAlign w:val="subscript"/>
          <w:lang w:eastAsia="ru-RU"/>
        </w:rPr>
        <w:drawing>
          <wp:inline distT="0" distB="0" distL="0" distR="0" wp14:anchorId="2D8ED991" wp14:editId="5C3D5429">
            <wp:extent cx="3238500" cy="390525"/>
            <wp:effectExtent l="0" t="0" r="0" b="0"/>
            <wp:docPr id="49" name="Рисунок 49" descr="http://www.stroyplan.ru/docs/47/47223/x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stroyplan.ru/docs/47/47223/x024.gif"/>
                    <pic:cNvPicPr>
                      <a:picLocks noChangeAspect="1" noChangeArrowheads="1"/>
                    </pic:cNvPicPr>
                  </pic:nvPicPr>
                  <pic:blipFill>
                    <a:blip r:embed="rId31" cstate="print"/>
                    <a:srcRect/>
                    <a:stretch>
                      <a:fillRect/>
                    </a:stretch>
                  </pic:blipFill>
                  <pic:spPr bwMode="auto">
                    <a:xfrm>
                      <a:off x="0" y="0"/>
                      <a:ext cx="3238500" cy="390525"/>
                    </a:xfrm>
                    <a:prstGeom prst="rect">
                      <a:avLst/>
                    </a:prstGeom>
                    <a:noFill/>
                    <a:ln w="9525">
                      <a:noFill/>
                      <a:miter lim="800000"/>
                      <a:headEnd/>
                      <a:tailEnd/>
                    </a:ln>
                  </pic:spPr>
                </pic:pic>
              </a:graphicData>
            </a:graphic>
          </wp:inline>
        </w:drawing>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3. По </w:t>
      </w:r>
      <w:hyperlink r:id="rId32" w:anchor="i92449" w:tooltip="Формула 7" w:history="1">
        <w:r w:rsidRPr="004778B7">
          <w:rPr>
            <w:rStyle w:val="a9"/>
            <w:rFonts w:ascii="Times New Roman" w:hAnsi="Times New Roman" w:cs="Times New Roman"/>
            <w:bCs/>
            <w:sz w:val="28"/>
            <w:szCs w:val="28"/>
          </w:rPr>
          <w:t>формуле (7)</w:t>
        </w:r>
      </w:hyperlink>
      <w:r w:rsidRPr="004778B7">
        <w:rPr>
          <w:rFonts w:ascii="Times New Roman" w:hAnsi="Times New Roman" w:cs="Times New Roman"/>
          <w:bCs/>
          <w:color w:val="000000"/>
          <w:sz w:val="28"/>
          <w:szCs w:val="28"/>
        </w:rPr>
        <w:t xml:space="preserve"> определяем плотность биогаза:</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Компонент</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i/>
                <w:iCs/>
                <w:color w:val="000000"/>
                <w:sz w:val="24"/>
                <w:szCs w:val="24"/>
              </w:rPr>
              <w:t>С</w:t>
            </w:r>
            <w:r w:rsidRPr="004778B7">
              <w:rPr>
                <w:rFonts w:ascii="Times New Roman" w:hAnsi="Times New Roman" w:cs="Times New Roman"/>
                <w:bCs/>
                <w:i/>
                <w:iCs/>
                <w:color w:val="000000"/>
                <w:sz w:val="24"/>
                <w:szCs w:val="24"/>
                <w:vertAlign w:val="subscript"/>
              </w:rPr>
              <w:t>i</w:t>
            </w:r>
            <w:r w:rsidRPr="004778B7">
              <w:rPr>
                <w:rFonts w:ascii="Times New Roman" w:hAnsi="Times New Roman" w:cs="Times New Roman"/>
                <w:bCs/>
                <w:color w:val="000000"/>
                <w:sz w:val="24"/>
                <w:szCs w:val="24"/>
              </w:rPr>
              <w:t>, мг/куб. м</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Метан</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660908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558958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Толуол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9029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Аммиак</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6659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Ксилол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5530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lastRenderedPageBreak/>
              <w:t>Углерода 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3148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Азота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1392</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Формальдегид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1204</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Этилбензол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1191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Ангидрид сернистый</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878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Сероводород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326</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Итого:</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1249223</w:t>
            </w:r>
          </w:p>
        </w:tc>
      </w:tr>
    </w:tbl>
    <w:p w:rsidR="004778B7" w:rsidRDefault="004778B7" w:rsidP="004778B7">
      <w:pPr>
        <w:spacing w:after="0" w:line="360" w:lineRule="auto"/>
        <w:rPr>
          <w:rFonts w:ascii="Times New Roman" w:hAnsi="Times New Roman" w:cs="Times New Roman"/>
          <w:b/>
          <w:bCs/>
          <w:i/>
          <w:iCs/>
          <w:color w:val="000000"/>
          <w:sz w:val="28"/>
          <w:szCs w:val="28"/>
        </w:rPr>
      </w:pPr>
    </w:p>
    <w:p w:rsidR="004778B7" w:rsidRPr="004778B7" w:rsidRDefault="004778B7" w:rsidP="004778B7">
      <w:pPr>
        <w:spacing w:after="0" w:line="360" w:lineRule="auto"/>
        <w:rPr>
          <w:rFonts w:ascii="Times New Roman" w:hAnsi="Times New Roman" w:cs="Times New Roman"/>
          <w:bCs/>
          <w:color w:val="000000"/>
          <w:sz w:val="28"/>
          <w:szCs w:val="28"/>
        </w:rPr>
      </w:pPr>
      <w:r w:rsidRPr="004778B7">
        <w:rPr>
          <w:rFonts w:ascii="Times New Roman" w:hAnsi="Times New Roman" w:cs="Times New Roman"/>
          <w:bCs/>
          <w:i/>
          <w:iCs/>
          <w:color w:val="000000"/>
          <w:sz w:val="28"/>
          <w:szCs w:val="28"/>
        </w:rPr>
        <w:t>ρ</w:t>
      </w:r>
      <w:r w:rsidRPr="004778B7">
        <w:rPr>
          <w:rFonts w:ascii="Times New Roman" w:hAnsi="Times New Roman" w:cs="Times New Roman"/>
          <w:bCs/>
          <w:i/>
          <w:iCs/>
          <w:color w:val="000000"/>
          <w:sz w:val="28"/>
          <w:szCs w:val="28"/>
          <w:vertAlign w:val="subscript"/>
        </w:rPr>
        <w:t>б.г.</w:t>
      </w:r>
      <w:r w:rsidRPr="004778B7">
        <w:rPr>
          <w:rFonts w:ascii="Times New Roman" w:hAnsi="Times New Roman" w:cs="Times New Roman"/>
          <w:bCs/>
          <w:color w:val="000000"/>
          <w:sz w:val="28"/>
          <w:szCs w:val="28"/>
        </w:rPr>
        <w:t xml:space="preserve"> = 10-6∙1249233=1,249</w:t>
      </w:r>
    </w:p>
    <w:p w:rsidR="004778B7" w:rsidRPr="004778B7" w:rsidRDefault="004778B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4778B7">
        <w:rPr>
          <w:rFonts w:ascii="Times New Roman" w:hAnsi="Times New Roman" w:cs="Times New Roman"/>
          <w:bCs/>
          <w:color w:val="000000"/>
          <w:sz w:val="28"/>
          <w:szCs w:val="28"/>
        </w:rPr>
        <w:t xml:space="preserve">4. По </w:t>
      </w:r>
      <w:hyperlink r:id="rId33" w:anchor="i108000" w:tooltip="Формула 8" w:history="1">
        <w:r w:rsidRPr="004778B7">
          <w:rPr>
            <w:rStyle w:val="a9"/>
            <w:rFonts w:ascii="Times New Roman" w:hAnsi="Times New Roman" w:cs="Times New Roman"/>
            <w:bCs/>
            <w:sz w:val="28"/>
            <w:szCs w:val="28"/>
          </w:rPr>
          <w:t>формуле (8)</w:t>
        </w:r>
      </w:hyperlink>
      <w:r w:rsidRPr="004778B7">
        <w:rPr>
          <w:rFonts w:ascii="Times New Roman" w:hAnsi="Times New Roman" w:cs="Times New Roman"/>
          <w:bCs/>
          <w:color w:val="000000"/>
          <w:sz w:val="28"/>
          <w:szCs w:val="28"/>
        </w:rPr>
        <w:t xml:space="preserve"> определяем весовое процентное содержание компонентов в биогазе (диоксид углерода как ненормируемое вещество из дальнейшего рассмотрения исключается):</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Компонент</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i/>
                <w:iCs/>
                <w:color w:val="000000"/>
                <w:sz w:val="24"/>
                <w:szCs w:val="24"/>
              </w:rPr>
              <w:t>С</w:t>
            </w:r>
            <w:r w:rsidRPr="004778B7">
              <w:rPr>
                <w:rFonts w:ascii="Times New Roman" w:hAnsi="Times New Roman" w:cs="Times New Roman"/>
                <w:bCs/>
                <w:i/>
                <w:iCs/>
                <w:color w:val="000000"/>
                <w:sz w:val="24"/>
                <w:szCs w:val="24"/>
                <w:vertAlign w:val="subscript"/>
              </w:rPr>
              <w:t>вес.i</w:t>
            </w:r>
            <w:r w:rsidRPr="004778B7">
              <w:rPr>
                <w:rFonts w:ascii="Times New Roman" w:hAnsi="Times New Roman" w:cs="Times New Roman"/>
                <w:bCs/>
                <w:color w:val="000000"/>
                <w:sz w:val="24"/>
                <w:szCs w:val="24"/>
              </w:rPr>
              <w:t>, %</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Метан</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52,915</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Толуол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0,723</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Аммиак</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0,533</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Ксилол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0,443</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Углерода 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0,252</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Азота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0,111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Формальдегид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0,096</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Этилбензол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0,095</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Ангидрид сернистый</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0,070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Сероводород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4778B7" w:rsidRDefault="004778B7" w:rsidP="004778B7">
            <w:pPr>
              <w:spacing w:after="0" w:line="240" w:lineRule="auto"/>
              <w:rPr>
                <w:rFonts w:ascii="Times New Roman" w:hAnsi="Times New Roman" w:cs="Times New Roman"/>
                <w:bCs/>
                <w:color w:val="000000"/>
                <w:sz w:val="24"/>
                <w:szCs w:val="24"/>
              </w:rPr>
            </w:pPr>
            <w:r w:rsidRPr="004778B7">
              <w:rPr>
                <w:rFonts w:ascii="Times New Roman" w:hAnsi="Times New Roman" w:cs="Times New Roman"/>
                <w:bCs/>
                <w:color w:val="000000"/>
                <w:sz w:val="24"/>
                <w:szCs w:val="24"/>
              </w:rPr>
              <w:t>0,026</w:t>
            </w:r>
          </w:p>
        </w:tc>
      </w:tr>
    </w:tbl>
    <w:p w:rsidR="00603577" w:rsidRDefault="00603577" w:rsidP="004778B7">
      <w:pPr>
        <w:spacing w:after="0" w:line="360" w:lineRule="auto"/>
        <w:rPr>
          <w:rFonts w:ascii="Times New Roman" w:hAnsi="Times New Roman" w:cs="Times New Roman"/>
          <w:bCs/>
          <w:color w:val="000000"/>
          <w:sz w:val="28"/>
          <w:szCs w:val="28"/>
        </w:rPr>
      </w:pPr>
    </w:p>
    <w:p w:rsidR="004778B7" w:rsidRPr="004778B7" w:rsidRDefault="0060357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4778B7">
        <w:rPr>
          <w:rFonts w:ascii="Times New Roman" w:hAnsi="Times New Roman" w:cs="Times New Roman"/>
          <w:bCs/>
          <w:color w:val="000000"/>
          <w:sz w:val="28"/>
          <w:szCs w:val="28"/>
        </w:rPr>
        <w:t xml:space="preserve">5. По </w:t>
      </w:r>
      <w:hyperlink r:id="rId34" w:anchor="i113870" w:tooltip="Формула 9" w:history="1">
        <w:r w:rsidR="004778B7" w:rsidRPr="004778B7">
          <w:rPr>
            <w:rStyle w:val="a9"/>
            <w:rFonts w:ascii="Times New Roman" w:hAnsi="Times New Roman" w:cs="Times New Roman"/>
            <w:bCs/>
            <w:sz w:val="28"/>
            <w:szCs w:val="28"/>
          </w:rPr>
          <w:t>формуле (9)</w:t>
        </w:r>
      </w:hyperlink>
      <w:r w:rsidR="004778B7" w:rsidRPr="004778B7">
        <w:rPr>
          <w:rFonts w:ascii="Times New Roman" w:hAnsi="Times New Roman" w:cs="Times New Roman"/>
          <w:bCs/>
          <w:color w:val="000000"/>
          <w:sz w:val="28"/>
          <w:szCs w:val="28"/>
        </w:rPr>
        <w:t xml:space="preserve"> определяем удельные массы компонентов биогаза, выбрасываемые за год:</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Компонент</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i/>
                <w:iCs/>
                <w:color w:val="000000"/>
                <w:sz w:val="24"/>
                <w:szCs w:val="24"/>
              </w:rPr>
              <w:t>Р</w:t>
            </w:r>
            <w:r w:rsidRPr="00603577">
              <w:rPr>
                <w:rFonts w:ascii="Times New Roman" w:hAnsi="Times New Roman" w:cs="Times New Roman"/>
                <w:bCs/>
                <w:i/>
                <w:iCs/>
                <w:color w:val="000000"/>
                <w:sz w:val="24"/>
                <w:szCs w:val="24"/>
                <w:vertAlign w:val="subscript"/>
              </w:rPr>
              <w:t>уд.i</w:t>
            </w:r>
            <w:r w:rsidRPr="00603577">
              <w:rPr>
                <w:rFonts w:ascii="Times New Roman" w:hAnsi="Times New Roman" w:cs="Times New Roman"/>
                <w:bCs/>
                <w:color w:val="000000"/>
                <w:sz w:val="24"/>
                <w:szCs w:val="24"/>
              </w:rPr>
              <w:t xml:space="preserve"> кг/т отходов в год</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Метан</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4,504019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Толуол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0,061540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Аммиак</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0,045368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Ксилол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0,037707</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Углерода 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0,021450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Азота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0,009448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Формальдегид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0,008171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Этилбензол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0,008086</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Ангидрид сернистый</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0,005958</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Сероводород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0,002213</w:t>
            </w:r>
          </w:p>
        </w:tc>
      </w:tr>
    </w:tbl>
    <w:p w:rsidR="004778B7" w:rsidRPr="004778B7" w:rsidRDefault="004778B7" w:rsidP="004778B7">
      <w:pPr>
        <w:spacing w:after="0" w:line="360" w:lineRule="auto"/>
        <w:rPr>
          <w:rFonts w:ascii="Times New Roman" w:hAnsi="Times New Roman" w:cs="Times New Roman"/>
          <w:b/>
          <w:bCs/>
          <w:color w:val="000000"/>
          <w:sz w:val="28"/>
          <w:szCs w:val="28"/>
        </w:rPr>
      </w:pPr>
    </w:p>
    <w:p w:rsidR="004778B7" w:rsidRPr="00603577" w:rsidRDefault="0060357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ab/>
      </w:r>
      <w:r w:rsidR="004778B7" w:rsidRPr="00603577">
        <w:rPr>
          <w:rFonts w:ascii="Times New Roman" w:hAnsi="Times New Roman" w:cs="Times New Roman"/>
          <w:bCs/>
          <w:color w:val="000000"/>
          <w:sz w:val="28"/>
          <w:szCs w:val="28"/>
        </w:rPr>
        <w:t>6. Активно вырабатывают биогаз отходы, завезенные на полигон за период с начала его работы (1980 г.) до момента расчета (конец 1995 г.) минус последние два года, т.е. за 14 лет:       208200∙14 = 2914800 тонн</w:t>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По </w:t>
      </w:r>
      <w:hyperlink r:id="rId35" w:anchor="i113870" w:tooltip="Формула 9" w:history="1">
        <w:r w:rsidRPr="00603577">
          <w:rPr>
            <w:rStyle w:val="a9"/>
            <w:rFonts w:ascii="Times New Roman" w:hAnsi="Times New Roman" w:cs="Times New Roman"/>
            <w:bCs/>
            <w:sz w:val="28"/>
            <w:szCs w:val="28"/>
          </w:rPr>
          <w:t>формулам (9)</w:t>
        </w:r>
      </w:hyperlink>
      <w:r w:rsidRPr="00603577">
        <w:rPr>
          <w:rFonts w:ascii="Times New Roman" w:hAnsi="Times New Roman" w:cs="Times New Roman"/>
          <w:bCs/>
          <w:color w:val="000000"/>
          <w:sz w:val="28"/>
          <w:szCs w:val="28"/>
        </w:rPr>
        <w:t xml:space="preserve"> и </w:t>
      </w:r>
      <w:hyperlink r:id="rId36" w:anchor="i137142" w:tooltip="Формула 10" w:history="1">
        <w:r w:rsidRPr="00603577">
          <w:rPr>
            <w:rStyle w:val="a9"/>
            <w:rFonts w:ascii="Times New Roman" w:hAnsi="Times New Roman" w:cs="Times New Roman"/>
            <w:bCs/>
            <w:sz w:val="28"/>
            <w:szCs w:val="28"/>
          </w:rPr>
          <w:t>(10)</w:t>
        </w:r>
      </w:hyperlink>
      <w:r w:rsidRPr="00603577">
        <w:rPr>
          <w:rFonts w:ascii="Times New Roman" w:hAnsi="Times New Roman" w:cs="Times New Roman"/>
          <w:bCs/>
          <w:color w:val="000000"/>
          <w:sz w:val="28"/>
          <w:szCs w:val="28"/>
        </w:rPr>
        <w:t xml:space="preserve"> рассчитываем максимальные разовые и валовые выбросы загрязняющих веществ:</w:t>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Суммарный максимальный разовый выброс биогаза полигона составит </w:t>
      </w:r>
      <w:hyperlink r:id="rId37" w:anchor="i137142" w:tooltip="Формула 10" w:history="1">
        <w:r w:rsidRPr="00603577">
          <w:rPr>
            <w:rStyle w:val="a9"/>
            <w:rFonts w:ascii="Times New Roman" w:hAnsi="Times New Roman" w:cs="Times New Roman"/>
            <w:bCs/>
            <w:sz w:val="28"/>
            <w:szCs w:val="28"/>
          </w:rPr>
          <w:t>(формула 10)</w:t>
        </w:r>
      </w:hyperlink>
      <w:r w:rsidRPr="00603577">
        <w:rPr>
          <w:rFonts w:ascii="Times New Roman" w:hAnsi="Times New Roman" w:cs="Times New Roman"/>
          <w:bCs/>
          <w:color w:val="000000"/>
          <w:sz w:val="28"/>
          <w:szCs w:val="28"/>
        </w:rPr>
        <w:t>:</w:t>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noProof/>
          <w:color w:val="000000"/>
          <w:sz w:val="28"/>
          <w:szCs w:val="28"/>
          <w:vertAlign w:val="subscript"/>
          <w:lang w:eastAsia="ru-RU"/>
        </w:rPr>
        <w:drawing>
          <wp:inline distT="0" distB="0" distL="0" distR="0" wp14:anchorId="1F2A0E88" wp14:editId="2B7C2D95">
            <wp:extent cx="2409825" cy="419100"/>
            <wp:effectExtent l="0" t="0" r="0" b="0"/>
            <wp:docPr id="50" name="Рисунок 50" descr="http://www.stroyplan.ru/docs/47/47223/x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stroyplan.ru/docs/47/47223/x026.gif"/>
                    <pic:cNvPicPr>
                      <a:picLocks noChangeAspect="1" noChangeArrowheads="1"/>
                    </pic:cNvPicPr>
                  </pic:nvPicPr>
                  <pic:blipFill>
                    <a:blip r:embed="rId38" cstate="print"/>
                    <a:srcRect/>
                    <a:stretch>
                      <a:fillRect/>
                    </a:stretch>
                  </pic:blipFill>
                  <pic:spPr bwMode="auto">
                    <a:xfrm>
                      <a:off x="0" y="0"/>
                      <a:ext cx="2409825" cy="419100"/>
                    </a:xfrm>
                    <a:prstGeom prst="rect">
                      <a:avLst/>
                    </a:prstGeom>
                    <a:noFill/>
                    <a:ln w="9525">
                      <a:noFill/>
                      <a:miter lim="800000"/>
                      <a:headEnd/>
                      <a:tailEnd/>
                    </a:ln>
                  </pic:spPr>
                </pic:pic>
              </a:graphicData>
            </a:graphic>
          </wp:inline>
        </w:drawing>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В том числе (без </w:t>
      </w:r>
      <w:r w:rsidRPr="00603577">
        <w:rPr>
          <w:rFonts w:ascii="Times New Roman" w:hAnsi="Times New Roman" w:cs="Times New Roman"/>
          <w:bCs/>
          <w:i/>
          <w:iCs/>
          <w:color w:val="000000"/>
          <w:sz w:val="28"/>
          <w:szCs w:val="28"/>
        </w:rPr>
        <w:t>СО</w:t>
      </w:r>
      <w:r w:rsidRPr="00603577">
        <w:rPr>
          <w:rFonts w:ascii="Times New Roman" w:hAnsi="Times New Roman" w:cs="Times New Roman"/>
          <w:bCs/>
          <w:i/>
          <w:iCs/>
          <w:color w:val="000000"/>
          <w:sz w:val="28"/>
          <w:szCs w:val="28"/>
          <w:vertAlign w:val="subscript"/>
        </w:rPr>
        <w:t>2</w:t>
      </w:r>
      <w:r w:rsidRPr="00603577">
        <w:rPr>
          <w:rFonts w:ascii="Times New Roman" w:hAnsi="Times New Roman" w:cs="Times New Roman"/>
          <w:bCs/>
          <w:color w:val="000000"/>
          <w:sz w:val="28"/>
          <w:szCs w:val="28"/>
        </w:rPr>
        <w:t xml:space="preserve">) - </w:t>
      </w:r>
      <w:hyperlink r:id="rId39" w:anchor="i145411" w:tooltip="Формула 10а" w:history="1">
        <w:r w:rsidRPr="00603577">
          <w:rPr>
            <w:rStyle w:val="a9"/>
            <w:rFonts w:ascii="Times New Roman" w:hAnsi="Times New Roman" w:cs="Times New Roman"/>
            <w:bCs/>
            <w:sz w:val="28"/>
            <w:szCs w:val="28"/>
          </w:rPr>
          <w:t>(формула 10а)</w:t>
        </w:r>
      </w:hyperlink>
      <w:r w:rsidRPr="00603577">
        <w:rPr>
          <w:rFonts w:ascii="Times New Roman" w:hAnsi="Times New Roman" w:cs="Times New Roman"/>
          <w:bCs/>
          <w:color w:val="000000"/>
          <w:sz w:val="28"/>
          <w:szCs w:val="28"/>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Компонент</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i/>
                <w:iCs/>
                <w:color w:val="000000"/>
                <w:sz w:val="24"/>
                <w:szCs w:val="24"/>
              </w:rPr>
              <w:t>М</w:t>
            </w:r>
            <w:r w:rsidRPr="00603577">
              <w:rPr>
                <w:rFonts w:ascii="Times New Roman" w:hAnsi="Times New Roman" w:cs="Times New Roman"/>
                <w:bCs/>
                <w:i/>
                <w:iCs/>
                <w:color w:val="000000"/>
                <w:sz w:val="24"/>
                <w:szCs w:val="24"/>
                <w:vertAlign w:val="subscript"/>
              </w:rPr>
              <w:t>i</w:t>
            </w:r>
            <w:r w:rsidRPr="00603577">
              <w:rPr>
                <w:rFonts w:ascii="Times New Roman" w:hAnsi="Times New Roman" w:cs="Times New Roman"/>
                <w:bCs/>
                <w:color w:val="000000"/>
                <w:sz w:val="24"/>
                <w:szCs w:val="24"/>
              </w:rPr>
              <w:t>, г/с</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Метан</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622,73805</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Толуол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8,50873</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Аммиак</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6,27269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Ксилол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5,21351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Углерода 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2,96570</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Азота диоксид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1,30632</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Формальдегид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1,12979</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Этилбензол</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1,11802</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Ангидрид сернистый</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0,82381</w:t>
            </w:r>
          </w:p>
        </w:tc>
      </w:tr>
      <w:tr w:rsidR="004778B7" w:rsidRPr="004778B7" w:rsidTr="004778B7">
        <w:trPr>
          <w:tblCellSpacing w:w="0" w:type="dxa"/>
          <w:jc w:val="center"/>
        </w:trPr>
        <w:tc>
          <w:tcPr>
            <w:tcW w:w="320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Сероводород</w:t>
            </w:r>
          </w:p>
        </w:tc>
        <w:tc>
          <w:tcPr>
            <w:tcW w:w="1750"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0,30598</w:t>
            </w:r>
          </w:p>
        </w:tc>
      </w:tr>
    </w:tbl>
    <w:p w:rsidR="00603577" w:rsidRDefault="00603577" w:rsidP="004778B7">
      <w:pPr>
        <w:spacing w:after="0" w:line="360" w:lineRule="auto"/>
        <w:rPr>
          <w:rFonts w:ascii="Times New Roman" w:hAnsi="Times New Roman" w:cs="Times New Roman"/>
          <w:b/>
          <w:bCs/>
          <w:color w:val="000000"/>
          <w:sz w:val="28"/>
          <w:szCs w:val="28"/>
        </w:rPr>
      </w:pPr>
    </w:p>
    <w:p w:rsidR="004778B7" w:rsidRPr="00603577" w:rsidRDefault="0060357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603577">
        <w:rPr>
          <w:rFonts w:ascii="Times New Roman" w:hAnsi="Times New Roman" w:cs="Times New Roman"/>
          <w:bCs/>
          <w:color w:val="000000"/>
          <w:sz w:val="28"/>
          <w:szCs w:val="28"/>
        </w:rPr>
        <w:t xml:space="preserve">Валовые выбросы биогаза, т/год (по </w:t>
      </w:r>
      <w:hyperlink r:id="rId40" w:anchor="i158251" w:tooltip="Формула 11" w:history="1">
        <w:r w:rsidR="004778B7" w:rsidRPr="00603577">
          <w:rPr>
            <w:rStyle w:val="a9"/>
            <w:rFonts w:ascii="Times New Roman" w:hAnsi="Times New Roman" w:cs="Times New Roman"/>
            <w:bCs/>
            <w:sz w:val="28"/>
            <w:szCs w:val="28"/>
          </w:rPr>
          <w:t>формуле 11</w:t>
        </w:r>
      </w:hyperlink>
      <w:r w:rsidR="004778B7" w:rsidRPr="00603577">
        <w:rPr>
          <w:rFonts w:ascii="Times New Roman" w:hAnsi="Times New Roman" w:cs="Times New Roman"/>
          <w:bCs/>
          <w:color w:val="000000"/>
          <w:sz w:val="28"/>
          <w:szCs w:val="28"/>
        </w:rPr>
        <w:t>):</w:t>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noProof/>
          <w:color w:val="000000"/>
          <w:sz w:val="28"/>
          <w:szCs w:val="28"/>
          <w:vertAlign w:val="subscript"/>
          <w:lang w:eastAsia="ru-RU"/>
        </w:rPr>
        <w:drawing>
          <wp:inline distT="0" distB="0" distL="0" distR="0" wp14:anchorId="528B6328" wp14:editId="4867DDFB">
            <wp:extent cx="5295900" cy="457200"/>
            <wp:effectExtent l="19050" t="0" r="0" b="0"/>
            <wp:docPr id="51" name="Рисунок 51" descr="http://www.stroyplan.ru/docs/47/47223/x0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stroyplan.ru/docs/47/47223/x028.gif"/>
                    <pic:cNvPicPr>
                      <a:picLocks noChangeAspect="1" noChangeArrowheads="1"/>
                    </pic:cNvPicPr>
                  </pic:nvPicPr>
                  <pic:blipFill>
                    <a:blip r:embed="rId41" cstate="print"/>
                    <a:srcRect/>
                    <a:stretch>
                      <a:fillRect/>
                    </a:stretch>
                  </pic:blipFill>
                  <pic:spPr bwMode="auto">
                    <a:xfrm>
                      <a:off x="0" y="0"/>
                      <a:ext cx="5295900" cy="457200"/>
                    </a:xfrm>
                    <a:prstGeom prst="rect">
                      <a:avLst/>
                    </a:prstGeom>
                    <a:noFill/>
                    <a:ln w="9525">
                      <a:noFill/>
                      <a:miter lim="800000"/>
                      <a:headEnd/>
                      <a:tailEnd/>
                    </a:ln>
                  </pic:spPr>
                </pic:pic>
              </a:graphicData>
            </a:graphic>
          </wp:inline>
        </w:drawing>
      </w:r>
    </w:p>
    <w:p w:rsidR="004778B7" w:rsidRPr="00603577" w:rsidRDefault="004778B7" w:rsidP="004778B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w:t>
      </w:r>
      <w:r w:rsidRPr="00603577">
        <w:rPr>
          <w:rFonts w:ascii="Times New Roman" w:hAnsi="Times New Roman" w:cs="Times New Roman"/>
          <w:bCs/>
          <w:i/>
          <w:iCs/>
          <w:color w:val="000000"/>
          <w:sz w:val="28"/>
          <w:szCs w:val="28"/>
        </w:rPr>
        <w:t>а</w:t>
      </w:r>
      <w:r w:rsidRPr="00603577">
        <w:rPr>
          <w:rFonts w:ascii="Times New Roman" w:hAnsi="Times New Roman" w:cs="Times New Roman"/>
          <w:bCs/>
          <w:color w:val="000000"/>
          <w:sz w:val="28"/>
          <w:szCs w:val="28"/>
        </w:rPr>
        <w:t xml:space="preserve"> = 5 мес; </w:t>
      </w:r>
      <w:r w:rsidRPr="00603577">
        <w:rPr>
          <w:rFonts w:ascii="Times New Roman" w:hAnsi="Times New Roman" w:cs="Times New Roman"/>
          <w:bCs/>
          <w:i/>
          <w:iCs/>
          <w:color w:val="000000"/>
          <w:sz w:val="28"/>
          <w:szCs w:val="28"/>
        </w:rPr>
        <w:t xml:space="preserve">в </w:t>
      </w:r>
      <w:r w:rsidRPr="00603577">
        <w:rPr>
          <w:rFonts w:ascii="Times New Roman" w:hAnsi="Times New Roman" w:cs="Times New Roman"/>
          <w:bCs/>
          <w:color w:val="000000"/>
          <w:sz w:val="28"/>
          <w:szCs w:val="28"/>
        </w:rPr>
        <w:t>= 3 мес.)</w:t>
      </w:r>
    </w:p>
    <w:p w:rsidR="004778B7" w:rsidRDefault="00603577" w:rsidP="004778B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004778B7" w:rsidRPr="00603577">
        <w:rPr>
          <w:rFonts w:ascii="Times New Roman" w:hAnsi="Times New Roman" w:cs="Times New Roman"/>
          <w:bCs/>
          <w:color w:val="000000"/>
          <w:sz w:val="28"/>
          <w:szCs w:val="28"/>
        </w:rPr>
        <w:t xml:space="preserve">В том числе (без </w:t>
      </w:r>
      <w:r w:rsidR="004778B7" w:rsidRPr="00603577">
        <w:rPr>
          <w:rFonts w:ascii="Times New Roman" w:hAnsi="Times New Roman" w:cs="Times New Roman"/>
          <w:bCs/>
          <w:i/>
          <w:iCs/>
          <w:color w:val="000000"/>
          <w:sz w:val="28"/>
          <w:szCs w:val="28"/>
        </w:rPr>
        <w:t>СО</w:t>
      </w:r>
      <w:r w:rsidR="004778B7" w:rsidRPr="00603577">
        <w:rPr>
          <w:rFonts w:ascii="Times New Roman" w:hAnsi="Times New Roman" w:cs="Times New Roman"/>
          <w:bCs/>
          <w:i/>
          <w:iCs/>
          <w:color w:val="000000"/>
          <w:sz w:val="28"/>
          <w:szCs w:val="28"/>
          <w:vertAlign w:val="subscript"/>
        </w:rPr>
        <w:t>2</w:t>
      </w:r>
      <w:r w:rsidR="004778B7" w:rsidRPr="00603577">
        <w:rPr>
          <w:rFonts w:ascii="Times New Roman" w:hAnsi="Times New Roman" w:cs="Times New Roman"/>
          <w:bCs/>
          <w:color w:val="000000"/>
          <w:sz w:val="28"/>
          <w:szCs w:val="28"/>
        </w:rPr>
        <w:t xml:space="preserve">) - </w:t>
      </w:r>
      <w:hyperlink r:id="rId42" w:anchor="i158251" w:tooltip="Формула 11а" w:history="1">
        <w:r w:rsidR="004778B7" w:rsidRPr="00603577">
          <w:rPr>
            <w:rStyle w:val="a9"/>
            <w:rFonts w:ascii="Times New Roman" w:hAnsi="Times New Roman" w:cs="Times New Roman"/>
            <w:bCs/>
            <w:sz w:val="28"/>
            <w:szCs w:val="28"/>
          </w:rPr>
          <w:t>(формула 11а)</w:t>
        </w:r>
      </w:hyperlink>
      <w:r w:rsidR="004778B7" w:rsidRPr="00603577">
        <w:rPr>
          <w:rFonts w:ascii="Times New Roman" w:hAnsi="Times New Roman" w:cs="Times New Roman"/>
          <w:bCs/>
          <w:color w:val="000000"/>
          <w:sz w:val="28"/>
          <w:szCs w:val="28"/>
        </w:rPr>
        <w:t>:</w:t>
      </w:r>
    </w:p>
    <w:p w:rsidR="00603577" w:rsidRPr="00603577" w:rsidRDefault="00603577" w:rsidP="004778B7">
      <w:pPr>
        <w:spacing w:after="0" w:line="360" w:lineRule="auto"/>
        <w:rPr>
          <w:rFonts w:ascii="Times New Roman" w:hAnsi="Times New Roman" w:cs="Times New Roman"/>
          <w:bCs/>
          <w:color w:val="000000"/>
          <w:sz w:val="28"/>
          <w:szCs w:val="28"/>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66"/>
        <w:gridCol w:w="3319"/>
      </w:tblGrid>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Компонент</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т/г</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Метан</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11959,44598</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Толуол</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163,40696</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Аммиак</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120,46461</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Ксилол</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100,12349</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Углерода оксид</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56,95512</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Азота диоксид</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25,08738</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Формальдегид</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21,69719</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Этилбензол</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21,47118</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lastRenderedPageBreak/>
              <w:t>Ангидрид сернистый</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15,82087</w:t>
            </w:r>
          </w:p>
        </w:tc>
      </w:tr>
      <w:tr w:rsidR="004778B7" w:rsidRPr="004778B7" w:rsidTr="004778B7">
        <w:trPr>
          <w:tblCellSpacing w:w="0" w:type="dxa"/>
          <w:jc w:val="center"/>
        </w:trPr>
        <w:tc>
          <w:tcPr>
            <w:tcW w:w="3232"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Сероводород</w:t>
            </w:r>
          </w:p>
        </w:tc>
        <w:tc>
          <w:tcPr>
            <w:tcW w:w="1768" w:type="pct"/>
            <w:tcBorders>
              <w:top w:val="outset" w:sz="6" w:space="0" w:color="auto"/>
              <w:left w:val="outset" w:sz="6" w:space="0" w:color="auto"/>
              <w:bottom w:val="outset" w:sz="6" w:space="0" w:color="auto"/>
              <w:right w:val="outset" w:sz="6" w:space="0" w:color="auto"/>
            </w:tcBorders>
            <w:vAlign w:val="center"/>
            <w:hideMark/>
          </w:tcPr>
          <w:p w:rsidR="004778B7" w:rsidRPr="00603577" w:rsidRDefault="004778B7" w:rsidP="00603577">
            <w:pPr>
              <w:spacing w:after="0" w:line="240" w:lineRule="auto"/>
              <w:rPr>
                <w:rFonts w:ascii="Times New Roman" w:hAnsi="Times New Roman" w:cs="Times New Roman"/>
                <w:bCs/>
                <w:color w:val="000000"/>
                <w:sz w:val="24"/>
                <w:szCs w:val="24"/>
              </w:rPr>
            </w:pPr>
            <w:r w:rsidRPr="00603577">
              <w:rPr>
                <w:rFonts w:ascii="Times New Roman" w:hAnsi="Times New Roman" w:cs="Times New Roman"/>
                <w:bCs/>
                <w:color w:val="000000"/>
                <w:sz w:val="24"/>
                <w:szCs w:val="24"/>
              </w:rPr>
              <w:t>5,87632</w:t>
            </w:r>
          </w:p>
        </w:tc>
      </w:tr>
    </w:tbl>
    <w:p w:rsidR="004778B7" w:rsidRPr="004778B7" w:rsidRDefault="004778B7" w:rsidP="004778B7">
      <w:pPr>
        <w:spacing w:after="0" w:line="360" w:lineRule="auto"/>
        <w:rPr>
          <w:rFonts w:ascii="Times New Roman" w:hAnsi="Times New Roman" w:cs="Times New Roman"/>
          <w:b/>
          <w:bCs/>
          <w:color w:val="000000"/>
          <w:sz w:val="28"/>
          <w:szCs w:val="28"/>
        </w:rPr>
      </w:pPr>
    </w:p>
    <w:p w:rsidR="004778B7" w:rsidRPr="004778B7" w:rsidRDefault="004778B7" w:rsidP="004778B7">
      <w:pPr>
        <w:spacing w:after="0" w:line="360" w:lineRule="auto"/>
        <w:rPr>
          <w:rFonts w:ascii="Times New Roman" w:hAnsi="Times New Roman" w:cs="Times New Roman"/>
          <w:b/>
          <w:bCs/>
          <w:color w:val="000000"/>
          <w:sz w:val="28"/>
          <w:szCs w:val="28"/>
        </w:rPr>
      </w:pPr>
    </w:p>
    <w:p w:rsidR="00603577" w:rsidRPr="00E27490" w:rsidRDefault="00E27490" w:rsidP="00603577">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603577" w:rsidRPr="00E27490">
        <w:rPr>
          <w:rFonts w:ascii="Times New Roman" w:hAnsi="Times New Roman" w:cs="Times New Roman"/>
          <w:b/>
          <w:bCs/>
          <w:color w:val="000000"/>
          <w:sz w:val="28"/>
          <w:szCs w:val="28"/>
        </w:rPr>
        <w:t xml:space="preserve">САМОСТОЯТЕЛЬНАЯ РАБОТА </w:t>
      </w:r>
    </w:p>
    <w:p w:rsidR="00603577" w:rsidRPr="00E27490" w:rsidRDefault="00E27490" w:rsidP="00603577">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603577" w:rsidRPr="00E27490">
        <w:rPr>
          <w:rFonts w:ascii="Times New Roman" w:hAnsi="Times New Roman" w:cs="Times New Roman"/>
          <w:b/>
          <w:bCs/>
          <w:color w:val="000000"/>
          <w:sz w:val="28"/>
          <w:szCs w:val="28"/>
        </w:rPr>
        <w:t>(по вариантам)</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Рассчитать  количественные характеристики выбросов загрязняющих веществ в атмосферу от полигонов твердых бытовых и промышленных отходов.</w:t>
      </w:r>
    </w:p>
    <w:p w:rsidR="004778B7" w:rsidRPr="004778B7" w:rsidRDefault="004778B7" w:rsidP="004778B7">
      <w:pPr>
        <w:spacing w:after="0" w:line="360" w:lineRule="auto"/>
        <w:rPr>
          <w:rFonts w:ascii="Times New Roman" w:hAnsi="Times New Roman" w:cs="Times New Roman"/>
          <w:bCs/>
          <w:color w:val="000000"/>
          <w:sz w:val="28"/>
          <w:szCs w:val="28"/>
        </w:rPr>
      </w:pPr>
    </w:p>
    <w:p w:rsidR="00603577" w:rsidRPr="00E27490" w:rsidRDefault="00603577" w:rsidP="00603577">
      <w:pPr>
        <w:spacing w:after="0" w:line="360" w:lineRule="auto"/>
        <w:rPr>
          <w:rFonts w:ascii="Times New Roman" w:hAnsi="Times New Roman" w:cs="Times New Roman"/>
          <w:b/>
          <w:bCs/>
          <w:color w:val="000000"/>
          <w:sz w:val="28"/>
          <w:szCs w:val="28"/>
        </w:rPr>
      </w:pPr>
      <w:r w:rsidRPr="00603577">
        <w:rPr>
          <w:rFonts w:ascii="Times New Roman" w:hAnsi="Times New Roman" w:cs="Times New Roman"/>
          <w:b/>
          <w:bCs/>
          <w:i/>
          <w:iCs/>
          <w:color w:val="000000"/>
          <w:sz w:val="28"/>
          <w:szCs w:val="28"/>
        </w:rPr>
        <w:t xml:space="preserve">ПРАКТИЧЕСКАЯ РАБОТА № </w:t>
      </w:r>
      <w:r>
        <w:rPr>
          <w:rFonts w:ascii="Times New Roman" w:hAnsi="Times New Roman" w:cs="Times New Roman"/>
          <w:b/>
          <w:bCs/>
          <w:i/>
          <w:iCs/>
          <w:color w:val="000000"/>
          <w:sz w:val="28"/>
          <w:szCs w:val="28"/>
        </w:rPr>
        <w:t>7</w:t>
      </w:r>
      <w:r w:rsidRPr="00603577">
        <w:rPr>
          <w:rFonts w:ascii="Times New Roman" w:hAnsi="Times New Roman" w:cs="Times New Roman"/>
          <w:b/>
          <w:bCs/>
          <w:i/>
          <w:iCs/>
          <w:color w:val="000000"/>
          <w:sz w:val="28"/>
          <w:szCs w:val="28"/>
        </w:rPr>
        <w:t>:</w:t>
      </w:r>
      <w:r w:rsidRPr="00603577">
        <w:rPr>
          <w:rFonts w:ascii="Times New Roman" w:hAnsi="Times New Roman" w:cs="Times New Roman"/>
          <w:b/>
          <w:bCs/>
          <w:color w:val="000000"/>
          <w:sz w:val="28"/>
          <w:szCs w:val="28"/>
        </w:rPr>
        <w:br/>
      </w:r>
      <w:r w:rsidRPr="00E27490">
        <w:rPr>
          <w:rFonts w:ascii="Times New Roman" w:hAnsi="Times New Roman" w:cs="Times New Roman"/>
          <w:b/>
          <w:bCs/>
          <w:color w:val="000000"/>
          <w:sz w:val="28"/>
          <w:szCs w:val="28"/>
        </w:rPr>
        <w:t>Оценка п</w:t>
      </w:r>
      <w:r w:rsidR="00E27490">
        <w:rPr>
          <w:rFonts w:ascii="Times New Roman" w:hAnsi="Times New Roman" w:cs="Times New Roman"/>
          <w:b/>
          <w:bCs/>
          <w:color w:val="000000"/>
          <w:sz w:val="28"/>
          <w:szCs w:val="28"/>
        </w:rPr>
        <w:t>риродно-ресурсного потенциала.</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 xml:space="preserve">Тип занятий: </w:t>
      </w:r>
      <w:r w:rsidRPr="00603577">
        <w:rPr>
          <w:rFonts w:ascii="Times New Roman" w:hAnsi="Times New Roman" w:cs="Times New Roman"/>
          <w:bCs/>
          <w:color w:val="000000"/>
          <w:sz w:val="28"/>
          <w:szCs w:val="28"/>
        </w:rPr>
        <w:t>формирование умений и навыков.</w:t>
      </w:r>
      <w:r w:rsidRPr="00603577">
        <w:rPr>
          <w:rFonts w:ascii="Times New Roman" w:hAnsi="Times New Roman" w:cs="Times New Roman"/>
          <w:bCs/>
          <w:color w:val="000000"/>
          <w:sz w:val="28"/>
          <w:szCs w:val="28"/>
        </w:rPr>
        <w:br/>
      </w:r>
      <w:r w:rsidRPr="00603577">
        <w:rPr>
          <w:rFonts w:ascii="Times New Roman" w:hAnsi="Times New Roman" w:cs="Times New Roman"/>
          <w:bCs/>
          <w:i/>
          <w:iCs/>
          <w:color w:val="000000"/>
          <w:sz w:val="28"/>
          <w:szCs w:val="28"/>
        </w:rPr>
        <w:tab/>
        <w:t>Дидактические цели:</w:t>
      </w:r>
      <w:r w:rsidRPr="00603577">
        <w:rPr>
          <w:rFonts w:ascii="Times New Roman" w:hAnsi="Times New Roman" w:cs="Times New Roman"/>
          <w:bCs/>
          <w:color w:val="000000"/>
          <w:sz w:val="28"/>
          <w:szCs w:val="28"/>
        </w:rPr>
        <w:br/>
        <w:t>1) Повторение основных понятий,</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ab/>
        <w:t>Образовательные задачи:</w:t>
      </w:r>
      <w:r w:rsidRPr="00603577">
        <w:rPr>
          <w:rFonts w:ascii="Times New Roman" w:hAnsi="Times New Roman" w:cs="Times New Roman"/>
          <w:bCs/>
          <w:color w:val="000000"/>
          <w:sz w:val="28"/>
          <w:szCs w:val="28"/>
        </w:rPr>
        <w:br/>
        <w:t>- уяснить определения: водохозяйственный баланс, вододефицит;</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научиться рассчитать рациональность использования водного объекта.</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ab/>
        <w:t>Материальное обеспечение:</w:t>
      </w:r>
      <w:r w:rsidRPr="00603577">
        <w:rPr>
          <w:rFonts w:ascii="Times New Roman" w:hAnsi="Times New Roman" w:cs="Times New Roman"/>
          <w:bCs/>
          <w:color w:val="000000"/>
          <w:sz w:val="28"/>
          <w:szCs w:val="28"/>
        </w:rPr>
        <w:br/>
        <w:t>1) Методические указания к практическим работам.</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2) Бумага А4, калькуляторы,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3) Справочная литература «Таблицы ПДК загрязняющих веществ в атмосферном воздухе и в воде водоемов хозяйственно-питьевого и </w:t>
      </w:r>
      <w:r w:rsidR="00E27490">
        <w:rPr>
          <w:rFonts w:ascii="Times New Roman" w:hAnsi="Times New Roman" w:cs="Times New Roman"/>
          <w:bCs/>
          <w:color w:val="000000"/>
          <w:sz w:val="28"/>
          <w:szCs w:val="28"/>
        </w:rPr>
        <w:t xml:space="preserve">культурно-бытового назначения. </w:t>
      </w:r>
    </w:p>
    <w:p w:rsidR="00603577" w:rsidRPr="00603577" w:rsidRDefault="00E27490" w:rsidP="00603577">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603577" w:rsidRPr="00603577">
        <w:rPr>
          <w:rFonts w:ascii="Times New Roman" w:hAnsi="Times New Roman" w:cs="Times New Roman"/>
          <w:b/>
          <w:bCs/>
          <w:color w:val="000000"/>
          <w:sz w:val="28"/>
          <w:szCs w:val="28"/>
        </w:rPr>
        <w:t>Ход работы:</w:t>
      </w:r>
    </w:p>
    <w:p w:rsidR="00603577" w:rsidRPr="00603577" w:rsidRDefault="00603577" w:rsidP="00603577">
      <w:pPr>
        <w:spacing w:after="0" w:line="360" w:lineRule="auto"/>
        <w:rPr>
          <w:rFonts w:ascii="Times New Roman" w:hAnsi="Times New Roman" w:cs="Times New Roman"/>
          <w:b/>
          <w:bCs/>
          <w:color w:val="000000"/>
          <w:sz w:val="28"/>
          <w:szCs w:val="28"/>
        </w:rPr>
      </w:pPr>
      <w:r>
        <w:rPr>
          <w:rFonts w:ascii="Times New Roman" w:hAnsi="Times New Roman" w:cs="Times New Roman"/>
          <w:bCs/>
          <w:color w:val="000000"/>
          <w:sz w:val="28"/>
          <w:szCs w:val="28"/>
        </w:rPr>
        <w:t>Р</w:t>
      </w:r>
      <w:r w:rsidRPr="00603577">
        <w:rPr>
          <w:rFonts w:ascii="Times New Roman" w:hAnsi="Times New Roman" w:cs="Times New Roman"/>
          <w:bCs/>
          <w:color w:val="000000"/>
          <w:sz w:val="28"/>
          <w:szCs w:val="28"/>
        </w:rPr>
        <w:t>ассчитать:</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Расход воды на нужды производства: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ПР</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СВ</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ОБ</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ПП.</w:t>
      </w:r>
    </w:p>
    <w:p w:rsid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Коэффициент рациональности:                 Кр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ПР </w:t>
      </w:r>
      <w:r w:rsidRPr="00603577">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СВ</w:t>
      </w:r>
      <w:r w:rsidRPr="00603577">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ПР </w:t>
      </w:r>
      <w:r w:rsidRPr="00603577">
        <w:rPr>
          <w:rFonts w:ascii="Times New Roman" w:hAnsi="Times New Roman" w:cs="Times New Roman"/>
          <w:bCs/>
          <w:color w:val="000000"/>
          <w:sz w:val="28"/>
          <w:szCs w:val="28"/>
        </w:rPr>
        <w:t>∙100 %.</w:t>
      </w:r>
    </w:p>
    <w:p w:rsidR="00603577" w:rsidRPr="00E27490" w:rsidRDefault="00E27490" w:rsidP="00603577">
      <w:pPr>
        <w:spacing w:after="0" w:line="360" w:lineRule="auto"/>
        <w:rPr>
          <w:rFonts w:ascii="Times New Roman" w:hAnsi="Times New Roman" w:cs="Times New Roman"/>
          <w:bCs/>
          <w:color w:val="000000"/>
          <w:sz w:val="28"/>
          <w:szCs w:val="28"/>
        </w:rPr>
      </w:pPr>
      <w:r>
        <w:rPr>
          <w:rFonts w:ascii="Times New Roman" w:hAnsi="Times New Roman" w:cs="Times New Roman"/>
          <w:b/>
          <w:bCs/>
          <w:color w:val="000000"/>
          <w:sz w:val="28"/>
          <w:szCs w:val="28"/>
        </w:rPr>
        <w:lastRenderedPageBreak/>
        <w:tab/>
      </w:r>
      <w:r w:rsidR="00603577" w:rsidRPr="00E27490">
        <w:rPr>
          <w:rFonts w:ascii="Times New Roman" w:hAnsi="Times New Roman" w:cs="Times New Roman"/>
          <w:bCs/>
          <w:color w:val="000000"/>
          <w:sz w:val="28"/>
          <w:szCs w:val="28"/>
        </w:rPr>
        <w:t>Теория к работе:</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
          <w:bCs/>
          <w:color w:val="000000"/>
          <w:sz w:val="28"/>
          <w:szCs w:val="28"/>
        </w:rPr>
        <w:tab/>
      </w:r>
      <w:r w:rsidRPr="00603577">
        <w:rPr>
          <w:rFonts w:ascii="Times New Roman" w:hAnsi="Times New Roman" w:cs="Times New Roman"/>
          <w:bCs/>
          <w:color w:val="000000"/>
          <w:sz w:val="28"/>
          <w:szCs w:val="28"/>
        </w:rPr>
        <w:t xml:space="preserve">Водохозяйственный баланс – это документ сопоставляет имеющиеся водные ресурсы с потребностями населения. Если потребности больше, чем ресурсов в наличии, то это называется вододефицитом. Если потребностей меньше, чем ресурсов в наличии, то это называется избыточное водоснабжение. </w:t>
      </w:r>
    </w:p>
    <w:p w:rsid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ab/>
        <w:t xml:space="preserve">Для любого водного объекта можно рассчитать рациональность его использования. </w:t>
      </w:r>
    </w:p>
    <w:p w:rsid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Пусть на водном объекте работает предприятие. </w:t>
      </w:r>
    </w:p>
    <w:p w:rsid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Пусть из водоема берется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СВ</w:t>
      </w:r>
      <w:r w:rsidRPr="00603577">
        <w:rPr>
          <w:rFonts w:ascii="Times New Roman" w:hAnsi="Times New Roman" w:cs="Times New Roman"/>
          <w:bCs/>
          <w:color w:val="000000"/>
          <w:sz w:val="28"/>
          <w:szCs w:val="28"/>
        </w:rPr>
        <w:t xml:space="preserve"> (м</w:t>
      </w:r>
      <w:r w:rsidRPr="00603577">
        <w:rPr>
          <w:rFonts w:ascii="Times New Roman" w:hAnsi="Times New Roman" w:cs="Times New Roman"/>
          <w:bCs/>
          <w:color w:val="000000"/>
          <w:sz w:val="28"/>
          <w:szCs w:val="28"/>
          <w:vertAlign w:val="superscript"/>
        </w:rPr>
        <w:t>3</w:t>
      </w:r>
      <w:r w:rsidRPr="00603577">
        <w:rPr>
          <w:rFonts w:ascii="Times New Roman" w:hAnsi="Times New Roman" w:cs="Times New Roman"/>
          <w:bCs/>
          <w:color w:val="000000"/>
          <w:sz w:val="28"/>
          <w:szCs w:val="28"/>
        </w:rPr>
        <w:t xml:space="preserve">/сут). </w:t>
      </w:r>
    </w:p>
    <w:p w:rsid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Пусть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ОБ </w:t>
      </w:r>
      <w:r w:rsidRPr="00603577">
        <w:rPr>
          <w:rFonts w:ascii="Times New Roman" w:hAnsi="Times New Roman" w:cs="Times New Roman"/>
          <w:bCs/>
          <w:color w:val="000000"/>
          <w:sz w:val="28"/>
          <w:szCs w:val="28"/>
        </w:rPr>
        <w:t>(м</w:t>
      </w:r>
      <w:r w:rsidRPr="00603577">
        <w:rPr>
          <w:rFonts w:ascii="Times New Roman" w:hAnsi="Times New Roman" w:cs="Times New Roman"/>
          <w:bCs/>
          <w:color w:val="000000"/>
          <w:sz w:val="28"/>
          <w:szCs w:val="28"/>
          <w:vertAlign w:val="superscript"/>
        </w:rPr>
        <w:t>3</w:t>
      </w:r>
      <w:r w:rsidRPr="00603577">
        <w:rPr>
          <w:rFonts w:ascii="Times New Roman" w:hAnsi="Times New Roman" w:cs="Times New Roman"/>
          <w:bCs/>
          <w:color w:val="000000"/>
          <w:sz w:val="28"/>
          <w:szCs w:val="28"/>
        </w:rPr>
        <w:t xml:space="preserve">/сут) циркулирует внутри предприятия.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Пусть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ПП</w:t>
      </w:r>
      <w:r w:rsidRPr="00603577">
        <w:rPr>
          <w:rFonts w:ascii="Times New Roman" w:hAnsi="Times New Roman" w:cs="Times New Roman"/>
          <w:bCs/>
          <w:color w:val="000000"/>
          <w:sz w:val="28"/>
          <w:szCs w:val="28"/>
        </w:rPr>
        <w:t xml:space="preserve"> (м</w:t>
      </w:r>
      <w:r w:rsidRPr="00603577">
        <w:rPr>
          <w:rFonts w:ascii="Times New Roman" w:hAnsi="Times New Roman" w:cs="Times New Roman"/>
          <w:bCs/>
          <w:color w:val="000000"/>
          <w:sz w:val="28"/>
          <w:szCs w:val="28"/>
          <w:vertAlign w:val="superscript"/>
        </w:rPr>
        <w:t>3</w:t>
      </w:r>
      <w:r w:rsidRPr="00603577">
        <w:rPr>
          <w:rFonts w:ascii="Times New Roman" w:hAnsi="Times New Roman" w:cs="Times New Roman"/>
          <w:bCs/>
          <w:color w:val="000000"/>
          <w:sz w:val="28"/>
          <w:szCs w:val="28"/>
        </w:rPr>
        <w:t xml:space="preserve">/сут) направляется на другое предприятие. </w:t>
      </w:r>
    </w:p>
    <w:p w:rsidR="00603577" w:rsidRPr="00603577" w:rsidRDefault="00603577" w:rsidP="00603577">
      <w:pPr>
        <w:spacing w:after="0" w:line="360" w:lineRule="auto"/>
        <w:rPr>
          <w:rFonts w:ascii="Times New Roman" w:hAnsi="Times New Roman" w:cs="Times New Roman"/>
          <w:b/>
          <w:bCs/>
          <w:color w:val="000000"/>
          <w:sz w:val="28"/>
          <w:szCs w:val="28"/>
        </w:rPr>
      </w:pPr>
      <w:r>
        <w:rPr>
          <w:rFonts w:ascii="Times New Roman" w:hAnsi="Times New Roman" w:cs="Times New Roman"/>
          <w:bCs/>
          <w:color w:val="000000"/>
          <w:sz w:val="28"/>
          <w:szCs w:val="28"/>
        </w:rPr>
        <w:tab/>
      </w:r>
      <w:r w:rsidRPr="00603577">
        <w:rPr>
          <w:rFonts w:ascii="Times New Roman" w:hAnsi="Times New Roman" w:cs="Times New Roman"/>
          <w:bCs/>
          <w:color w:val="000000"/>
          <w:sz w:val="28"/>
          <w:szCs w:val="28"/>
        </w:rPr>
        <w:t xml:space="preserve">Тогда расход воды на нужды производства </w:t>
      </w:r>
      <w:r w:rsidR="00670D5D">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ПР</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СВ</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ОБ</w:t>
      </w:r>
      <w:r w:rsidRPr="00603577">
        <w:rPr>
          <w:rFonts w:ascii="Times New Roman" w:hAnsi="Times New Roman" w:cs="Times New Roman"/>
          <w:bCs/>
          <w:color w:val="000000"/>
          <w:sz w:val="28"/>
          <w:szCs w:val="28"/>
        </w:rPr>
        <w:t xml:space="preserve">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ПП. </w:t>
      </w:r>
    </w:p>
    <w:p w:rsidR="00603577" w:rsidRDefault="00603577" w:rsidP="00603577">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603577">
        <w:rPr>
          <w:rFonts w:ascii="Times New Roman" w:hAnsi="Times New Roman" w:cs="Times New Roman"/>
          <w:bCs/>
          <w:color w:val="000000"/>
          <w:sz w:val="28"/>
          <w:szCs w:val="28"/>
        </w:rPr>
        <w:t xml:space="preserve">Коэффициент рациональности </w:t>
      </w:r>
      <w:r w:rsidR="00670D5D">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rPr>
        <w:t>Кр =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ПР </w:t>
      </w:r>
      <w:r w:rsidRPr="00603577">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СВ</w:t>
      </w:r>
      <w:r w:rsidRPr="00603577">
        <w:rPr>
          <w:rFonts w:ascii="Times New Roman" w:hAnsi="Times New Roman" w:cs="Times New Roman"/>
          <w:bCs/>
          <w:color w:val="000000"/>
          <w:sz w:val="28"/>
          <w:szCs w:val="28"/>
        </w:rPr>
        <w:t xml:space="preserve">)/ </w:t>
      </w:r>
      <w:r w:rsidRPr="00603577">
        <w:rPr>
          <w:rFonts w:ascii="Times New Roman" w:hAnsi="Times New Roman" w:cs="Times New Roman"/>
          <w:bCs/>
          <w:color w:val="000000"/>
          <w:sz w:val="28"/>
          <w:szCs w:val="28"/>
          <w:lang w:val="en-US"/>
        </w:rPr>
        <w:t>Q</w:t>
      </w:r>
      <w:r w:rsidRPr="00603577">
        <w:rPr>
          <w:rFonts w:ascii="Times New Roman" w:hAnsi="Times New Roman" w:cs="Times New Roman"/>
          <w:bCs/>
          <w:color w:val="000000"/>
          <w:sz w:val="28"/>
          <w:szCs w:val="28"/>
          <w:vertAlign w:val="subscript"/>
        </w:rPr>
        <w:t xml:space="preserve">ПР </w:t>
      </w:r>
      <w:r w:rsidRPr="00603577">
        <w:rPr>
          <w:rFonts w:ascii="Times New Roman" w:hAnsi="Times New Roman" w:cs="Times New Roman"/>
          <w:bCs/>
          <w:color w:val="000000"/>
          <w:sz w:val="28"/>
          <w:szCs w:val="28"/>
        </w:rPr>
        <w:t xml:space="preserve">*100 %. </w:t>
      </w:r>
    </w:p>
    <w:p w:rsidR="000A53FD" w:rsidRPr="00603577" w:rsidRDefault="000A53FD" w:rsidP="00603577">
      <w:pPr>
        <w:spacing w:after="0" w:line="360" w:lineRule="auto"/>
        <w:rPr>
          <w:rFonts w:ascii="Times New Roman" w:hAnsi="Times New Roman" w:cs="Times New Roman"/>
          <w:bCs/>
          <w:color w:val="000000"/>
          <w:sz w:val="28"/>
          <w:szCs w:val="28"/>
        </w:rPr>
      </w:pP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Если Кр от 0 до 50 % - высокая,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если Кр от 31 до 49 %  - удовлетворительная, </w:t>
      </w:r>
    </w:p>
    <w:p w:rsidR="009638F6" w:rsidRDefault="009638F6" w:rsidP="009638F6">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если Кр менее 30 % - низкая.</w:t>
      </w:r>
    </w:p>
    <w:p w:rsidR="00603577" w:rsidRPr="009638F6" w:rsidRDefault="009638F6" w:rsidP="009638F6">
      <w:pPr>
        <w:spacing w:after="0" w:line="360" w:lineRule="auto"/>
        <w:rPr>
          <w:rFonts w:ascii="Times New Roman" w:hAnsi="Times New Roman" w:cs="Times New Roman"/>
          <w:bCs/>
          <w:color w:val="000000"/>
          <w:sz w:val="28"/>
          <w:szCs w:val="28"/>
        </w:rPr>
      </w:pPr>
      <w:r>
        <w:rPr>
          <w:rFonts w:ascii="Times New Roman" w:hAnsi="Times New Roman" w:cs="Times New Roman"/>
          <w:b/>
          <w:bCs/>
          <w:color w:val="000000"/>
          <w:sz w:val="28"/>
          <w:szCs w:val="28"/>
        </w:rPr>
        <w:tab/>
      </w:r>
      <w:r w:rsidR="00603577" w:rsidRPr="00603577">
        <w:rPr>
          <w:rFonts w:ascii="Times New Roman" w:hAnsi="Times New Roman" w:cs="Times New Roman"/>
          <w:b/>
          <w:bCs/>
          <w:color w:val="000000"/>
          <w:sz w:val="28"/>
          <w:szCs w:val="28"/>
        </w:rPr>
        <w:t>Основные источники загрязнения водных ресурсов</w:t>
      </w:r>
      <w:r>
        <w:rPr>
          <w:rFonts w:ascii="Times New Roman" w:hAnsi="Times New Roman" w:cs="Times New Roman"/>
          <w:b/>
          <w:bCs/>
          <w:color w:val="000000"/>
          <w:sz w:val="28"/>
          <w:szCs w:val="28"/>
        </w:rPr>
        <w:t>.</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Являются:</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промышленные сточные воды;</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хозяйственно-бытовые (коммунальные) сточные воды;</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радиоактивные отходы;</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«тепловое загрязнение» воды;</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загрязнение из атмосферы;</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химизация сельского хозяйства;</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животноводческие хозяйства;</w:t>
      </w:r>
    </w:p>
    <w:p w:rsidR="00603577" w:rsidRPr="00603577" w:rsidRDefault="00603577" w:rsidP="00603577">
      <w:pPr>
        <w:numPr>
          <w:ilvl w:val="0"/>
          <w:numId w:val="10"/>
        </w:num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водный транспорт.</w:t>
      </w:r>
    </w:p>
    <w:p w:rsidR="00603577" w:rsidRPr="000A53FD" w:rsidRDefault="000A53FD" w:rsidP="00E27490">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ab/>
      </w:r>
      <w:r w:rsidR="00603577" w:rsidRPr="00E27490">
        <w:rPr>
          <w:rFonts w:ascii="Times New Roman" w:hAnsi="Times New Roman" w:cs="Times New Roman"/>
          <w:b/>
          <w:bCs/>
          <w:color w:val="000000"/>
          <w:sz w:val="28"/>
          <w:szCs w:val="28"/>
        </w:rPr>
        <w:t xml:space="preserve">САМОСТОЯТЕЛЬНАЯ РАБОТА </w:t>
      </w:r>
    </w:p>
    <w:p w:rsidR="00603577" w:rsidRPr="00E27490" w:rsidRDefault="00E27490"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603577" w:rsidRPr="00E27490">
        <w:rPr>
          <w:rFonts w:ascii="Times New Roman" w:hAnsi="Times New Roman" w:cs="Times New Roman"/>
          <w:b/>
          <w:bCs/>
          <w:color w:val="000000"/>
          <w:sz w:val="28"/>
          <w:szCs w:val="28"/>
        </w:rPr>
        <w:t>(по вариантам)</w:t>
      </w:r>
    </w:p>
    <w:p w:rsidR="00603577" w:rsidRPr="00603577" w:rsidRDefault="00603577" w:rsidP="00603577">
      <w:pPr>
        <w:spacing w:after="0" w:line="240" w:lineRule="auto"/>
        <w:ind w:left="720"/>
        <w:jc w:val="both"/>
        <w:rPr>
          <w:rFonts w:ascii="Times New Roman" w:eastAsia="Calibri" w:hAnsi="Times New Roman" w:cs="Times New Roman"/>
          <w:sz w:val="28"/>
          <w:szCs w:val="28"/>
        </w:rPr>
      </w:pPr>
      <w:r w:rsidRPr="00603577">
        <w:rPr>
          <w:rFonts w:ascii="Times New Roman" w:eastAsia="Calibri" w:hAnsi="Times New Roman" w:cs="Times New Roman"/>
          <w:sz w:val="28"/>
          <w:szCs w:val="28"/>
        </w:rPr>
        <w:lastRenderedPageBreak/>
        <w:t xml:space="preserve">Заполнить таблицу, определив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ПР</w:t>
      </w:r>
      <w:r w:rsidRPr="00603577">
        <w:rPr>
          <w:rFonts w:ascii="Times New Roman" w:eastAsia="Calibri" w:hAnsi="Times New Roman" w:cs="Times New Roman"/>
          <w:sz w:val="28"/>
          <w:szCs w:val="28"/>
        </w:rPr>
        <w:t xml:space="preserve"> и Кр.</w:t>
      </w:r>
    </w:p>
    <w:p w:rsidR="00603577" w:rsidRPr="00603577" w:rsidRDefault="00603577" w:rsidP="00603577">
      <w:pPr>
        <w:spacing w:after="0" w:line="240" w:lineRule="auto"/>
        <w:ind w:left="720"/>
        <w:jc w:val="both"/>
        <w:rPr>
          <w:rFonts w:ascii="Times New Roman" w:eastAsia="Calibri" w:hAnsi="Times New Roman" w:cs="Times New Roman"/>
          <w:sz w:val="24"/>
          <w:szCs w:val="24"/>
        </w:rPr>
      </w:pPr>
    </w:p>
    <w:tbl>
      <w:tblPr>
        <w:tblStyle w:val="111"/>
        <w:tblW w:w="9639" w:type="dxa"/>
        <w:tblInd w:w="108" w:type="dxa"/>
        <w:tblLook w:val="01E0" w:firstRow="1" w:lastRow="1" w:firstColumn="1" w:lastColumn="1" w:noHBand="0" w:noVBand="0"/>
      </w:tblPr>
      <w:tblGrid>
        <w:gridCol w:w="3093"/>
        <w:gridCol w:w="1428"/>
        <w:gridCol w:w="1468"/>
        <w:gridCol w:w="1468"/>
        <w:gridCol w:w="1468"/>
        <w:gridCol w:w="714"/>
      </w:tblGrid>
      <w:tr w:rsidR="00603577" w:rsidRPr="00603577" w:rsidTr="00287995">
        <w:tc>
          <w:tcPr>
            <w:tcW w:w="3093" w:type="dxa"/>
          </w:tcPr>
          <w:p w:rsidR="00603577" w:rsidRPr="00603577" w:rsidRDefault="00603577" w:rsidP="00603577">
            <w:pPr>
              <w:jc w:val="center"/>
              <w:rPr>
                <w:sz w:val="24"/>
                <w:szCs w:val="24"/>
              </w:rPr>
            </w:pPr>
            <w:r w:rsidRPr="00603577">
              <w:rPr>
                <w:sz w:val="24"/>
                <w:szCs w:val="24"/>
              </w:rPr>
              <w:t>Предприятие</w:t>
            </w:r>
          </w:p>
        </w:tc>
        <w:tc>
          <w:tcPr>
            <w:tcW w:w="1428" w:type="dxa"/>
          </w:tcPr>
          <w:p w:rsidR="00603577" w:rsidRPr="00603577" w:rsidRDefault="00603577" w:rsidP="00603577">
            <w:pPr>
              <w:jc w:val="center"/>
              <w:rPr>
                <w:sz w:val="24"/>
                <w:szCs w:val="24"/>
              </w:rPr>
            </w:pPr>
            <w:r w:rsidRPr="00603577">
              <w:rPr>
                <w:sz w:val="24"/>
                <w:szCs w:val="24"/>
                <w:lang w:val="en-US"/>
              </w:rPr>
              <w:t>Q</w:t>
            </w:r>
            <w:r w:rsidRPr="00603577">
              <w:rPr>
                <w:sz w:val="24"/>
                <w:szCs w:val="24"/>
                <w:vertAlign w:val="subscript"/>
              </w:rPr>
              <w:t>СВ</w:t>
            </w:r>
            <w:r w:rsidRPr="00603577">
              <w:rPr>
                <w:sz w:val="24"/>
                <w:szCs w:val="24"/>
              </w:rPr>
              <w:t>,</w:t>
            </w:r>
          </w:p>
          <w:p w:rsidR="00603577" w:rsidRPr="00603577" w:rsidRDefault="00603577" w:rsidP="00603577">
            <w:pPr>
              <w:jc w:val="center"/>
              <w:rPr>
                <w:sz w:val="24"/>
                <w:szCs w:val="24"/>
                <w:vertAlign w:val="subscript"/>
              </w:rPr>
            </w:pPr>
            <w:r w:rsidRPr="00603577">
              <w:rPr>
                <w:sz w:val="24"/>
                <w:szCs w:val="24"/>
              </w:rPr>
              <w:t>тыс. м</w:t>
            </w:r>
            <w:r w:rsidRPr="00603577">
              <w:rPr>
                <w:sz w:val="24"/>
                <w:szCs w:val="24"/>
                <w:vertAlign w:val="superscript"/>
              </w:rPr>
              <w:t>3</w:t>
            </w:r>
            <w:r w:rsidRPr="00603577">
              <w:rPr>
                <w:sz w:val="24"/>
                <w:szCs w:val="24"/>
              </w:rPr>
              <w:t>/год</w:t>
            </w:r>
          </w:p>
        </w:tc>
        <w:tc>
          <w:tcPr>
            <w:tcW w:w="1468" w:type="dxa"/>
          </w:tcPr>
          <w:p w:rsidR="00603577" w:rsidRPr="00603577" w:rsidRDefault="00603577" w:rsidP="00603577">
            <w:pPr>
              <w:jc w:val="center"/>
              <w:rPr>
                <w:sz w:val="24"/>
                <w:szCs w:val="24"/>
              </w:rPr>
            </w:pPr>
            <w:r w:rsidRPr="00603577">
              <w:rPr>
                <w:sz w:val="24"/>
                <w:szCs w:val="24"/>
                <w:lang w:val="en-US"/>
              </w:rPr>
              <w:t>Q</w:t>
            </w:r>
            <w:r w:rsidRPr="00603577">
              <w:rPr>
                <w:sz w:val="24"/>
                <w:szCs w:val="24"/>
                <w:vertAlign w:val="subscript"/>
              </w:rPr>
              <w:t>ОБ</w:t>
            </w:r>
            <w:r w:rsidRPr="00603577">
              <w:rPr>
                <w:sz w:val="24"/>
                <w:szCs w:val="24"/>
              </w:rPr>
              <w:t>,</w:t>
            </w:r>
          </w:p>
          <w:p w:rsidR="00603577" w:rsidRPr="00603577" w:rsidRDefault="00603577" w:rsidP="00603577">
            <w:pPr>
              <w:jc w:val="center"/>
              <w:rPr>
                <w:sz w:val="24"/>
                <w:szCs w:val="24"/>
              </w:rPr>
            </w:pPr>
            <w:r w:rsidRPr="00603577">
              <w:rPr>
                <w:sz w:val="24"/>
                <w:szCs w:val="24"/>
              </w:rPr>
              <w:t>тыс. м</w:t>
            </w:r>
            <w:r w:rsidRPr="00603577">
              <w:rPr>
                <w:sz w:val="24"/>
                <w:szCs w:val="24"/>
                <w:vertAlign w:val="superscript"/>
              </w:rPr>
              <w:t>3</w:t>
            </w:r>
            <w:r w:rsidRPr="00603577">
              <w:rPr>
                <w:sz w:val="24"/>
                <w:szCs w:val="24"/>
              </w:rPr>
              <w:t>/год</w:t>
            </w:r>
          </w:p>
        </w:tc>
        <w:tc>
          <w:tcPr>
            <w:tcW w:w="1468" w:type="dxa"/>
          </w:tcPr>
          <w:p w:rsidR="00603577" w:rsidRPr="00603577" w:rsidRDefault="00603577" w:rsidP="00603577">
            <w:pPr>
              <w:jc w:val="center"/>
              <w:rPr>
                <w:sz w:val="24"/>
                <w:szCs w:val="24"/>
              </w:rPr>
            </w:pPr>
            <w:r w:rsidRPr="00603577">
              <w:rPr>
                <w:sz w:val="24"/>
                <w:szCs w:val="24"/>
                <w:lang w:val="en-US"/>
              </w:rPr>
              <w:t>Q</w:t>
            </w:r>
            <w:r w:rsidRPr="00603577">
              <w:rPr>
                <w:sz w:val="24"/>
                <w:szCs w:val="24"/>
                <w:vertAlign w:val="subscript"/>
              </w:rPr>
              <w:t>ПП</w:t>
            </w:r>
            <w:r w:rsidRPr="00603577">
              <w:rPr>
                <w:sz w:val="24"/>
                <w:szCs w:val="24"/>
              </w:rPr>
              <w:t>,</w:t>
            </w:r>
          </w:p>
          <w:p w:rsidR="00603577" w:rsidRPr="00603577" w:rsidRDefault="00603577" w:rsidP="00603577">
            <w:pPr>
              <w:jc w:val="center"/>
              <w:rPr>
                <w:sz w:val="24"/>
                <w:szCs w:val="24"/>
              </w:rPr>
            </w:pPr>
            <w:r w:rsidRPr="00603577">
              <w:rPr>
                <w:sz w:val="24"/>
                <w:szCs w:val="24"/>
              </w:rPr>
              <w:t>тыс. м</w:t>
            </w:r>
            <w:r w:rsidRPr="00603577">
              <w:rPr>
                <w:sz w:val="24"/>
                <w:szCs w:val="24"/>
                <w:vertAlign w:val="superscript"/>
              </w:rPr>
              <w:t>3</w:t>
            </w:r>
            <w:r w:rsidRPr="00603577">
              <w:rPr>
                <w:sz w:val="24"/>
                <w:szCs w:val="24"/>
              </w:rPr>
              <w:t>/год</w:t>
            </w:r>
          </w:p>
        </w:tc>
        <w:tc>
          <w:tcPr>
            <w:tcW w:w="1468" w:type="dxa"/>
          </w:tcPr>
          <w:p w:rsidR="00603577" w:rsidRPr="00603577" w:rsidRDefault="00603577" w:rsidP="00603577">
            <w:pPr>
              <w:jc w:val="center"/>
              <w:rPr>
                <w:sz w:val="24"/>
                <w:szCs w:val="24"/>
              </w:rPr>
            </w:pPr>
            <w:r w:rsidRPr="00603577">
              <w:rPr>
                <w:sz w:val="24"/>
                <w:szCs w:val="24"/>
                <w:lang w:val="en-US"/>
              </w:rPr>
              <w:t>Q</w:t>
            </w:r>
            <w:r w:rsidRPr="00603577">
              <w:rPr>
                <w:sz w:val="24"/>
                <w:szCs w:val="24"/>
                <w:vertAlign w:val="subscript"/>
              </w:rPr>
              <w:t>ПР</w:t>
            </w:r>
            <w:r w:rsidRPr="00603577">
              <w:rPr>
                <w:sz w:val="24"/>
                <w:szCs w:val="24"/>
              </w:rPr>
              <w:t>,</w:t>
            </w:r>
          </w:p>
          <w:p w:rsidR="00603577" w:rsidRPr="00603577" w:rsidRDefault="00603577" w:rsidP="00603577">
            <w:pPr>
              <w:jc w:val="center"/>
              <w:rPr>
                <w:sz w:val="24"/>
                <w:szCs w:val="24"/>
              </w:rPr>
            </w:pPr>
            <w:r w:rsidRPr="00603577">
              <w:rPr>
                <w:sz w:val="24"/>
                <w:szCs w:val="24"/>
              </w:rPr>
              <w:t>тыс. м</w:t>
            </w:r>
            <w:r w:rsidRPr="00603577">
              <w:rPr>
                <w:sz w:val="24"/>
                <w:szCs w:val="24"/>
                <w:vertAlign w:val="superscript"/>
              </w:rPr>
              <w:t>3</w:t>
            </w:r>
            <w:r w:rsidRPr="00603577">
              <w:rPr>
                <w:sz w:val="24"/>
                <w:szCs w:val="24"/>
              </w:rPr>
              <w:t>/год</w:t>
            </w:r>
          </w:p>
        </w:tc>
        <w:tc>
          <w:tcPr>
            <w:tcW w:w="714" w:type="dxa"/>
          </w:tcPr>
          <w:p w:rsidR="00603577" w:rsidRPr="00603577" w:rsidRDefault="00603577" w:rsidP="00603577">
            <w:pPr>
              <w:jc w:val="center"/>
              <w:rPr>
                <w:sz w:val="24"/>
                <w:szCs w:val="24"/>
              </w:rPr>
            </w:pPr>
            <w:r w:rsidRPr="00603577">
              <w:rPr>
                <w:sz w:val="24"/>
                <w:szCs w:val="24"/>
              </w:rPr>
              <w:t>Кр, %</w:t>
            </w:r>
          </w:p>
        </w:tc>
      </w:tr>
      <w:tr w:rsidR="00603577" w:rsidRPr="00603577" w:rsidTr="00287995">
        <w:tc>
          <w:tcPr>
            <w:tcW w:w="3093" w:type="dxa"/>
          </w:tcPr>
          <w:p w:rsidR="00603577" w:rsidRPr="00603577" w:rsidRDefault="00603577" w:rsidP="00603577">
            <w:pPr>
              <w:rPr>
                <w:sz w:val="24"/>
                <w:szCs w:val="24"/>
              </w:rPr>
            </w:pPr>
            <w:r w:rsidRPr="00603577">
              <w:rPr>
                <w:sz w:val="24"/>
                <w:szCs w:val="24"/>
              </w:rPr>
              <w:t>Комбинат БСК</w:t>
            </w:r>
          </w:p>
        </w:tc>
        <w:tc>
          <w:tcPr>
            <w:tcW w:w="1428" w:type="dxa"/>
          </w:tcPr>
          <w:p w:rsidR="00603577" w:rsidRPr="00603577" w:rsidRDefault="00603577" w:rsidP="00603577">
            <w:pPr>
              <w:jc w:val="center"/>
              <w:rPr>
                <w:sz w:val="24"/>
                <w:szCs w:val="24"/>
              </w:rPr>
            </w:pPr>
            <w:r w:rsidRPr="00603577">
              <w:rPr>
                <w:sz w:val="24"/>
                <w:szCs w:val="24"/>
              </w:rPr>
              <w:t>165975</w:t>
            </w:r>
          </w:p>
        </w:tc>
        <w:tc>
          <w:tcPr>
            <w:tcW w:w="1468" w:type="dxa"/>
          </w:tcPr>
          <w:p w:rsidR="00603577" w:rsidRPr="00603577" w:rsidRDefault="00603577" w:rsidP="00603577">
            <w:pPr>
              <w:jc w:val="center"/>
              <w:rPr>
                <w:sz w:val="24"/>
                <w:szCs w:val="24"/>
              </w:rPr>
            </w:pPr>
            <w:r w:rsidRPr="00603577">
              <w:rPr>
                <w:sz w:val="24"/>
                <w:szCs w:val="24"/>
              </w:rPr>
              <w:t>33195</w:t>
            </w:r>
          </w:p>
        </w:tc>
        <w:tc>
          <w:tcPr>
            <w:tcW w:w="1468" w:type="dxa"/>
          </w:tcPr>
          <w:p w:rsidR="00603577" w:rsidRPr="00603577" w:rsidRDefault="00603577" w:rsidP="00603577">
            <w:pPr>
              <w:jc w:val="center"/>
              <w:rPr>
                <w:sz w:val="24"/>
                <w:szCs w:val="24"/>
              </w:rPr>
            </w:pPr>
            <w:r w:rsidRPr="00603577">
              <w:rPr>
                <w:sz w:val="24"/>
                <w:szCs w:val="24"/>
              </w:rPr>
              <w:t>89627</w:t>
            </w:r>
          </w:p>
        </w:tc>
        <w:tc>
          <w:tcPr>
            <w:tcW w:w="1468" w:type="dxa"/>
          </w:tcPr>
          <w:p w:rsidR="00603577" w:rsidRPr="00603577" w:rsidRDefault="00603577" w:rsidP="00603577">
            <w:pPr>
              <w:rPr>
                <w:sz w:val="24"/>
                <w:szCs w:val="24"/>
              </w:rPr>
            </w:pPr>
          </w:p>
        </w:tc>
        <w:tc>
          <w:tcPr>
            <w:tcW w:w="714" w:type="dxa"/>
          </w:tcPr>
          <w:p w:rsidR="00603577" w:rsidRPr="00603577" w:rsidRDefault="00603577" w:rsidP="00603577">
            <w:pPr>
              <w:rPr>
                <w:sz w:val="24"/>
                <w:szCs w:val="24"/>
              </w:rPr>
            </w:pPr>
          </w:p>
        </w:tc>
      </w:tr>
    </w:tbl>
    <w:p w:rsidR="00603577" w:rsidRPr="00603577" w:rsidRDefault="00603577" w:rsidP="00603577">
      <w:pPr>
        <w:spacing w:after="0" w:line="240" w:lineRule="auto"/>
        <w:ind w:left="720"/>
        <w:rPr>
          <w:rFonts w:ascii="Times New Roman" w:eastAsia="Calibri" w:hAnsi="Times New Roman" w:cs="Times New Roman"/>
          <w:sz w:val="24"/>
          <w:szCs w:val="24"/>
        </w:rPr>
      </w:pPr>
    </w:p>
    <w:p w:rsidR="00603577" w:rsidRPr="00603577" w:rsidRDefault="00603577" w:rsidP="00670D5D">
      <w:pPr>
        <w:spacing w:after="0" w:line="360" w:lineRule="auto"/>
        <w:rPr>
          <w:rFonts w:ascii="Times New Roman" w:eastAsia="Calibri" w:hAnsi="Times New Roman" w:cs="Times New Roman"/>
          <w:sz w:val="28"/>
          <w:szCs w:val="28"/>
        </w:rPr>
      </w:pPr>
      <w:r w:rsidRPr="00603577">
        <w:rPr>
          <w:rFonts w:ascii="Times New Roman" w:eastAsia="Calibri" w:hAnsi="Times New Roman" w:cs="Times New Roman"/>
          <w:sz w:val="28"/>
          <w:szCs w:val="28"/>
        </w:rPr>
        <w:t xml:space="preserve">Расход воды на нужды производства: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ПР</w:t>
      </w:r>
      <w:r w:rsidRPr="00603577">
        <w:rPr>
          <w:rFonts w:ascii="Times New Roman" w:eastAsia="Calibri" w:hAnsi="Times New Roman" w:cs="Times New Roman"/>
          <w:sz w:val="28"/>
          <w:szCs w:val="28"/>
        </w:rPr>
        <w:t xml:space="preserve"> =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СВ</w:t>
      </w:r>
      <w:r w:rsidRPr="00603577">
        <w:rPr>
          <w:rFonts w:ascii="Times New Roman" w:eastAsia="Calibri" w:hAnsi="Times New Roman" w:cs="Times New Roman"/>
          <w:sz w:val="28"/>
          <w:szCs w:val="28"/>
        </w:rPr>
        <w:t xml:space="preserve"> +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ОБ</w:t>
      </w:r>
      <w:r w:rsidRPr="00603577">
        <w:rPr>
          <w:rFonts w:ascii="Times New Roman" w:eastAsia="Calibri" w:hAnsi="Times New Roman" w:cs="Times New Roman"/>
          <w:sz w:val="28"/>
          <w:szCs w:val="28"/>
        </w:rPr>
        <w:t xml:space="preserve"> +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ПП.</w:t>
      </w:r>
    </w:p>
    <w:p w:rsidR="00603577" w:rsidRDefault="00603577" w:rsidP="00670D5D">
      <w:pPr>
        <w:spacing w:after="0" w:line="360" w:lineRule="auto"/>
        <w:rPr>
          <w:rFonts w:ascii="Times New Roman" w:eastAsia="Calibri" w:hAnsi="Times New Roman" w:cs="Times New Roman"/>
          <w:sz w:val="28"/>
          <w:szCs w:val="28"/>
        </w:rPr>
      </w:pPr>
      <w:r w:rsidRPr="00603577">
        <w:rPr>
          <w:rFonts w:ascii="Times New Roman" w:eastAsia="Calibri" w:hAnsi="Times New Roman" w:cs="Times New Roman"/>
          <w:sz w:val="28"/>
          <w:szCs w:val="28"/>
        </w:rPr>
        <w:t>Коэффициент рациональности:                 Кр =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 xml:space="preserve">ПР </w:t>
      </w:r>
      <w:r w:rsidRPr="00603577">
        <w:rPr>
          <w:rFonts w:ascii="Times New Roman" w:eastAsia="Calibri" w:hAnsi="Times New Roman" w:cs="Times New Roman"/>
          <w:sz w:val="28"/>
          <w:szCs w:val="28"/>
        </w:rPr>
        <w:t xml:space="preserve">-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СВ</w:t>
      </w:r>
      <w:r w:rsidRPr="00603577">
        <w:rPr>
          <w:rFonts w:ascii="Times New Roman" w:eastAsia="Calibri" w:hAnsi="Times New Roman" w:cs="Times New Roman"/>
          <w:sz w:val="28"/>
          <w:szCs w:val="28"/>
        </w:rPr>
        <w:t xml:space="preserve">)/ </w:t>
      </w:r>
      <w:r w:rsidRPr="00603577">
        <w:rPr>
          <w:rFonts w:ascii="Times New Roman" w:eastAsia="Calibri" w:hAnsi="Times New Roman" w:cs="Times New Roman"/>
          <w:sz w:val="28"/>
          <w:szCs w:val="28"/>
          <w:lang w:val="en-US"/>
        </w:rPr>
        <w:t>Q</w:t>
      </w:r>
      <w:r w:rsidRPr="00603577">
        <w:rPr>
          <w:rFonts w:ascii="Times New Roman" w:eastAsia="Calibri" w:hAnsi="Times New Roman" w:cs="Times New Roman"/>
          <w:sz w:val="28"/>
          <w:szCs w:val="28"/>
          <w:vertAlign w:val="subscript"/>
        </w:rPr>
        <w:t xml:space="preserve">ПР </w:t>
      </w:r>
      <w:r w:rsidRPr="00603577">
        <w:rPr>
          <w:rFonts w:ascii="Times New Roman" w:eastAsia="Calibri" w:hAnsi="Times New Roman" w:cs="Times New Roman"/>
          <w:sz w:val="28"/>
          <w:szCs w:val="28"/>
        </w:rPr>
        <w:t>∙100 %.</w:t>
      </w:r>
    </w:p>
    <w:p w:rsidR="00603577" w:rsidRDefault="00603577" w:rsidP="00603577">
      <w:pPr>
        <w:spacing w:after="0" w:line="240" w:lineRule="auto"/>
        <w:ind w:left="720"/>
        <w:rPr>
          <w:rFonts w:ascii="Times New Roman" w:eastAsia="Calibri" w:hAnsi="Times New Roman" w:cs="Times New Roman"/>
          <w:sz w:val="28"/>
          <w:szCs w:val="28"/>
        </w:rPr>
      </w:pPr>
    </w:p>
    <w:p w:rsidR="00603577" w:rsidRDefault="00603577" w:rsidP="00603577">
      <w:pPr>
        <w:spacing w:after="0" w:line="240" w:lineRule="auto"/>
        <w:ind w:left="720"/>
        <w:rPr>
          <w:rFonts w:ascii="Times New Roman" w:eastAsia="Calibri" w:hAnsi="Times New Roman" w:cs="Times New Roman"/>
          <w:sz w:val="28"/>
          <w:szCs w:val="28"/>
        </w:rPr>
      </w:pPr>
    </w:p>
    <w:p w:rsidR="00603577" w:rsidRPr="00E27490" w:rsidRDefault="00603577" w:rsidP="00603577">
      <w:pPr>
        <w:spacing w:after="0" w:line="360" w:lineRule="auto"/>
        <w:rPr>
          <w:rFonts w:ascii="Times New Roman" w:hAnsi="Times New Roman" w:cs="Times New Roman"/>
          <w:b/>
          <w:bCs/>
          <w:i/>
          <w:iCs/>
          <w:color w:val="000000"/>
          <w:sz w:val="28"/>
          <w:szCs w:val="28"/>
        </w:rPr>
      </w:pPr>
      <w:r w:rsidRPr="00603577">
        <w:rPr>
          <w:rFonts w:ascii="Times New Roman" w:hAnsi="Times New Roman" w:cs="Times New Roman"/>
          <w:b/>
          <w:bCs/>
          <w:i/>
          <w:iCs/>
          <w:color w:val="000000"/>
          <w:sz w:val="28"/>
          <w:szCs w:val="28"/>
        </w:rPr>
        <w:t xml:space="preserve">ПРАКТИЧЕСКАЯ РАБОТА № </w:t>
      </w:r>
      <w:r>
        <w:rPr>
          <w:rFonts w:ascii="Times New Roman" w:hAnsi="Times New Roman" w:cs="Times New Roman"/>
          <w:b/>
          <w:bCs/>
          <w:i/>
          <w:iCs/>
          <w:color w:val="000000"/>
          <w:sz w:val="28"/>
          <w:szCs w:val="28"/>
        </w:rPr>
        <w:t>8</w:t>
      </w:r>
      <w:r w:rsidRPr="00603577">
        <w:rPr>
          <w:rFonts w:ascii="Times New Roman" w:hAnsi="Times New Roman" w:cs="Times New Roman"/>
          <w:b/>
          <w:bCs/>
          <w:i/>
          <w:iCs/>
          <w:color w:val="000000"/>
          <w:sz w:val="28"/>
          <w:szCs w:val="28"/>
        </w:rPr>
        <w:t>:</w:t>
      </w:r>
      <w:r w:rsidRPr="00603577">
        <w:rPr>
          <w:rFonts w:ascii="Times New Roman" w:hAnsi="Times New Roman" w:cs="Times New Roman"/>
          <w:b/>
          <w:bCs/>
          <w:color w:val="000000"/>
          <w:sz w:val="28"/>
          <w:szCs w:val="28"/>
        </w:rPr>
        <w:br/>
      </w:r>
      <w:r w:rsidRPr="00E27490">
        <w:rPr>
          <w:rFonts w:ascii="Times New Roman" w:hAnsi="Times New Roman" w:cs="Times New Roman"/>
          <w:b/>
          <w:bCs/>
          <w:color w:val="000000"/>
          <w:sz w:val="28"/>
          <w:szCs w:val="28"/>
        </w:rPr>
        <w:t>Загрязнение атмосферного воздуха</w:t>
      </w:r>
      <w:r w:rsidRPr="00E27490">
        <w:rPr>
          <w:rFonts w:ascii="Times New Roman" w:hAnsi="Times New Roman" w:cs="Times New Roman"/>
          <w:b/>
          <w:bCs/>
          <w:i/>
          <w:iCs/>
          <w:color w:val="000000"/>
          <w:sz w:val="28"/>
          <w:szCs w:val="28"/>
        </w:rPr>
        <w:t xml:space="preserve">.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 xml:space="preserve">Тип занятий: </w:t>
      </w:r>
      <w:r w:rsidRPr="00603577">
        <w:rPr>
          <w:rFonts w:ascii="Times New Roman" w:hAnsi="Times New Roman" w:cs="Times New Roman"/>
          <w:bCs/>
          <w:color w:val="000000"/>
          <w:sz w:val="28"/>
          <w:szCs w:val="28"/>
        </w:rPr>
        <w:t>формирование умений и навыков.</w:t>
      </w:r>
      <w:r w:rsidRPr="00603577">
        <w:rPr>
          <w:rFonts w:ascii="Times New Roman" w:hAnsi="Times New Roman" w:cs="Times New Roman"/>
          <w:bCs/>
          <w:color w:val="000000"/>
          <w:sz w:val="28"/>
          <w:szCs w:val="28"/>
        </w:rPr>
        <w:br/>
      </w:r>
      <w:r w:rsidRPr="00603577">
        <w:rPr>
          <w:rFonts w:ascii="Times New Roman" w:hAnsi="Times New Roman" w:cs="Times New Roman"/>
          <w:bCs/>
          <w:i/>
          <w:iCs/>
          <w:color w:val="000000"/>
          <w:sz w:val="28"/>
          <w:szCs w:val="28"/>
        </w:rPr>
        <w:tab/>
        <w:t>Дидактические цели:</w:t>
      </w:r>
      <w:r w:rsidRPr="00603577">
        <w:rPr>
          <w:rFonts w:ascii="Times New Roman" w:hAnsi="Times New Roman" w:cs="Times New Roman"/>
          <w:bCs/>
          <w:color w:val="000000"/>
          <w:sz w:val="28"/>
          <w:szCs w:val="28"/>
        </w:rPr>
        <w:br/>
        <w:t>1) Повторение основных понятий,</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603577" w:rsidRPr="00603577" w:rsidRDefault="00603577" w:rsidP="00603577">
      <w:pPr>
        <w:spacing w:after="0" w:line="360" w:lineRule="auto"/>
        <w:rPr>
          <w:rFonts w:ascii="Times New Roman" w:hAnsi="Times New Roman" w:cs="Times New Roman"/>
          <w:b/>
          <w:bCs/>
          <w:color w:val="000000"/>
          <w:sz w:val="28"/>
          <w:szCs w:val="28"/>
        </w:rPr>
      </w:pPr>
      <w:r w:rsidRPr="00603577">
        <w:rPr>
          <w:rFonts w:ascii="Times New Roman" w:hAnsi="Times New Roman" w:cs="Times New Roman"/>
          <w:bCs/>
          <w:i/>
          <w:iCs/>
          <w:color w:val="000000"/>
          <w:sz w:val="28"/>
          <w:szCs w:val="28"/>
        </w:rPr>
        <w:tab/>
        <w:t>Образовательные задачи:</w:t>
      </w:r>
      <w:r w:rsidRPr="00603577">
        <w:rPr>
          <w:rFonts w:ascii="Times New Roman" w:hAnsi="Times New Roman" w:cs="Times New Roman"/>
          <w:bCs/>
          <w:color w:val="000000"/>
          <w:sz w:val="28"/>
          <w:szCs w:val="28"/>
        </w:rPr>
        <w:br/>
        <w:t>- уяснить</w:t>
      </w:r>
      <w:r w:rsidRPr="00603577">
        <w:rPr>
          <w:rFonts w:ascii="Times New Roman" w:hAnsi="Times New Roman" w:cs="Times New Roman"/>
          <w:b/>
          <w:bCs/>
          <w:color w:val="000000"/>
          <w:sz w:val="28"/>
          <w:szCs w:val="28"/>
        </w:rPr>
        <w:t xml:space="preserve"> </w:t>
      </w:r>
      <w:r w:rsidRPr="00603577">
        <w:rPr>
          <w:rFonts w:ascii="Times New Roman" w:hAnsi="Times New Roman" w:cs="Times New Roman"/>
          <w:bCs/>
          <w:color w:val="000000"/>
          <w:sz w:val="28"/>
          <w:szCs w:val="28"/>
        </w:rPr>
        <w:t>методы оценки загрязнения атмосферы</w:t>
      </w:r>
      <w:r w:rsidRPr="00603577">
        <w:rPr>
          <w:rFonts w:ascii="Times New Roman" w:hAnsi="Times New Roman" w:cs="Times New Roman"/>
          <w:b/>
          <w:bCs/>
          <w:color w:val="000000"/>
          <w:sz w:val="28"/>
          <w:szCs w:val="28"/>
        </w:rPr>
        <w:t xml:space="preserve">: </w:t>
      </w:r>
      <w:r w:rsidRPr="00603577">
        <w:rPr>
          <w:rFonts w:ascii="Times New Roman" w:hAnsi="Times New Roman" w:cs="Times New Roman"/>
          <w:bCs/>
          <w:color w:val="000000"/>
          <w:sz w:val="28"/>
          <w:szCs w:val="28"/>
        </w:rPr>
        <w:t>оценка загрязнения через ПДК;</w:t>
      </w:r>
      <w:r w:rsidRPr="00603577">
        <w:rPr>
          <w:rFonts w:ascii="Times New Roman" w:hAnsi="Times New Roman" w:cs="Times New Roman"/>
          <w:b/>
          <w:bCs/>
          <w:color w:val="000000"/>
          <w:sz w:val="28"/>
          <w:szCs w:val="28"/>
        </w:rPr>
        <w:t xml:space="preserve"> </w:t>
      </w:r>
      <w:r w:rsidRPr="00603577">
        <w:rPr>
          <w:rFonts w:ascii="Times New Roman" w:hAnsi="Times New Roman" w:cs="Times New Roman"/>
          <w:bCs/>
          <w:color w:val="000000"/>
          <w:sz w:val="28"/>
          <w:szCs w:val="28"/>
        </w:rPr>
        <w:t>оценка загрязнения через распределение концентраций ЗВ;</w:t>
      </w:r>
      <w:r w:rsidRPr="00603577">
        <w:rPr>
          <w:rFonts w:ascii="Times New Roman" w:hAnsi="Times New Roman" w:cs="Times New Roman"/>
          <w:b/>
          <w:bCs/>
          <w:color w:val="000000"/>
          <w:sz w:val="28"/>
          <w:szCs w:val="28"/>
        </w:rPr>
        <w:t xml:space="preserve"> </w:t>
      </w:r>
      <w:r w:rsidRPr="00603577">
        <w:rPr>
          <w:rFonts w:ascii="Times New Roman" w:hAnsi="Times New Roman" w:cs="Times New Roman"/>
          <w:bCs/>
          <w:color w:val="000000"/>
          <w:sz w:val="28"/>
          <w:szCs w:val="28"/>
        </w:rPr>
        <w:t>оценка загрязнения через коэффициент корреляции;</w:t>
      </w:r>
      <w:r w:rsidRPr="00603577">
        <w:rPr>
          <w:rFonts w:ascii="Times New Roman" w:hAnsi="Times New Roman" w:cs="Times New Roman"/>
          <w:b/>
          <w:bCs/>
          <w:color w:val="000000"/>
          <w:sz w:val="28"/>
          <w:szCs w:val="28"/>
        </w:rPr>
        <w:t xml:space="preserve"> о</w:t>
      </w:r>
      <w:r w:rsidRPr="00603577">
        <w:rPr>
          <w:rFonts w:ascii="Times New Roman" w:hAnsi="Times New Roman" w:cs="Times New Roman"/>
          <w:bCs/>
          <w:color w:val="000000"/>
          <w:sz w:val="28"/>
          <w:szCs w:val="28"/>
        </w:rPr>
        <w:t>ценка загрязнения через индекс загрязнения атмосферы ИЗА.</w:t>
      </w:r>
    </w:p>
    <w:p w:rsidR="00603577" w:rsidRPr="00603577" w:rsidRDefault="00603577" w:rsidP="00603577">
      <w:pPr>
        <w:spacing w:after="0" w:line="360" w:lineRule="auto"/>
        <w:rPr>
          <w:rFonts w:ascii="Times New Roman" w:hAnsi="Times New Roman" w:cs="Times New Roman"/>
          <w:bCs/>
          <w:color w:val="000000"/>
          <w:sz w:val="28"/>
          <w:szCs w:val="28"/>
          <w:u w:val="single"/>
        </w:rPr>
      </w:pPr>
      <w:r w:rsidRPr="00603577">
        <w:rPr>
          <w:rFonts w:ascii="Times New Roman" w:hAnsi="Times New Roman" w:cs="Times New Roman"/>
          <w:bCs/>
          <w:color w:val="000000"/>
          <w:sz w:val="28"/>
          <w:szCs w:val="28"/>
        </w:rPr>
        <w:t>- научиться оценивать уровень загрязнения исходя из значения комплексного индекса загрязнения атмосферы.</w:t>
      </w:r>
      <w:r w:rsidRPr="00603577">
        <w:rPr>
          <w:rFonts w:ascii="Times New Roman" w:hAnsi="Times New Roman" w:cs="Times New Roman"/>
          <w:bCs/>
          <w:color w:val="000000"/>
          <w:sz w:val="28"/>
          <w:szCs w:val="28"/>
          <w:u w:val="single"/>
        </w:rPr>
        <w:t xml:space="preserve">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ab/>
        <w:t>Материальное обеспечение:</w:t>
      </w:r>
      <w:r w:rsidRPr="00603577">
        <w:rPr>
          <w:rFonts w:ascii="Times New Roman" w:hAnsi="Times New Roman" w:cs="Times New Roman"/>
          <w:bCs/>
          <w:color w:val="000000"/>
          <w:sz w:val="28"/>
          <w:szCs w:val="28"/>
        </w:rPr>
        <w:br/>
        <w:t>1) Методические указания к практическим работам.</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2) Бумага А4, калькуляторы,  </w:t>
      </w:r>
    </w:p>
    <w:p w:rsidR="00603577" w:rsidRPr="00603577" w:rsidRDefault="00603577" w:rsidP="00603577">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 xml:space="preserve">3) Справочная литература «Таблицы ПДК загрязняющих веществ в атмосферном воздухе и в воде водоемов хозяйственно-питьевого и </w:t>
      </w:r>
      <w:r w:rsidR="00E27490">
        <w:rPr>
          <w:rFonts w:ascii="Times New Roman" w:hAnsi="Times New Roman" w:cs="Times New Roman"/>
          <w:bCs/>
          <w:color w:val="000000"/>
          <w:sz w:val="28"/>
          <w:szCs w:val="28"/>
        </w:rPr>
        <w:t xml:space="preserve">культурно-бытового назначения. </w:t>
      </w:r>
    </w:p>
    <w:p w:rsidR="00287995" w:rsidRDefault="009638F6" w:rsidP="00287995">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603577" w:rsidRPr="00603577">
        <w:rPr>
          <w:rFonts w:ascii="Times New Roman" w:hAnsi="Times New Roman" w:cs="Times New Roman"/>
          <w:b/>
          <w:bCs/>
          <w:color w:val="000000"/>
          <w:sz w:val="28"/>
          <w:szCs w:val="28"/>
        </w:rPr>
        <w:t>Ход работы:</w:t>
      </w:r>
    </w:p>
    <w:p w:rsidR="00F50357" w:rsidRPr="00603577" w:rsidRDefault="00287995" w:rsidP="00E27490">
      <w:pPr>
        <w:spacing w:after="0" w:line="360" w:lineRule="auto"/>
        <w:rPr>
          <w:rFonts w:ascii="Times New Roman" w:hAnsi="Times New Roman" w:cs="Times New Roman"/>
          <w:b/>
          <w:bCs/>
          <w:color w:val="000000"/>
          <w:sz w:val="28"/>
          <w:szCs w:val="28"/>
        </w:rPr>
      </w:pPr>
      <w:r w:rsidRPr="00287995">
        <w:rPr>
          <w:rFonts w:ascii="Times New Roman" w:eastAsia="Calibri" w:hAnsi="Times New Roman" w:cs="Times New Roman"/>
          <w:bCs/>
          <w:sz w:val="28"/>
          <w:szCs w:val="28"/>
        </w:rPr>
        <w:t>Оценить загрязнения</w:t>
      </w:r>
      <w:r w:rsidRPr="00287995">
        <w:rPr>
          <w:rFonts w:ascii="Times New Roman" w:eastAsia="Calibri" w:hAnsi="Times New Roman" w:cs="Times New Roman"/>
          <w:sz w:val="28"/>
          <w:szCs w:val="28"/>
        </w:rPr>
        <w:t xml:space="preserve"> </w:t>
      </w:r>
      <w:r w:rsidRPr="00287995">
        <w:rPr>
          <w:rFonts w:ascii="Times New Roman" w:eastAsia="Calibri" w:hAnsi="Times New Roman" w:cs="Times New Roman"/>
          <w:bCs/>
          <w:sz w:val="28"/>
          <w:szCs w:val="28"/>
        </w:rPr>
        <w:t>атмосферы через индекс загрязнения атмосферы ИЗА.</w:t>
      </w:r>
    </w:p>
    <w:p w:rsidR="00287995" w:rsidRPr="00E27490" w:rsidRDefault="00287995" w:rsidP="006C0045">
      <w:pPr>
        <w:widowControl w:val="0"/>
        <w:spacing w:after="0" w:line="360" w:lineRule="auto"/>
        <w:rPr>
          <w:rFonts w:ascii="Times New Roman" w:eastAsia="Times New Roman" w:hAnsi="Times New Roman" w:cs="Times New Roman"/>
          <w:sz w:val="28"/>
          <w:szCs w:val="28"/>
          <w:lang w:eastAsia="ru-RU"/>
        </w:rPr>
      </w:pPr>
      <w:r w:rsidRPr="00E27490">
        <w:rPr>
          <w:rFonts w:ascii="Times New Roman" w:eastAsia="Times New Roman" w:hAnsi="Times New Roman" w:cs="Times New Roman"/>
          <w:sz w:val="28"/>
          <w:szCs w:val="28"/>
          <w:lang w:eastAsia="ru-RU"/>
        </w:rPr>
        <w:t>Теория к работе:</w:t>
      </w:r>
    </w:p>
    <w:p w:rsidR="00287995" w:rsidRPr="00287995" w:rsidRDefault="00E27490" w:rsidP="00E27490">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sidR="00287995" w:rsidRPr="00287995">
        <w:rPr>
          <w:rFonts w:ascii="Times New Roman" w:eastAsia="Times New Roman" w:hAnsi="Times New Roman" w:cs="Times New Roman"/>
          <w:b/>
          <w:sz w:val="28"/>
          <w:szCs w:val="28"/>
          <w:lang w:eastAsia="ru-RU"/>
        </w:rPr>
        <w:t>Показатели загрязнения атмосферы</w:t>
      </w:r>
      <w:r>
        <w:rPr>
          <w:rFonts w:ascii="Times New Roman" w:eastAsia="Times New Roman" w:hAnsi="Times New Roman" w:cs="Times New Roman"/>
          <w:b/>
          <w:sz w:val="28"/>
          <w:szCs w:val="28"/>
          <w:lang w:eastAsia="ru-RU"/>
        </w:rPr>
        <w:t>.</w:t>
      </w:r>
    </w:p>
    <w:p w:rsidR="00287995" w:rsidRPr="00287995" w:rsidRDefault="00287995" w:rsidP="00287995">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Все загрязняющие вещества разделены по классам опасности. Существует 4 класса опасности:</w:t>
      </w:r>
    </w:p>
    <w:p w:rsidR="00287995" w:rsidRPr="00287995" w:rsidRDefault="00287995" w:rsidP="00287995">
      <w:pPr>
        <w:numPr>
          <w:ilvl w:val="0"/>
          <w:numId w:val="11"/>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чрезвычайно-опасные;</w:t>
      </w:r>
    </w:p>
    <w:p w:rsidR="00287995" w:rsidRPr="00287995" w:rsidRDefault="00287995" w:rsidP="00287995">
      <w:pPr>
        <w:numPr>
          <w:ilvl w:val="0"/>
          <w:numId w:val="11"/>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высоко-опасные;</w:t>
      </w:r>
    </w:p>
    <w:p w:rsidR="00287995" w:rsidRPr="00287995" w:rsidRDefault="00287995" w:rsidP="00287995">
      <w:pPr>
        <w:numPr>
          <w:ilvl w:val="0"/>
          <w:numId w:val="11"/>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умеренно-опасные;</w:t>
      </w:r>
    </w:p>
    <w:p w:rsidR="00287995" w:rsidRPr="00287995" w:rsidRDefault="00287995" w:rsidP="00287995">
      <w:pPr>
        <w:numPr>
          <w:ilvl w:val="0"/>
          <w:numId w:val="11"/>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малоопасные.</w:t>
      </w:r>
    </w:p>
    <w:p w:rsidR="00287995" w:rsidRPr="00287995" w:rsidRDefault="00287995" w:rsidP="00287995">
      <w:pPr>
        <w:spacing w:after="0" w:line="360" w:lineRule="auto"/>
        <w:jc w:val="both"/>
        <w:rPr>
          <w:rFonts w:ascii="Times New Roman" w:eastAsia="Times New Roman" w:hAnsi="Times New Roman" w:cs="Times New Roman"/>
          <w:sz w:val="24"/>
          <w:szCs w:val="24"/>
          <w:lang w:eastAsia="ru-RU"/>
        </w:rPr>
      </w:pPr>
    </w:p>
    <w:tbl>
      <w:tblPr>
        <w:tblStyle w:val="15"/>
        <w:tblW w:w="0" w:type="auto"/>
        <w:tblLook w:val="01E0" w:firstRow="1" w:lastRow="1" w:firstColumn="1" w:lastColumn="1" w:noHBand="0" w:noVBand="0"/>
      </w:tblPr>
      <w:tblGrid>
        <w:gridCol w:w="2812"/>
        <w:gridCol w:w="1536"/>
        <w:gridCol w:w="1616"/>
        <w:gridCol w:w="1856"/>
        <w:gridCol w:w="1751"/>
      </w:tblGrid>
      <w:tr w:rsidR="00287995" w:rsidRPr="00287995" w:rsidTr="00287995">
        <w:tc>
          <w:tcPr>
            <w:tcW w:w="2812" w:type="dxa"/>
            <w:shd w:val="clear" w:color="auto" w:fill="C6D9F1" w:themeFill="text2" w:themeFillTint="33"/>
          </w:tcPr>
          <w:p w:rsidR="00287995" w:rsidRPr="00287995" w:rsidRDefault="00287995" w:rsidP="00287995">
            <w:pPr>
              <w:jc w:val="center"/>
              <w:rPr>
                <w:sz w:val="24"/>
                <w:szCs w:val="24"/>
              </w:rPr>
            </w:pPr>
            <w:r w:rsidRPr="00287995">
              <w:rPr>
                <w:sz w:val="24"/>
                <w:szCs w:val="24"/>
              </w:rPr>
              <w:t>Показатель</w:t>
            </w:r>
          </w:p>
        </w:tc>
        <w:tc>
          <w:tcPr>
            <w:tcW w:w="1536" w:type="dxa"/>
            <w:shd w:val="clear" w:color="auto" w:fill="C6D9F1" w:themeFill="text2" w:themeFillTint="33"/>
          </w:tcPr>
          <w:p w:rsidR="00287995" w:rsidRPr="00287995" w:rsidRDefault="00287995" w:rsidP="00287995">
            <w:pPr>
              <w:jc w:val="center"/>
              <w:rPr>
                <w:sz w:val="24"/>
                <w:szCs w:val="24"/>
              </w:rPr>
            </w:pPr>
            <w:r w:rsidRPr="00287995">
              <w:rPr>
                <w:sz w:val="24"/>
                <w:szCs w:val="24"/>
              </w:rPr>
              <w:t>1 класс</w:t>
            </w:r>
          </w:p>
        </w:tc>
        <w:tc>
          <w:tcPr>
            <w:tcW w:w="1616" w:type="dxa"/>
            <w:shd w:val="clear" w:color="auto" w:fill="C6D9F1" w:themeFill="text2" w:themeFillTint="33"/>
          </w:tcPr>
          <w:p w:rsidR="00287995" w:rsidRPr="00287995" w:rsidRDefault="00287995" w:rsidP="00287995">
            <w:pPr>
              <w:jc w:val="center"/>
              <w:rPr>
                <w:sz w:val="24"/>
                <w:szCs w:val="24"/>
              </w:rPr>
            </w:pPr>
            <w:r w:rsidRPr="00287995">
              <w:rPr>
                <w:sz w:val="24"/>
                <w:szCs w:val="24"/>
              </w:rPr>
              <w:t>2 класс</w:t>
            </w:r>
          </w:p>
        </w:tc>
        <w:tc>
          <w:tcPr>
            <w:tcW w:w="1856" w:type="dxa"/>
            <w:shd w:val="clear" w:color="auto" w:fill="C6D9F1" w:themeFill="text2" w:themeFillTint="33"/>
          </w:tcPr>
          <w:p w:rsidR="00287995" w:rsidRPr="00287995" w:rsidRDefault="00287995" w:rsidP="00287995">
            <w:pPr>
              <w:jc w:val="center"/>
              <w:rPr>
                <w:sz w:val="24"/>
                <w:szCs w:val="24"/>
              </w:rPr>
            </w:pPr>
            <w:r w:rsidRPr="00287995">
              <w:rPr>
                <w:sz w:val="24"/>
                <w:szCs w:val="24"/>
              </w:rPr>
              <w:t>3 класс</w:t>
            </w:r>
          </w:p>
        </w:tc>
        <w:tc>
          <w:tcPr>
            <w:tcW w:w="1751" w:type="dxa"/>
            <w:shd w:val="clear" w:color="auto" w:fill="C6D9F1" w:themeFill="text2" w:themeFillTint="33"/>
          </w:tcPr>
          <w:p w:rsidR="00287995" w:rsidRPr="00287995" w:rsidRDefault="00287995" w:rsidP="00287995">
            <w:pPr>
              <w:jc w:val="center"/>
              <w:rPr>
                <w:sz w:val="24"/>
                <w:szCs w:val="24"/>
              </w:rPr>
            </w:pPr>
            <w:r w:rsidRPr="00287995">
              <w:rPr>
                <w:sz w:val="24"/>
                <w:szCs w:val="24"/>
              </w:rPr>
              <w:t>4 класс</w:t>
            </w:r>
          </w:p>
        </w:tc>
      </w:tr>
      <w:tr w:rsidR="00287995" w:rsidRPr="00287995" w:rsidTr="00287995">
        <w:tc>
          <w:tcPr>
            <w:tcW w:w="2812" w:type="dxa"/>
            <w:shd w:val="clear" w:color="auto" w:fill="C6D9F1" w:themeFill="text2" w:themeFillTint="33"/>
          </w:tcPr>
          <w:p w:rsidR="00287995" w:rsidRPr="00287995" w:rsidRDefault="00287995" w:rsidP="00287995">
            <w:pPr>
              <w:jc w:val="center"/>
              <w:rPr>
                <w:sz w:val="24"/>
                <w:szCs w:val="24"/>
                <w:vertAlign w:val="superscript"/>
              </w:rPr>
            </w:pPr>
            <w:r w:rsidRPr="00287995">
              <w:rPr>
                <w:sz w:val="24"/>
                <w:szCs w:val="24"/>
              </w:rPr>
              <w:t>ПДК ср. сут., мг/м</w:t>
            </w:r>
            <w:r w:rsidRPr="00287995">
              <w:rPr>
                <w:sz w:val="24"/>
                <w:szCs w:val="24"/>
                <w:vertAlign w:val="superscript"/>
              </w:rPr>
              <w:t>3</w:t>
            </w:r>
          </w:p>
        </w:tc>
        <w:tc>
          <w:tcPr>
            <w:tcW w:w="1536" w:type="dxa"/>
            <w:shd w:val="clear" w:color="auto" w:fill="C6D9F1" w:themeFill="text2" w:themeFillTint="33"/>
            <w:vAlign w:val="center"/>
          </w:tcPr>
          <w:p w:rsidR="00287995" w:rsidRPr="00287995" w:rsidRDefault="00287995" w:rsidP="00287995">
            <w:pPr>
              <w:jc w:val="center"/>
              <w:rPr>
                <w:sz w:val="24"/>
                <w:szCs w:val="24"/>
              </w:rPr>
            </w:pPr>
            <w:r w:rsidRPr="00287995">
              <w:rPr>
                <w:sz w:val="24"/>
                <w:szCs w:val="24"/>
              </w:rPr>
              <w:t>менее 0,1</w:t>
            </w:r>
          </w:p>
        </w:tc>
        <w:tc>
          <w:tcPr>
            <w:tcW w:w="1616" w:type="dxa"/>
            <w:shd w:val="clear" w:color="auto" w:fill="C6D9F1" w:themeFill="text2" w:themeFillTint="33"/>
            <w:vAlign w:val="center"/>
          </w:tcPr>
          <w:p w:rsidR="00287995" w:rsidRPr="00287995" w:rsidRDefault="00287995" w:rsidP="00287995">
            <w:pPr>
              <w:jc w:val="center"/>
              <w:rPr>
                <w:sz w:val="24"/>
                <w:szCs w:val="24"/>
              </w:rPr>
            </w:pPr>
            <w:r w:rsidRPr="00287995">
              <w:rPr>
                <w:sz w:val="24"/>
                <w:szCs w:val="24"/>
              </w:rPr>
              <w:t>0,1-1,0</w:t>
            </w:r>
          </w:p>
        </w:tc>
        <w:tc>
          <w:tcPr>
            <w:tcW w:w="1856" w:type="dxa"/>
            <w:shd w:val="clear" w:color="auto" w:fill="C6D9F1" w:themeFill="text2" w:themeFillTint="33"/>
            <w:vAlign w:val="center"/>
          </w:tcPr>
          <w:p w:rsidR="00287995" w:rsidRPr="00287995" w:rsidRDefault="00287995" w:rsidP="00287995">
            <w:pPr>
              <w:jc w:val="center"/>
              <w:rPr>
                <w:sz w:val="24"/>
                <w:szCs w:val="24"/>
              </w:rPr>
            </w:pPr>
            <w:r w:rsidRPr="00287995">
              <w:rPr>
                <w:sz w:val="24"/>
                <w:szCs w:val="24"/>
              </w:rPr>
              <w:t>1,1-10,0</w:t>
            </w:r>
          </w:p>
        </w:tc>
        <w:tc>
          <w:tcPr>
            <w:tcW w:w="1751" w:type="dxa"/>
            <w:shd w:val="clear" w:color="auto" w:fill="C6D9F1" w:themeFill="text2" w:themeFillTint="33"/>
            <w:vAlign w:val="center"/>
          </w:tcPr>
          <w:p w:rsidR="00287995" w:rsidRPr="00287995" w:rsidRDefault="00287995" w:rsidP="00287995">
            <w:pPr>
              <w:jc w:val="center"/>
              <w:rPr>
                <w:sz w:val="24"/>
                <w:szCs w:val="24"/>
              </w:rPr>
            </w:pPr>
            <w:r w:rsidRPr="00287995">
              <w:rPr>
                <w:sz w:val="24"/>
                <w:szCs w:val="24"/>
              </w:rPr>
              <w:t>более 10,0</w:t>
            </w:r>
          </w:p>
        </w:tc>
      </w:tr>
      <w:tr w:rsidR="00287995" w:rsidRPr="00287995" w:rsidTr="00287995">
        <w:tc>
          <w:tcPr>
            <w:tcW w:w="2812" w:type="dxa"/>
          </w:tcPr>
          <w:p w:rsidR="00287995" w:rsidRPr="00287995" w:rsidRDefault="00287995" w:rsidP="00287995">
            <w:pPr>
              <w:rPr>
                <w:sz w:val="24"/>
                <w:szCs w:val="24"/>
              </w:rPr>
            </w:pPr>
            <w:r w:rsidRPr="00287995">
              <w:rPr>
                <w:sz w:val="24"/>
                <w:szCs w:val="24"/>
              </w:rPr>
              <w:t>Средне смертельная доза, введенная в желудок, мг/кг</w:t>
            </w:r>
          </w:p>
        </w:tc>
        <w:tc>
          <w:tcPr>
            <w:tcW w:w="1536" w:type="dxa"/>
            <w:vAlign w:val="center"/>
          </w:tcPr>
          <w:p w:rsidR="00287995" w:rsidRPr="00287995" w:rsidRDefault="00287995" w:rsidP="00287995">
            <w:pPr>
              <w:rPr>
                <w:sz w:val="24"/>
                <w:szCs w:val="24"/>
              </w:rPr>
            </w:pPr>
            <w:r w:rsidRPr="00287995">
              <w:rPr>
                <w:sz w:val="24"/>
                <w:szCs w:val="24"/>
              </w:rPr>
              <w:t>менее 15,0</w:t>
            </w:r>
          </w:p>
        </w:tc>
        <w:tc>
          <w:tcPr>
            <w:tcW w:w="1616" w:type="dxa"/>
            <w:vAlign w:val="center"/>
          </w:tcPr>
          <w:p w:rsidR="00287995" w:rsidRPr="00287995" w:rsidRDefault="00287995" w:rsidP="00287995">
            <w:pPr>
              <w:rPr>
                <w:sz w:val="24"/>
                <w:szCs w:val="24"/>
              </w:rPr>
            </w:pPr>
            <w:r w:rsidRPr="00287995">
              <w:rPr>
                <w:sz w:val="24"/>
                <w:szCs w:val="24"/>
              </w:rPr>
              <w:t>15,0-150,0</w:t>
            </w:r>
          </w:p>
        </w:tc>
        <w:tc>
          <w:tcPr>
            <w:tcW w:w="1856" w:type="dxa"/>
            <w:vAlign w:val="center"/>
          </w:tcPr>
          <w:p w:rsidR="00287995" w:rsidRPr="00287995" w:rsidRDefault="00287995" w:rsidP="00287995">
            <w:pPr>
              <w:rPr>
                <w:sz w:val="24"/>
                <w:szCs w:val="24"/>
              </w:rPr>
            </w:pPr>
            <w:r w:rsidRPr="00287995">
              <w:rPr>
                <w:sz w:val="24"/>
                <w:szCs w:val="24"/>
              </w:rPr>
              <w:t>151,0-5000,0</w:t>
            </w:r>
          </w:p>
        </w:tc>
        <w:tc>
          <w:tcPr>
            <w:tcW w:w="1751" w:type="dxa"/>
            <w:vAlign w:val="center"/>
          </w:tcPr>
          <w:p w:rsidR="00287995" w:rsidRPr="00287995" w:rsidRDefault="00287995" w:rsidP="00287995">
            <w:pPr>
              <w:rPr>
                <w:sz w:val="24"/>
                <w:szCs w:val="24"/>
              </w:rPr>
            </w:pPr>
            <w:r w:rsidRPr="00287995">
              <w:rPr>
                <w:sz w:val="24"/>
                <w:szCs w:val="24"/>
              </w:rPr>
              <w:t>более 5000,0</w:t>
            </w:r>
          </w:p>
        </w:tc>
      </w:tr>
      <w:tr w:rsidR="00287995" w:rsidRPr="00287995" w:rsidTr="00287995">
        <w:tc>
          <w:tcPr>
            <w:tcW w:w="2812" w:type="dxa"/>
          </w:tcPr>
          <w:p w:rsidR="00287995" w:rsidRPr="00287995" w:rsidRDefault="00287995" w:rsidP="00287995">
            <w:pPr>
              <w:rPr>
                <w:sz w:val="24"/>
                <w:szCs w:val="24"/>
              </w:rPr>
            </w:pPr>
            <w:r w:rsidRPr="00287995">
              <w:rPr>
                <w:sz w:val="24"/>
                <w:szCs w:val="24"/>
              </w:rPr>
              <w:t>Средне смертельная доза, попавшая на коже, мг/кг</w:t>
            </w:r>
          </w:p>
        </w:tc>
        <w:tc>
          <w:tcPr>
            <w:tcW w:w="1536" w:type="dxa"/>
            <w:vAlign w:val="center"/>
          </w:tcPr>
          <w:p w:rsidR="00287995" w:rsidRPr="00287995" w:rsidRDefault="00287995" w:rsidP="00287995">
            <w:pPr>
              <w:rPr>
                <w:sz w:val="24"/>
                <w:szCs w:val="24"/>
              </w:rPr>
            </w:pPr>
            <w:r w:rsidRPr="00287995">
              <w:rPr>
                <w:sz w:val="24"/>
                <w:szCs w:val="24"/>
              </w:rPr>
              <w:t>менее 100,0</w:t>
            </w:r>
          </w:p>
        </w:tc>
        <w:tc>
          <w:tcPr>
            <w:tcW w:w="1616" w:type="dxa"/>
            <w:vAlign w:val="center"/>
          </w:tcPr>
          <w:p w:rsidR="00287995" w:rsidRPr="00287995" w:rsidRDefault="00287995" w:rsidP="00287995">
            <w:pPr>
              <w:rPr>
                <w:sz w:val="24"/>
                <w:szCs w:val="24"/>
              </w:rPr>
            </w:pPr>
            <w:r w:rsidRPr="00287995">
              <w:rPr>
                <w:sz w:val="24"/>
                <w:szCs w:val="24"/>
              </w:rPr>
              <w:t>100,0-500,0</w:t>
            </w:r>
          </w:p>
        </w:tc>
        <w:tc>
          <w:tcPr>
            <w:tcW w:w="1856" w:type="dxa"/>
            <w:vAlign w:val="center"/>
          </w:tcPr>
          <w:p w:rsidR="00287995" w:rsidRPr="00287995" w:rsidRDefault="00287995" w:rsidP="00287995">
            <w:pPr>
              <w:rPr>
                <w:sz w:val="24"/>
                <w:szCs w:val="24"/>
              </w:rPr>
            </w:pPr>
            <w:r w:rsidRPr="00287995">
              <w:rPr>
                <w:sz w:val="24"/>
                <w:szCs w:val="24"/>
              </w:rPr>
              <w:t>501,0-2500,0</w:t>
            </w:r>
          </w:p>
        </w:tc>
        <w:tc>
          <w:tcPr>
            <w:tcW w:w="1751" w:type="dxa"/>
            <w:vAlign w:val="center"/>
          </w:tcPr>
          <w:p w:rsidR="00287995" w:rsidRPr="00287995" w:rsidRDefault="00287995" w:rsidP="00287995">
            <w:pPr>
              <w:rPr>
                <w:sz w:val="24"/>
                <w:szCs w:val="24"/>
              </w:rPr>
            </w:pPr>
            <w:r w:rsidRPr="00287995">
              <w:rPr>
                <w:sz w:val="24"/>
                <w:szCs w:val="24"/>
              </w:rPr>
              <w:t>более 2500,0</w:t>
            </w:r>
          </w:p>
        </w:tc>
      </w:tr>
      <w:tr w:rsidR="00287995" w:rsidRPr="00287995" w:rsidTr="00287995">
        <w:tc>
          <w:tcPr>
            <w:tcW w:w="2812" w:type="dxa"/>
          </w:tcPr>
          <w:p w:rsidR="00287995" w:rsidRPr="00287995" w:rsidRDefault="00287995" w:rsidP="00287995">
            <w:pPr>
              <w:rPr>
                <w:sz w:val="24"/>
                <w:szCs w:val="24"/>
              </w:rPr>
            </w:pPr>
            <w:r w:rsidRPr="00287995">
              <w:rPr>
                <w:sz w:val="24"/>
                <w:szCs w:val="24"/>
              </w:rPr>
              <w:t>Средне смертельная концентрация в воздухе, мг/м</w:t>
            </w:r>
            <w:r w:rsidRPr="00287995">
              <w:rPr>
                <w:sz w:val="24"/>
                <w:szCs w:val="24"/>
                <w:vertAlign w:val="superscript"/>
              </w:rPr>
              <w:t>3</w:t>
            </w:r>
          </w:p>
        </w:tc>
        <w:tc>
          <w:tcPr>
            <w:tcW w:w="1536" w:type="dxa"/>
            <w:vAlign w:val="center"/>
          </w:tcPr>
          <w:p w:rsidR="00287995" w:rsidRPr="00287995" w:rsidRDefault="00287995" w:rsidP="00287995">
            <w:pPr>
              <w:rPr>
                <w:sz w:val="24"/>
                <w:szCs w:val="24"/>
              </w:rPr>
            </w:pPr>
            <w:r w:rsidRPr="00287995">
              <w:rPr>
                <w:sz w:val="24"/>
                <w:szCs w:val="24"/>
              </w:rPr>
              <w:t>менее 500,0</w:t>
            </w:r>
          </w:p>
        </w:tc>
        <w:tc>
          <w:tcPr>
            <w:tcW w:w="1616" w:type="dxa"/>
            <w:vAlign w:val="center"/>
          </w:tcPr>
          <w:p w:rsidR="00287995" w:rsidRPr="00287995" w:rsidRDefault="00287995" w:rsidP="00287995">
            <w:pPr>
              <w:rPr>
                <w:sz w:val="24"/>
                <w:szCs w:val="24"/>
              </w:rPr>
            </w:pPr>
            <w:r w:rsidRPr="00287995">
              <w:rPr>
                <w:sz w:val="24"/>
                <w:szCs w:val="24"/>
              </w:rPr>
              <w:t>500,0-5000,0</w:t>
            </w:r>
          </w:p>
        </w:tc>
        <w:tc>
          <w:tcPr>
            <w:tcW w:w="1856" w:type="dxa"/>
            <w:vAlign w:val="center"/>
          </w:tcPr>
          <w:p w:rsidR="00287995" w:rsidRPr="00287995" w:rsidRDefault="00287995" w:rsidP="00287995">
            <w:pPr>
              <w:rPr>
                <w:sz w:val="24"/>
                <w:szCs w:val="24"/>
              </w:rPr>
            </w:pPr>
            <w:r w:rsidRPr="00287995">
              <w:rPr>
                <w:sz w:val="24"/>
                <w:szCs w:val="24"/>
              </w:rPr>
              <w:t>5001,0-50000,0</w:t>
            </w:r>
          </w:p>
        </w:tc>
        <w:tc>
          <w:tcPr>
            <w:tcW w:w="1751" w:type="dxa"/>
            <w:vAlign w:val="center"/>
          </w:tcPr>
          <w:p w:rsidR="00287995" w:rsidRPr="00287995" w:rsidRDefault="00287995" w:rsidP="00287995">
            <w:pPr>
              <w:rPr>
                <w:sz w:val="24"/>
                <w:szCs w:val="24"/>
              </w:rPr>
            </w:pPr>
            <w:r w:rsidRPr="00287995">
              <w:rPr>
                <w:sz w:val="24"/>
                <w:szCs w:val="24"/>
              </w:rPr>
              <w:t>более 50000,0</w:t>
            </w:r>
          </w:p>
        </w:tc>
      </w:tr>
    </w:tbl>
    <w:p w:rsidR="00287995" w:rsidRPr="00287995" w:rsidRDefault="00287995" w:rsidP="00287995">
      <w:pPr>
        <w:spacing w:after="0" w:line="360" w:lineRule="auto"/>
        <w:jc w:val="center"/>
        <w:rPr>
          <w:rFonts w:ascii="Times New Roman" w:eastAsia="Times New Roman" w:hAnsi="Times New Roman" w:cs="Times New Roman"/>
          <w:b/>
          <w:sz w:val="24"/>
          <w:szCs w:val="24"/>
          <w:lang w:eastAsia="ru-RU"/>
        </w:rPr>
      </w:pPr>
    </w:p>
    <w:p w:rsidR="00287995" w:rsidRPr="00287995" w:rsidRDefault="00E27490" w:rsidP="00E27490">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87995" w:rsidRPr="00287995">
        <w:rPr>
          <w:rFonts w:ascii="Times New Roman" w:eastAsia="Times New Roman" w:hAnsi="Times New Roman" w:cs="Times New Roman"/>
          <w:b/>
          <w:sz w:val="28"/>
          <w:szCs w:val="28"/>
          <w:lang w:eastAsia="ru-RU"/>
        </w:rPr>
        <w:t xml:space="preserve">К комплексным показателям, характеризующие возможность </w:t>
      </w:r>
    </w:p>
    <w:p w:rsidR="00287995" w:rsidRPr="00287995" w:rsidRDefault="00287995" w:rsidP="00287995">
      <w:pPr>
        <w:spacing w:after="0" w:line="360" w:lineRule="auto"/>
        <w:jc w:val="center"/>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загрязнения атмосферы относятся:</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1) потенциал загрязнения атмосферы (ПЗА);</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2) рассеивающая способность атмосферы (РСА);</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3) потенциал самоочищения атмосферы (ПСА).</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ПЗА.</w:t>
      </w:r>
      <w:r w:rsidRPr="00287995">
        <w:rPr>
          <w:rFonts w:ascii="Times New Roman" w:eastAsia="Times New Roman" w:hAnsi="Times New Roman" w:cs="Times New Roman"/>
          <w:sz w:val="28"/>
          <w:szCs w:val="28"/>
          <w:lang w:eastAsia="ru-RU"/>
        </w:rPr>
        <w:t xml:space="preserve"> Показывает степень превышения концентрации ЗВ над его ПДК; служит для оценки уровня загрязнения атмосферы. ПЗА зависит от концентрации ЗВ,  от его ПДК, от класса опасности ЗВ. ПЗА увеличивается из-за скопления углекислого газа в атмосфере, повышения влажности, запыленности атмосферы, тепловых островов, повышения радиационного фона.</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РСА</w:t>
      </w:r>
      <w:r w:rsidRPr="00287995">
        <w:rPr>
          <w:rFonts w:ascii="Times New Roman" w:eastAsia="Times New Roman" w:hAnsi="Times New Roman" w:cs="Times New Roman"/>
          <w:sz w:val="28"/>
          <w:szCs w:val="28"/>
          <w:lang w:eastAsia="ru-RU"/>
        </w:rPr>
        <w:t>. Характеризует способность атмосферы распространять выброс на большие расстояния при помощи циркуляции воздушных масс.</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ПСА</w:t>
      </w:r>
      <w:r w:rsidRPr="00287995">
        <w:rPr>
          <w:rFonts w:ascii="Times New Roman" w:eastAsia="Times New Roman" w:hAnsi="Times New Roman" w:cs="Times New Roman"/>
          <w:sz w:val="28"/>
          <w:szCs w:val="28"/>
          <w:lang w:eastAsia="ru-RU"/>
        </w:rPr>
        <w:t>. Очищение атмосферы происходит за счет загрязнения других сфер. Способы самоочищения:</w:t>
      </w:r>
    </w:p>
    <w:p w:rsidR="00287995" w:rsidRPr="00287995" w:rsidRDefault="00287995" w:rsidP="00287995">
      <w:pPr>
        <w:numPr>
          <w:ilvl w:val="0"/>
          <w:numId w:val="12"/>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lastRenderedPageBreak/>
        <w:t>оседание на почву (пыль);</w:t>
      </w:r>
    </w:p>
    <w:p w:rsidR="00287995" w:rsidRPr="00287995" w:rsidRDefault="00287995" w:rsidP="00287995">
      <w:pPr>
        <w:numPr>
          <w:ilvl w:val="0"/>
          <w:numId w:val="12"/>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вымывание дождем;</w:t>
      </w:r>
    </w:p>
    <w:p w:rsidR="00287995" w:rsidRPr="00287995" w:rsidRDefault="00287995" w:rsidP="00287995">
      <w:pPr>
        <w:numPr>
          <w:ilvl w:val="0"/>
          <w:numId w:val="12"/>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задерживание снегом и градом;</w:t>
      </w:r>
    </w:p>
    <w:p w:rsidR="00287995" w:rsidRPr="00287995" w:rsidRDefault="00287995" w:rsidP="00287995">
      <w:pPr>
        <w:numPr>
          <w:ilvl w:val="0"/>
          <w:numId w:val="12"/>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зависание в тумане;</w:t>
      </w:r>
    </w:p>
    <w:p w:rsidR="00287995" w:rsidRPr="00287995" w:rsidRDefault="00287995" w:rsidP="00287995">
      <w:pPr>
        <w:numPr>
          <w:ilvl w:val="0"/>
          <w:numId w:val="12"/>
        </w:numPr>
        <w:spacing w:after="0" w:line="360" w:lineRule="auto"/>
        <w:contextualSpacing/>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некоторые газы (С</w:t>
      </w:r>
      <w:r w:rsidRPr="00287995">
        <w:rPr>
          <w:rFonts w:ascii="Times New Roman" w:eastAsia="Times New Roman" w:hAnsi="Times New Roman" w:cs="Times New Roman"/>
          <w:sz w:val="28"/>
          <w:szCs w:val="28"/>
          <w:lang w:val="en-US" w:eastAsia="ru-RU"/>
        </w:rPr>
        <w:t>O</w:t>
      </w:r>
      <w:r w:rsidRPr="00287995">
        <w:rPr>
          <w:rFonts w:ascii="Times New Roman" w:eastAsia="Times New Roman" w:hAnsi="Times New Roman" w:cs="Times New Roman"/>
          <w:sz w:val="28"/>
          <w:szCs w:val="28"/>
          <w:vertAlign w:val="subscript"/>
          <w:lang w:eastAsia="ru-RU"/>
        </w:rPr>
        <w:t>2</w:t>
      </w: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sz w:val="28"/>
          <w:szCs w:val="28"/>
          <w:lang w:val="en-US" w:eastAsia="ru-RU"/>
        </w:rPr>
        <w:t>SO</w:t>
      </w:r>
      <w:r w:rsidRPr="00287995">
        <w:rPr>
          <w:rFonts w:ascii="Times New Roman" w:eastAsia="Times New Roman" w:hAnsi="Times New Roman" w:cs="Times New Roman"/>
          <w:sz w:val="28"/>
          <w:szCs w:val="28"/>
          <w:vertAlign w:val="subscript"/>
          <w:lang w:eastAsia="ru-RU"/>
        </w:rPr>
        <w:t>2</w:t>
      </w:r>
      <w:r w:rsidRPr="00287995">
        <w:rPr>
          <w:rFonts w:ascii="Times New Roman" w:eastAsia="Times New Roman" w:hAnsi="Times New Roman" w:cs="Times New Roman"/>
          <w:sz w:val="28"/>
          <w:szCs w:val="28"/>
          <w:lang w:eastAsia="ru-RU"/>
        </w:rPr>
        <w:t>) поглощаются растениями.</w:t>
      </w:r>
    </w:p>
    <w:p w:rsidR="00287995" w:rsidRPr="00287995" w:rsidRDefault="00287995" w:rsidP="00287995">
      <w:pPr>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Для оценки загрязнения атмосферы необходим как можно более полный набор данных мониторинга. Обобщение данных наблюдений за месяц, год, несколько лет и по отдельным постам, городам, государствам позволяет получить представление о </w:t>
      </w:r>
      <w:r w:rsidRPr="00287995">
        <w:rPr>
          <w:rFonts w:ascii="Times New Roman" w:eastAsia="Times New Roman" w:hAnsi="Times New Roman" w:cs="Times New Roman"/>
          <w:i/>
          <w:sz w:val="28"/>
          <w:szCs w:val="28"/>
          <w:lang w:eastAsia="ru-RU"/>
        </w:rPr>
        <w:t>диапазоне средних концентраций</w:t>
      </w:r>
      <w:r w:rsidRPr="00287995">
        <w:rPr>
          <w:rFonts w:ascii="Times New Roman" w:eastAsia="Times New Roman" w:hAnsi="Times New Roman" w:cs="Times New Roman"/>
          <w:sz w:val="28"/>
          <w:szCs w:val="28"/>
          <w:lang w:eastAsia="ru-RU"/>
        </w:rPr>
        <w:t xml:space="preserve"> тех или иных ЗВ. </w:t>
      </w:r>
    </w:p>
    <w:p w:rsidR="00287995" w:rsidRPr="00287995" w:rsidRDefault="00E27490" w:rsidP="00E27490">
      <w:pPr>
        <w:overflowPunct w:val="0"/>
        <w:autoSpaceDE w:val="0"/>
        <w:autoSpaceDN w:val="0"/>
        <w:adjustRightInd w:val="0"/>
        <w:spacing w:after="0" w:line="360" w:lineRule="auto"/>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287995" w:rsidRPr="00287995">
        <w:rPr>
          <w:rFonts w:ascii="Times New Roman" w:eastAsia="Times New Roman" w:hAnsi="Times New Roman" w:cs="Times New Roman"/>
          <w:b/>
          <w:sz w:val="28"/>
          <w:szCs w:val="28"/>
          <w:lang w:eastAsia="ru-RU"/>
        </w:rPr>
        <w:t>Методы:</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Оценка загрязнения через ПДК.</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Оценка загрязнения через распределение концентраций ЗВ.</w:t>
      </w:r>
    </w:p>
    <w:p w:rsidR="00287995" w:rsidRPr="00287995" w:rsidRDefault="00287995" w:rsidP="00287995">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Оценка загрязнения через коэффициент корреляции.</w:t>
      </w:r>
    </w:p>
    <w:p w:rsidR="00287995" w:rsidRPr="00287995" w:rsidRDefault="00287995" w:rsidP="00E27490">
      <w:pPr>
        <w:spacing w:after="0" w:line="360" w:lineRule="auto"/>
        <w:ind w:firstLine="708"/>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Оценка загрязнения через ин</w:t>
      </w:r>
      <w:r w:rsidR="00E27490">
        <w:rPr>
          <w:rFonts w:ascii="Times New Roman" w:eastAsia="Times New Roman" w:hAnsi="Times New Roman" w:cs="Times New Roman"/>
          <w:sz w:val="28"/>
          <w:szCs w:val="28"/>
          <w:lang w:eastAsia="ru-RU"/>
        </w:rPr>
        <w:t>декс загрязнения атмосферы ИЗА.</w:t>
      </w:r>
    </w:p>
    <w:p w:rsidR="00287995" w:rsidRPr="00287995" w:rsidRDefault="00E27490" w:rsidP="00E27490">
      <w:pPr>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00287995" w:rsidRPr="00287995">
        <w:rPr>
          <w:rFonts w:ascii="Times New Roman" w:eastAsia="Times New Roman" w:hAnsi="Times New Roman" w:cs="Times New Roman"/>
          <w:b/>
          <w:sz w:val="28"/>
          <w:szCs w:val="28"/>
          <w:lang w:eastAsia="ru-RU"/>
        </w:rPr>
        <w:t>Оценка загрязнения через индекс загрязнения атмосферы ИЗА</w:t>
      </w:r>
    </w:p>
    <w:p w:rsidR="00287995" w:rsidRPr="00287995" w:rsidRDefault="00287995" w:rsidP="00287995">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Для оценки загрязнения атмосферы часто пользуются </w:t>
      </w:r>
      <w:r w:rsidRPr="00287995">
        <w:rPr>
          <w:rFonts w:ascii="Times New Roman" w:eastAsia="Times New Roman" w:hAnsi="Times New Roman" w:cs="Times New Roman"/>
          <w:i/>
          <w:sz w:val="28"/>
          <w:szCs w:val="28"/>
          <w:lang w:eastAsia="ru-RU"/>
        </w:rPr>
        <w:t>индексом загрязнения атмосферы ИЗА</w:t>
      </w:r>
      <w:r w:rsidRPr="00287995">
        <w:rPr>
          <w:rFonts w:ascii="Times New Roman" w:eastAsia="Times New Roman" w:hAnsi="Times New Roman" w:cs="Times New Roman"/>
          <w:sz w:val="28"/>
          <w:szCs w:val="28"/>
          <w:lang w:eastAsia="ru-RU"/>
        </w:rPr>
        <w:t>. Он представляет собой концентрацию ЗВ, нормированную к ПДК:</w:t>
      </w:r>
    </w:p>
    <w:p w:rsidR="00287995" w:rsidRPr="00287995" w:rsidRDefault="003E2758"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I</m:t>
              </m:r>
            </m:e>
            <m:sub>
              <m:r>
                <w:rPr>
                  <w:rFonts w:ascii="Cambria Math" w:eastAsia="Times New Roman" w:hAnsi="Cambria Math" w:cs="Times New Roman"/>
                  <w:sz w:val="28"/>
                  <w:szCs w:val="28"/>
                  <w:lang w:eastAsia="ru-RU"/>
                </w:rPr>
                <m:t>ЗВ</m:t>
              </m:r>
            </m:sub>
          </m:sSub>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d>
                <m:dPr>
                  <m:ctrlPr>
                    <w:rPr>
                      <w:rFonts w:ascii="Cambria Math" w:eastAsia="Times New Roman" w:hAnsi="Cambria Math" w:cs="Times New Roman"/>
                      <w:i/>
                      <w:sz w:val="28"/>
                      <w:szCs w:val="28"/>
                      <w:lang w:eastAsia="ru-RU"/>
                    </w:rPr>
                  </m:ctrlPr>
                </m:dPr>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C</m:t>
                      </m:r>
                    </m:num>
                    <m:den>
                      <m:r>
                        <w:rPr>
                          <w:rFonts w:ascii="Cambria Math" w:eastAsia="Times New Roman" w:hAnsi="Cambria Math" w:cs="Times New Roman"/>
                          <w:sz w:val="28"/>
                          <w:szCs w:val="28"/>
                          <w:lang w:eastAsia="ru-RU"/>
                        </w:rPr>
                        <m:t>ПДК</m:t>
                      </m:r>
                    </m:den>
                  </m:f>
                </m:e>
              </m:d>
            </m:e>
            <m:sup>
              <m:r>
                <w:rPr>
                  <w:rFonts w:ascii="Cambria Math" w:eastAsia="Times New Roman" w:hAnsi="Cambria Math" w:cs="Times New Roman"/>
                  <w:sz w:val="28"/>
                  <w:szCs w:val="28"/>
                  <w:lang w:val="en-US" w:eastAsia="ru-RU"/>
                </w:rPr>
                <m:t>k</m:t>
              </m:r>
            </m:sup>
          </m:sSup>
          <m:r>
            <w:rPr>
              <w:rFonts w:ascii="Cambria Math" w:eastAsia="Times New Roman" w:hAnsi="Cambria Math" w:cs="Times New Roman"/>
              <w:sz w:val="28"/>
              <w:szCs w:val="28"/>
              <w:lang w:eastAsia="ru-RU"/>
            </w:rPr>
            <m:t>,</m:t>
          </m:r>
        </m:oMath>
      </m:oMathPara>
    </w:p>
    <w:p w:rsidR="00287995" w:rsidRPr="00287995" w:rsidRDefault="00287995" w:rsidP="00287995">
      <w:pPr>
        <w:tabs>
          <w:tab w:val="right" w:pos="935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8"/>
          <w:szCs w:val="28"/>
          <w:lang w:eastAsia="ru-RU"/>
        </w:rPr>
        <w:t xml:space="preserve">где </w:t>
      </w:r>
      <w:r w:rsidRPr="00287995">
        <w:rPr>
          <w:rFonts w:ascii="Times New Roman" w:eastAsia="Times New Roman" w:hAnsi="Times New Roman" w:cs="Times New Roman"/>
          <w:i/>
          <w:sz w:val="28"/>
          <w:szCs w:val="28"/>
          <w:lang w:val="en-US" w:eastAsia="ru-RU"/>
        </w:rPr>
        <w:t>C</w:t>
      </w:r>
      <w:r w:rsidRPr="00287995">
        <w:rPr>
          <w:rFonts w:ascii="Times New Roman" w:eastAsia="Times New Roman" w:hAnsi="Times New Roman" w:cs="Times New Roman"/>
          <w:sz w:val="28"/>
          <w:szCs w:val="28"/>
          <w:lang w:eastAsia="ru-RU"/>
        </w:rPr>
        <w:t xml:space="preserve"> – концентрация ЗВ; </w:t>
      </w:r>
      <w:r w:rsidRPr="00287995">
        <w:rPr>
          <w:rFonts w:ascii="Times New Roman" w:eastAsia="Times New Roman" w:hAnsi="Times New Roman" w:cs="Times New Roman"/>
          <w:i/>
          <w:sz w:val="28"/>
          <w:szCs w:val="28"/>
          <w:lang w:val="en-US" w:eastAsia="ru-RU"/>
        </w:rPr>
        <w:t>k</w:t>
      </w:r>
      <w:r w:rsidRPr="00287995">
        <w:rPr>
          <w:rFonts w:ascii="Times New Roman" w:eastAsia="Times New Roman" w:hAnsi="Times New Roman" w:cs="Times New Roman"/>
          <w:i/>
          <w:sz w:val="28"/>
          <w:szCs w:val="28"/>
          <w:lang w:eastAsia="ru-RU"/>
        </w:rPr>
        <w:t xml:space="preserve"> – </w:t>
      </w:r>
      <w:r w:rsidRPr="00287995">
        <w:rPr>
          <w:rFonts w:ascii="Times New Roman" w:eastAsia="Times New Roman" w:hAnsi="Times New Roman" w:cs="Times New Roman"/>
          <w:sz w:val="28"/>
          <w:szCs w:val="28"/>
          <w:lang w:eastAsia="ru-RU"/>
        </w:rPr>
        <w:t>коэффициент, зависящий от класса опасности вещества:</w:t>
      </w:r>
      <w:r w:rsidRPr="00287995">
        <w:rPr>
          <w:rFonts w:ascii="Times New Roman" w:eastAsia="Times New Roman" w:hAnsi="Times New Roman" w:cs="Times New Roman"/>
          <w:sz w:val="24"/>
          <w:szCs w:val="24"/>
          <w:lang w:eastAsia="ru-RU"/>
        </w:rPr>
        <w:tab/>
      </w:r>
    </w:p>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93"/>
        <w:gridCol w:w="1147"/>
        <w:gridCol w:w="1338"/>
        <w:gridCol w:w="1277"/>
        <w:gridCol w:w="1625"/>
      </w:tblGrid>
      <w:tr w:rsidR="00287995" w:rsidRPr="00287995" w:rsidTr="00287995">
        <w:trPr>
          <w:jc w:val="center"/>
        </w:trPr>
        <w:tc>
          <w:tcPr>
            <w:tcW w:w="3893"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Класс опасности</w:t>
            </w:r>
          </w:p>
        </w:tc>
        <w:tc>
          <w:tcPr>
            <w:tcW w:w="1147"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w:t>
            </w:r>
          </w:p>
        </w:tc>
        <w:tc>
          <w:tcPr>
            <w:tcW w:w="1338"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w:t>
            </w:r>
          </w:p>
        </w:tc>
        <w:tc>
          <w:tcPr>
            <w:tcW w:w="1277"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3</w:t>
            </w:r>
          </w:p>
        </w:tc>
        <w:tc>
          <w:tcPr>
            <w:tcW w:w="1625"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4</w:t>
            </w:r>
          </w:p>
        </w:tc>
      </w:tr>
      <w:tr w:rsidR="00287995" w:rsidRPr="00287995" w:rsidTr="00287995">
        <w:trPr>
          <w:jc w:val="center"/>
        </w:trPr>
        <w:tc>
          <w:tcPr>
            <w:tcW w:w="3893"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4"/>
                <w:lang w:eastAsia="ru-RU"/>
              </w:rPr>
            </w:pPr>
            <w:r w:rsidRPr="00287995">
              <w:rPr>
                <w:rFonts w:ascii="Times New Roman" w:eastAsia="Times New Roman" w:hAnsi="Times New Roman" w:cs="Times New Roman"/>
                <w:i/>
                <w:sz w:val="24"/>
                <w:szCs w:val="24"/>
                <w:lang w:val="en-US" w:eastAsia="ru-RU"/>
              </w:rPr>
              <w:t>k</w:t>
            </w:r>
          </w:p>
        </w:tc>
        <w:tc>
          <w:tcPr>
            <w:tcW w:w="114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1,7</w:t>
            </w:r>
          </w:p>
        </w:tc>
        <w:tc>
          <w:tcPr>
            <w:tcW w:w="1338"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1,3</w:t>
            </w:r>
          </w:p>
        </w:tc>
        <w:tc>
          <w:tcPr>
            <w:tcW w:w="12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1,0</w:t>
            </w:r>
          </w:p>
        </w:tc>
        <w:tc>
          <w:tcPr>
            <w:tcW w:w="1625"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0,9</w:t>
            </w:r>
          </w:p>
        </w:tc>
      </w:tr>
    </w:tbl>
    <w:p w:rsidR="00287995" w:rsidRPr="00287995" w:rsidRDefault="00287995" w:rsidP="002879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287995" w:rsidRPr="00287995" w:rsidRDefault="00287995" w:rsidP="00287995">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vertAlign w:val="subscript"/>
          <w:lang w:eastAsia="ru-RU"/>
        </w:rPr>
      </w:pPr>
      <w:r w:rsidRPr="00287995">
        <w:rPr>
          <w:rFonts w:ascii="Times New Roman" w:eastAsia="Times New Roman" w:hAnsi="Times New Roman" w:cs="Times New Roman"/>
          <w:sz w:val="28"/>
          <w:szCs w:val="28"/>
          <w:lang w:eastAsia="ru-RU"/>
        </w:rPr>
        <w:t xml:space="preserve">Используемая в данной формуле ПДК зависит от того, за какой период взята концентрация </w:t>
      </w:r>
      <w:r w:rsidRPr="00287995">
        <w:rPr>
          <w:rFonts w:ascii="Times New Roman" w:eastAsia="Times New Roman" w:hAnsi="Times New Roman" w:cs="Times New Roman"/>
          <w:i/>
          <w:sz w:val="28"/>
          <w:szCs w:val="28"/>
          <w:lang w:eastAsia="ru-RU"/>
        </w:rPr>
        <w:t>С</w:t>
      </w:r>
      <w:r w:rsidRPr="00287995">
        <w:rPr>
          <w:rFonts w:ascii="Times New Roman" w:eastAsia="Times New Roman" w:hAnsi="Times New Roman" w:cs="Times New Roman"/>
          <w:sz w:val="28"/>
          <w:szCs w:val="28"/>
          <w:lang w:eastAsia="ru-RU"/>
        </w:rPr>
        <w:t>: если средняя за час или за сутки – ПДК</w:t>
      </w:r>
      <w:r w:rsidRPr="00287995">
        <w:rPr>
          <w:rFonts w:ascii="Times New Roman" w:eastAsia="Times New Roman" w:hAnsi="Times New Roman" w:cs="Times New Roman"/>
          <w:sz w:val="28"/>
          <w:szCs w:val="28"/>
          <w:vertAlign w:val="subscript"/>
          <w:lang w:eastAsia="ru-RU"/>
        </w:rPr>
        <w:t>м.р.</w:t>
      </w:r>
      <w:r w:rsidRPr="00287995">
        <w:rPr>
          <w:rFonts w:ascii="Times New Roman" w:eastAsia="Times New Roman" w:hAnsi="Times New Roman" w:cs="Times New Roman"/>
          <w:sz w:val="28"/>
          <w:szCs w:val="28"/>
          <w:lang w:eastAsia="ru-RU"/>
        </w:rPr>
        <w:t>; если за период более суток – ПДК</w:t>
      </w:r>
      <w:r w:rsidRPr="00287995">
        <w:rPr>
          <w:rFonts w:ascii="Times New Roman" w:eastAsia="Times New Roman" w:hAnsi="Times New Roman" w:cs="Times New Roman"/>
          <w:sz w:val="28"/>
          <w:szCs w:val="28"/>
          <w:vertAlign w:val="subscript"/>
          <w:lang w:eastAsia="ru-RU"/>
        </w:rPr>
        <w:t>ср.сут.</w:t>
      </w:r>
    </w:p>
    <w:p w:rsidR="00287995" w:rsidRPr="00287995" w:rsidRDefault="00287995" w:rsidP="00287995">
      <w:pPr>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Для оценки загрязнения воздуха несколькими веществами рассчитывается </w:t>
      </w:r>
      <w:r w:rsidRPr="00287995">
        <w:rPr>
          <w:rFonts w:ascii="Times New Roman" w:eastAsia="Times New Roman" w:hAnsi="Times New Roman" w:cs="Times New Roman"/>
          <w:i/>
          <w:sz w:val="28"/>
          <w:szCs w:val="28"/>
          <w:lang w:eastAsia="ru-RU"/>
        </w:rPr>
        <w:t>комплексный ИЗА</w:t>
      </w:r>
      <w:r w:rsidRPr="00287995">
        <w:rPr>
          <w:rFonts w:ascii="Times New Roman" w:eastAsia="Times New Roman" w:hAnsi="Times New Roman" w:cs="Times New Roman"/>
          <w:sz w:val="28"/>
          <w:szCs w:val="28"/>
          <w:lang w:eastAsia="ru-RU"/>
        </w:rPr>
        <w:t>:</w:t>
      </w:r>
    </w:p>
    <w:p w:rsidR="00287995" w:rsidRPr="00287995" w:rsidRDefault="003E2758"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val="en-US" w:eastAsia="ru-RU"/>
        </w:rPr>
      </w:pPr>
      <m:oMathPara>
        <m:oMath>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I</m:t>
              </m:r>
            </m:e>
            <m:sub>
              <m:r>
                <w:rPr>
                  <w:rFonts w:ascii="Cambria Math" w:eastAsia="Times New Roman" w:hAnsi="Cambria Math" w:cs="Times New Roman"/>
                  <w:sz w:val="28"/>
                  <w:szCs w:val="28"/>
                  <w:lang w:eastAsia="ru-RU"/>
                </w:rPr>
                <m:t>компл.</m:t>
              </m:r>
            </m:sub>
          </m:sSub>
          <m:r>
            <w:rPr>
              <w:rFonts w:ascii="Cambria Math" w:eastAsia="Times New Roman" w:hAnsi="Cambria Math" w:cs="Times New Roman"/>
              <w:sz w:val="28"/>
              <w:szCs w:val="28"/>
              <w:lang w:val="en-US"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I</m:t>
              </m:r>
            </m:e>
            <m:sub>
              <m:r>
                <w:rPr>
                  <w:rFonts w:ascii="Cambria Math" w:eastAsia="Times New Roman" w:hAnsi="Cambria Math" w:cs="Times New Roman"/>
                  <w:sz w:val="28"/>
                  <w:szCs w:val="28"/>
                  <w:lang w:val="en-US" w:eastAsia="ru-RU"/>
                </w:rPr>
                <m:t>1</m:t>
              </m:r>
            </m:sub>
          </m:sSub>
          <m:r>
            <w:rPr>
              <w:rFonts w:ascii="Cambria Math" w:eastAsia="Times New Roman" w:hAnsi="Cambria Math" w:cs="Times New Roman"/>
              <w:sz w:val="28"/>
              <w:szCs w:val="28"/>
              <w:lang w:val="en-US"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I</m:t>
              </m:r>
            </m:e>
            <m:sub>
              <m:r>
                <w:rPr>
                  <w:rFonts w:ascii="Cambria Math" w:eastAsia="Times New Roman" w:hAnsi="Cambria Math" w:cs="Times New Roman"/>
                  <w:sz w:val="28"/>
                  <w:szCs w:val="28"/>
                  <w:lang w:val="en-US" w:eastAsia="ru-RU"/>
                </w:rPr>
                <m:t>2</m:t>
              </m:r>
            </m:sub>
          </m:sSub>
          <m:r>
            <w:rPr>
              <w:rFonts w:ascii="Cambria Math" w:eastAsia="Times New Roman" w:hAnsi="Cambria Math" w:cs="Times New Roman"/>
              <w:sz w:val="28"/>
              <w:szCs w:val="28"/>
              <w:lang w:val="en-US" w:eastAsia="ru-RU"/>
            </w:rPr>
            <m:t>+...+</m:t>
          </m:r>
          <m:sSub>
            <m:sSubPr>
              <m:ctrlPr>
                <w:rPr>
                  <w:rFonts w:ascii="Cambria Math" w:eastAsia="Times New Roman" w:hAnsi="Cambria Math" w:cs="Times New Roman"/>
                  <w:i/>
                  <w:sz w:val="28"/>
                  <w:szCs w:val="28"/>
                  <w:lang w:val="en-US" w:eastAsia="ru-RU"/>
                </w:rPr>
              </m:ctrlPr>
            </m:sSubPr>
            <m:e>
              <m:r>
                <w:rPr>
                  <w:rFonts w:ascii="Cambria Math" w:eastAsia="Times New Roman" w:hAnsi="Cambria Math" w:cs="Times New Roman"/>
                  <w:sz w:val="28"/>
                  <w:szCs w:val="28"/>
                  <w:lang w:val="en-US" w:eastAsia="ru-RU"/>
                </w:rPr>
                <m:t>I</m:t>
              </m:r>
            </m:e>
            <m:sub>
              <m:r>
                <w:rPr>
                  <w:rFonts w:ascii="Cambria Math" w:eastAsia="Times New Roman" w:hAnsi="Cambria Math" w:cs="Times New Roman"/>
                  <w:sz w:val="28"/>
                  <w:szCs w:val="28"/>
                  <w:lang w:val="en-US" w:eastAsia="ru-RU"/>
                </w:rPr>
                <m:t>m</m:t>
              </m:r>
            </m:sub>
          </m:sSub>
          <m:r>
            <w:rPr>
              <w:rFonts w:ascii="Cambria Math" w:eastAsia="Times New Roman" w:hAnsi="Cambria Math" w:cs="Times New Roman"/>
              <w:sz w:val="28"/>
              <w:szCs w:val="28"/>
              <w:lang w:val="en-US" w:eastAsia="ru-RU"/>
            </w:rPr>
            <m:t>,</m:t>
          </m:r>
        </m:oMath>
      </m:oMathPara>
    </w:p>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где </w:t>
      </w:r>
      <w:r w:rsidRPr="00287995">
        <w:rPr>
          <w:rFonts w:ascii="Times New Roman" w:eastAsia="Times New Roman" w:hAnsi="Times New Roman" w:cs="Times New Roman"/>
          <w:i/>
          <w:sz w:val="28"/>
          <w:szCs w:val="28"/>
          <w:lang w:val="en-US" w:eastAsia="ru-RU"/>
        </w:rPr>
        <w:t>m</w:t>
      </w:r>
      <w:r w:rsidRPr="00287995">
        <w:rPr>
          <w:rFonts w:ascii="Times New Roman" w:eastAsia="Times New Roman" w:hAnsi="Times New Roman" w:cs="Times New Roman"/>
          <w:sz w:val="28"/>
          <w:szCs w:val="28"/>
          <w:lang w:eastAsia="ru-RU"/>
        </w:rPr>
        <w:t xml:space="preserve"> – число ЗВ.</w:t>
      </w:r>
    </w:p>
    <w:p w:rsidR="00287995" w:rsidRPr="00287995" w:rsidRDefault="00287995" w:rsidP="00287995">
      <w:pPr>
        <w:spacing w:after="0" w:line="240" w:lineRule="auto"/>
        <w:rPr>
          <w:rFonts w:ascii="Times New Roman" w:eastAsia="Times New Roman" w:hAnsi="Times New Roman" w:cs="Times New Roman"/>
          <w:sz w:val="28"/>
          <w:szCs w:val="28"/>
          <w:lang w:eastAsia="ru-RU"/>
        </w:rPr>
      </w:pPr>
    </w:p>
    <w:p w:rsidR="00287995" w:rsidRPr="00287995" w:rsidRDefault="00287995" w:rsidP="00287995">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Комплексный ИЗА можно рассчитывать для одного поста, для города в целом (но тогда на каждом посту </w:t>
      </w:r>
      <w:r w:rsidRPr="00287995">
        <w:rPr>
          <w:rFonts w:ascii="Times New Roman" w:eastAsia="Times New Roman" w:hAnsi="Times New Roman" w:cs="Times New Roman"/>
          <w:i/>
          <w:sz w:val="28"/>
          <w:szCs w:val="28"/>
          <w:lang w:val="en-US" w:eastAsia="ru-RU"/>
        </w:rPr>
        <w:t>m</w:t>
      </w:r>
      <w:r w:rsidRPr="00287995">
        <w:rPr>
          <w:rFonts w:ascii="Times New Roman" w:eastAsia="Times New Roman" w:hAnsi="Times New Roman" w:cs="Times New Roman"/>
          <w:sz w:val="28"/>
          <w:szCs w:val="28"/>
          <w:lang w:eastAsia="ru-RU"/>
        </w:rPr>
        <w:t xml:space="preserve"> должно быть одинаковым). Сравнивая </w:t>
      </w:r>
      <w:r w:rsidRPr="00287995">
        <w:rPr>
          <w:rFonts w:ascii="Times New Roman" w:eastAsia="Times New Roman" w:hAnsi="Times New Roman" w:cs="Times New Roman"/>
          <w:i/>
          <w:sz w:val="28"/>
          <w:szCs w:val="28"/>
          <w:lang w:val="en-US" w:eastAsia="ru-RU"/>
        </w:rPr>
        <w:t>I</w:t>
      </w:r>
      <w:r w:rsidRPr="00287995">
        <w:rPr>
          <w:rFonts w:ascii="Times New Roman" w:eastAsia="Times New Roman" w:hAnsi="Times New Roman" w:cs="Times New Roman"/>
          <w:i/>
          <w:sz w:val="28"/>
          <w:szCs w:val="28"/>
          <w:vertAlign w:val="subscript"/>
          <w:lang w:eastAsia="ru-RU"/>
        </w:rPr>
        <w:t>компл.</w:t>
      </w:r>
      <w:r w:rsidRPr="00287995">
        <w:rPr>
          <w:rFonts w:ascii="Times New Roman" w:eastAsia="Times New Roman" w:hAnsi="Times New Roman" w:cs="Times New Roman"/>
          <w:sz w:val="28"/>
          <w:szCs w:val="28"/>
          <w:lang w:eastAsia="ru-RU"/>
        </w:rPr>
        <w:t xml:space="preserve"> различных городов, можно выделять города с наибольшим уровнем загрязнения.</w:t>
      </w:r>
    </w:p>
    <w:p w:rsidR="00287995" w:rsidRPr="00287995" w:rsidRDefault="00287995" w:rsidP="00287995">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По величине ИЗА дается характеристика уровня загрязнения.</w:t>
      </w:r>
    </w:p>
    <w:p w:rsidR="00287995" w:rsidRPr="00287995" w:rsidRDefault="00287995" w:rsidP="00287995">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4"/>
          <w:szCs w:val="24"/>
          <w:lang w:eastAsia="ru-RU"/>
        </w:rPr>
      </w:pPr>
    </w:p>
    <w:tbl>
      <w:tblPr>
        <w:tblW w:w="93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0"/>
        <w:gridCol w:w="2724"/>
        <w:gridCol w:w="967"/>
        <w:gridCol w:w="850"/>
        <w:gridCol w:w="993"/>
        <w:gridCol w:w="850"/>
        <w:gridCol w:w="983"/>
      </w:tblGrid>
      <w:tr w:rsidR="00287995" w:rsidRPr="00287995" w:rsidTr="00287995">
        <w:trPr>
          <w:jc w:val="center"/>
        </w:trPr>
        <w:tc>
          <w:tcPr>
            <w:tcW w:w="1980" w:type="dxa"/>
            <w:vMerge w:val="restart"/>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ИЗА</w:t>
            </w:r>
          </w:p>
        </w:tc>
        <w:tc>
          <w:tcPr>
            <w:tcW w:w="2724" w:type="dxa"/>
            <w:vMerge w:val="restart"/>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Характеристика уровня</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загрязнения</w:t>
            </w:r>
          </w:p>
        </w:tc>
        <w:tc>
          <w:tcPr>
            <w:tcW w:w="4643" w:type="dxa"/>
            <w:gridSpan w:val="5"/>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С</w:t>
            </w:r>
            <w:r w:rsidRPr="00287995">
              <w:rPr>
                <w:rFonts w:ascii="Times New Roman" w:eastAsia="Times New Roman" w:hAnsi="Times New Roman" w:cs="Times New Roman"/>
                <w:sz w:val="24"/>
                <w:szCs w:val="24"/>
                <w:vertAlign w:val="subscript"/>
                <w:lang w:eastAsia="ru-RU"/>
              </w:rPr>
              <w:t>ср.</w:t>
            </w:r>
            <w:r w:rsidRPr="00287995">
              <w:rPr>
                <w:rFonts w:ascii="Times New Roman" w:eastAsia="Times New Roman" w:hAnsi="Times New Roman" w:cs="Times New Roman"/>
                <w:sz w:val="24"/>
                <w:szCs w:val="24"/>
                <w:lang w:eastAsia="ru-RU"/>
              </w:rPr>
              <w:t>, мг/м</w:t>
            </w:r>
            <w:r w:rsidRPr="00287995">
              <w:rPr>
                <w:rFonts w:ascii="Times New Roman" w:eastAsia="Times New Roman" w:hAnsi="Times New Roman" w:cs="Times New Roman"/>
                <w:sz w:val="24"/>
                <w:szCs w:val="24"/>
                <w:vertAlign w:val="superscript"/>
                <w:lang w:eastAsia="ru-RU"/>
              </w:rPr>
              <w:t>3</w:t>
            </w:r>
          </w:p>
        </w:tc>
      </w:tr>
      <w:tr w:rsidR="00287995" w:rsidRPr="00287995" w:rsidTr="00287995">
        <w:trPr>
          <w:jc w:val="center"/>
        </w:trPr>
        <w:tc>
          <w:tcPr>
            <w:tcW w:w="1980" w:type="dxa"/>
            <w:vMerge/>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724" w:type="dxa"/>
            <w:vMerge/>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967" w:type="dxa"/>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Пыль</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(24 ч.)</w:t>
            </w:r>
          </w:p>
        </w:tc>
        <w:tc>
          <w:tcPr>
            <w:tcW w:w="850" w:type="dxa"/>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SO</w:t>
            </w:r>
            <w:r w:rsidRPr="00287995">
              <w:rPr>
                <w:rFonts w:ascii="Times New Roman" w:eastAsia="Times New Roman" w:hAnsi="Times New Roman" w:cs="Times New Roman"/>
                <w:sz w:val="24"/>
                <w:szCs w:val="24"/>
                <w:vertAlign w:val="subscript"/>
                <w:lang w:val="en-US" w:eastAsia="ru-RU"/>
              </w:rPr>
              <w:t>2</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(24 </w:t>
            </w:r>
            <w:r w:rsidRPr="00287995">
              <w:rPr>
                <w:rFonts w:ascii="Times New Roman" w:eastAsia="Times New Roman" w:hAnsi="Times New Roman" w:cs="Times New Roman"/>
                <w:sz w:val="24"/>
                <w:szCs w:val="24"/>
                <w:lang w:eastAsia="ru-RU"/>
              </w:rPr>
              <w:t>ч</w:t>
            </w:r>
            <w:r w:rsidRPr="00287995">
              <w:rPr>
                <w:rFonts w:ascii="Times New Roman" w:eastAsia="Times New Roman" w:hAnsi="Times New Roman" w:cs="Times New Roman"/>
                <w:sz w:val="24"/>
                <w:szCs w:val="24"/>
                <w:lang w:val="en-US" w:eastAsia="ru-RU"/>
              </w:rPr>
              <w:t>.)</w:t>
            </w:r>
          </w:p>
        </w:tc>
        <w:tc>
          <w:tcPr>
            <w:tcW w:w="993" w:type="dxa"/>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CO</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(8 </w:t>
            </w:r>
            <w:r w:rsidRPr="00287995">
              <w:rPr>
                <w:rFonts w:ascii="Times New Roman" w:eastAsia="Times New Roman" w:hAnsi="Times New Roman" w:cs="Times New Roman"/>
                <w:sz w:val="24"/>
                <w:szCs w:val="24"/>
                <w:lang w:eastAsia="ru-RU"/>
              </w:rPr>
              <w:t>ч</w:t>
            </w:r>
            <w:r w:rsidRPr="00287995">
              <w:rPr>
                <w:rFonts w:ascii="Times New Roman" w:eastAsia="Times New Roman" w:hAnsi="Times New Roman" w:cs="Times New Roman"/>
                <w:sz w:val="24"/>
                <w:szCs w:val="24"/>
                <w:lang w:val="en-US" w:eastAsia="ru-RU"/>
              </w:rPr>
              <w:t>.)</w:t>
            </w:r>
          </w:p>
        </w:tc>
        <w:tc>
          <w:tcPr>
            <w:tcW w:w="850" w:type="dxa"/>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O</w:t>
            </w:r>
            <w:r w:rsidRPr="00287995">
              <w:rPr>
                <w:rFonts w:ascii="Times New Roman" w:eastAsia="Times New Roman" w:hAnsi="Times New Roman" w:cs="Times New Roman"/>
                <w:sz w:val="24"/>
                <w:szCs w:val="24"/>
                <w:vertAlign w:val="subscript"/>
                <w:lang w:val="en-US" w:eastAsia="ru-RU"/>
              </w:rPr>
              <w:t>3</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(1 </w:t>
            </w:r>
            <w:r w:rsidRPr="00287995">
              <w:rPr>
                <w:rFonts w:ascii="Times New Roman" w:eastAsia="Times New Roman" w:hAnsi="Times New Roman" w:cs="Times New Roman"/>
                <w:sz w:val="24"/>
                <w:szCs w:val="24"/>
                <w:lang w:eastAsia="ru-RU"/>
              </w:rPr>
              <w:t>ч</w:t>
            </w:r>
            <w:r w:rsidRPr="00287995">
              <w:rPr>
                <w:rFonts w:ascii="Times New Roman" w:eastAsia="Times New Roman" w:hAnsi="Times New Roman" w:cs="Times New Roman"/>
                <w:sz w:val="24"/>
                <w:szCs w:val="24"/>
                <w:lang w:val="en-US" w:eastAsia="ru-RU"/>
              </w:rPr>
              <w:t>.)</w:t>
            </w:r>
          </w:p>
        </w:tc>
        <w:tc>
          <w:tcPr>
            <w:tcW w:w="983" w:type="dxa"/>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NO</w:t>
            </w:r>
            <w:r w:rsidRPr="00287995">
              <w:rPr>
                <w:rFonts w:ascii="Times New Roman" w:eastAsia="Times New Roman" w:hAnsi="Times New Roman" w:cs="Times New Roman"/>
                <w:sz w:val="24"/>
                <w:szCs w:val="24"/>
                <w:vertAlign w:val="subscript"/>
                <w:lang w:val="en-US" w:eastAsia="ru-RU"/>
              </w:rPr>
              <w:t>2</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(1 </w:t>
            </w:r>
            <w:r w:rsidRPr="00287995">
              <w:rPr>
                <w:rFonts w:ascii="Times New Roman" w:eastAsia="Times New Roman" w:hAnsi="Times New Roman" w:cs="Times New Roman"/>
                <w:sz w:val="24"/>
                <w:szCs w:val="24"/>
                <w:lang w:eastAsia="ru-RU"/>
              </w:rPr>
              <w:t>ч</w:t>
            </w:r>
            <w:r w:rsidRPr="00287995">
              <w:rPr>
                <w:rFonts w:ascii="Times New Roman" w:eastAsia="Times New Roman" w:hAnsi="Times New Roman" w:cs="Times New Roman"/>
                <w:sz w:val="24"/>
                <w:szCs w:val="24"/>
                <w:lang w:val="en-US" w:eastAsia="ru-RU"/>
              </w:rPr>
              <w:t>.)</w:t>
            </w:r>
          </w:p>
        </w:tc>
      </w:tr>
      <w:tr w:rsidR="00287995" w:rsidRPr="00287995" w:rsidTr="00287995">
        <w:trPr>
          <w:jc w:val="center"/>
        </w:trPr>
        <w:tc>
          <w:tcPr>
            <w:tcW w:w="1980"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0-50</w:t>
            </w:r>
          </w:p>
        </w:tc>
        <w:tc>
          <w:tcPr>
            <w:tcW w:w="2724" w:type="dxa"/>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Ниже стандартного</w:t>
            </w:r>
          </w:p>
        </w:tc>
        <w:tc>
          <w:tcPr>
            <w:tcW w:w="967"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0,075</w:t>
            </w:r>
          </w:p>
        </w:tc>
        <w:tc>
          <w:tcPr>
            <w:tcW w:w="850"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0,080</w:t>
            </w:r>
          </w:p>
        </w:tc>
        <w:tc>
          <w:tcPr>
            <w:tcW w:w="993"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0,00</w:t>
            </w:r>
            <w:r w:rsidRPr="00287995">
              <w:rPr>
                <w:rFonts w:ascii="Times New Roman" w:eastAsia="Times New Roman" w:hAnsi="Times New Roman" w:cs="Times New Roman"/>
                <w:sz w:val="24"/>
                <w:szCs w:val="24"/>
                <w:lang w:eastAsia="ru-RU"/>
              </w:rPr>
              <w:t>5</w:t>
            </w:r>
          </w:p>
        </w:tc>
        <w:tc>
          <w:tcPr>
            <w:tcW w:w="850"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8</w:t>
            </w:r>
          </w:p>
        </w:tc>
        <w:tc>
          <w:tcPr>
            <w:tcW w:w="983" w:type="dxa"/>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51-100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Стандартный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0,260</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0,365</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1</w:t>
            </w:r>
            <w:r w:rsidRPr="00287995">
              <w:rPr>
                <w:rFonts w:ascii="Times New Roman" w:eastAsia="Times New Roman" w:hAnsi="Times New Roman" w:cs="Times New Roman"/>
                <w:sz w:val="24"/>
                <w:szCs w:val="24"/>
                <w:lang w:val="en-US" w:eastAsia="ru-RU"/>
              </w:rPr>
              <w:t>0</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0,</w:t>
            </w:r>
            <w:r w:rsidRPr="00287995">
              <w:rPr>
                <w:rFonts w:ascii="Times New Roman" w:eastAsia="Times New Roman" w:hAnsi="Times New Roman" w:cs="Times New Roman"/>
                <w:sz w:val="24"/>
                <w:szCs w:val="24"/>
                <w:lang w:eastAsia="ru-RU"/>
              </w:rPr>
              <w:t>16</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101-200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Тревожный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0,375</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0,8</w:t>
            </w:r>
            <w:r w:rsidRPr="00287995">
              <w:rPr>
                <w:rFonts w:ascii="Times New Roman" w:eastAsia="Times New Roman" w:hAnsi="Times New Roman" w:cs="Times New Roman"/>
                <w:sz w:val="24"/>
                <w:szCs w:val="24"/>
                <w:lang w:val="en-US"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17</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0,</w:t>
            </w:r>
            <w:r w:rsidRPr="00287995">
              <w:rPr>
                <w:rFonts w:ascii="Times New Roman" w:eastAsia="Times New Roman" w:hAnsi="Times New Roman" w:cs="Times New Roman"/>
                <w:sz w:val="24"/>
                <w:szCs w:val="24"/>
                <w:lang w:eastAsia="ru-RU"/>
              </w:rPr>
              <w:t>40</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1</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13</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201-300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Предупреждающий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0,625</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1,6</w:t>
            </w:r>
            <w:r w:rsidRPr="00287995">
              <w:rPr>
                <w:rFonts w:ascii="Times New Roman" w:eastAsia="Times New Roman" w:hAnsi="Times New Roman" w:cs="Times New Roman"/>
                <w:sz w:val="24"/>
                <w:szCs w:val="24"/>
                <w:lang w:val="en-US"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34</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0,</w:t>
            </w:r>
            <w:r w:rsidRPr="00287995">
              <w:rPr>
                <w:rFonts w:ascii="Times New Roman" w:eastAsia="Times New Roman" w:hAnsi="Times New Roman" w:cs="Times New Roman"/>
                <w:sz w:val="24"/>
                <w:szCs w:val="24"/>
                <w:lang w:eastAsia="ru-RU"/>
              </w:rPr>
              <w:t>80</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2</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26</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301-400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Критический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0,875</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2,1</w:t>
            </w:r>
            <w:r w:rsidRPr="00287995">
              <w:rPr>
                <w:rFonts w:ascii="Times New Roman" w:eastAsia="Times New Roman" w:hAnsi="Times New Roman" w:cs="Times New Roman"/>
                <w:sz w:val="24"/>
                <w:szCs w:val="24"/>
                <w:lang w:val="en-US" w:eastAsia="ru-RU"/>
              </w:rPr>
              <w:t>0</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46</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1</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0</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3</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00</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401-500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Значительный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2,62</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0,0</w:t>
            </w:r>
            <w:r w:rsidRPr="00287995">
              <w:rPr>
                <w:rFonts w:ascii="Times New Roman" w:eastAsia="Times New Roman" w:hAnsi="Times New Roman" w:cs="Times New Roman"/>
                <w:sz w:val="24"/>
                <w:szCs w:val="24"/>
                <w:lang w:eastAsia="ru-RU"/>
              </w:rPr>
              <w:t>57</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1</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2</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3</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75</w:t>
            </w:r>
          </w:p>
        </w:tc>
      </w:tr>
      <w:tr w:rsidR="00287995" w:rsidRPr="00287995" w:rsidTr="00287995">
        <w:trPr>
          <w:jc w:val="center"/>
        </w:trPr>
        <w:tc>
          <w:tcPr>
            <w:tcW w:w="198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&gt; 500</w:t>
            </w:r>
          </w:p>
        </w:tc>
        <w:tc>
          <w:tcPr>
            <w:tcW w:w="2724"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Аварийный</w:t>
            </w:r>
          </w:p>
        </w:tc>
        <w:tc>
          <w:tcPr>
            <w:tcW w:w="967"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 xml:space="preserve">&gt; </w:t>
            </w:r>
            <w:r w:rsidRPr="00287995">
              <w:rPr>
                <w:rFonts w:ascii="Times New Roman" w:eastAsia="Times New Roman" w:hAnsi="Times New Roman" w:cs="Times New Roman"/>
                <w:sz w:val="24"/>
                <w:szCs w:val="24"/>
                <w:lang w:eastAsia="ru-RU"/>
              </w:rPr>
              <w:t>1</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 xml:space="preserve">&gt; </w:t>
            </w:r>
            <w:r w:rsidRPr="00287995">
              <w:rPr>
                <w:rFonts w:ascii="Times New Roman" w:eastAsia="Times New Roman" w:hAnsi="Times New Roman" w:cs="Times New Roman"/>
                <w:sz w:val="24"/>
                <w:szCs w:val="24"/>
                <w:lang w:eastAsia="ru-RU"/>
              </w:rPr>
              <w:t>2</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62</w:t>
            </w:r>
          </w:p>
        </w:tc>
        <w:tc>
          <w:tcPr>
            <w:tcW w:w="99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&gt; 0,0</w:t>
            </w:r>
            <w:r w:rsidRPr="00287995">
              <w:rPr>
                <w:rFonts w:ascii="Times New Roman" w:eastAsia="Times New Roman" w:hAnsi="Times New Roman" w:cs="Times New Roman"/>
                <w:sz w:val="24"/>
                <w:szCs w:val="24"/>
                <w:lang w:eastAsia="ru-RU"/>
              </w:rPr>
              <w:t>57</w:t>
            </w:r>
          </w:p>
        </w:tc>
        <w:tc>
          <w:tcPr>
            <w:tcW w:w="850"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&gt; </w:t>
            </w:r>
            <w:r w:rsidRPr="00287995">
              <w:rPr>
                <w:rFonts w:ascii="Times New Roman" w:eastAsia="Times New Roman" w:hAnsi="Times New Roman" w:cs="Times New Roman"/>
                <w:sz w:val="24"/>
                <w:szCs w:val="24"/>
                <w:lang w:eastAsia="ru-RU"/>
              </w:rPr>
              <w:t>1</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2</w:t>
            </w:r>
          </w:p>
        </w:tc>
        <w:tc>
          <w:tcPr>
            <w:tcW w:w="983" w:type="dxa"/>
            <w:tcBorders>
              <w:top w:val="single" w:sz="6" w:space="0" w:color="auto"/>
              <w:left w:val="single" w:sz="6" w:space="0" w:color="auto"/>
              <w:bottom w:val="single" w:sz="6" w:space="0" w:color="auto"/>
              <w:right w:val="single" w:sz="6" w:space="0" w:color="auto"/>
            </w:tcBorders>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3</w:t>
            </w:r>
            <w:r w:rsidRPr="00287995">
              <w:rPr>
                <w:rFonts w:ascii="Times New Roman" w:eastAsia="Times New Roman" w:hAnsi="Times New Roman" w:cs="Times New Roman"/>
                <w:sz w:val="24"/>
                <w:szCs w:val="24"/>
                <w:lang w:val="en-US" w:eastAsia="ru-RU"/>
              </w:rPr>
              <w:t>,</w:t>
            </w:r>
            <w:r w:rsidRPr="00287995">
              <w:rPr>
                <w:rFonts w:ascii="Times New Roman" w:eastAsia="Times New Roman" w:hAnsi="Times New Roman" w:cs="Times New Roman"/>
                <w:sz w:val="24"/>
                <w:szCs w:val="24"/>
                <w:lang w:eastAsia="ru-RU"/>
              </w:rPr>
              <w:t>75</w:t>
            </w:r>
          </w:p>
        </w:tc>
      </w:tr>
    </w:tbl>
    <w:p w:rsidR="00287995" w:rsidRPr="00287995" w:rsidRDefault="00287995" w:rsidP="00287995">
      <w:pPr>
        <w:widowControl w:val="0"/>
        <w:spacing w:after="0" w:line="360" w:lineRule="auto"/>
        <w:jc w:val="center"/>
        <w:rPr>
          <w:rFonts w:ascii="Times New Roman" w:eastAsia="Times New Roman" w:hAnsi="Times New Roman" w:cs="Times New Roman"/>
          <w:b/>
          <w:sz w:val="24"/>
          <w:szCs w:val="24"/>
          <w:lang w:eastAsia="ru-RU"/>
        </w:rPr>
      </w:pPr>
    </w:p>
    <w:p w:rsidR="009638F6" w:rsidRDefault="009638F6" w:rsidP="00E27490">
      <w:pPr>
        <w:spacing w:after="0" w:line="360" w:lineRule="auto"/>
        <w:rPr>
          <w:rFonts w:ascii="Times New Roman" w:hAnsi="Times New Roman" w:cs="Times New Roman"/>
          <w:b/>
          <w:bCs/>
          <w:color w:val="000000"/>
          <w:sz w:val="28"/>
          <w:szCs w:val="28"/>
        </w:rPr>
      </w:pPr>
    </w:p>
    <w:p w:rsidR="00287995" w:rsidRPr="00E27490" w:rsidRDefault="009638F6"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r w:rsidR="00287995" w:rsidRPr="00E27490">
        <w:rPr>
          <w:rFonts w:ascii="Times New Roman" w:hAnsi="Times New Roman" w:cs="Times New Roman"/>
          <w:b/>
          <w:bCs/>
          <w:color w:val="000000"/>
          <w:sz w:val="28"/>
          <w:szCs w:val="28"/>
        </w:rPr>
        <w:t xml:space="preserve">САМОСТОЯТЕЛЬНАЯ РАБОТА </w:t>
      </w:r>
    </w:p>
    <w:p w:rsidR="00E17F3D" w:rsidRDefault="00E27490" w:rsidP="00E27490">
      <w:pPr>
        <w:spacing w:after="0" w:line="360"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ab/>
        <w:t>(по вариантам)</w:t>
      </w:r>
    </w:p>
    <w:p w:rsidR="00287995" w:rsidRPr="00287995" w:rsidRDefault="00287995" w:rsidP="002879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Оценить уровень загрязнения исходя из значения комплексного индекса загрязнения атмосферы (</w:t>
      </w:r>
      <w:r w:rsidRPr="00287995">
        <w:rPr>
          <w:rFonts w:ascii="Times New Roman" w:eastAsia="Times New Roman" w:hAnsi="Times New Roman" w:cs="Times New Roman"/>
          <w:sz w:val="28"/>
          <w:szCs w:val="28"/>
          <w:lang w:val="en-US" w:eastAsia="ru-RU"/>
        </w:rPr>
        <w:t>I</w:t>
      </w:r>
      <w:r w:rsidRPr="00287995">
        <w:rPr>
          <w:rFonts w:ascii="Times New Roman" w:eastAsia="Times New Roman" w:hAnsi="Times New Roman" w:cs="Times New Roman"/>
          <w:sz w:val="28"/>
          <w:szCs w:val="28"/>
          <w:vertAlign w:val="subscript"/>
          <w:lang w:eastAsia="ru-RU"/>
        </w:rPr>
        <w:t>компл.</w:t>
      </w:r>
      <w:r w:rsidRPr="00287995">
        <w:rPr>
          <w:rFonts w:ascii="Times New Roman" w:eastAsia="Times New Roman" w:hAnsi="Times New Roman" w:cs="Times New Roman"/>
          <w:sz w:val="28"/>
          <w:szCs w:val="28"/>
          <w:lang w:eastAsia="ru-RU"/>
        </w:rPr>
        <w:t xml:space="preserve"> округлять с точностью до 1).</w:t>
      </w:r>
    </w:p>
    <w:p w:rsidR="00287995" w:rsidRPr="00287995" w:rsidRDefault="00287995" w:rsidP="0028799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bl>
      <w:tblPr>
        <w:tblW w:w="9299" w:type="dxa"/>
        <w:tblInd w:w="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52"/>
        <w:gridCol w:w="851"/>
        <w:gridCol w:w="850"/>
        <w:gridCol w:w="851"/>
        <w:gridCol w:w="850"/>
        <w:gridCol w:w="1134"/>
        <w:gridCol w:w="1843"/>
        <w:gridCol w:w="2268"/>
      </w:tblGrid>
      <w:tr w:rsidR="00287995" w:rsidRPr="00287995" w:rsidTr="00287995">
        <w:tc>
          <w:tcPr>
            <w:tcW w:w="652" w:type="dxa"/>
            <w:vMerge w:val="restart"/>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w:t>
            </w:r>
          </w:p>
        </w:tc>
        <w:tc>
          <w:tcPr>
            <w:tcW w:w="4536" w:type="dxa"/>
            <w:gridSpan w:val="5"/>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С, мг/м</w:t>
            </w:r>
            <w:r w:rsidRPr="00287995">
              <w:rPr>
                <w:rFonts w:ascii="Times New Roman" w:eastAsia="Times New Roman" w:hAnsi="Times New Roman" w:cs="Times New Roman"/>
                <w:sz w:val="24"/>
                <w:szCs w:val="24"/>
                <w:vertAlign w:val="superscript"/>
                <w:lang w:eastAsia="ru-RU"/>
              </w:rPr>
              <w:t>3</w:t>
            </w:r>
          </w:p>
        </w:tc>
        <w:tc>
          <w:tcPr>
            <w:tcW w:w="1843" w:type="dxa"/>
            <w:vMerge w:val="restart"/>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87995">
              <w:rPr>
                <w:rFonts w:ascii="Times New Roman" w:eastAsia="Times New Roman" w:hAnsi="Times New Roman" w:cs="Times New Roman"/>
                <w:b/>
                <w:sz w:val="24"/>
                <w:szCs w:val="24"/>
                <w:lang w:eastAsia="ru-RU"/>
              </w:rPr>
              <w:t>I</w:t>
            </w:r>
            <w:r w:rsidRPr="00287995">
              <w:rPr>
                <w:rFonts w:ascii="Times New Roman" w:eastAsia="Times New Roman" w:hAnsi="Times New Roman" w:cs="Times New Roman"/>
                <w:b/>
                <w:sz w:val="24"/>
                <w:szCs w:val="24"/>
                <w:vertAlign w:val="subscript"/>
                <w:lang w:eastAsia="ru-RU"/>
              </w:rPr>
              <w:t>компл.</w:t>
            </w:r>
          </w:p>
        </w:tc>
        <w:tc>
          <w:tcPr>
            <w:tcW w:w="2268" w:type="dxa"/>
            <w:vMerge w:val="restart"/>
            <w:shd w:val="clear" w:color="auto" w:fill="C6D9F1" w:themeFill="text2" w:themeFillTint="33"/>
            <w:vAlign w:val="center"/>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87995">
              <w:rPr>
                <w:rFonts w:ascii="Times New Roman" w:eastAsia="Times New Roman" w:hAnsi="Times New Roman" w:cs="Times New Roman"/>
                <w:b/>
                <w:sz w:val="24"/>
                <w:szCs w:val="24"/>
                <w:lang w:eastAsia="ru-RU"/>
              </w:rPr>
              <w:t>Уровень</w:t>
            </w:r>
          </w:p>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87995">
              <w:rPr>
                <w:rFonts w:ascii="Times New Roman" w:eastAsia="Times New Roman" w:hAnsi="Times New Roman" w:cs="Times New Roman"/>
                <w:b/>
                <w:sz w:val="24"/>
                <w:szCs w:val="24"/>
                <w:lang w:eastAsia="ru-RU"/>
              </w:rPr>
              <w:t>загрязнения</w:t>
            </w:r>
          </w:p>
        </w:tc>
      </w:tr>
      <w:tr w:rsidR="00287995" w:rsidRPr="00287995" w:rsidTr="00287995">
        <w:tc>
          <w:tcPr>
            <w:tcW w:w="652" w:type="dxa"/>
            <w:vMerge/>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851"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 xml:space="preserve">Пыль </w:t>
            </w:r>
          </w:p>
        </w:tc>
        <w:tc>
          <w:tcPr>
            <w:tcW w:w="850"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eastAsia="ru-RU"/>
              </w:rPr>
              <w:t xml:space="preserve"> </w:t>
            </w:r>
            <w:r w:rsidRPr="00287995">
              <w:rPr>
                <w:rFonts w:ascii="Times New Roman" w:eastAsia="Times New Roman" w:hAnsi="Times New Roman" w:cs="Times New Roman"/>
                <w:sz w:val="24"/>
                <w:szCs w:val="24"/>
                <w:lang w:val="en-US" w:eastAsia="ru-RU"/>
              </w:rPr>
              <w:t>SO</w:t>
            </w:r>
            <w:r w:rsidRPr="00287995">
              <w:rPr>
                <w:rFonts w:ascii="Times New Roman" w:eastAsia="Times New Roman" w:hAnsi="Times New Roman" w:cs="Times New Roman"/>
                <w:sz w:val="24"/>
                <w:szCs w:val="24"/>
                <w:vertAlign w:val="subscript"/>
                <w:lang w:val="en-US" w:eastAsia="ru-RU"/>
              </w:rPr>
              <w:t>2</w:t>
            </w:r>
            <w:r w:rsidRPr="00287995">
              <w:rPr>
                <w:rFonts w:ascii="Times New Roman" w:eastAsia="Times New Roman" w:hAnsi="Times New Roman" w:cs="Times New Roman"/>
                <w:sz w:val="24"/>
                <w:szCs w:val="24"/>
                <w:lang w:val="en-US" w:eastAsia="ru-RU"/>
              </w:rPr>
              <w:t xml:space="preserve"> </w:t>
            </w:r>
          </w:p>
        </w:tc>
        <w:tc>
          <w:tcPr>
            <w:tcW w:w="851"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 CO  </w:t>
            </w:r>
          </w:p>
        </w:tc>
        <w:tc>
          <w:tcPr>
            <w:tcW w:w="850"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 xml:space="preserve"> O</w:t>
            </w:r>
            <w:r w:rsidRPr="00287995">
              <w:rPr>
                <w:rFonts w:ascii="Times New Roman" w:eastAsia="Times New Roman" w:hAnsi="Times New Roman" w:cs="Times New Roman"/>
                <w:sz w:val="24"/>
                <w:szCs w:val="24"/>
                <w:vertAlign w:val="subscript"/>
                <w:lang w:val="en-US" w:eastAsia="ru-RU"/>
              </w:rPr>
              <w:t>3</w:t>
            </w:r>
            <w:r w:rsidRPr="00287995">
              <w:rPr>
                <w:rFonts w:ascii="Times New Roman" w:eastAsia="Times New Roman" w:hAnsi="Times New Roman" w:cs="Times New Roman"/>
                <w:sz w:val="24"/>
                <w:szCs w:val="24"/>
                <w:lang w:val="en-US" w:eastAsia="ru-RU"/>
              </w:rPr>
              <w:t xml:space="preserve">  </w:t>
            </w:r>
          </w:p>
        </w:tc>
        <w:tc>
          <w:tcPr>
            <w:tcW w:w="1134"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val="en-US" w:eastAsia="ru-RU"/>
              </w:rPr>
              <w:t xml:space="preserve"> </w:t>
            </w:r>
            <w:r w:rsidRPr="00287995">
              <w:rPr>
                <w:rFonts w:ascii="Times New Roman" w:eastAsia="Times New Roman" w:hAnsi="Times New Roman" w:cs="Times New Roman"/>
                <w:sz w:val="24"/>
                <w:szCs w:val="24"/>
                <w:lang w:eastAsia="ru-RU"/>
              </w:rPr>
              <w:t>NO</w:t>
            </w:r>
            <w:r w:rsidRPr="00287995">
              <w:rPr>
                <w:rFonts w:ascii="Times New Roman" w:eastAsia="Times New Roman" w:hAnsi="Times New Roman" w:cs="Times New Roman"/>
                <w:sz w:val="24"/>
                <w:szCs w:val="24"/>
                <w:vertAlign w:val="subscript"/>
                <w:lang w:eastAsia="ru-RU"/>
              </w:rPr>
              <w:t>2</w:t>
            </w:r>
            <w:r w:rsidRPr="00287995">
              <w:rPr>
                <w:rFonts w:ascii="Times New Roman" w:eastAsia="Times New Roman" w:hAnsi="Times New Roman" w:cs="Times New Roman"/>
                <w:sz w:val="24"/>
                <w:szCs w:val="24"/>
                <w:lang w:eastAsia="ru-RU"/>
              </w:rPr>
              <w:t xml:space="preserve"> </w:t>
            </w:r>
          </w:p>
        </w:tc>
        <w:tc>
          <w:tcPr>
            <w:tcW w:w="1843" w:type="dxa"/>
            <w:vMerge/>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c>
          <w:tcPr>
            <w:tcW w:w="2268" w:type="dxa"/>
            <w:vMerge/>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c>
      </w:tr>
      <w:tr w:rsidR="00287995" w:rsidRPr="00287995" w:rsidTr="00287995">
        <w:tc>
          <w:tcPr>
            <w:tcW w:w="652"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w:t>
            </w:r>
          </w:p>
        </w:tc>
        <w:tc>
          <w:tcPr>
            <w:tcW w:w="851"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0,879</w:t>
            </w:r>
          </w:p>
        </w:tc>
        <w:tc>
          <w:tcPr>
            <w:tcW w:w="850"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2,077</w:t>
            </w:r>
          </w:p>
        </w:tc>
        <w:tc>
          <w:tcPr>
            <w:tcW w:w="851"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6,095</w:t>
            </w:r>
          </w:p>
        </w:tc>
        <w:tc>
          <w:tcPr>
            <w:tcW w:w="850"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1,157</w:t>
            </w:r>
          </w:p>
        </w:tc>
        <w:tc>
          <w:tcPr>
            <w:tcW w:w="1134" w:type="dxa"/>
            <w:vAlign w:val="center"/>
          </w:tcPr>
          <w:p w:rsidR="00287995" w:rsidRPr="00287995" w:rsidRDefault="00287995" w:rsidP="0028799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2,913</w:t>
            </w:r>
          </w:p>
        </w:tc>
        <w:tc>
          <w:tcPr>
            <w:tcW w:w="1843" w:type="dxa"/>
            <w:vAlign w:val="center"/>
          </w:tcPr>
          <w:p w:rsidR="00287995" w:rsidRPr="00287995" w:rsidRDefault="00287995" w:rsidP="00287995">
            <w:pPr>
              <w:spacing w:after="0" w:line="240" w:lineRule="auto"/>
              <w:jc w:val="center"/>
              <w:rPr>
                <w:rFonts w:ascii="Times New Roman" w:eastAsia="Times New Roman" w:hAnsi="Times New Roman" w:cs="Times New Roman"/>
                <w:b/>
                <w:sz w:val="24"/>
                <w:szCs w:val="24"/>
                <w:lang w:eastAsia="ru-RU"/>
              </w:rPr>
            </w:pPr>
            <w:r w:rsidRPr="00287995">
              <w:rPr>
                <w:rFonts w:ascii="Times New Roman" w:eastAsia="Times New Roman" w:hAnsi="Times New Roman" w:cs="Times New Roman"/>
                <w:b/>
                <w:sz w:val="24"/>
                <w:szCs w:val="24"/>
                <w:lang w:eastAsia="ru-RU"/>
              </w:rPr>
              <w:t>135</w:t>
            </w:r>
          </w:p>
        </w:tc>
        <w:tc>
          <w:tcPr>
            <w:tcW w:w="2268"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287995">
              <w:rPr>
                <w:rFonts w:ascii="Times New Roman" w:eastAsia="Times New Roman" w:hAnsi="Times New Roman" w:cs="Times New Roman"/>
                <w:b/>
                <w:sz w:val="24"/>
                <w:szCs w:val="24"/>
                <w:lang w:eastAsia="ru-RU"/>
              </w:rPr>
              <w:t>Тревожный</w:t>
            </w:r>
          </w:p>
        </w:tc>
      </w:tr>
    </w:tbl>
    <w:p w:rsidR="00287995" w:rsidRPr="00287995" w:rsidRDefault="00287995" w:rsidP="00287995">
      <w:pPr>
        <w:contextualSpacing/>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79"/>
        <w:gridCol w:w="2977"/>
        <w:gridCol w:w="2771"/>
      </w:tblGrid>
      <w:tr w:rsidR="00287995" w:rsidRPr="00287995" w:rsidTr="00287995">
        <w:trPr>
          <w:jc w:val="center"/>
        </w:trPr>
        <w:tc>
          <w:tcPr>
            <w:tcW w:w="3479"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ЗВ</w:t>
            </w:r>
          </w:p>
        </w:tc>
        <w:tc>
          <w:tcPr>
            <w:tcW w:w="2977"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ПДК</w:t>
            </w:r>
            <w:r w:rsidRPr="00287995">
              <w:rPr>
                <w:rFonts w:ascii="Times New Roman" w:eastAsia="Times New Roman" w:hAnsi="Times New Roman" w:cs="Times New Roman"/>
                <w:sz w:val="24"/>
                <w:szCs w:val="24"/>
                <w:vertAlign w:val="subscript"/>
                <w:lang w:eastAsia="ru-RU"/>
              </w:rPr>
              <w:t>м.р.</w:t>
            </w:r>
            <w:r w:rsidRPr="00287995">
              <w:rPr>
                <w:rFonts w:ascii="Times New Roman" w:eastAsia="Times New Roman" w:hAnsi="Times New Roman" w:cs="Times New Roman"/>
                <w:sz w:val="24"/>
                <w:szCs w:val="24"/>
                <w:lang w:eastAsia="ru-RU"/>
              </w:rPr>
              <w:t>, мг/м</w:t>
            </w:r>
            <w:r w:rsidRPr="00287995">
              <w:rPr>
                <w:rFonts w:ascii="Times New Roman" w:eastAsia="Times New Roman" w:hAnsi="Times New Roman" w:cs="Times New Roman"/>
                <w:sz w:val="24"/>
                <w:szCs w:val="24"/>
                <w:vertAlign w:val="superscript"/>
                <w:lang w:eastAsia="ru-RU"/>
              </w:rPr>
              <w:t>3</w:t>
            </w:r>
          </w:p>
        </w:tc>
        <w:tc>
          <w:tcPr>
            <w:tcW w:w="2771" w:type="dxa"/>
            <w:shd w:val="clear" w:color="auto" w:fill="C6D9F1" w:themeFill="text2" w:themeFillTint="33"/>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Класс опасности</w:t>
            </w:r>
          </w:p>
        </w:tc>
      </w:tr>
      <w:tr w:rsidR="00287995" w:rsidRPr="00287995" w:rsidTr="00287995">
        <w:trPr>
          <w:jc w:val="center"/>
        </w:trPr>
        <w:tc>
          <w:tcPr>
            <w:tcW w:w="3479"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Пыль</w:t>
            </w:r>
          </w:p>
        </w:tc>
        <w:tc>
          <w:tcPr>
            <w:tcW w:w="29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0,5</w:t>
            </w:r>
          </w:p>
        </w:tc>
        <w:tc>
          <w:tcPr>
            <w:tcW w:w="2771"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3</w:t>
            </w:r>
          </w:p>
        </w:tc>
      </w:tr>
      <w:tr w:rsidR="00287995" w:rsidRPr="00287995" w:rsidTr="00287995">
        <w:trPr>
          <w:jc w:val="center"/>
        </w:trPr>
        <w:tc>
          <w:tcPr>
            <w:tcW w:w="3479"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SO</w:t>
            </w:r>
            <w:r w:rsidRPr="00287995">
              <w:rPr>
                <w:rFonts w:ascii="Times New Roman" w:eastAsia="Times New Roman" w:hAnsi="Times New Roman" w:cs="Times New Roman"/>
                <w:sz w:val="24"/>
                <w:szCs w:val="24"/>
                <w:vertAlign w:val="subscript"/>
                <w:lang w:val="en-US" w:eastAsia="ru-RU"/>
              </w:rPr>
              <w:t>2</w:t>
            </w:r>
          </w:p>
        </w:tc>
        <w:tc>
          <w:tcPr>
            <w:tcW w:w="29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0,5</w:t>
            </w:r>
          </w:p>
        </w:tc>
        <w:tc>
          <w:tcPr>
            <w:tcW w:w="2771"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3</w:t>
            </w:r>
          </w:p>
        </w:tc>
      </w:tr>
      <w:tr w:rsidR="00287995" w:rsidRPr="00287995" w:rsidTr="00287995">
        <w:trPr>
          <w:jc w:val="center"/>
        </w:trPr>
        <w:tc>
          <w:tcPr>
            <w:tcW w:w="3479"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CO</w:t>
            </w:r>
          </w:p>
        </w:tc>
        <w:tc>
          <w:tcPr>
            <w:tcW w:w="29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5</w:t>
            </w:r>
          </w:p>
        </w:tc>
        <w:tc>
          <w:tcPr>
            <w:tcW w:w="2771"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4</w:t>
            </w:r>
          </w:p>
        </w:tc>
      </w:tr>
      <w:tr w:rsidR="00287995" w:rsidRPr="00287995" w:rsidTr="00287995">
        <w:trPr>
          <w:jc w:val="center"/>
        </w:trPr>
        <w:tc>
          <w:tcPr>
            <w:tcW w:w="3479"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O</w:t>
            </w:r>
            <w:r w:rsidRPr="00287995">
              <w:rPr>
                <w:rFonts w:ascii="Times New Roman" w:eastAsia="Times New Roman" w:hAnsi="Times New Roman" w:cs="Times New Roman"/>
                <w:sz w:val="24"/>
                <w:szCs w:val="24"/>
                <w:vertAlign w:val="subscript"/>
                <w:lang w:val="en-US" w:eastAsia="ru-RU"/>
              </w:rPr>
              <w:t>3</w:t>
            </w:r>
          </w:p>
        </w:tc>
        <w:tc>
          <w:tcPr>
            <w:tcW w:w="29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0,16</w:t>
            </w:r>
          </w:p>
        </w:tc>
        <w:tc>
          <w:tcPr>
            <w:tcW w:w="2771"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1</w:t>
            </w:r>
          </w:p>
        </w:tc>
      </w:tr>
      <w:tr w:rsidR="00287995" w:rsidRPr="00287995" w:rsidTr="00287995">
        <w:trPr>
          <w:jc w:val="center"/>
        </w:trPr>
        <w:tc>
          <w:tcPr>
            <w:tcW w:w="3479"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val="en-US" w:eastAsia="ru-RU"/>
              </w:rPr>
            </w:pPr>
            <w:r w:rsidRPr="00287995">
              <w:rPr>
                <w:rFonts w:ascii="Times New Roman" w:eastAsia="Times New Roman" w:hAnsi="Times New Roman" w:cs="Times New Roman"/>
                <w:sz w:val="24"/>
                <w:szCs w:val="24"/>
                <w:lang w:val="en-US" w:eastAsia="ru-RU"/>
              </w:rPr>
              <w:t>NO</w:t>
            </w:r>
            <w:r w:rsidRPr="00287995">
              <w:rPr>
                <w:rFonts w:ascii="Times New Roman" w:eastAsia="Times New Roman" w:hAnsi="Times New Roman" w:cs="Times New Roman"/>
                <w:sz w:val="24"/>
                <w:szCs w:val="24"/>
                <w:vertAlign w:val="subscript"/>
                <w:lang w:val="en-US" w:eastAsia="ru-RU"/>
              </w:rPr>
              <w:t>2</w:t>
            </w:r>
          </w:p>
        </w:tc>
        <w:tc>
          <w:tcPr>
            <w:tcW w:w="2977"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0,085</w:t>
            </w:r>
          </w:p>
        </w:tc>
        <w:tc>
          <w:tcPr>
            <w:tcW w:w="2771" w:type="dxa"/>
          </w:tcPr>
          <w:p w:rsidR="00287995" w:rsidRPr="00287995" w:rsidRDefault="00287995" w:rsidP="0028799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7995">
              <w:rPr>
                <w:rFonts w:ascii="Times New Roman" w:eastAsia="Times New Roman" w:hAnsi="Times New Roman" w:cs="Times New Roman"/>
                <w:sz w:val="24"/>
                <w:szCs w:val="24"/>
                <w:lang w:eastAsia="ru-RU"/>
              </w:rPr>
              <w:t>2</w:t>
            </w:r>
          </w:p>
        </w:tc>
      </w:tr>
    </w:tbl>
    <w:p w:rsidR="00E17F3D" w:rsidRDefault="00E17F3D" w:rsidP="00786C84">
      <w:pPr>
        <w:spacing w:after="0" w:line="360" w:lineRule="auto"/>
        <w:jc w:val="center"/>
        <w:rPr>
          <w:rFonts w:ascii="Times New Roman" w:hAnsi="Times New Roman" w:cs="Times New Roman"/>
          <w:b/>
          <w:bCs/>
          <w:color w:val="000000"/>
          <w:sz w:val="28"/>
          <w:szCs w:val="28"/>
        </w:rPr>
      </w:pPr>
    </w:p>
    <w:p w:rsidR="006E2DAB" w:rsidRDefault="006E2DAB" w:rsidP="00786C84">
      <w:pPr>
        <w:spacing w:after="0" w:line="360" w:lineRule="auto"/>
        <w:jc w:val="center"/>
        <w:rPr>
          <w:rFonts w:ascii="Times New Roman" w:hAnsi="Times New Roman" w:cs="Times New Roman"/>
          <w:b/>
          <w:bCs/>
          <w:color w:val="000000"/>
          <w:sz w:val="28"/>
          <w:szCs w:val="28"/>
        </w:rPr>
      </w:pPr>
    </w:p>
    <w:p w:rsidR="006E2DAB" w:rsidRPr="000A53FD" w:rsidRDefault="006E2DAB" w:rsidP="000A5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color w:val="000000"/>
          <w:sz w:val="28"/>
          <w:szCs w:val="28"/>
        </w:rPr>
      </w:pPr>
      <w:r w:rsidRPr="00A977B0">
        <w:rPr>
          <w:rFonts w:ascii="Times New Roman" w:hAnsi="Times New Roman" w:cs="Times New Roman"/>
          <w:b/>
          <w:color w:val="000000"/>
          <w:sz w:val="28"/>
          <w:szCs w:val="28"/>
        </w:rPr>
        <w:t>Раздел 2</w:t>
      </w:r>
      <w:r>
        <w:rPr>
          <w:rFonts w:ascii="Times New Roman" w:hAnsi="Times New Roman" w:cs="Times New Roman"/>
          <w:b/>
          <w:color w:val="000000"/>
          <w:sz w:val="28"/>
          <w:szCs w:val="28"/>
        </w:rPr>
        <w:t>.</w:t>
      </w:r>
      <w:r w:rsidRPr="00A977B0">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A977B0">
        <w:rPr>
          <w:rFonts w:ascii="Times New Roman" w:hAnsi="Times New Roman" w:cs="Times New Roman"/>
          <w:b/>
          <w:color w:val="000000"/>
          <w:sz w:val="28"/>
          <w:szCs w:val="28"/>
        </w:rPr>
        <w:t>Правовые и социальные вопросы природопользования</w:t>
      </w:r>
      <w:r>
        <w:rPr>
          <w:rFonts w:ascii="Times New Roman" w:hAnsi="Times New Roman" w:cs="Times New Roman"/>
          <w:b/>
          <w:color w:val="000000"/>
          <w:sz w:val="28"/>
          <w:szCs w:val="28"/>
        </w:rPr>
        <w:t>.</w:t>
      </w:r>
      <w:r w:rsidRPr="00A977B0">
        <w:rPr>
          <w:rFonts w:ascii="Times New Roman" w:hAnsi="Times New Roman" w:cs="Times New Roman"/>
          <w:b/>
          <w:bCs/>
          <w:color w:val="000000"/>
          <w:sz w:val="28"/>
          <w:szCs w:val="28"/>
        </w:rPr>
        <w:t xml:space="preserve">Тема 2.2 </w:t>
      </w:r>
      <w:r>
        <w:rPr>
          <w:rFonts w:ascii="Times New Roman" w:hAnsi="Times New Roman" w:cs="Times New Roman"/>
          <w:b/>
          <w:bCs/>
          <w:color w:val="000000"/>
          <w:sz w:val="28"/>
          <w:szCs w:val="28"/>
        </w:rPr>
        <w:t xml:space="preserve"> </w:t>
      </w:r>
      <w:r w:rsidRPr="00A977B0">
        <w:rPr>
          <w:rFonts w:ascii="Times New Roman" w:hAnsi="Times New Roman" w:cs="Times New Roman"/>
          <w:b/>
          <w:bCs/>
          <w:color w:val="000000"/>
          <w:sz w:val="28"/>
          <w:szCs w:val="28"/>
        </w:rPr>
        <w:t>Юридическая и экономическая ответственность предприятий, загрязняющих окружающую природную среду</w:t>
      </w:r>
      <w:r>
        <w:rPr>
          <w:rFonts w:ascii="Times New Roman" w:hAnsi="Times New Roman" w:cs="Times New Roman"/>
          <w:b/>
          <w:bCs/>
          <w:color w:val="000000"/>
          <w:sz w:val="28"/>
          <w:szCs w:val="28"/>
        </w:rPr>
        <w:t>.</w:t>
      </w:r>
    </w:p>
    <w:p w:rsidR="00287995" w:rsidRPr="00E27490" w:rsidRDefault="00287995" w:rsidP="00287995">
      <w:pPr>
        <w:spacing w:after="0" w:line="360" w:lineRule="auto"/>
        <w:rPr>
          <w:rFonts w:ascii="Times New Roman" w:hAnsi="Times New Roman" w:cs="Times New Roman"/>
          <w:b/>
          <w:bCs/>
          <w:color w:val="000000"/>
          <w:sz w:val="28"/>
          <w:szCs w:val="28"/>
        </w:rPr>
      </w:pPr>
      <w:r w:rsidRPr="00603577">
        <w:rPr>
          <w:rFonts w:ascii="Times New Roman" w:hAnsi="Times New Roman" w:cs="Times New Roman"/>
          <w:b/>
          <w:bCs/>
          <w:i/>
          <w:iCs/>
          <w:color w:val="000000"/>
          <w:sz w:val="28"/>
          <w:szCs w:val="28"/>
        </w:rPr>
        <w:lastRenderedPageBreak/>
        <w:t xml:space="preserve">ПРАКТИЧЕСКАЯ РАБОТА № </w:t>
      </w:r>
      <w:r>
        <w:rPr>
          <w:rFonts w:ascii="Times New Roman" w:hAnsi="Times New Roman" w:cs="Times New Roman"/>
          <w:b/>
          <w:bCs/>
          <w:i/>
          <w:iCs/>
          <w:color w:val="000000"/>
          <w:sz w:val="28"/>
          <w:szCs w:val="28"/>
        </w:rPr>
        <w:t>9</w:t>
      </w:r>
      <w:r w:rsidRPr="00603577">
        <w:rPr>
          <w:rFonts w:ascii="Times New Roman" w:hAnsi="Times New Roman" w:cs="Times New Roman"/>
          <w:b/>
          <w:bCs/>
          <w:i/>
          <w:iCs/>
          <w:color w:val="000000"/>
          <w:sz w:val="28"/>
          <w:szCs w:val="28"/>
        </w:rPr>
        <w:t>:</w:t>
      </w:r>
      <w:r w:rsidRPr="00603577">
        <w:rPr>
          <w:rFonts w:ascii="Times New Roman" w:hAnsi="Times New Roman" w:cs="Times New Roman"/>
          <w:b/>
          <w:bCs/>
          <w:color w:val="000000"/>
          <w:sz w:val="28"/>
          <w:szCs w:val="28"/>
        </w:rPr>
        <w:br/>
      </w:r>
      <w:r w:rsidRPr="00E27490">
        <w:rPr>
          <w:rFonts w:ascii="Times New Roman" w:hAnsi="Times New Roman" w:cs="Times New Roman"/>
          <w:b/>
          <w:bCs/>
          <w:color w:val="000000"/>
          <w:sz w:val="28"/>
          <w:szCs w:val="28"/>
        </w:rPr>
        <w:t>Основы государстве</w:t>
      </w:r>
      <w:r w:rsidR="00E27490">
        <w:rPr>
          <w:rFonts w:ascii="Times New Roman" w:hAnsi="Times New Roman" w:cs="Times New Roman"/>
          <w:b/>
          <w:bCs/>
          <w:color w:val="000000"/>
          <w:sz w:val="28"/>
          <w:szCs w:val="28"/>
        </w:rPr>
        <w:t>нной экологической политики РФ.</w:t>
      </w:r>
    </w:p>
    <w:p w:rsidR="00287995" w:rsidRPr="00603577" w:rsidRDefault="00287995" w:rsidP="00287995">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 xml:space="preserve">Тип занятий: </w:t>
      </w:r>
      <w:r w:rsidRPr="00603577">
        <w:rPr>
          <w:rFonts w:ascii="Times New Roman" w:hAnsi="Times New Roman" w:cs="Times New Roman"/>
          <w:bCs/>
          <w:color w:val="000000"/>
          <w:sz w:val="28"/>
          <w:szCs w:val="28"/>
        </w:rPr>
        <w:t>формирование умений и навыков.</w:t>
      </w:r>
      <w:r w:rsidRPr="00603577">
        <w:rPr>
          <w:rFonts w:ascii="Times New Roman" w:hAnsi="Times New Roman" w:cs="Times New Roman"/>
          <w:bCs/>
          <w:color w:val="000000"/>
          <w:sz w:val="28"/>
          <w:szCs w:val="28"/>
        </w:rPr>
        <w:br/>
      </w:r>
      <w:r w:rsidRPr="00603577">
        <w:rPr>
          <w:rFonts w:ascii="Times New Roman" w:hAnsi="Times New Roman" w:cs="Times New Roman"/>
          <w:bCs/>
          <w:i/>
          <w:iCs/>
          <w:color w:val="000000"/>
          <w:sz w:val="28"/>
          <w:szCs w:val="28"/>
        </w:rPr>
        <w:t>Дидактические цели:</w:t>
      </w:r>
      <w:r w:rsidRPr="00603577">
        <w:rPr>
          <w:rFonts w:ascii="Times New Roman" w:hAnsi="Times New Roman" w:cs="Times New Roman"/>
          <w:bCs/>
          <w:color w:val="000000"/>
          <w:sz w:val="28"/>
          <w:szCs w:val="28"/>
        </w:rPr>
        <w:br/>
        <w:t>1) Повторение основных понятий,</w:t>
      </w:r>
    </w:p>
    <w:p w:rsidR="00287995" w:rsidRPr="00603577" w:rsidRDefault="00287995" w:rsidP="00287995">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color w:val="000000"/>
          <w:sz w:val="28"/>
          <w:szCs w:val="28"/>
        </w:rPr>
        <w:t>2) Закрепление знаний полученных на лекции и в ходе внеаудиторной самостоятельной работы студентов.</w:t>
      </w:r>
    </w:p>
    <w:p w:rsidR="00287995" w:rsidRPr="00287995" w:rsidRDefault="00287995" w:rsidP="00287995">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Образовательные задачи:</w:t>
      </w:r>
      <w:r w:rsidRPr="00603577">
        <w:rPr>
          <w:rFonts w:ascii="Times New Roman" w:hAnsi="Times New Roman" w:cs="Times New Roman"/>
          <w:bCs/>
          <w:color w:val="000000"/>
          <w:sz w:val="28"/>
          <w:szCs w:val="28"/>
        </w:rPr>
        <w:br/>
      </w:r>
      <w:r w:rsidRPr="00287995">
        <w:rPr>
          <w:rFonts w:ascii="Times New Roman" w:hAnsi="Times New Roman" w:cs="Times New Roman"/>
          <w:bCs/>
          <w:color w:val="000000"/>
          <w:sz w:val="28"/>
          <w:szCs w:val="28"/>
        </w:rPr>
        <w:t>- уяснить законодательные основы природопользования окружающей среды и охраны окружающей среды;</w:t>
      </w:r>
    </w:p>
    <w:p w:rsidR="00287995" w:rsidRPr="00287995" w:rsidRDefault="00287995" w:rsidP="00287995">
      <w:pPr>
        <w:spacing w:after="0" w:line="360" w:lineRule="auto"/>
        <w:rPr>
          <w:rFonts w:ascii="Times New Roman" w:hAnsi="Times New Roman" w:cs="Times New Roman"/>
          <w:b/>
          <w:bCs/>
          <w:color w:val="000000"/>
          <w:sz w:val="28"/>
          <w:szCs w:val="28"/>
        </w:rPr>
      </w:pPr>
      <w:r w:rsidRPr="00287995">
        <w:rPr>
          <w:rFonts w:ascii="Times New Roman" w:hAnsi="Times New Roman" w:cs="Times New Roman"/>
          <w:bCs/>
          <w:color w:val="000000"/>
          <w:sz w:val="28"/>
          <w:szCs w:val="28"/>
        </w:rPr>
        <w:t>- научиться применять Федеральные Законы РФ при выполнении практических заданий.</w:t>
      </w:r>
    </w:p>
    <w:p w:rsidR="00287995" w:rsidRPr="00603577" w:rsidRDefault="00287995" w:rsidP="00287995">
      <w:pPr>
        <w:spacing w:after="0" w:line="360" w:lineRule="auto"/>
        <w:rPr>
          <w:rFonts w:ascii="Times New Roman" w:hAnsi="Times New Roman" w:cs="Times New Roman"/>
          <w:bCs/>
          <w:color w:val="000000"/>
          <w:sz w:val="28"/>
          <w:szCs w:val="28"/>
        </w:rPr>
      </w:pPr>
      <w:r w:rsidRPr="00603577">
        <w:rPr>
          <w:rFonts w:ascii="Times New Roman" w:hAnsi="Times New Roman" w:cs="Times New Roman"/>
          <w:bCs/>
          <w:i/>
          <w:iCs/>
          <w:color w:val="000000"/>
          <w:sz w:val="28"/>
          <w:szCs w:val="28"/>
        </w:rPr>
        <w:t>Материальное обеспечение:</w:t>
      </w:r>
      <w:r w:rsidRPr="00603577">
        <w:rPr>
          <w:rFonts w:ascii="Times New Roman" w:hAnsi="Times New Roman" w:cs="Times New Roman"/>
          <w:bCs/>
          <w:color w:val="000000"/>
          <w:sz w:val="28"/>
          <w:szCs w:val="28"/>
        </w:rPr>
        <w:br/>
        <w:t>1) Методические указания к практическим работам.</w:t>
      </w:r>
    </w:p>
    <w:p w:rsidR="00287995" w:rsidRPr="00603577" w:rsidRDefault="00287995" w:rsidP="00287995">
      <w:pPr>
        <w:spacing w:after="0" w:line="36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2) Бумага А4, калькуляторы.</w:t>
      </w:r>
    </w:p>
    <w:p w:rsidR="00287995" w:rsidRDefault="00287995" w:rsidP="00287995">
      <w:pPr>
        <w:spacing w:after="0" w:line="360" w:lineRule="auto"/>
        <w:rPr>
          <w:rFonts w:ascii="Times New Roman" w:hAnsi="Times New Roman" w:cs="Times New Roman"/>
          <w:b/>
          <w:bCs/>
          <w:color w:val="000000"/>
          <w:sz w:val="28"/>
          <w:szCs w:val="28"/>
        </w:rPr>
      </w:pPr>
      <w:r w:rsidRPr="00603577">
        <w:rPr>
          <w:rFonts w:ascii="Times New Roman" w:hAnsi="Times New Roman" w:cs="Times New Roman"/>
          <w:b/>
          <w:bCs/>
          <w:color w:val="000000"/>
          <w:sz w:val="28"/>
          <w:szCs w:val="28"/>
        </w:rPr>
        <w:t>Ход работы:</w:t>
      </w:r>
    </w:p>
    <w:p w:rsidR="00287995" w:rsidRPr="00287995" w:rsidRDefault="00287995" w:rsidP="00287995">
      <w:pPr>
        <w:widowControl w:val="0"/>
        <w:spacing w:after="0" w:line="360" w:lineRule="auto"/>
        <w:rPr>
          <w:rFonts w:ascii="Times New Roman" w:eastAsia="Times New Roman" w:hAnsi="Times New Roman" w:cs="Times New Roman"/>
          <w:bCs/>
          <w:sz w:val="28"/>
          <w:szCs w:val="28"/>
          <w:lang w:eastAsia="ru-RU"/>
        </w:rPr>
      </w:pPr>
      <w:r w:rsidRPr="00287995">
        <w:rPr>
          <w:rFonts w:ascii="Times New Roman" w:eastAsia="Times New Roman" w:hAnsi="Times New Roman" w:cs="Times New Roman"/>
          <w:bCs/>
          <w:sz w:val="28"/>
          <w:szCs w:val="28"/>
          <w:lang w:eastAsia="ru-RU"/>
        </w:rPr>
        <w:t>Ответить на задания ТЕСТа.</w:t>
      </w:r>
    </w:p>
    <w:p w:rsidR="00287995" w:rsidRPr="009660D0" w:rsidRDefault="00287995" w:rsidP="00287995">
      <w:pPr>
        <w:widowControl w:val="0"/>
        <w:spacing w:after="0" w:line="360" w:lineRule="auto"/>
        <w:rPr>
          <w:rFonts w:ascii="Times New Roman" w:eastAsia="Times New Roman" w:hAnsi="Times New Roman" w:cs="Times New Roman"/>
          <w:sz w:val="28"/>
          <w:szCs w:val="28"/>
          <w:lang w:eastAsia="ru-RU"/>
        </w:rPr>
      </w:pPr>
      <w:r w:rsidRPr="009660D0">
        <w:rPr>
          <w:rFonts w:ascii="Times New Roman" w:eastAsia="Times New Roman" w:hAnsi="Times New Roman" w:cs="Times New Roman"/>
          <w:sz w:val="28"/>
          <w:szCs w:val="28"/>
          <w:lang w:eastAsia="ru-RU"/>
        </w:rPr>
        <w:t>Теория к работе:</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bCs/>
          <w:iCs/>
          <w:sz w:val="28"/>
          <w:szCs w:val="28"/>
          <w:lang w:eastAsia="ru-RU"/>
        </w:rPr>
        <w:t>Международный союз охраны природы и природных ресурсов</w:t>
      </w:r>
      <w:r w:rsidRPr="00287995">
        <w:rPr>
          <w:rFonts w:ascii="Times New Roman" w:eastAsia="Times New Roman" w:hAnsi="Times New Roman" w:cs="Times New Roman"/>
          <w:b/>
          <w:bCs/>
          <w:sz w:val="28"/>
          <w:szCs w:val="28"/>
          <w:lang w:eastAsia="ru-RU"/>
        </w:rPr>
        <w:t xml:space="preserve"> (МСОП) </w:t>
      </w:r>
      <w:r w:rsidRPr="00287995">
        <w:rPr>
          <w:rFonts w:ascii="Times New Roman" w:eastAsia="Times New Roman" w:hAnsi="Times New Roman" w:cs="Times New Roman"/>
          <w:sz w:val="28"/>
          <w:szCs w:val="28"/>
          <w:lang w:eastAsia="ru-RU"/>
        </w:rPr>
        <w:t xml:space="preserve">-образован в 1948 году для  решения глобальных экологических проблем после Второй мировой войны. </w:t>
      </w:r>
    </w:p>
    <w:p w:rsidR="00287995" w:rsidRPr="00287995" w:rsidRDefault="00287995" w:rsidP="00287995">
      <w:pPr>
        <w:spacing w:after="0" w:line="360" w:lineRule="auto"/>
        <w:ind w:firstLine="709"/>
        <w:rPr>
          <w:rFonts w:ascii="Times New Roman" w:eastAsia="Times New Roman" w:hAnsi="Times New Roman" w:cs="Times New Roman"/>
          <w:bCs/>
          <w:sz w:val="28"/>
          <w:szCs w:val="28"/>
          <w:lang w:eastAsia="ru-RU"/>
        </w:rPr>
      </w:pPr>
      <w:r w:rsidRPr="00287995">
        <w:rPr>
          <w:rFonts w:ascii="Times New Roman" w:eastAsia="Times New Roman" w:hAnsi="Times New Roman" w:cs="Times New Roman"/>
          <w:b/>
          <w:bCs/>
          <w:sz w:val="28"/>
          <w:szCs w:val="28"/>
          <w:lang w:eastAsia="ru-RU"/>
        </w:rPr>
        <w:t>«Всемирная стратегия охраны природы»</w:t>
      </w: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bCs/>
          <w:sz w:val="28"/>
          <w:szCs w:val="28"/>
          <w:lang w:eastAsia="ru-RU"/>
        </w:rPr>
        <w:t xml:space="preserve"> была разработана</w:t>
      </w: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bCs/>
          <w:sz w:val="28"/>
          <w:szCs w:val="28"/>
          <w:lang w:eastAsia="ru-RU"/>
        </w:rPr>
        <w:t>в 1980 г. Международным союзом охраны природы и природных ресурсов.</w:t>
      </w:r>
    </w:p>
    <w:p w:rsidR="00287995" w:rsidRPr="00287995" w:rsidRDefault="00287995" w:rsidP="00287995">
      <w:pPr>
        <w:spacing w:after="0" w:line="360" w:lineRule="auto"/>
        <w:ind w:firstLine="709"/>
        <w:contextualSpacing/>
        <w:rPr>
          <w:rFonts w:ascii="Times New Roman" w:eastAsia="Times New Roman" w:hAnsi="Times New Roman" w:cs="Times New Roman"/>
          <w:bCs/>
          <w:sz w:val="28"/>
          <w:szCs w:val="28"/>
          <w:lang w:eastAsia="ru-RU"/>
        </w:rPr>
      </w:pPr>
      <w:r w:rsidRPr="00287995">
        <w:rPr>
          <w:rFonts w:ascii="Times New Roman" w:eastAsia="Times New Roman" w:hAnsi="Times New Roman" w:cs="Times New Roman"/>
          <w:b/>
          <w:bCs/>
          <w:sz w:val="28"/>
          <w:szCs w:val="28"/>
          <w:lang w:eastAsia="ru-RU"/>
        </w:rPr>
        <w:t>Конференция Организации Объединенных Наций по окружающей среде и развитию</w:t>
      </w:r>
      <w:r w:rsidRPr="00287995">
        <w:rPr>
          <w:rFonts w:ascii="Times New Roman" w:eastAsia="Times New Roman" w:hAnsi="Times New Roman" w:cs="Times New Roman"/>
          <w:b/>
          <w:sz w:val="28"/>
          <w:szCs w:val="28"/>
          <w:lang w:eastAsia="ru-RU"/>
        </w:rPr>
        <w:t xml:space="preserve"> – </w:t>
      </w:r>
      <w:r w:rsidRPr="00287995">
        <w:rPr>
          <w:rFonts w:ascii="Times New Roman" w:eastAsia="Times New Roman" w:hAnsi="Times New Roman" w:cs="Times New Roman"/>
          <w:bCs/>
          <w:sz w:val="28"/>
          <w:szCs w:val="28"/>
          <w:lang w:eastAsia="ru-RU"/>
        </w:rPr>
        <w:t>состоялась в 1992 г. в Рио-де-Жанейро.</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На этой конференции был принят ряд документов, подписанных представителями 179 государств: </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Программа действий: Повестка дня на </w:t>
      </w:r>
      <w:r w:rsidRPr="00287995">
        <w:rPr>
          <w:rFonts w:ascii="Times New Roman" w:eastAsia="Times New Roman" w:hAnsi="Times New Roman" w:cs="Times New Roman"/>
          <w:sz w:val="28"/>
          <w:szCs w:val="28"/>
          <w:lang w:val="en-US" w:eastAsia="ru-RU"/>
        </w:rPr>
        <w:t>XXI</w:t>
      </w:r>
      <w:r w:rsidRPr="00287995">
        <w:rPr>
          <w:rFonts w:ascii="Times New Roman" w:eastAsia="Times New Roman" w:hAnsi="Times New Roman" w:cs="Times New Roman"/>
          <w:sz w:val="28"/>
          <w:szCs w:val="28"/>
          <w:lang w:eastAsia="ru-RU"/>
        </w:rPr>
        <w:t xml:space="preserve"> век. </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Заявление о принципах в отношении лесов. </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Конвенция ООН об изменении климата. </w:t>
      </w:r>
    </w:p>
    <w:p w:rsidR="00287995" w:rsidRPr="00287995" w:rsidRDefault="00287995" w:rsidP="00287995">
      <w:pPr>
        <w:spacing w:after="0" w:line="360" w:lineRule="auto"/>
        <w:ind w:firstLine="709"/>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lastRenderedPageBreak/>
        <w:t>– Конвенция о биологическом разнообразии.</w:t>
      </w:r>
    </w:p>
    <w:p w:rsidR="00287995" w:rsidRPr="00287995" w:rsidRDefault="00287995" w:rsidP="00287995">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bCs/>
          <w:sz w:val="28"/>
          <w:szCs w:val="28"/>
          <w:lang w:eastAsia="ru-RU"/>
        </w:rPr>
        <w:t>Общеевропейская стратегия сохранения биологического и ландшафтного разнообразия</w:t>
      </w:r>
      <w:r w:rsidRPr="00287995">
        <w:rPr>
          <w:rFonts w:ascii="Times New Roman" w:eastAsia="Times New Roman" w:hAnsi="Times New Roman" w:cs="Times New Roman"/>
          <w:sz w:val="28"/>
          <w:szCs w:val="28"/>
          <w:lang w:eastAsia="ru-RU"/>
        </w:rPr>
        <w:t xml:space="preserve"> –  была принята в 1995 г. в Софии на конференции министров окружающей среды европейских стран. </w:t>
      </w:r>
    </w:p>
    <w:p w:rsidR="00287995" w:rsidRPr="00287995" w:rsidRDefault="00287995" w:rsidP="00287995">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bCs/>
          <w:sz w:val="28"/>
          <w:szCs w:val="28"/>
          <w:lang w:eastAsia="ru-RU"/>
        </w:rPr>
        <w:t xml:space="preserve">(ЮНЕП) – </w:t>
      </w:r>
      <w:r w:rsidRPr="00287995">
        <w:rPr>
          <w:rFonts w:ascii="Times New Roman" w:eastAsia="Times New Roman" w:hAnsi="Times New Roman" w:cs="Times New Roman"/>
          <w:bCs/>
          <w:sz w:val="28"/>
          <w:szCs w:val="28"/>
          <w:lang w:eastAsia="ru-RU"/>
        </w:rPr>
        <w:t>Программа ООН по окружающей среде.</w:t>
      </w:r>
    </w:p>
    <w:p w:rsidR="00287995" w:rsidRPr="00287995" w:rsidRDefault="00287995" w:rsidP="00287995">
      <w:pPr>
        <w:spacing w:after="0" w:line="360" w:lineRule="auto"/>
        <w:jc w:val="both"/>
        <w:rPr>
          <w:rFonts w:ascii="Times New Roman" w:eastAsia="Times New Roman" w:hAnsi="Times New Roman" w:cs="Times New Roman"/>
          <w:color w:val="FF0000"/>
          <w:sz w:val="28"/>
          <w:szCs w:val="28"/>
          <w:lang w:eastAsia="ru-RU"/>
        </w:rPr>
      </w:pPr>
      <w:r w:rsidRPr="00287995">
        <w:rPr>
          <w:rFonts w:ascii="Times New Roman" w:eastAsia="Times New Roman" w:hAnsi="Times New Roman" w:cs="Times New Roman"/>
          <w:sz w:val="28"/>
          <w:szCs w:val="28"/>
          <w:lang w:eastAsia="ru-RU"/>
        </w:rPr>
        <w:t>(</w:t>
      </w:r>
      <w:r w:rsidRPr="00287995">
        <w:rPr>
          <w:rFonts w:ascii="Times New Roman" w:eastAsia="Times New Roman" w:hAnsi="Times New Roman" w:cs="Times New Roman"/>
          <w:b/>
          <w:sz w:val="28"/>
          <w:szCs w:val="28"/>
          <w:lang w:eastAsia="ru-RU"/>
        </w:rPr>
        <w:t>МРПТХВ)</w:t>
      </w:r>
      <w:r w:rsidRPr="00287995">
        <w:rPr>
          <w:rFonts w:ascii="Times New Roman" w:eastAsia="Times New Roman" w:hAnsi="Times New Roman" w:cs="Times New Roman"/>
          <w:sz w:val="28"/>
          <w:szCs w:val="28"/>
          <w:lang w:eastAsia="ru-RU"/>
        </w:rPr>
        <w:t xml:space="preserve"> – Международная регистрация потенциально-токсичных химических веществ.</w:t>
      </w:r>
    </w:p>
    <w:p w:rsidR="00287995" w:rsidRPr="00287995" w:rsidRDefault="00287995" w:rsidP="00287995">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 xml:space="preserve">(ГСН) ЮНЕП –  </w:t>
      </w:r>
      <w:r w:rsidRPr="00287995">
        <w:rPr>
          <w:rFonts w:ascii="Times New Roman" w:eastAsia="Times New Roman" w:hAnsi="Times New Roman" w:cs="Times New Roman"/>
          <w:sz w:val="28"/>
          <w:szCs w:val="28"/>
          <w:lang w:eastAsia="ru-RU"/>
        </w:rPr>
        <w:t>Глобальная система наблюдений за окружающей средой.</w:t>
      </w:r>
    </w:p>
    <w:p w:rsidR="00287995" w:rsidRPr="00287995" w:rsidRDefault="00287995" w:rsidP="00287995">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 xml:space="preserve">(ИНФОТЕРРА) ЮНЕП – </w:t>
      </w:r>
      <w:r w:rsidRPr="00287995">
        <w:rPr>
          <w:rFonts w:ascii="Times New Roman" w:eastAsia="Times New Roman" w:hAnsi="Times New Roman" w:cs="Times New Roman"/>
          <w:sz w:val="28"/>
          <w:szCs w:val="28"/>
          <w:lang w:eastAsia="ru-RU"/>
        </w:rPr>
        <w:t>Справочная система источников информации по окружающей среде.</w:t>
      </w:r>
    </w:p>
    <w:p w:rsidR="00287995" w:rsidRPr="00287995" w:rsidRDefault="00287995" w:rsidP="00287995">
      <w:pPr>
        <w:spacing w:after="0" w:line="360" w:lineRule="auto"/>
        <w:ind w:firstLine="709"/>
        <w:contextualSpacing/>
        <w:jc w:val="center"/>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Законодательные основы природопользования окружающей среды и охрана окружающей среды:</w:t>
      </w:r>
    </w:p>
    <w:p w:rsidR="00287995" w:rsidRPr="00287995" w:rsidRDefault="00287995" w:rsidP="00287995">
      <w:pPr>
        <w:spacing w:after="0" w:line="360" w:lineRule="auto"/>
        <w:ind w:firstLine="709"/>
        <w:jc w:val="both"/>
        <w:rPr>
          <w:rFonts w:ascii="Times New Roman" w:eastAsia="Times New Roman" w:hAnsi="Times New Roman" w:cs="Times New Roman"/>
          <w:i/>
          <w:color w:val="FF0000"/>
          <w:sz w:val="28"/>
          <w:szCs w:val="28"/>
          <w:lang w:eastAsia="ru-RU"/>
        </w:rPr>
      </w:pPr>
      <w:r w:rsidRPr="00287995">
        <w:rPr>
          <w:rFonts w:ascii="Times New Roman" w:eastAsia="Times New Roman" w:hAnsi="Times New Roman" w:cs="Times New Roman"/>
          <w:i/>
          <w:sz w:val="28"/>
          <w:szCs w:val="28"/>
          <w:lang w:eastAsia="ru-RU"/>
        </w:rPr>
        <w:t>Конституционные основы природопользования.</w:t>
      </w:r>
    </w:p>
    <w:p w:rsidR="00287995" w:rsidRPr="00287995" w:rsidRDefault="00287995" w:rsidP="00287995">
      <w:pPr>
        <w:spacing w:after="0" w:line="360" w:lineRule="auto"/>
        <w:ind w:firstLine="709"/>
        <w:jc w:val="both"/>
        <w:rPr>
          <w:rFonts w:ascii="Times New Roman" w:eastAsia="Times New Roman" w:hAnsi="Times New Roman" w:cs="Times New Roman"/>
          <w:color w:val="FF0000"/>
          <w:sz w:val="28"/>
          <w:szCs w:val="28"/>
          <w:lang w:eastAsia="ru-RU"/>
        </w:rPr>
      </w:pPr>
      <w:r w:rsidRPr="00287995">
        <w:rPr>
          <w:rFonts w:ascii="Times New Roman" w:eastAsia="Times New Roman" w:hAnsi="Times New Roman" w:cs="Times New Roman"/>
          <w:sz w:val="28"/>
          <w:szCs w:val="28"/>
          <w:lang w:eastAsia="ru-RU"/>
        </w:rPr>
        <w:t xml:space="preserve">Конституция РФ </w:t>
      </w:r>
      <w:r w:rsidRPr="00287995">
        <w:rPr>
          <w:rFonts w:ascii="Times New Roman" w:eastAsia="Times New Roman" w:hAnsi="Times New Roman" w:cs="Times New Roman"/>
          <w:b/>
          <w:sz w:val="28"/>
          <w:szCs w:val="28"/>
          <w:lang w:eastAsia="ru-RU"/>
        </w:rPr>
        <w:t>(12.12.93.)</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«Об охране окружающей среды» (19.12.91.)</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Федеральный закон от 10 января </w:t>
      </w:r>
      <w:r w:rsidRPr="00287995">
        <w:rPr>
          <w:rFonts w:ascii="Times New Roman" w:eastAsia="Times New Roman" w:hAnsi="Times New Roman" w:cs="Times New Roman"/>
          <w:b/>
          <w:sz w:val="28"/>
          <w:szCs w:val="28"/>
          <w:lang w:eastAsia="ru-RU"/>
        </w:rPr>
        <w:t>2002</w:t>
      </w:r>
      <w:r w:rsidRPr="00287995">
        <w:rPr>
          <w:rFonts w:ascii="Times New Roman" w:eastAsia="Times New Roman" w:hAnsi="Times New Roman" w:cs="Times New Roman"/>
          <w:sz w:val="28"/>
          <w:szCs w:val="28"/>
          <w:lang w:eastAsia="ru-RU"/>
        </w:rPr>
        <w:t xml:space="preserve"> г. № 7-ФЗ «Об охране окружающей среды»</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Земельный кодекс РФ от 25 октября </w:t>
      </w:r>
      <w:r w:rsidRPr="00287995">
        <w:rPr>
          <w:rFonts w:ascii="Times New Roman" w:eastAsia="Times New Roman" w:hAnsi="Times New Roman" w:cs="Times New Roman"/>
          <w:b/>
          <w:sz w:val="28"/>
          <w:szCs w:val="28"/>
          <w:lang w:eastAsia="ru-RU"/>
        </w:rPr>
        <w:t>2001</w:t>
      </w:r>
      <w:r w:rsidRPr="00287995">
        <w:rPr>
          <w:rFonts w:ascii="Times New Roman" w:eastAsia="Times New Roman" w:hAnsi="Times New Roman" w:cs="Times New Roman"/>
          <w:sz w:val="28"/>
          <w:szCs w:val="28"/>
          <w:lang w:eastAsia="ru-RU"/>
        </w:rPr>
        <w:t xml:space="preserve"> г. № 136-ФЗ</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Водный кодекс РФ от 3 июня </w:t>
      </w:r>
      <w:r w:rsidRPr="00287995">
        <w:rPr>
          <w:rFonts w:ascii="Times New Roman" w:eastAsia="Times New Roman" w:hAnsi="Times New Roman" w:cs="Times New Roman"/>
          <w:b/>
          <w:sz w:val="28"/>
          <w:szCs w:val="28"/>
          <w:lang w:eastAsia="ru-RU"/>
        </w:rPr>
        <w:t>2006</w:t>
      </w:r>
      <w:r w:rsidRPr="00287995">
        <w:rPr>
          <w:rFonts w:ascii="Times New Roman" w:eastAsia="Times New Roman" w:hAnsi="Times New Roman" w:cs="Times New Roman"/>
          <w:sz w:val="28"/>
          <w:szCs w:val="28"/>
          <w:lang w:eastAsia="ru-RU"/>
        </w:rPr>
        <w:t xml:space="preserve"> г. № 74-ФЗ</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Лесной кодекс РФ от 4 декабря </w:t>
      </w:r>
      <w:r w:rsidRPr="00287995">
        <w:rPr>
          <w:rFonts w:ascii="Times New Roman" w:eastAsia="Times New Roman" w:hAnsi="Times New Roman" w:cs="Times New Roman"/>
          <w:b/>
          <w:sz w:val="28"/>
          <w:szCs w:val="28"/>
          <w:lang w:eastAsia="ru-RU"/>
        </w:rPr>
        <w:t>2006</w:t>
      </w:r>
      <w:r w:rsidRPr="00287995">
        <w:rPr>
          <w:rFonts w:ascii="Times New Roman" w:eastAsia="Times New Roman" w:hAnsi="Times New Roman" w:cs="Times New Roman"/>
          <w:sz w:val="28"/>
          <w:szCs w:val="28"/>
          <w:lang w:eastAsia="ru-RU"/>
        </w:rPr>
        <w:t xml:space="preserve"> г. № 200-ФЗ</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от 21 февраля 1992 г.  № 2395-1 «О недрах»</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от 23 ноября 1995 г. «Об экологической экспертизе»</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 природных лечебных ресурсах, лечебно оздоровительных местностях и курортах» (23.02.95.)</w:t>
      </w:r>
    </w:p>
    <w:p w:rsidR="000A53FD"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РФ «Об охране здоровья граждан» от 22 июля 1993 г. № 5487-1</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Федеральный закон «Об особо охраняемых природных территориях» (15.02.95.) </w:t>
      </w:r>
      <w:r w:rsidRPr="00287995">
        <w:rPr>
          <w:rFonts w:ascii="Times New Roman" w:eastAsia="Times New Roman" w:hAnsi="Times New Roman" w:cs="Times New Roman"/>
          <w:color w:val="000000"/>
          <w:sz w:val="28"/>
          <w:szCs w:val="28"/>
          <w:lang w:eastAsia="ru-RU"/>
        </w:rPr>
        <w:t xml:space="preserve">(в ред. Федеральных законов от </w:t>
      </w:r>
      <w:r w:rsidRPr="00287995">
        <w:rPr>
          <w:rFonts w:ascii="Times New Roman" w:eastAsia="Times New Roman" w:hAnsi="Times New Roman" w:cs="Times New Roman"/>
          <w:b/>
          <w:color w:val="000000"/>
          <w:sz w:val="28"/>
          <w:szCs w:val="28"/>
          <w:lang w:eastAsia="ru-RU"/>
        </w:rPr>
        <w:t>30.12.2001</w:t>
      </w:r>
      <w:r w:rsidRPr="00287995">
        <w:rPr>
          <w:rFonts w:ascii="Times New Roman" w:eastAsia="Times New Roman" w:hAnsi="Times New Roman" w:cs="Times New Roman"/>
          <w:color w:val="000000"/>
          <w:sz w:val="28"/>
          <w:szCs w:val="28"/>
          <w:lang w:eastAsia="ru-RU"/>
        </w:rPr>
        <w:t xml:space="preserve"> N 196-ФЗ, от </w:t>
      </w:r>
      <w:r w:rsidRPr="00287995">
        <w:rPr>
          <w:rFonts w:ascii="Times New Roman" w:eastAsia="Times New Roman" w:hAnsi="Times New Roman" w:cs="Times New Roman"/>
          <w:b/>
          <w:color w:val="000000"/>
          <w:sz w:val="28"/>
          <w:szCs w:val="28"/>
          <w:lang w:eastAsia="ru-RU"/>
        </w:rPr>
        <w:t>29.12.2004</w:t>
      </w:r>
      <w:r w:rsidRPr="00287995">
        <w:rPr>
          <w:rFonts w:ascii="Times New Roman" w:eastAsia="Times New Roman" w:hAnsi="Times New Roman" w:cs="Times New Roman"/>
          <w:color w:val="000000"/>
          <w:sz w:val="28"/>
          <w:szCs w:val="28"/>
          <w:lang w:eastAsia="ru-RU"/>
        </w:rPr>
        <w:t xml:space="preserve"> N 199-ФЗ, от </w:t>
      </w:r>
      <w:r w:rsidRPr="00287995">
        <w:rPr>
          <w:rFonts w:ascii="Times New Roman" w:eastAsia="Times New Roman" w:hAnsi="Times New Roman" w:cs="Times New Roman"/>
          <w:b/>
          <w:color w:val="000000"/>
          <w:sz w:val="28"/>
          <w:szCs w:val="28"/>
          <w:lang w:eastAsia="ru-RU"/>
        </w:rPr>
        <w:t>09.05.2005</w:t>
      </w:r>
      <w:r w:rsidRPr="00287995">
        <w:rPr>
          <w:rFonts w:ascii="Times New Roman" w:eastAsia="Times New Roman" w:hAnsi="Times New Roman" w:cs="Times New Roman"/>
          <w:color w:val="000000"/>
          <w:sz w:val="28"/>
          <w:szCs w:val="28"/>
          <w:lang w:eastAsia="ru-RU"/>
        </w:rPr>
        <w:t xml:space="preserve"> N 45-ФЗ)</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lastRenderedPageBreak/>
        <w:t>Федеральный закон от 4 мая 1999 г. № 95-ФЗ «Об охране атмосферного воздуха»</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от 9 января 1996 г. №3-ФЗ «О радиационной безопасности населения»</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от 24 июня 1998 г.  № 89-ФЗ «Об отходах производства и потребления»</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 животном мире» (24.04.95.)</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Водный кодекс РФ (16.11.95.)</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«Об использовании атомной энергии» (21.11 95.)</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Федеральный закон «О защите населения и территории от чрезвычайных ситуаций природного и техногенного характера» (21.12.94.)</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 защите прав потребителей» (09.01.96.)</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 стандартизации» (10.06.93.)</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 сертификации продукции и услуг» (12.06.93.)</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РФ «О градостроительстве в РФ» (14.07 92.)</w:t>
      </w:r>
    </w:p>
    <w:p w:rsidR="00287995" w:rsidRPr="00287995" w:rsidRDefault="00287995" w:rsidP="00287995">
      <w:pPr>
        <w:spacing w:after="0" w:line="360" w:lineRule="auto"/>
        <w:ind w:firstLine="709"/>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Законодательные акты РСФСР в составе природоохранного законодательства РФ.</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Земельный кодекс РСФСР (25.04.91.)</w:t>
      </w:r>
    </w:p>
    <w:p w:rsidR="00287995" w:rsidRPr="00287995" w:rsidRDefault="00287995" w:rsidP="00287995">
      <w:pPr>
        <w:spacing w:after="0" w:line="360" w:lineRule="auto"/>
        <w:ind w:firstLine="709"/>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Закон РСФСР «О санитарно-эпидемиологическом благополучии населения» (19.04.91.)</w:t>
      </w:r>
    </w:p>
    <w:p w:rsidR="00287995" w:rsidRPr="00287995" w:rsidRDefault="00287995" w:rsidP="00287995">
      <w:pPr>
        <w:spacing w:after="0" w:line="360" w:lineRule="auto"/>
        <w:ind w:firstLine="709"/>
        <w:contextualSpacing/>
        <w:jc w:val="center"/>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Защита и правовая охрана ООПТ</w:t>
      </w:r>
    </w:p>
    <w:p w:rsidR="00287995" w:rsidRPr="00287995" w:rsidRDefault="00287995" w:rsidP="00287995">
      <w:pPr>
        <w:spacing w:after="0" w:line="360" w:lineRule="auto"/>
        <w:ind w:firstLine="709"/>
        <w:rPr>
          <w:rFonts w:ascii="Times New Roman" w:eastAsia="Arial Unicode MS" w:hAnsi="Times New Roman" w:cs="Times New Roman"/>
          <w:bCs/>
          <w:color w:val="000000"/>
          <w:sz w:val="28"/>
          <w:szCs w:val="28"/>
          <w:lang w:eastAsia="ru-RU"/>
        </w:rPr>
      </w:pPr>
      <w:r w:rsidRPr="00287995">
        <w:rPr>
          <w:rFonts w:ascii="Times New Roman" w:eastAsia="Arial Unicode MS" w:hAnsi="Times New Roman" w:cs="Times New Roman"/>
          <w:bCs/>
          <w:color w:val="000000"/>
          <w:sz w:val="28"/>
          <w:szCs w:val="28"/>
          <w:lang w:eastAsia="ru-RU"/>
        </w:rPr>
        <w:t>РОССИЙСКАЯ  ФЕДЕРАЦИЯ  ФЕДЕРАЛЬНЫЙ ЗАКОН «ОБ ОСОБО ОХРАНЯЕМЫХ ПРИРОДНЫХ ТЕРРИТОРИЯХ»</w:t>
      </w:r>
    </w:p>
    <w:p w:rsidR="00287995" w:rsidRPr="00287995" w:rsidRDefault="00287995" w:rsidP="00287995">
      <w:pPr>
        <w:spacing w:after="0" w:line="360" w:lineRule="auto"/>
        <w:ind w:firstLine="709"/>
        <w:rPr>
          <w:rFonts w:ascii="Times New Roman" w:eastAsia="Arial Unicode MS" w:hAnsi="Times New Roman" w:cs="Times New Roman"/>
          <w:bCs/>
          <w:color w:val="000000"/>
          <w:sz w:val="28"/>
          <w:szCs w:val="28"/>
          <w:lang w:eastAsia="ru-RU"/>
        </w:rPr>
      </w:pPr>
      <w:r w:rsidRPr="00287995">
        <w:rPr>
          <w:rFonts w:ascii="Times New Roman" w:eastAsia="Arial Unicode MS" w:hAnsi="Times New Roman" w:cs="Times New Roman"/>
          <w:color w:val="000000"/>
          <w:sz w:val="28"/>
          <w:szCs w:val="28"/>
          <w:lang w:eastAsia="ru-RU"/>
        </w:rPr>
        <w:t xml:space="preserve">Принят Государственной Думой </w:t>
      </w:r>
      <w:r w:rsidRPr="00287995">
        <w:rPr>
          <w:rFonts w:ascii="Times New Roman" w:eastAsia="Arial Unicode MS" w:hAnsi="Times New Roman" w:cs="Times New Roman"/>
          <w:b/>
          <w:color w:val="000000"/>
          <w:sz w:val="28"/>
          <w:szCs w:val="28"/>
          <w:lang w:eastAsia="ru-RU"/>
        </w:rPr>
        <w:t>15 февраля 1995 года</w:t>
      </w:r>
      <w:r w:rsidRPr="00287995">
        <w:rPr>
          <w:rFonts w:ascii="Times New Roman" w:eastAsia="Arial Unicode MS" w:hAnsi="Times New Roman" w:cs="Times New Roman"/>
          <w:color w:val="000000"/>
          <w:sz w:val="28"/>
          <w:szCs w:val="28"/>
          <w:lang w:eastAsia="ru-RU"/>
        </w:rPr>
        <w:t xml:space="preserve"> (в ред. Федеральных законов от </w:t>
      </w:r>
      <w:r w:rsidRPr="00287995">
        <w:rPr>
          <w:rFonts w:ascii="Times New Roman" w:eastAsia="Arial Unicode MS" w:hAnsi="Times New Roman" w:cs="Times New Roman"/>
          <w:b/>
          <w:color w:val="000000"/>
          <w:sz w:val="28"/>
          <w:szCs w:val="28"/>
          <w:lang w:eastAsia="ru-RU"/>
        </w:rPr>
        <w:t>30.12.2001</w:t>
      </w:r>
      <w:r w:rsidRPr="00287995">
        <w:rPr>
          <w:rFonts w:ascii="Times New Roman" w:eastAsia="Arial Unicode MS" w:hAnsi="Times New Roman" w:cs="Times New Roman"/>
          <w:color w:val="000000"/>
          <w:sz w:val="28"/>
          <w:szCs w:val="28"/>
          <w:lang w:eastAsia="ru-RU"/>
        </w:rPr>
        <w:t xml:space="preserve"> N 196-ФЗ, от </w:t>
      </w:r>
      <w:r w:rsidRPr="00287995">
        <w:rPr>
          <w:rFonts w:ascii="Times New Roman" w:eastAsia="Arial Unicode MS" w:hAnsi="Times New Roman" w:cs="Times New Roman"/>
          <w:b/>
          <w:color w:val="000000"/>
          <w:sz w:val="28"/>
          <w:szCs w:val="28"/>
          <w:lang w:eastAsia="ru-RU"/>
        </w:rPr>
        <w:t>29.12.2004</w:t>
      </w:r>
      <w:r w:rsidRPr="00287995">
        <w:rPr>
          <w:rFonts w:ascii="Times New Roman" w:eastAsia="Arial Unicode MS" w:hAnsi="Times New Roman" w:cs="Times New Roman"/>
          <w:color w:val="000000"/>
          <w:sz w:val="28"/>
          <w:szCs w:val="28"/>
          <w:lang w:eastAsia="ru-RU"/>
        </w:rPr>
        <w:t xml:space="preserve"> N 199-ФЗ, от </w:t>
      </w:r>
      <w:r w:rsidRPr="00287995">
        <w:rPr>
          <w:rFonts w:ascii="Times New Roman" w:eastAsia="Arial Unicode MS" w:hAnsi="Times New Roman" w:cs="Times New Roman"/>
          <w:b/>
          <w:color w:val="000000"/>
          <w:sz w:val="28"/>
          <w:szCs w:val="28"/>
          <w:lang w:eastAsia="ru-RU"/>
        </w:rPr>
        <w:t>09.05.2005</w:t>
      </w:r>
      <w:r w:rsidRPr="00287995">
        <w:rPr>
          <w:rFonts w:ascii="Times New Roman" w:eastAsia="Arial Unicode MS" w:hAnsi="Times New Roman" w:cs="Times New Roman"/>
          <w:color w:val="000000"/>
          <w:sz w:val="28"/>
          <w:szCs w:val="28"/>
          <w:lang w:eastAsia="ru-RU"/>
        </w:rPr>
        <w:t xml:space="preserve"> N 45 ФЗ)</w:t>
      </w:r>
      <w:r w:rsidRPr="00287995">
        <w:rPr>
          <w:rFonts w:ascii="Times New Roman" w:eastAsia="Arial Unicode MS" w:hAnsi="Times New Roman" w:cs="Times New Roman"/>
          <w:bCs/>
          <w:color w:val="000000"/>
          <w:sz w:val="28"/>
          <w:szCs w:val="28"/>
          <w:lang w:eastAsia="ru-RU"/>
        </w:rPr>
        <w:t xml:space="preserve"> </w:t>
      </w:r>
    </w:p>
    <w:p w:rsidR="00287995" w:rsidRPr="00287995" w:rsidRDefault="00287995" w:rsidP="00287995">
      <w:pPr>
        <w:spacing w:after="0" w:line="360" w:lineRule="auto"/>
        <w:ind w:firstLine="709"/>
        <w:rPr>
          <w:rFonts w:ascii="Times New Roman" w:eastAsia="Arial Unicode MS" w:hAnsi="Times New Roman" w:cs="Times New Roman"/>
          <w:color w:val="000000"/>
          <w:sz w:val="28"/>
          <w:szCs w:val="28"/>
          <w:lang w:eastAsia="ru-RU"/>
        </w:rPr>
      </w:pPr>
      <w:r w:rsidRPr="00287995">
        <w:rPr>
          <w:rFonts w:ascii="Times New Roman" w:eastAsia="Arial Unicode MS" w:hAnsi="Times New Roman" w:cs="Times New Roman"/>
          <w:bCs/>
          <w:color w:val="000000"/>
          <w:sz w:val="28"/>
          <w:szCs w:val="28"/>
          <w:lang w:eastAsia="ru-RU"/>
        </w:rPr>
        <w:t>Раздел  I. ОБЩИЕ ПОЛОЖЕНИЯ</w:t>
      </w:r>
    </w:p>
    <w:p w:rsidR="00287995" w:rsidRPr="00287995" w:rsidRDefault="00287995" w:rsidP="00287995">
      <w:pPr>
        <w:spacing w:after="0" w:line="360" w:lineRule="auto"/>
        <w:ind w:firstLine="709"/>
        <w:contextualSpacing/>
        <w:rPr>
          <w:rFonts w:ascii="Times New Roman" w:eastAsia="Times New Roman" w:hAnsi="Times New Roman" w:cs="Times New Roman"/>
          <w:sz w:val="28"/>
          <w:szCs w:val="28"/>
          <w:lang w:eastAsia="ru-RU"/>
        </w:rPr>
      </w:pPr>
      <w:r w:rsidRPr="00287995">
        <w:rPr>
          <w:rFonts w:ascii="Times New Roman" w:eastAsia="Times New Roman" w:hAnsi="Times New Roman" w:cs="Times New Roman"/>
          <w:bCs/>
          <w:color w:val="000000"/>
          <w:sz w:val="28"/>
          <w:szCs w:val="28"/>
          <w:lang w:eastAsia="ru-RU"/>
        </w:rPr>
        <w:t>Раздел  II. ГОСУДАРСТВЕННЫЕ ПРИРОДНЫЕ ЗАПОВЕДНИКИ</w:t>
      </w:r>
    </w:p>
    <w:p w:rsidR="00287995" w:rsidRPr="00287995" w:rsidRDefault="00287995" w:rsidP="00287995">
      <w:pPr>
        <w:spacing w:after="0" w:line="360" w:lineRule="auto"/>
        <w:ind w:firstLine="709"/>
        <w:contextualSpacing/>
        <w:rPr>
          <w:rFonts w:ascii="Times New Roman" w:eastAsia="Times New Roman" w:hAnsi="Times New Roman" w:cs="Times New Roman"/>
          <w:sz w:val="28"/>
          <w:szCs w:val="28"/>
          <w:lang w:eastAsia="ru-RU"/>
        </w:rPr>
      </w:pPr>
      <w:r w:rsidRPr="00287995">
        <w:rPr>
          <w:rFonts w:ascii="Times New Roman" w:eastAsia="Times New Roman" w:hAnsi="Times New Roman" w:cs="Times New Roman"/>
          <w:bCs/>
          <w:color w:val="000000"/>
          <w:sz w:val="28"/>
          <w:szCs w:val="28"/>
          <w:lang w:eastAsia="ru-RU"/>
        </w:rPr>
        <w:t>Раздел  III. НАЦИОНАЛЬНЫЕ ПАРКИ</w:t>
      </w:r>
    </w:p>
    <w:p w:rsidR="00287995" w:rsidRPr="00287995" w:rsidRDefault="00287995" w:rsidP="00287995">
      <w:pPr>
        <w:shd w:val="clear" w:color="auto" w:fill="FFFFFF"/>
        <w:spacing w:after="0" w:line="360" w:lineRule="auto"/>
        <w:ind w:firstLine="709"/>
        <w:jc w:val="both"/>
        <w:rPr>
          <w:rFonts w:ascii="Times New Roman" w:eastAsia="Times New Roman" w:hAnsi="Times New Roman" w:cs="Times New Roman"/>
          <w:bCs/>
          <w:sz w:val="28"/>
          <w:szCs w:val="28"/>
          <w:lang w:eastAsia="ru-RU"/>
        </w:rPr>
      </w:pPr>
      <w:r w:rsidRPr="00287995">
        <w:rPr>
          <w:rFonts w:ascii="Times New Roman" w:eastAsia="Times New Roman" w:hAnsi="Times New Roman" w:cs="Times New Roman"/>
          <w:bCs/>
          <w:color w:val="000000"/>
          <w:sz w:val="28"/>
          <w:szCs w:val="28"/>
          <w:lang w:eastAsia="ru-RU"/>
        </w:rPr>
        <w:t>Раздел V. ГОСУДАРСТВЕННЫЕ ПРИРОДНЫЕ ЗАКАЗНИКИ</w:t>
      </w:r>
    </w:p>
    <w:p w:rsidR="00287995" w:rsidRPr="00287995" w:rsidRDefault="00287995" w:rsidP="00287995">
      <w:pPr>
        <w:spacing w:after="0" w:line="360" w:lineRule="auto"/>
        <w:ind w:firstLine="709"/>
        <w:rPr>
          <w:rFonts w:ascii="Times New Roman" w:eastAsia="Arial Unicode MS" w:hAnsi="Times New Roman" w:cs="Times New Roman"/>
          <w:bCs/>
          <w:color w:val="000000"/>
          <w:sz w:val="28"/>
          <w:szCs w:val="28"/>
          <w:lang w:eastAsia="ru-RU"/>
        </w:rPr>
      </w:pPr>
      <w:r w:rsidRPr="00287995">
        <w:rPr>
          <w:rFonts w:ascii="Times New Roman" w:eastAsia="Arial Unicode MS" w:hAnsi="Times New Roman" w:cs="Times New Roman"/>
          <w:bCs/>
          <w:color w:val="000000"/>
          <w:sz w:val="28"/>
          <w:szCs w:val="28"/>
          <w:lang w:eastAsia="ru-RU"/>
        </w:rPr>
        <w:lastRenderedPageBreak/>
        <w:t>Раздел VI. ПАМЯТНИКИ ПРИРОДЫ</w:t>
      </w:r>
    </w:p>
    <w:p w:rsidR="00287995" w:rsidRPr="00287995" w:rsidRDefault="00287995" w:rsidP="00287995">
      <w:pPr>
        <w:spacing w:after="0" w:line="360" w:lineRule="auto"/>
        <w:ind w:firstLine="709"/>
        <w:rPr>
          <w:rFonts w:ascii="Times New Roman" w:eastAsia="Arial Unicode MS" w:hAnsi="Times New Roman" w:cs="Times New Roman"/>
          <w:bCs/>
          <w:color w:val="000000"/>
          <w:sz w:val="28"/>
          <w:szCs w:val="28"/>
          <w:lang w:eastAsia="ru-RU"/>
        </w:rPr>
      </w:pPr>
      <w:r w:rsidRPr="00287995">
        <w:rPr>
          <w:rFonts w:ascii="Times New Roman" w:eastAsia="Arial Unicode MS" w:hAnsi="Times New Roman" w:cs="Times New Roman"/>
          <w:bCs/>
          <w:color w:val="000000"/>
          <w:sz w:val="28"/>
          <w:szCs w:val="28"/>
          <w:lang w:eastAsia="ru-RU"/>
        </w:rPr>
        <w:t>Раздел VII. ДЕНДРОЛОГИЧЕСКИЕ ПАРКИ И БОТАНИЧЕСКИЕ САДЫ</w:t>
      </w:r>
    </w:p>
    <w:p w:rsidR="00287995" w:rsidRPr="00287995" w:rsidRDefault="00287995" w:rsidP="00287995">
      <w:pPr>
        <w:spacing w:after="0" w:line="360" w:lineRule="auto"/>
        <w:ind w:firstLine="709"/>
        <w:rPr>
          <w:rFonts w:ascii="Times New Roman" w:eastAsia="Arial Unicode MS" w:hAnsi="Times New Roman" w:cs="Times New Roman"/>
          <w:bCs/>
          <w:color w:val="000000"/>
          <w:sz w:val="28"/>
          <w:szCs w:val="28"/>
          <w:lang w:eastAsia="ru-RU"/>
        </w:rPr>
      </w:pPr>
      <w:r w:rsidRPr="00287995">
        <w:rPr>
          <w:rFonts w:ascii="Times New Roman" w:eastAsia="Arial Unicode MS" w:hAnsi="Times New Roman" w:cs="Times New Roman"/>
          <w:bCs/>
          <w:color w:val="000000"/>
          <w:sz w:val="28"/>
          <w:szCs w:val="28"/>
          <w:lang w:eastAsia="ru-RU"/>
        </w:rPr>
        <w:t>Раздел  IX. ОРГАНИЗАЦИЯ ОХРАНЫ ОСОБО ОХРАНЯЕМЫХ ПРИРОДНЫХ ТЕРРИТОРИЙ</w:t>
      </w:r>
      <w:r w:rsidRPr="00287995">
        <w:rPr>
          <w:rFonts w:ascii="Times New Roman" w:eastAsia="Arial Unicode MS" w:hAnsi="Times New Roman" w:cs="Times New Roman"/>
          <w:color w:val="000000"/>
          <w:sz w:val="28"/>
          <w:szCs w:val="28"/>
          <w:lang w:eastAsia="ru-RU"/>
        </w:rPr>
        <w:t xml:space="preserve">    </w:t>
      </w:r>
    </w:p>
    <w:p w:rsidR="00287995" w:rsidRPr="00287995" w:rsidRDefault="00287995" w:rsidP="00287995">
      <w:pPr>
        <w:spacing w:after="0" w:line="360" w:lineRule="auto"/>
        <w:ind w:firstLine="709"/>
        <w:rPr>
          <w:rFonts w:ascii="Times New Roman" w:eastAsia="Arial Unicode MS" w:hAnsi="Times New Roman" w:cs="Times New Roman"/>
          <w:color w:val="000000"/>
          <w:sz w:val="28"/>
          <w:szCs w:val="28"/>
          <w:lang w:eastAsia="ru-RU"/>
        </w:rPr>
      </w:pPr>
      <w:r w:rsidRPr="00287995">
        <w:rPr>
          <w:rFonts w:ascii="Times New Roman" w:eastAsia="Arial Unicode MS" w:hAnsi="Times New Roman" w:cs="Times New Roman"/>
          <w:b/>
          <w:color w:val="000000"/>
          <w:sz w:val="28"/>
          <w:szCs w:val="28"/>
          <w:lang w:eastAsia="ru-RU"/>
        </w:rPr>
        <w:t xml:space="preserve">Особо охраняемые природные территории </w:t>
      </w:r>
      <w:r w:rsidRPr="00287995">
        <w:rPr>
          <w:rFonts w:ascii="Times New Roman" w:eastAsia="Arial Unicode MS" w:hAnsi="Times New Roman" w:cs="Times New Roman"/>
          <w:color w:val="000000"/>
          <w:sz w:val="28"/>
          <w:szCs w:val="28"/>
          <w:lang w:eastAsia="ru-RU"/>
        </w:rPr>
        <w:t>–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287995" w:rsidRPr="00287995" w:rsidRDefault="00287995" w:rsidP="00287995">
      <w:pPr>
        <w:spacing w:after="0" w:line="360" w:lineRule="auto"/>
        <w:ind w:firstLine="709"/>
        <w:rPr>
          <w:rFonts w:ascii="Times New Roman" w:eastAsia="Arial Unicode MS" w:hAnsi="Times New Roman" w:cs="Times New Roman"/>
          <w:color w:val="000000"/>
          <w:sz w:val="28"/>
          <w:szCs w:val="28"/>
          <w:lang w:eastAsia="ru-RU"/>
        </w:rPr>
      </w:pPr>
      <w:r w:rsidRPr="00287995">
        <w:rPr>
          <w:rFonts w:ascii="Times New Roman" w:eastAsia="Arial Unicode MS" w:hAnsi="Times New Roman" w:cs="Times New Roman"/>
          <w:color w:val="000000"/>
          <w:sz w:val="28"/>
          <w:szCs w:val="28"/>
          <w:lang w:eastAsia="ru-RU"/>
        </w:rPr>
        <w:t>Особо охраняемые природные территории относятся к объектам общенационального достояния.</w:t>
      </w:r>
    </w:p>
    <w:p w:rsidR="00287995" w:rsidRPr="00287995" w:rsidRDefault="00287995" w:rsidP="00287995">
      <w:pPr>
        <w:spacing w:after="0" w:line="360" w:lineRule="auto"/>
        <w:ind w:firstLine="709"/>
        <w:rPr>
          <w:rFonts w:ascii="Times New Roman" w:eastAsia="Arial Unicode MS" w:hAnsi="Times New Roman" w:cs="Times New Roman"/>
          <w:color w:val="000000"/>
          <w:sz w:val="28"/>
          <w:szCs w:val="28"/>
          <w:lang w:eastAsia="ru-RU"/>
        </w:rPr>
      </w:pPr>
      <w:r w:rsidRPr="00287995">
        <w:rPr>
          <w:rFonts w:ascii="Times New Roman" w:eastAsia="Arial Unicode MS" w:hAnsi="Times New Roman" w:cs="Times New Roman"/>
          <w:color w:val="000000"/>
          <w:sz w:val="28"/>
          <w:szCs w:val="28"/>
          <w:lang w:eastAsia="ru-RU"/>
        </w:rPr>
        <w:t>Настоящий Федеральный закон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rsidR="009638F6" w:rsidRDefault="009638F6" w:rsidP="009660D0">
      <w:pPr>
        <w:spacing w:after="0" w:line="360" w:lineRule="auto"/>
        <w:ind w:firstLine="709"/>
        <w:jc w:val="both"/>
        <w:rPr>
          <w:rFonts w:ascii="Times New Roman" w:eastAsia="Arial Unicode MS" w:hAnsi="Times New Roman" w:cs="Times New Roman"/>
          <w:b/>
          <w:bCs/>
          <w:color w:val="000000"/>
          <w:sz w:val="28"/>
          <w:szCs w:val="28"/>
          <w:lang w:eastAsia="ru-RU"/>
        </w:rPr>
      </w:pPr>
    </w:p>
    <w:p w:rsidR="00287995" w:rsidRPr="009660D0" w:rsidRDefault="00287995" w:rsidP="009660D0">
      <w:pPr>
        <w:spacing w:after="0" w:line="360" w:lineRule="auto"/>
        <w:ind w:firstLine="709"/>
        <w:jc w:val="both"/>
        <w:rPr>
          <w:rFonts w:ascii="Times New Roman" w:eastAsia="Arial Unicode MS" w:hAnsi="Times New Roman" w:cs="Times New Roman"/>
          <w:b/>
          <w:bCs/>
          <w:color w:val="000000"/>
          <w:sz w:val="28"/>
          <w:szCs w:val="28"/>
          <w:lang w:eastAsia="ru-RU"/>
        </w:rPr>
      </w:pPr>
      <w:r w:rsidRPr="009660D0">
        <w:rPr>
          <w:rFonts w:ascii="Times New Roman" w:eastAsia="Arial Unicode MS" w:hAnsi="Times New Roman" w:cs="Times New Roman"/>
          <w:b/>
          <w:bCs/>
          <w:color w:val="000000"/>
          <w:sz w:val="28"/>
          <w:szCs w:val="28"/>
          <w:lang w:eastAsia="ru-RU"/>
        </w:rPr>
        <w:t xml:space="preserve">САМОСТОЯТЕЛЬНАЯ РАБОТА </w:t>
      </w:r>
    </w:p>
    <w:p w:rsidR="00287995" w:rsidRDefault="009660D0" w:rsidP="00287995">
      <w:pPr>
        <w:spacing w:after="0" w:line="360" w:lineRule="auto"/>
        <w:ind w:firstLine="709"/>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Ответить на задания ТЕСТа.</w:t>
      </w:r>
    </w:p>
    <w:p w:rsidR="009660D0" w:rsidRPr="009660D0" w:rsidRDefault="009660D0" w:rsidP="009660D0">
      <w:pPr>
        <w:spacing w:after="0" w:line="360" w:lineRule="auto"/>
        <w:ind w:firstLine="709"/>
        <w:rPr>
          <w:rFonts w:ascii="Times New Roman" w:eastAsia="Arial Unicode MS" w:hAnsi="Times New Roman" w:cs="Times New Roman"/>
          <w:bCs/>
          <w:color w:val="000000"/>
          <w:sz w:val="28"/>
          <w:szCs w:val="28"/>
          <w:lang w:eastAsia="ru-RU"/>
        </w:rPr>
      </w:pPr>
    </w:p>
    <w:p w:rsidR="00287995" w:rsidRPr="00287995" w:rsidRDefault="00287995" w:rsidP="009660D0">
      <w:pPr>
        <w:spacing w:after="0" w:line="360" w:lineRule="auto"/>
        <w:ind w:firstLine="567"/>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b/>
        <w:t>1.  Национальные комитеты МАБ:</w:t>
      </w:r>
    </w:p>
    <w:p w:rsidR="00287995" w:rsidRPr="00287995" w:rsidRDefault="00287995" w:rsidP="009660D0">
      <w:pPr>
        <w:tabs>
          <w:tab w:val="left" w:pos="970"/>
        </w:tabs>
        <w:spacing w:after="0" w:line="36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 Биосферные заповедники</w:t>
      </w:r>
    </w:p>
    <w:p w:rsidR="00287995" w:rsidRPr="00287995" w:rsidRDefault="00287995" w:rsidP="009660D0">
      <w:pPr>
        <w:spacing w:after="0" w:line="36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Б) Программы подготовки специалистов</w:t>
      </w:r>
    </w:p>
    <w:p w:rsidR="00287995" w:rsidRPr="00287995" w:rsidRDefault="00287995" w:rsidP="009660D0">
      <w:pPr>
        <w:tabs>
          <w:tab w:val="left" w:pos="970"/>
        </w:tabs>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B) ЮНЕП</w:t>
      </w:r>
    </w:p>
    <w:p w:rsidR="00670D5D" w:rsidRPr="00287995" w:rsidRDefault="00287995" w:rsidP="009660D0">
      <w:pPr>
        <w:tabs>
          <w:tab w:val="left" w:pos="970"/>
        </w:tabs>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Г) ЮНЕСКО</w:t>
      </w:r>
    </w:p>
    <w:p w:rsidR="00287995" w:rsidRPr="00287995" w:rsidRDefault="00287995" w:rsidP="009660D0">
      <w:pPr>
        <w:spacing w:after="0" w:line="360" w:lineRule="auto"/>
        <w:ind w:firstLine="567"/>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lastRenderedPageBreak/>
        <w:t>2. Программа ООН по окружающей среде</w:t>
      </w:r>
    </w:p>
    <w:p w:rsidR="00287995" w:rsidRPr="00287995" w:rsidRDefault="00287995" w:rsidP="009660D0">
      <w:pPr>
        <w:spacing w:after="0" w:line="36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 ЮНЕП</w:t>
      </w:r>
    </w:p>
    <w:p w:rsidR="00287995" w:rsidRPr="00287995" w:rsidRDefault="00287995" w:rsidP="009660D0">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Б) ИНФОТЕРРА</w:t>
      </w:r>
    </w:p>
    <w:p w:rsidR="00287995" w:rsidRPr="00287995" w:rsidRDefault="00287995" w:rsidP="009660D0">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 ВОЗ</w:t>
      </w:r>
    </w:p>
    <w:p w:rsidR="00670D5D" w:rsidRPr="004F1232" w:rsidRDefault="00287995" w:rsidP="004F1232">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Г) СГМОС</w:t>
      </w:r>
    </w:p>
    <w:p w:rsidR="00287995" w:rsidRPr="00287995" w:rsidRDefault="00287995" w:rsidP="00287995">
      <w:pPr>
        <w:spacing w:after="0" w:line="360" w:lineRule="auto"/>
        <w:ind w:firstLine="567"/>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3. Укажите соответствие:</w:t>
      </w:r>
    </w:p>
    <w:tbl>
      <w:tblPr>
        <w:tblW w:w="0" w:type="auto"/>
        <w:tblInd w:w="122" w:type="dxa"/>
        <w:tblLook w:val="01E0" w:firstRow="1" w:lastRow="1" w:firstColumn="1" w:lastColumn="1" w:noHBand="0" w:noVBand="0"/>
      </w:tblPr>
      <w:tblGrid>
        <w:gridCol w:w="6223"/>
        <w:gridCol w:w="3226"/>
      </w:tblGrid>
      <w:tr w:rsidR="00287995" w:rsidRPr="00287995" w:rsidTr="00287995">
        <w:trPr>
          <w:trHeight w:val="2642"/>
        </w:trPr>
        <w:tc>
          <w:tcPr>
            <w:tcW w:w="6223" w:type="dxa"/>
          </w:tcPr>
          <w:p w:rsidR="000A650C" w:rsidRDefault="00287995" w:rsidP="000A650C">
            <w:pPr>
              <w:spacing w:after="0" w:line="24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sz w:val="28"/>
                <w:szCs w:val="28"/>
                <w:lang w:eastAsia="ru-RU"/>
              </w:rPr>
              <w:t>1) Всемирная организация здрав</w:t>
            </w:r>
            <w:r w:rsidR="000A650C">
              <w:rPr>
                <w:rFonts w:ascii="Times New Roman" w:eastAsia="Times New Roman" w:hAnsi="Times New Roman" w:cs="Times New Roman"/>
                <w:sz w:val="28"/>
                <w:szCs w:val="28"/>
                <w:lang w:eastAsia="ru-RU"/>
              </w:rPr>
              <w:t xml:space="preserve">оохранения    </w:t>
            </w:r>
            <w:r w:rsidR="000A650C" w:rsidRPr="000A650C">
              <w:rPr>
                <w:rFonts w:ascii="Times New Roman" w:eastAsia="Times New Roman" w:hAnsi="Times New Roman" w:cs="Times New Roman"/>
                <w:b/>
                <w:sz w:val="28"/>
                <w:szCs w:val="28"/>
                <w:lang w:eastAsia="ru-RU"/>
              </w:rPr>
              <w:t>В</w:t>
            </w:r>
          </w:p>
          <w:p w:rsidR="00287995" w:rsidRPr="000A650C" w:rsidRDefault="000A650C" w:rsidP="000A650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287995" w:rsidRPr="00287995">
              <w:rPr>
                <w:rFonts w:ascii="Times New Roman" w:eastAsia="Times New Roman" w:hAnsi="Times New Roman" w:cs="Times New Roman"/>
                <w:sz w:val="28"/>
                <w:szCs w:val="28"/>
                <w:lang w:eastAsia="ru-RU"/>
              </w:rPr>
              <w:t xml:space="preserve">                           </w:t>
            </w:r>
          </w:p>
          <w:p w:rsidR="000A650C" w:rsidRDefault="00287995" w:rsidP="000A650C">
            <w:pPr>
              <w:spacing w:after="0" w:line="24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sz w:val="28"/>
                <w:szCs w:val="28"/>
                <w:lang w:eastAsia="ru-RU"/>
              </w:rPr>
              <w:t xml:space="preserve">2) Международная программа научно-исследовательской подготовки специалистов «Человек и биосфера»              </w:t>
            </w:r>
            <w:r w:rsidRPr="00287995">
              <w:rPr>
                <w:rFonts w:ascii="Times New Roman" w:eastAsia="Times New Roman" w:hAnsi="Times New Roman" w:cs="Times New Roman"/>
                <w:b/>
                <w:sz w:val="28"/>
                <w:szCs w:val="28"/>
                <w:lang w:eastAsia="ru-RU"/>
              </w:rPr>
              <w:t>Г</w:t>
            </w:r>
          </w:p>
          <w:p w:rsidR="000A650C" w:rsidRPr="000A650C" w:rsidRDefault="000A650C" w:rsidP="000A650C">
            <w:pPr>
              <w:spacing w:after="0" w:line="240" w:lineRule="auto"/>
              <w:rPr>
                <w:rFonts w:ascii="Times New Roman" w:eastAsia="Times New Roman" w:hAnsi="Times New Roman" w:cs="Times New Roman"/>
                <w:b/>
                <w:sz w:val="28"/>
                <w:szCs w:val="28"/>
                <w:lang w:eastAsia="ru-RU"/>
              </w:rPr>
            </w:pPr>
          </w:p>
          <w:p w:rsidR="000A650C" w:rsidRDefault="00287995" w:rsidP="000A650C">
            <w:pPr>
              <w:spacing w:after="0" w:line="24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sz w:val="28"/>
                <w:szCs w:val="28"/>
                <w:lang w:eastAsia="ru-RU"/>
              </w:rPr>
              <w:t xml:space="preserve">3) Глобальная система наблюдения    </w:t>
            </w:r>
            <w:r w:rsidR="000A650C" w:rsidRPr="000A650C">
              <w:rPr>
                <w:rFonts w:ascii="Times New Roman" w:eastAsia="Times New Roman" w:hAnsi="Times New Roman" w:cs="Times New Roman"/>
                <w:b/>
                <w:sz w:val="28"/>
                <w:szCs w:val="28"/>
                <w:lang w:eastAsia="ru-RU"/>
              </w:rPr>
              <w:t>А</w:t>
            </w:r>
          </w:p>
          <w:p w:rsidR="00287995" w:rsidRPr="000A650C" w:rsidRDefault="00287995" w:rsidP="000A650C">
            <w:pPr>
              <w:spacing w:after="0" w:line="24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b/>
                <w:sz w:val="28"/>
                <w:szCs w:val="28"/>
                <w:lang w:eastAsia="ru-RU"/>
              </w:rPr>
              <w:t xml:space="preserve"> </w:t>
            </w:r>
            <w:r w:rsidRPr="00287995">
              <w:rPr>
                <w:rFonts w:ascii="Times New Roman" w:eastAsia="Times New Roman" w:hAnsi="Times New Roman" w:cs="Times New Roman"/>
                <w:sz w:val="28"/>
                <w:szCs w:val="28"/>
                <w:lang w:eastAsia="ru-RU"/>
              </w:rPr>
              <w:t xml:space="preserve"> </w:t>
            </w:r>
          </w:p>
          <w:p w:rsidR="000A650C"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4) Всемирный фонд охраны дикой природы  </w:t>
            </w:r>
            <w:r w:rsidR="000A650C" w:rsidRPr="000A650C">
              <w:rPr>
                <w:rFonts w:ascii="Times New Roman" w:eastAsia="Times New Roman" w:hAnsi="Times New Roman" w:cs="Times New Roman"/>
                <w:b/>
                <w:sz w:val="28"/>
                <w:szCs w:val="28"/>
                <w:lang w:eastAsia="ru-RU"/>
              </w:rPr>
              <w:t>Б</w:t>
            </w:r>
            <w:r w:rsidRPr="000A650C">
              <w:rPr>
                <w:rFonts w:ascii="Times New Roman" w:eastAsia="Times New Roman" w:hAnsi="Times New Roman" w:cs="Times New Roman"/>
                <w:b/>
                <w:sz w:val="28"/>
                <w:szCs w:val="28"/>
                <w:lang w:eastAsia="ru-RU"/>
              </w:rPr>
              <w:t xml:space="preserve">  </w:t>
            </w: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b/>
                <w:sz w:val="28"/>
                <w:szCs w:val="28"/>
                <w:lang w:eastAsia="ru-RU"/>
              </w:rPr>
              <w:t xml:space="preserve"> </w:t>
            </w:r>
            <w:r w:rsidRPr="00287995">
              <w:rPr>
                <w:rFonts w:ascii="Times New Roman" w:eastAsia="Times New Roman" w:hAnsi="Times New Roman" w:cs="Times New Roman"/>
                <w:sz w:val="28"/>
                <w:szCs w:val="28"/>
                <w:lang w:eastAsia="ru-RU"/>
              </w:rPr>
              <w:t xml:space="preserve"> </w:t>
            </w:r>
          </w:p>
          <w:p w:rsidR="00287995" w:rsidRPr="00287995"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w:t>
            </w:r>
            <w:r w:rsidRPr="00287995">
              <w:rPr>
                <w:rFonts w:ascii="Times New Roman" w:eastAsia="Times New Roman" w:hAnsi="Times New Roman" w:cs="Times New Roman"/>
                <w:b/>
                <w:sz w:val="28"/>
                <w:szCs w:val="28"/>
                <w:lang w:eastAsia="ru-RU"/>
              </w:rPr>
              <w:t xml:space="preserve"> </w:t>
            </w:r>
            <w:r w:rsidRPr="00287995">
              <w:rPr>
                <w:rFonts w:ascii="Times New Roman" w:eastAsia="Times New Roman" w:hAnsi="Times New Roman" w:cs="Times New Roman"/>
                <w:sz w:val="28"/>
                <w:szCs w:val="28"/>
                <w:lang w:eastAsia="ru-RU"/>
              </w:rPr>
              <w:t xml:space="preserve">                                                   </w:t>
            </w:r>
          </w:p>
        </w:tc>
        <w:tc>
          <w:tcPr>
            <w:tcW w:w="3226" w:type="dxa"/>
          </w:tcPr>
          <w:p w:rsidR="00287995" w:rsidRPr="00287995"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А) ГСН</w:t>
            </w:r>
          </w:p>
          <w:p w:rsidR="00287995" w:rsidRPr="00287995" w:rsidRDefault="00287995" w:rsidP="000A650C">
            <w:pPr>
              <w:spacing w:after="0" w:line="240" w:lineRule="auto"/>
              <w:rPr>
                <w:rFonts w:ascii="Times New Roman" w:eastAsia="Times New Roman" w:hAnsi="Times New Roman" w:cs="Times New Roman"/>
                <w:sz w:val="28"/>
                <w:szCs w:val="28"/>
                <w:lang w:eastAsia="ru-RU"/>
              </w:rPr>
            </w:pPr>
          </w:p>
          <w:p w:rsidR="00287995" w:rsidRPr="00287995"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Б) ВВФ</w:t>
            </w:r>
          </w:p>
          <w:p w:rsidR="00287995" w:rsidRPr="00287995" w:rsidRDefault="00287995" w:rsidP="000A650C">
            <w:pPr>
              <w:spacing w:after="0" w:line="240" w:lineRule="auto"/>
              <w:rPr>
                <w:rFonts w:ascii="Times New Roman" w:eastAsia="Times New Roman" w:hAnsi="Times New Roman" w:cs="Times New Roman"/>
                <w:sz w:val="28"/>
                <w:szCs w:val="28"/>
                <w:lang w:eastAsia="ru-RU"/>
              </w:rPr>
            </w:pPr>
          </w:p>
          <w:p w:rsidR="00287995" w:rsidRPr="00287995"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В) ВОЗ</w:t>
            </w:r>
          </w:p>
          <w:p w:rsidR="00287995" w:rsidRPr="00287995" w:rsidRDefault="00287995" w:rsidP="000A650C">
            <w:pPr>
              <w:spacing w:after="0" w:line="240" w:lineRule="auto"/>
              <w:rPr>
                <w:rFonts w:ascii="Times New Roman" w:eastAsia="Times New Roman" w:hAnsi="Times New Roman" w:cs="Times New Roman"/>
                <w:sz w:val="28"/>
                <w:szCs w:val="28"/>
                <w:lang w:eastAsia="ru-RU"/>
              </w:rPr>
            </w:pPr>
          </w:p>
          <w:p w:rsidR="00287995" w:rsidRPr="00287995" w:rsidRDefault="00287995" w:rsidP="000A650C">
            <w:pPr>
              <w:spacing w:after="0" w:line="24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               Г) МАБ</w:t>
            </w:r>
          </w:p>
        </w:tc>
      </w:tr>
    </w:tbl>
    <w:p w:rsidR="00287995" w:rsidRPr="00287995" w:rsidRDefault="00287995" w:rsidP="00287995">
      <w:pPr>
        <w:spacing w:after="0" w:line="360" w:lineRule="auto"/>
        <w:ind w:firstLine="567"/>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4.  Перечислить особо охраняемые природные территории:</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А) национальный парк</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Б) заповедник</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w:t>
      </w:r>
      <w:r w:rsidRPr="00287995">
        <w:rPr>
          <w:rFonts w:ascii="Times New Roman" w:eastAsia="Times New Roman" w:hAnsi="Times New Roman" w:cs="Times New Roman"/>
          <w:sz w:val="28"/>
          <w:szCs w:val="28"/>
          <w:lang w:val="en-US" w:eastAsia="ru-RU"/>
        </w:rPr>
        <w:t> </w:t>
      </w:r>
      <w:r w:rsidR="000A650C">
        <w:rPr>
          <w:rFonts w:ascii="Times New Roman" w:eastAsia="Times New Roman" w:hAnsi="Times New Roman" w:cs="Times New Roman"/>
          <w:sz w:val="28"/>
          <w:szCs w:val="28"/>
          <w:lang w:eastAsia="ru-RU"/>
        </w:rPr>
        <w:t> заказник</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Г)  биосферный заповедник</w:t>
      </w:r>
    </w:p>
    <w:p w:rsidR="00287995" w:rsidRPr="00287995" w:rsidRDefault="00287995" w:rsidP="000A53FD">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Д)  все варианты</w:t>
      </w:r>
    </w:p>
    <w:p w:rsidR="00287995" w:rsidRDefault="00287995" w:rsidP="00287995">
      <w:pPr>
        <w:spacing w:after="0" w:line="240" w:lineRule="auto"/>
        <w:ind w:right="62"/>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b/>
        <w:t xml:space="preserve">5. </w:t>
      </w:r>
      <w:r w:rsidRPr="00287995">
        <w:rPr>
          <w:rFonts w:ascii="Times New Roman" w:eastAsia="Times New Roman" w:hAnsi="Times New Roman" w:cs="Times New Roman"/>
          <w:b/>
          <w:sz w:val="28"/>
          <w:szCs w:val="28"/>
          <w:lang w:val="en-US" w:eastAsia="ru-RU"/>
        </w:rPr>
        <w:t> </w:t>
      </w:r>
      <w:r w:rsidRPr="00287995">
        <w:rPr>
          <w:rFonts w:ascii="Times New Roman" w:eastAsia="Times New Roman" w:hAnsi="Times New Roman" w:cs="Times New Roman"/>
          <w:b/>
          <w:sz w:val="28"/>
          <w:szCs w:val="28"/>
          <w:lang w:eastAsia="ru-RU"/>
        </w:rPr>
        <w:t>Особо охраняемая природная территория, включенная в международную сеть:</w:t>
      </w:r>
    </w:p>
    <w:p w:rsidR="00287995" w:rsidRPr="00287995" w:rsidRDefault="00287995" w:rsidP="00287995">
      <w:pPr>
        <w:spacing w:after="0" w:line="240" w:lineRule="auto"/>
        <w:ind w:right="62"/>
        <w:jc w:val="both"/>
        <w:rPr>
          <w:rFonts w:ascii="Times New Roman" w:eastAsia="Times New Roman" w:hAnsi="Times New Roman" w:cs="Times New Roman"/>
          <w:b/>
          <w:sz w:val="28"/>
          <w:szCs w:val="28"/>
          <w:lang w:eastAsia="ru-RU"/>
        </w:rPr>
      </w:pPr>
    </w:p>
    <w:p w:rsidR="00287995" w:rsidRPr="00287995" w:rsidRDefault="00287995" w:rsidP="009660D0">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 xml:space="preserve">А) Заповедник направленного режима </w:t>
      </w:r>
    </w:p>
    <w:p w:rsidR="00287995" w:rsidRPr="00287995" w:rsidRDefault="00287995" w:rsidP="009660D0">
      <w:pPr>
        <w:spacing w:after="0" w:line="360" w:lineRule="auto"/>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Б) Биосферный заповедник</w:t>
      </w:r>
    </w:p>
    <w:p w:rsidR="00287995" w:rsidRPr="00287995" w:rsidRDefault="00287995" w:rsidP="009660D0">
      <w:pPr>
        <w:spacing w:after="0" w:line="360" w:lineRule="auto"/>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 Национальный парк</w:t>
      </w:r>
    </w:p>
    <w:p w:rsidR="00287995" w:rsidRDefault="004F1232" w:rsidP="004F1232">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Заказник</w:t>
      </w:r>
    </w:p>
    <w:p w:rsidR="004F1232" w:rsidRPr="004F1232" w:rsidRDefault="004F1232" w:rsidP="004F1232">
      <w:pPr>
        <w:spacing w:after="0" w:line="360" w:lineRule="auto"/>
        <w:rPr>
          <w:rFonts w:ascii="Times New Roman" w:eastAsia="Times New Roman" w:hAnsi="Times New Roman" w:cs="Times New Roman"/>
          <w:sz w:val="28"/>
          <w:szCs w:val="28"/>
          <w:lang w:eastAsia="ru-RU"/>
        </w:rPr>
      </w:pPr>
    </w:p>
    <w:p w:rsidR="00287995" w:rsidRPr="00287995" w:rsidRDefault="00287995" w:rsidP="00287995">
      <w:pPr>
        <w:tabs>
          <w:tab w:val="left" w:pos="269"/>
        </w:tabs>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pacing w:val="-11"/>
          <w:sz w:val="28"/>
          <w:szCs w:val="28"/>
          <w:lang w:eastAsia="ru-RU"/>
        </w:rPr>
        <w:tab/>
      </w:r>
      <w:r w:rsidRPr="00287995">
        <w:rPr>
          <w:rFonts w:ascii="Times New Roman" w:eastAsia="Times New Roman" w:hAnsi="Times New Roman" w:cs="Times New Roman"/>
          <w:b/>
          <w:spacing w:val="-11"/>
          <w:sz w:val="28"/>
          <w:szCs w:val="28"/>
          <w:lang w:eastAsia="ru-RU"/>
        </w:rPr>
        <w:tab/>
        <w:t>6.  </w:t>
      </w:r>
      <w:r w:rsidRPr="00287995">
        <w:rPr>
          <w:rFonts w:ascii="Times New Roman" w:eastAsia="Times New Roman" w:hAnsi="Times New Roman" w:cs="Times New Roman"/>
          <w:b/>
          <w:sz w:val="28"/>
          <w:szCs w:val="28"/>
          <w:lang w:eastAsia="ru-RU"/>
        </w:rPr>
        <w:t>В каком году был принят закон «Об охране окружающей среды»?</w:t>
      </w:r>
    </w:p>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А) 12.12.1993</w:t>
      </w:r>
    </w:p>
    <w:p w:rsidR="00287995" w:rsidRPr="00287995" w:rsidRDefault="00287995" w:rsidP="009660D0">
      <w:pPr>
        <w:spacing w:after="0" w:line="360" w:lineRule="auto"/>
        <w:jc w:val="both"/>
        <w:rPr>
          <w:rFonts w:ascii="Times New Roman" w:eastAsia="Times New Roman" w:hAnsi="Times New Roman" w:cs="Times New Roman"/>
          <w:b/>
          <w:i/>
          <w:spacing w:val="-21"/>
          <w:sz w:val="28"/>
          <w:szCs w:val="28"/>
          <w:lang w:eastAsia="ru-RU"/>
        </w:rPr>
      </w:pPr>
      <w:r w:rsidRPr="00287995">
        <w:rPr>
          <w:rFonts w:ascii="Times New Roman" w:eastAsia="Times New Roman" w:hAnsi="Times New Roman" w:cs="Times New Roman"/>
          <w:b/>
          <w:i/>
          <w:sz w:val="28"/>
          <w:szCs w:val="28"/>
          <w:lang w:eastAsia="ru-RU"/>
        </w:rPr>
        <w:t>Б) 19.12.1991</w:t>
      </w:r>
    </w:p>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lastRenderedPageBreak/>
        <w:t>В) 23.02.1995</w:t>
      </w:r>
    </w:p>
    <w:p w:rsidR="000A650C" w:rsidRPr="00287995" w:rsidRDefault="00287995" w:rsidP="000A53FD">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Г) 10.01.2002</w:t>
      </w:r>
    </w:p>
    <w:p w:rsidR="00287995" w:rsidRPr="00287995" w:rsidRDefault="00287995" w:rsidP="00287995">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b/>
          <w:sz w:val="28"/>
          <w:szCs w:val="28"/>
          <w:lang w:eastAsia="ru-RU"/>
        </w:rPr>
        <w:tab/>
        <w:t>7. Перечислить виды экологического контроля. Дать характеристику.</w:t>
      </w:r>
    </w:p>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spacing w:val="-2"/>
          <w:sz w:val="28"/>
          <w:szCs w:val="28"/>
          <w:lang w:eastAsia="ru-RU"/>
        </w:rPr>
        <w:t>А)</w:t>
      </w:r>
      <w:r w:rsidRPr="00287995">
        <w:rPr>
          <w:rFonts w:ascii="Times New Roman" w:eastAsia="Times New Roman" w:hAnsi="Times New Roman" w:cs="Times New Roman"/>
          <w:i/>
          <w:spacing w:val="-2"/>
          <w:sz w:val="28"/>
          <w:szCs w:val="28"/>
          <w:lang w:eastAsia="ru-RU"/>
        </w:rPr>
        <w:t> </w:t>
      </w:r>
      <w:r w:rsidRPr="00287995">
        <w:rPr>
          <w:rFonts w:ascii="Times New Roman" w:eastAsia="Times New Roman" w:hAnsi="Times New Roman" w:cs="Times New Roman"/>
          <w:spacing w:val="-2"/>
          <w:sz w:val="28"/>
          <w:szCs w:val="28"/>
          <w:lang w:eastAsia="ru-RU"/>
        </w:rPr>
        <w:t>Общественный</w:t>
      </w:r>
    </w:p>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spacing w:val="-5"/>
          <w:sz w:val="28"/>
          <w:szCs w:val="28"/>
          <w:lang w:eastAsia="ru-RU"/>
        </w:rPr>
        <w:t>Б) Государственный</w:t>
      </w:r>
    </w:p>
    <w:p w:rsidR="000A650C" w:rsidRPr="00287995" w:rsidRDefault="00287995" w:rsidP="000A53FD">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 Межведомственный</w:t>
      </w:r>
    </w:p>
    <w:p w:rsidR="00287995" w:rsidRPr="00287995" w:rsidRDefault="00287995" w:rsidP="00287995">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pacing w:val="-7"/>
          <w:sz w:val="28"/>
          <w:szCs w:val="28"/>
          <w:lang w:eastAsia="ru-RU"/>
        </w:rPr>
        <w:tab/>
        <w:t xml:space="preserve">8. </w:t>
      </w:r>
      <w:r w:rsidRPr="00287995">
        <w:rPr>
          <w:rFonts w:ascii="Times New Roman" w:eastAsia="Times New Roman" w:hAnsi="Times New Roman" w:cs="Times New Roman"/>
          <w:b/>
          <w:sz w:val="28"/>
          <w:szCs w:val="28"/>
          <w:lang w:eastAsia="ru-RU"/>
        </w:rPr>
        <w:t>В каком году вступил в силу ФЗ «Об экологической экспертизе»?</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i/>
          <w:sz w:val="28"/>
          <w:szCs w:val="28"/>
          <w:lang w:eastAsia="ru-RU"/>
        </w:rPr>
        <w:t>А) 12.12.1993</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i/>
          <w:sz w:val="28"/>
          <w:szCs w:val="28"/>
          <w:lang w:eastAsia="ru-RU"/>
        </w:rPr>
        <w:t>Б) 09.01.1996</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i/>
          <w:sz w:val="28"/>
          <w:szCs w:val="28"/>
          <w:lang w:eastAsia="ru-RU"/>
        </w:rPr>
        <w:t>В) 23.11.1995</w:t>
      </w:r>
    </w:p>
    <w:p w:rsidR="000A650C" w:rsidRPr="00287995" w:rsidRDefault="00287995" w:rsidP="000A53FD">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Г) 21.12.1994</w:t>
      </w:r>
    </w:p>
    <w:p w:rsidR="00287995" w:rsidRPr="00287995" w:rsidRDefault="00287995" w:rsidP="00287995">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b/>
          <w:sz w:val="28"/>
          <w:szCs w:val="28"/>
          <w:lang w:eastAsia="ru-RU"/>
        </w:rPr>
        <w:tab/>
        <w:t>9. Какой экологический контроль осуществляется Правительством РФ в области ООС, при участии органов Санитарно-эпидемиологического контроля</w:t>
      </w:r>
      <w:r w:rsidRPr="00287995">
        <w:rPr>
          <w:rFonts w:ascii="Times New Roman" w:eastAsia="Times New Roman" w:hAnsi="Times New Roman" w:cs="Times New Roman"/>
          <w:sz w:val="28"/>
          <w:szCs w:val="28"/>
          <w:lang w:eastAsia="ru-RU"/>
        </w:rPr>
        <w:t>?</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i/>
          <w:spacing w:val="-2"/>
          <w:sz w:val="28"/>
          <w:szCs w:val="28"/>
          <w:lang w:eastAsia="ru-RU"/>
        </w:rPr>
        <w:t>А) </w:t>
      </w:r>
      <w:r w:rsidRPr="00287995">
        <w:rPr>
          <w:rFonts w:ascii="Times New Roman" w:eastAsia="Times New Roman" w:hAnsi="Times New Roman" w:cs="Times New Roman"/>
          <w:spacing w:val="-2"/>
          <w:sz w:val="28"/>
          <w:szCs w:val="28"/>
          <w:lang w:eastAsia="ru-RU"/>
        </w:rPr>
        <w:t>Общественный</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pacing w:val="-5"/>
          <w:sz w:val="28"/>
          <w:szCs w:val="28"/>
          <w:lang w:eastAsia="ru-RU"/>
        </w:rPr>
        <w:t>Б) Государственный</w:t>
      </w:r>
    </w:p>
    <w:p w:rsidR="00287995" w:rsidRPr="00287995" w:rsidRDefault="00287995" w:rsidP="009660D0">
      <w:pPr>
        <w:spacing w:after="0" w:line="360" w:lineRule="auto"/>
        <w:jc w:val="both"/>
        <w:rPr>
          <w:rFonts w:ascii="Times New Roman" w:eastAsia="Times New Roman" w:hAnsi="Times New Roman" w:cs="Times New Roman"/>
          <w:sz w:val="28"/>
          <w:szCs w:val="28"/>
          <w:lang w:eastAsia="ru-RU"/>
        </w:rPr>
      </w:pPr>
      <w:r w:rsidRPr="00287995">
        <w:rPr>
          <w:rFonts w:ascii="Times New Roman" w:eastAsia="Times New Roman" w:hAnsi="Times New Roman" w:cs="Times New Roman"/>
          <w:sz w:val="28"/>
          <w:szCs w:val="28"/>
          <w:lang w:eastAsia="ru-RU"/>
        </w:rPr>
        <w:t>В) Межведомственный</w:t>
      </w:r>
    </w:p>
    <w:p w:rsidR="000A650C" w:rsidRPr="004F1232" w:rsidRDefault="004F1232" w:rsidP="0028799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Химический</w:t>
      </w:r>
    </w:p>
    <w:p w:rsidR="00287995" w:rsidRPr="00287995" w:rsidRDefault="00287995" w:rsidP="00287995">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b/>
        <w:t>10. В каком нормативном документе РФ отражены права потребителя?</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i/>
          <w:spacing w:val="-1"/>
          <w:sz w:val="28"/>
          <w:szCs w:val="28"/>
          <w:lang w:eastAsia="ru-RU"/>
        </w:rPr>
        <w:t>А) 09.01.1996</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i/>
          <w:spacing w:val="-2"/>
          <w:sz w:val="28"/>
          <w:szCs w:val="28"/>
          <w:lang w:eastAsia="ru-RU"/>
        </w:rPr>
        <w:t>Б) 19.12.1991</w:t>
      </w: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i/>
          <w:spacing w:val="-2"/>
          <w:sz w:val="28"/>
          <w:szCs w:val="28"/>
          <w:lang w:eastAsia="ru-RU"/>
        </w:rPr>
        <w:t>В) 23.02.1995</w:t>
      </w:r>
    </w:p>
    <w:p w:rsidR="00287995" w:rsidRDefault="00287995" w:rsidP="009660D0">
      <w:pPr>
        <w:spacing w:after="0" w:line="360" w:lineRule="auto"/>
        <w:jc w:val="both"/>
        <w:rPr>
          <w:rFonts w:ascii="Times New Roman" w:eastAsia="Times New Roman" w:hAnsi="Times New Roman" w:cs="Times New Roman"/>
          <w:i/>
          <w:spacing w:val="-5"/>
          <w:sz w:val="28"/>
          <w:szCs w:val="28"/>
          <w:lang w:eastAsia="ru-RU"/>
        </w:rPr>
      </w:pPr>
      <w:r w:rsidRPr="00287995">
        <w:rPr>
          <w:rFonts w:ascii="Times New Roman" w:eastAsia="Times New Roman" w:hAnsi="Times New Roman" w:cs="Times New Roman"/>
          <w:i/>
          <w:spacing w:val="-5"/>
          <w:sz w:val="28"/>
          <w:szCs w:val="28"/>
          <w:lang w:eastAsia="ru-RU"/>
        </w:rPr>
        <w:t>Г) 16.11.1995</w:t>
      </w:r>
    </w:p>
    <w:p w:rsidR="000A650C" w:rsidRPr="00287995" w:rsidRDefault="000A650C" w:rsidP="000A650C">
      <w:pPr>
        <w:spacing w:after="0" w:line="240" w:lineRule="auto"/>
        <w:jc w:val="both"/>
        <w:rPr>
          <w:rFonts w:ascii="Times New Roman" w:eastAsia="Times New Roman" w:hAnsi="Times New Roman" w:cs="Times New Roman"/>
          <w:i/>
          <w:spacing w:val="-5"/>
          <w:sz w:val="28"/>
          <w:szCs w:val="28"/>
          <w:lang w:eastAsia="ru-RU"/>
        </w:rPr>
      </w:pPr>
    </w:p>
    <w:p w:rsidR="00287995" w:rsidRPr="00287995" w:rsidRDefault="00287995" w:rsidP="009660D0">
      <w:pPr>
        <w:spacing w:after="0" w:line="360" w:lineRule="auto"/>
        <w:jc w:val="both"/>
        <w:rPr>
          <w:rFonts w:ascii="Times New Roman" w:eastAsia="Times New Roman" w:hAnsi="Times New Roman" w:cs="Times New Roman"/>
          <w:b/>
          <w:sz w:val="28"/>
          <w:szCs w:val="28"/>
          <w:lang w:eastAsia="ru-RU"/>
        </w:rPr>
      </w:pPr>
      <w:r w:rsidRPr="00287995">
        <w:rPr>
          <w:rFonts w:ascii="Times New Roman" w:eastAsia="Times New Roman" w:hAnsi="Times New Roman" w:cs="Times New Roman"/>
          <w:b/>
          <w:sz w:val="28"/>
          <w:szCs w:val="28"/>
          <w:lang w:eastAsia="ru-RU"/>
        </w:rPr>
        <w:tab/>
        <w:t>11. Укажите соответствие:</w:t>
      </w:r>
    </w:p>
    <w:tbl>
      <w:tblPr>
        <w:tblW w:w="0" w:type="auto"/>
        <w:tblInd w:w="122" w:type="dxa"/>
        <w:tblLook w:val="01E0" w:firstRow="1" w:lastRow="1" w:firstColumn="1" w:lastColumn="1" w:noHBand="0" w:noVBand="0"/>
      </w:tblPr>
      <w:tblGrid>
        <w:gridCol w:w="5615"/>
        <w:gridCol w:w="3834"/>
      </w:tblGrid>
      <w:tr w:rsidR="00287995" w:rsidRPr="00287995" w:rsidTr="00287995">
        <w:tc>
          <w:tcPr>
            <w:tcW w:w="5615"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1) </w:t>
            </w:r>
            <w:r w:rsidRPr="00287995">
              <w:rPr>
                <w:rFonts w:ascii="Times New Roman" w:eastAsia="Times New Roman" w:hAnsi="Times New Roman" w:cs="Times New Roman"/>
                <w:sz w:val="28"/>
                <w:szCs w:val="28"/>
                <w:lang w:eastAsia="ru-RU"/>
              </w:rPr>
              <w:t xml:space="preserve">Конституция РФ              </w:t>
            </w:r>
            <w:r w:rsidRPr="00287995">
              <w:rPr>
                <w:rFonts w:ascii="Times New Roman" w:eastAsia="Times New Roman" w:hAnsi="Times New Roman" w:cs="Times New Roman"/>
                <w:b/>
                <w:sz w:val="28"/>
                <w:szCs w:val="28"/>
                <w:lang w:eastAsia="ru-RU"/>
              </w:rPr>
              <w:t>г</w:t>
            </w:r>
            <w:r w:rsidRPr="00287995">
              <w:rPr>
                <w:rFonts w:ascii="Times New Roman" w:eastAsia="Times New Roman" w:hAnsi="Times New Roman" w:cs="Times New Roman"/>
                <w:sz w:val="28"/>
                <w:szCs w:val="28"/>
                <w:lang w:eastAsia="ru-RU"/>
              </w:rPr>
              <w:t xml:space="preserve">         </w:t>
            </w:r>
          </w:p>
        </w:tc>
        <w:tc>
          <w:tcPr>
            <w:tcW w:w="3834"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а) 24.04.1995</w:t>
            </w:r>
          </w:p>
        </w:tc>
      </w:tr>
      <w:tr w:rsidR="00287995" w:rsidRPr="00287995" w:rsidTr="00287995">
        <w:tc>
          <w:tcPr>
            <w:tcW w:w="5615"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2</w:t>
            </w:r>
            <w:r w:rsidRPr="00287995">
              <w:rPr>
                <w:rFonts w:ascii="Times New Roman" w:eastAsia="Times New Roman" w:hAnsi="Times New Roman" w:cs="Times New Roman"/>
                <w:sz w:val="28"/>
                <w:szCs w:val="28"/>
                <w:lang w:eastAsia="ru-RU"/>
              </w:rPr>
              <w:t xml:space="preserve">)  ФЗ «О животном мире»  </w:t>
            </w:r>
            <w:r w:rsidRPr="00287995">
              <w:rPr>
                <w:rFonts w:ascii="Times New Roman" w:eastAsia="Times New Roman" w:hAnsi="Times New Roman" w:cs="Times New Roman"/>
                <w:b/>
                <w:sz w:val="28"/>
                <w:szCs w:val="28"/>
                <w:lang w:eastAsia="ru-RU"/>
              </w:rPr>
              <w:t>а</w:t>
            </w:r>
          </w:p>
        </w:tc>
        <w:tc>
          <w:tcPr>
            <w:tcW w:w="3834"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б) 04.12.2006</w:t>
            </w:r>
          </w:p>
        </w:tc>
      </w:tr>
      <w:tr w:rsidR="00287995" w:rsidRPr="00287995" w:rsidTr="00287995">
        <w:tc>
          <w:tcPr>
            <w:tcW w:w="5615"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3) </w:t>
            </w:r>
            <w:r w:rsidRPr="00287995">
              <w:rPr>
                <w:rFonts w:ascii="Times New Roman" w:eastAsia="Times New Roman" w:hAnsi="Times New Roman" w:cs="Times New Roman"/>
                <w:sz w:val="28"/>
                <w:szCs w:val="28"/>
                <w:lang w:eastAsia="ru-RU"/>
              </w:rPr>
              <w:t xml:space="preserve">Земельный кодекс РФ      </w:t>
            </w:r>
            <w:r w:rsidRPr="00287995">
              <w:rPr>
                <w:rFonts w:ascii="Times New Roman" w:eastAsia="Times New Roman" w:hAnsi="Times New Roman" w:cs="Times New Roman"/>
                <w:b/>
                <w:sz w:val="28"/>
                <w:szCs w:val="28"/>
                <w:lang w:eastAsia="ru-RU"/>
              </w:rPr>
              <w:t>в</w:t>
            </w:r>
            <w:r w:rsidRPr="00287995">
              <w:rPr>
                <w:rFonts w:ascii="Times New Roman" w:eastAsia="Times New Roman" w:hAnsi="Times New Roman" w:cs="Times New Roman"/>
                <w:sz w:val="28"/>
                <w:szCs w:val="28"/>
                <w:lang w:eastAsia="ru-RU"/>
              </w:rPr>
              <w:t xml:space="preserve">  </w:t>
            </w:r>
          </w:p>
        </w:tc>
        <w:tc>
          <w:tcPr>
            <w:tcW w:w="3834"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в) 25.10.2001</w:t>
            </w:r>
          </w:p>
        </w:tc>
      </w:tr>
      <w:tr w:rsidR="00287995" w:rsidRPr="00287995" w:rsidTr="00287995">
        <w:tc>
          <w:tcPr>
            <w:tcW w:w="5615"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lastRenderedPageBreak/>
              <w:t>4) </w:t>
            </w:r>
            <w:r w:rsidRPr="00287995">
              <w:rPr>
                <w:rFonts w:ascii="Times New Roman" w:eastAsia="Times New Roman" w:hAnsi="Times New Roman" w:cs="Times New Roman"/>
                <w:sz w:val="28"/>
                <w:szCs w:val="28"/>
                <w:lang w:eastAsia="ru-RU"/>
              </w:rPr>
              <w:t xml:space="preserve">Лесной кодекс РФ            </w:t>
            </w:r>
            <w:r w:rsidRPr="00287995">
              <w:rPr>
                <w:rFonts w:ascii="Times New Roman" w:eastAsia="Times New Roman" w:hAnsi="Times New Roman" w:cs="Times New Roman"/>
                <w:b/>
                <w:sz w:val="28"/>
                <w:szCs w:val="28"/>
                <w:lang w:eastAsia="ru-RU"/>
              </w:rPr>
              <w:t>б</w:t>
            </w:r>
            <w:r w:rsidRPr="00287995">
              <w:rPr>
                <w:rFonts w:ascii="Times New Roman" w:eastAsia="Times New Roman" w:hAnsi="Times New Roman" w:cs="Times New Roman"/>
                <w:sz w:val="28"/>
                <w:szCs w:val="28"/>
                <w:lang w:eastAsia="ru-RU"/>
              </w:rPr>
              <w:t xml:space="preserve">    </w:t>
            </w:r>
          </w:p>
        </w:tc>
        <w:tc>
          <w:tcPr>
            <w:tcW w:w="3834" w:type="dxa"/>
          </w:tcPr>
          <w:p w:rsidR="00287995" w:rsidRPr="00287995" w:rsidRDefault="00287995" w:rsidP="009660D0">
            <w:pPr>
              <w:spacing w:after="0" w:line="360" w:lineRule="auto"/>
              <w:jc w:val="both"/>
              <w:rPr>
                <w:rFonts w:ascii="Times New Roman" w:eastAsia="Times New Roman" w:hAnsi="Times New Roman" w:cs="Times New Roman"/>
                <w:i/>
                <w:sz w:val="28"/>
                <w:szCs w:val="28"/>
                <w:lang w:eastAsia="ru-RU"/>
              </w:rPr>
            </w:pPr>
            <w:r w:rsidRPr="00287995">
              <w:rPr>
                <w:rFonts w:ascii="Times New Roman" w:eastAsia="Times New Roman" w:hAnsi="Times New Roman" w:cs="Times New Roman"/>
                <w:i/>
                <w:sz w:val="28"/>
                <w:szCs w:val="28"/>
                <w:lang w:eastAsia="ru-RU"/>
              </w:rPr>
              <w:t>г) 12.12.1993</w:t>
            </w:r>
          </w:p>
        </w:tc>
      </w:tr>
    </w:tbl>
    <w:p w:rsidR="007B41AF" w:rsidRDefault="007B41AF" w:rsidP="00104986">
      <w:pPr>
        <w:spacing w:after="0" w:line="240" w:lineRule="auto"/>
        <w:jc w:val="center"/>
        <w:rPr>
          <w:rFonts w:ascii="Times New Roman" w:hAnsi="Times New Roman" w:cs="Times New Roman"/>
          <w:sz w:val="28"/>
          <w:szCs w:val="28"/>
        </w:rPr>
      </w:pPr>
    </w:p>
    <w:p w:rsidR="0052476F" w:rsidRPr="008B1301" w:rsidRDefault="0052476F" w:rsidP="0052476F">
      <w:pPr>
        <w:spacing w:after="0" w:line="360" w:lineRule="auto"/>
        <w:jc w:val="both"/>
        <w:rPr>
          <w:rFonts w:ascii="Times New Roman" w:eastAsia="Times New Roman" w:hAnsi="Times New Roman" w:cs="Times New Roman"/>
          <w:b/>
          <w:bCs/>
          <w:color w:val="000000"/>
          <w:sz w:val="28"/>
          <w:szCs w:val="28"/>
          <w:lang w:eastAsia="ru-RU"/>
        </w:rPr>
      </w:pPr>
      <w:r w:rsidRPr="008B1301">
        <w:rPr>
          <w:rFonts w:ascii="Times New Roman" w:eastAsia="Times New Roman" w:hAnsi="Times New Roman" w:cs="Times New Roman"/>
          <w:b/>
          <w:bCs/>
          <w:color w:val="000000"/>
          <w:sz w:val="28"/>
          <w:szCs w:val="28"/>
          <w:lang w:eastAsia="ru-RU"/>
        </w:rPr>
        <w:t>12. Главным  (базовым) актом в области экологии является</w:t>
      </w:r>
    </w:p>
    <w:p w:rsidR="0052476F" w:rsidRPr="008B1301" w:rsidRDefault="0052476F" w:rsidP="0052476F">
      <w:pPr>
        <w:spacing w:after="0" w:line="360" w:lineRule="auto"/>
        <w:ind w:firstLine="708"/>
        <w:jc w:val="both"/>
        <w:rPr>
          <w:rFonts w:ascii="Times New Roman" w:eastAsia="Times New Roman" w:hAnsi="Times New Roman" w:cs="Times New Roman"/>
          <w:b/>
          <w:color w:val="000000"/>
          <w:sz w:val="28"/>
          <w:szCs w:val="28"/>
          <w:lang w:eastAsia="ru-RU"/>
        </w:rPr>
      </w:pPr>
      <w:r w:rsidRPr="008B1301">
        <w:rPr>
          <w:rFonts w:ascii="Times New Roman" w:eastAsia="Times New Roman" w:hAnsi="Times New Roman" w:cs="Times New Roman"/>
          <w:b/>
          <w:color w:val="000000"/>
          <w:sz w:val="28"/>
          <w:szCs w:val="28"/>
          <w:lang w:eastAsia="ru-RU"/>
        </w:rPr>
        <w:t>А. закон РФ «Об охране окружающей природной среды»;</w:t>
      </w:r>
    </w:p>
    <w:p w:rsidR="0052476F" w:rsidRPr="008B1301" w:rsidRDefault="0052476F" w:rsidP="0052476F">
      <w:pPr>
        <w:tabs>
          <w:tab w:val="left" w:pos="3466"/>
        </w:tabs>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Б. закон о «О недрах»;</w:t>
      </w:r>
      <w:r w:rsidRPr="008B1301">
        <w:rPr>
          <w:rFonts w:ascii="Times New Roman" w:eastAsia="Times New Roman" w:hAnsi="Times New Roman" w:cs="Times New Roman"/>
          <w:color w:val="000000"/>
          <w:sz w:val="28"/>
          <w:szCs w:val="28"/>
          <w:lang w:eastAsia="ru-RU"/>
        </w:rPr>
        <w:tab/>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В. Конституция РФ.</w:t>
      </w:r>
    </w:p>
    <w:p w:rsidR="0052476F" w:rsidRPr="008B1301" w:rsidRDefault="0052476F" w:rsidP="0052476F">
      <w:pPr>
        <w:spacing w:after="0" w:line="360" w:lineRule="auto"/>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b/>
          <w:bCs/>
          <w:color w:val="000000"/>
          <w:sz w:val="28"/>
          <w:szCs w:val="28"/>
          <w:lang w:eastAsia="ru-RU"/>
        </w:rPr>
        <w:tab/>
        <w:t>13. Право человека на благоприятную окружающую среду и компенсацию вреда, причинённого ему загрязнением, закреплено в Конституции РФ в статье №</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А. 67;</w:t>
      </w:r>
    </w:p>
    <w:p w:rsidR="0052476F" w:rsidRPr="008B1301" w:rsidRDefault="0052476F" w:rsidP="0052476F">
      <w:pPr>
        <w:spacing w:after="0" w:line="360" w:lineRule="auto"/>
        <w:ind w:firstLine="708"/>
        <w:jc w:val="both"/>
        <w:rPr>
          <w:rFonts w:ascii="Times New Roman" w:eastAsia="Times New Roman" w:hAnsi="Times New Roman" w:cs="Times New Roman"/>
          <w:b/>
          <w:color w:val="000000"/>
          <w:sz w:val="28"/>
          <w:szCs w:val="28"/>
          <w:lang w:eastAsia="ru-RU"/>
        </w:rPr>
      </w:pPr>
      <w:r w:rsidRPr="008B1301">
        <w:rPr>
          <w:rFonts w:ascii="Times New Roman" w:eastAsia="Times New Roman" w:hAnsi="Times New Roman" w:cs="Times New Roman"/>
          <w:b/>
          <w:color w:val="000000"/>
          <w:sz w:val="28"/>
          <w:szCs w:val="28"/>
          <w:lang w:eastAsia="ru-RU"/>
        </w:rPr>
        <w:t>Б.  42;</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В.  15.</w:t>
      </w:r>
    </w:p>
    <w:p w:rsidR="0052476F" w:rsidRPr="008B1301" w:rsidRDefault="0052476F" w:rsidP="0052476F">
      <w:pPr>
        <w:spacing w:after="0" w:line="360" w:lineRule="auto"/>
        <w:jc w:val="both"/>
        <w:rPr>
          <w:rFonts w:ascii="Times New Roman" w:eastAsia="Times New Roman" w:hAnsi="Times New Roman" w:cs="Times New Roman"/>
          <w:b/>
          <w:bCs/>
          <w:color w:val="000000"/>
          <w:sz w:val="28"/>
          <w:szCs w:val="28"/>
          <w:lang w:eastAsia="ru-RU"/>
        </w:rPr>
      </w:pPr>
      <w:r w:rsidRPr="008B1301">
        <w:rPr>
          <w:rFonts w:ascii="Times New Roman" w:eastAsia="Times New Roman" w:hAnsi="Times New Roman" w:cs="Times New Roman"/>
          <w:b/>
          <w:bCs/>
          <w:color w:val="000000"/>
          <w:sz w:val="28"/>
          <w:szCs w:val="28"/>
          <w:lang w:eastAsia="ru-RU"/>
        </w:rPr>
        <w:tab/>
        <w:t>14. </w:t>
      </w:r>
      <w:r w:rsidRPr="008B1301">
        <w:rPr>
          <w:rFonts w:ascii="Times New Roman" w:eastAsia="Times New Roman" w:hAnsi="Times New Roman" w:cs="Times New Roman"/>
          <w:color w:val="000000"/>
          <w:sz w:val="28"/>
          <w:szCs w:val="28"/>
          <w:lang w:eastAsia="ru-RU"/>
        </w:rPr>
        <w:t> </w:t>
      </w:r>
      <w:r w:rsidRPr="008B1301">
        <w:rPr>
          <w:rFonts w:ascii="Times New Roman" w:eastAsia="Times New Roman" w:hAnsi="Times New Roman" w:cs="Times New Roman"/>
          <w:b/>
          <w:bCs/>
          <w:color w:val="000000"/>
          <w:sz w:val="28"/>
          <w:szCs w:val="28"/>
          <w:lang w:eastAsia="ru-RU"/>
        </w:rPr>
        <w:t>ЮНЕП – это:</w:t>
      </w:r>
    </w:p>
    <w:p w:rsidR="0052476F" w:rsidRPr="008B1301" w:rsidRDefault="0052476F" w:rsidP="0052476F">
      <w:pPr>
        <w:spacing w:after="0" w:line="360" w:lineRule="auto"/>
        <w:ind w:firstLine="708"/>
        <w:jc w:val="both"/>
        <w:rPr>
          <w:rFonts w:ascii="Times New Roman" w:eastAsia="Times New Roman" w:hAnsi="Times New Roman" w:cs="Times New Roman"/>
          <w:b/>
          <w:color w:val="000000"/>
          <w:sz w:val="28"/>
          <w:szCs w:val="28"/>
          <w:lang w:eastAsia="ru-RU"/>
        </w:rPr>
      </w:pPr>
      <w:r w:rsidRPr="008B1301">
        <w:rPr>
          <w:rFonts w:ascii="Times New Roman" w:eastAsia="Times New Roman" w:hAnsi="Times New Roman" w:cs="Times New Roman"/>
          <w:b/>
          <w:color w:val="000000"/>
          <w:sz w:val="28"/>
          <w:szCs w:val="28"/>
          <w:lang w:eastAsia="ru-RU"/>
        </w:rPr>
        <w:t>А.  программа при ООН   по окружающей среде с целью координации практической деятельности государств в этой сфере;</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Б.  всемирная организация по вопросам продовольствия и сельского хозяйства;</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В. организация Объединённых наций по вопросам образования, науки и культуры.</w:t>
      </w:r>
    </w:p>
    <w:p w:rsidR="0052476F" w:rsidRPr="008B1301" w:rsidRDefault="0052476F" w:rsidP="0052476F">
      <w:pPr>
        <w:spacing w:after="0" w:line="360" w:lineRule="auto"/>
        <w:jc w:val="both"/>
        <w:rPr>
          <w:rFonts w:ascii="Times New Roman" w:eastAsia="Times New Roman" w:hAnsi="Times New Roman" w:cs="Times New Roman"/>
          <w:b/>
          <w:bCs/>
          <w:color w:val="000000"/>
          <w:sz w:val="28"/>
          <w:szCs w:val="28"/>
          <w:lang w:eastAsia="ru-RU"/>
        </w:rPr>
      </w:pPr>
      <w:r w:rsidRPr="008B1301">
        <w:rPr>
          <w:rFonts w:ascii="Times New Roman" w:eastAsia="Times New Roman" w:hAnsi="Times New Roman" w:cs="Times New Roman"/>
          <w:b/>
          <w:bCs/>
          <w:color w:val="000000"/>
          <w:sz w:val="28"/>
          <w:szCs w:val="28"/>
          <w:lang w:eastAsia="ru-RU"/>
        </w:rPr>
        <w:tab/>
        <w:t>15.  При расчётах платы за загрязнение среды учитывают</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b/>
          <w:color w:val="000000"/>
          <w:sz w:val="28"/>
          <w:szCs w:val="28"/>
          <w:lang w:eastAsia="ru-RU"/>
        </w:rPr>
        <w:t>А. вредность вещества, массу загрязнителя</w:t>
      </w:r>
      <w:r w:rsidRPr="008B1301">
        <w:rPr>
          <w:rFonts w:ascii="Times New Roman" w:eastAsia="Times New Roman" w:hAnsi="Times New Roman" w:cs="Times New Roman"/>
          <w:color w:val="000000"/>
          <w:sz w:val="28"/>
          <w:szCs w:val="28"/>
          <w:lang w:eastAsia="ru-RU"/>
        </w:rPr>
        <w:t>;</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Б. вид предприятия;</w:t>
      </w:r>
    </w:p>
    <w:p w:rsidR="0052476F"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В</w:t>
      </w:r>
      <w:r w:rsidR="000A53FD">
        <w:rPr>
          <w:rFonts w:ascii="Times New Roman" w:eastAsia="Times New Roman" w:hAnsi="Times New Roman" w:cs="Times New Roman"/>
          <w:color w:val="000000"/>
          <w:sz w:val="28"/>
          <w:szCs w:val="28"/>
          <w:lang w:eastAsia="ru-RU"/>
        </w:rPr>
        <w:t>. месторасположение предприятия.</w:t>
      </w:r>
    </w:p>
    <w:p w:rsidR="000A53FD" w:rsidRPr="008B1301" w:rsidRDefault="000A53FD" w:rsidP="0052476F">
      <w:pPr>
        <w:spacing w:after="0" w:line="360" w:lineRule="auto"/>
        <w:ind w:firstLine="708"/>
        <w:jc w:val="both"/>
        <w:rPr>
          <w:rFonts w:ascii="Times New Roman" w:eastAsia="Times New Roman" w:hAnsi="Times New Roman" w:cs="Times New Roman"/>
          <w:color w:val="000000"/>
          <w:sz w:val="28"/>
          <w:szCs w:val="28"/>
          <w:lang w:eastAsia="ru-RU"/>
        </w:rPr>
      </w:pPr>
    </w:p>
    <w:p w:rsidR="0052476F" w:rsidRPr="008B1301" w:rsidRDefault="0052476F" w:rsidP="0052476F">
      <w:pPr>
        <w:spacing w:after="0" w:line="360" w:lineRule="auto"/>
        <w:jc w:val="both"/>
        <w:rPr>
          <w:rFonts w:ascii="Times New Roman" w:eastAsia="Times New Roman" w:hAnsi="Times New Roman" w:cs="Times New Roman"/>
          <w:b/>
          <w:bCs/>
          <w:color w:val="000000"/>
          <w:sz w:val="28"/>
          <w:szCs w:val="28"/>
          <w:lang w:eastAsia="ru-RU"/>
        </w:rPr>
      </w:pPr>
      <w:r w:rsidRPr="008B1301">
        <w:rPr>
          <w:rFonts w:ascii="Times New Roman" w:eastAsia="Times New Roman" w:hAnsi="Times New Roman" w:cs="Times New Roman"/>
          <w:b/>
          <w:bCs/>
          <w:color w:val="000000"/>
          <w:sz w:val="28"/>
          <w:szCs w:val="28"/>
          <w:lang w:eastAsia="ru-RU"/>
        </w:rPr>
        <w:tab/>
        <w:t>16. Полигон – это</w:t>
      </w:r>
    </w:p>
    <w:p w:rsidR="0052476F" w:rsidRPr="008B1301" w:rsidRDefault="0052476F" w:rsidP="0052476F">
      <w:pPr>
        <w:spacing w:after="0" w:line="360" w:lineRule="auto"/>
        <w:ind w:firstLine="708"/>
        <w:jc w:val="both"/>
        <w:rPr>
          <w:rFonts w:ascii="Times New Roman" w:eastAsia="Times New Roman" w:hAnsi="Times New Roman" w:cs="Times New Roman"/>
          <w:b/>
          <w:color w:val="000000"/>
          <w:sz w:val="28"/>
          <w:szCs w:val="28"/>
          <w:lang w:eastAsia="ru-RU"/>
        </w:rPr>
      </w:pPr>
      <w:r w:rsidRPr="008B1301">
        <w:rPr>
          <w:rFonts w:ascii="Times New Roman" w:eastAsia="Times New Roman" w:hAnsi="Times New Roman" w:cs="Times New Roman"/>
          <w:b/>
          <w:color w:val="000000"/>
          <w:sz w:val="28"/>
          <w:szCs w:val="28"/>
          <w:lang w:eastAsia="ru-RU"/>
        </w:rPr>
        <w:t>А. природоохранное сооружение для централизованного сбора, обезвреживания отходов, обеспечивающее защиту от загрязнения атмосферы, почв, поверхностных и грунтовых вод;</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 xml:space="preserve">Б. разрешённые органами исполнительной власти на местах территории для размещения ТПрО и ТБО, но не обустроенные в </w:t>
      </w:r>
      <w:r w:rsidRPr="008B1301">
        <w:rPr>
          <w:rFonts w:ascii="Times New Roman" w:eastAsia="Times New Roman" w:hAnsi="Times New Roman" w:cs="Times New Roman"/>
          <w:color w:val="000000"/>
          <w:sz w:val="28"/>
          <w:szCs w:val="28"/>
          <w:lang w:eastAsia="ru-RU"/>
        </w:rPr>
        <w:lastRenderedPageBreak/>
        <w:t>соответствии с нормативными  требованиями и эксплуатируемые с отклонениями от требований  санитарно-эпидемиологического надзора;</w:t>
      </w:r>
    </w:p>
    <w:p w:rsidR="0052476F" w:rsidRPr="008B1301" w:rsidRDefault="0052476F" w:rsidP="0052476F">
      <w:pPr>
        <w:spacing w:after="0" w:line="360" w:lineRule="auto"/>
        <w:ind w:firstLine="708"/>
        <w:jc w:val="both"/>
        <w:rPr>
          <w:rFonts w:ascii="Times New Roman" w:eastAsia="Times New Roman" w:hAnsi="Times New Roman" w:cs="Times New Roman"/>
          <w:color w:val="000000"/>
          <w:sz w:val="28"/>
          <w:szCs w:val="28"/>
          <w:lang w:eastAsia="ru-RU"/>
        </w:rPr>
      </w:pPr>
      <w:r w:rsidRPr="008B1301">
        <w:rPr>
          <w:rFonts w:ascii="Times New Roman" w:eastAsia="Times New Roman" w:hAnsi="Times New Roman" w:cs="Times New Roman"/>
          <w:color w:val="000000"/>
          <w:sz w:val="28"/>
          <w:szCs w:val="28"/>
          <w:lang w:eastAsia="ru-RU"/>
        </w:rPr>
        <w:t>В. места на поверхности суши ив акваториях океана, где человеческая деятельность может создавать опасные экологические ситуации.</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Times New Roman" w:hAnsi="Times New Roman" w:cs="Times New Roman"/>
          <w:b/>
          <w:iCs/>
          <w:sz w:val="28"/>
          <w:szCs w:val="28"/>
          <w:lang w:eastAsia="ru-RU"/>
        </w:rPr>
        <w:tab/>
        <w:t>17.</w:t>
      </w:r>
      <w:r w:rsidRPr="008B1301">
        <w:rPr>
          <w:rFonts w:ascii="Times New Roman" w:eastAsia="Calibri" w:hAnsi="Times New Roman" w:cs="Times New Roman"/>
          <w:b/>
          <w:sz w:val="28"/>
          <w:szCs w:val="28"/>
        </w:rPr>
        <w:t xml:space="preserve"> Правильная последовательность в соотношении количества заповедников, заказников, национальных парков в нашей стране:</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а) национальные парки – заказники – заповедники</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б) заказники – заповедники - национальные парки</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в) заповедники – заказники - национальные парки</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г) заказники, а количество заповедников и национальных парков одинаково</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18. Принцип охраны природы, согласно которому один и тот же вид в одних регионах нуждается в охране, а в других допускается его промысел, называют:</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а) правилом комплексности</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б) правилом связи и взаимосвязи</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в) правилом региональности</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г) правилом множественности значения</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19. Восстановите в историческом плане последовательность этапов воздействия человека на биосферу:</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1.Усиление влияния на природу с коренным преобразованием части экосистем</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2.Изменение экосистем через пастьбу скота, ускорения роста трав путем их выжигания</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3.Глобальное изменение всех экологических компонентов в целом в связи с неограниченной интенсификацией хозяйства</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4.Сверхинтенсивная охота без резкого изменения экосистем в период становления человечества</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5.Воздействие людей на биосферу лишь как обычных биологических видов</w:t>
      </w:r>
    </w:p>
    <w:p w:rsidR="0052476F" w:rsidRPr="008B1301" w:rsidRDefault="0052476F" w:rsidP="0052476F">
      <w:pPr>
        <w:spacing w:after="0" w:line="360" w:lineRule="auto"/>
        <w:rPr>
          <w:rFonts w:ascii="Times New Roman" w:eastAsia="Times New Roman" w:hAnsi="Times New Roman" w:cs="Times New Roman"/>
          <w:b/>
          <w:iCs/>
          <w:sz w:val="28"/>
          <w:szCs w:val="28"/>
          <w:lang w:eastAsia="ru-RU"/>
        </w:rPr>
      </w:pPr>
      <w:r w:rsidRPr="008B1301">
        <w:rPr>
          <w:rFonts w:ascii="Times New Roman" w:eastAsia="Calibri" w:hAnsi="Times New Roman" w:cs="Times New Roman"/>
          <w:b/>
          <w:sz w:val="28"/>
          <w:szCs w:val="28"/>
        </w:rPr>
        <w:lastRenderedPageBreak/>
        <w:tab/>
        <w:t>Ответ: 5,4, 2, 1, 3</w:t>
      </w:r>
      <w:r w:rsidRPr="008B1301">
        <w:rPr>
          <w:rFonts w:ascii="Times New Roman" w:eastAsia="Times New Roman" w:hAnsi="Times New Roman" w:cs="Times New Roman"/>
          <w:b/>
          <w:iCs/>
          <w:sz w:val="28"/>
          <w:szCs w:val="28"/>
          <w:lang w:eastAsia="ru-RU"/>
        </w:rPr>
        <w:t xml:space="preserve"> </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20. Важнейшим условием сохранения лесных ресурсов является своевременное:</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а) принятие соответствующих законов</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б) распыление жидких удобрений</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в) устранение источников радиации</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г) лесовозобновление</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21.Впервые международная Красная книга была издана в:</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а) 1955 г.</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б) 1966 г.</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в) 1977 г.</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г) 1866 г.</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 xml:space="preserve">22. Выберите правильный ответ из предложенных вариантов. </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 xml:space="preserve">      В комплекс мероприятий по сокращению количества вредных отходов не входит:</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 xml:space="preserve">а) создание принципиально новых производственных процессов, позволяющих исключить или </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 xml:space="preserve">    сократить образование отходов</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б) разработка систем переработки отходов производства во вторичные материальные ресурсы</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в) разработка различных типов сточных технологических систем</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г) создание и выпуск новых видов продукции с учетом требований её повторного использования</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23. Восстановите правильную последовательность действий при установлении предельно допустимых  концентраций химических веществ в окружающей среде:</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1.Предварительная оценка токсичности и установление ориентировочного безопасного уровня воздействия</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2.Моделирование взаимодействия организма с исследуемым химическим веществом, изучение реакции организма на его воздействие</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lastRenderedPageBreak/>
        <w:tab/>
        <w:t>3.Разработка методики обнаружения и количественного определения вредного химического компонента и установление его физико-химических свойств</w:t>
      </w:r>
    </w:p>
    <w:p w:rsidR="0052476F" w:rsidRPr="008B1301" w:rsidRDefault="0052476F" w:rsidP="0052476F">
      <w:pPr>
        <w:spacing w:after="0" w:line="360" w:lineRule="auto"/>
        <w:rPr>
          <w:rFonts w:ascii="Times New Roman" w:eastAsia="Calibri" w:hAnsi="Times New Roman" w:cs="Times New Roman"/>
          <w:sz w:val="28"/>
          <w:szCs w:val="28"/>
        </w:rPr>
      </w:pPr>
      <w:r w:rsidRPr="008B1301">
        <w:rPr>
          <w:rFonts w:ascii="Times New Roman" w:eastAsia="Calibri" w:hAnsi="Times New Roman" w:cs="Times New Roman"/>
          <w:sz w:val="28"/>
          <w:szCs w:val="28"/>
        </w:rPr>
        <w:tab/>
        <w:t>4.Внедрение ПДК в практику и проверка её концентрации</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Ответ: 3,1,2,4</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24. Проко</w:t>
      </w:r>
      <w:r w:rsidR="000A53FD">
        <w:rPr>
          <w:rFonts w:ascii="Times New Roman" w:eastAsia="Calibri" w:hAnsi="Times New Roman" w:cs="Times New Roman"/>
          <w:b/>
          <w:sz w:val="28"/>
          <w:szCs w:val="28"/>
        </w:rPr>
        <w:t>м</w:t>
      </w:r>
      <w:r w:rsidRPr="008B1301">
        <w:rPr>
          <w:rFonts w:ascii="Times New Roman" w:eastAsia="Calibri" w:hAnsi="Times New Roman" w:cs="Times New Roman"/>
          <w:b/>
          <w:sz w:val="28"/>
          <w:szCs w:val="28"/>
        </w:rPr>
        <w:t>ментируйте высказывание Р. Смита: «Наши проблемы загрязнения,</w:t>
      </w:r>
      <w:r>
        <w:rPr>
          <w:rFonts w:ascii="Times New Roman" w:eastAsia="Calibri" w:hAnsi="Times New Roman" w:cs="Times New Roman"/>
          <w:b/>
          <w:sz w:val="28"/>
          <w:szCs w:val="28"/>
        </w:rPr>
        <w:t xml:space="preserve"> </w:t>
      </w:r>
      <w:r w:rsidRPr="008B1301">
        <w:rPr>
          <w:rFonts w:ascii="Times New Roman" w:eastAsia="Calibri" w:hAnsi="Times New Roman" w:cs="Times New Roman"/>
          <w:b/>
          <w:sz w:val="28"/>
          <w:szCs w:val="28"/>
        </w:rPr>
        <w:t>питания, народонаселения – все являются экологическими»</w:t>
      </w:r>
    </w:p>
    <w:p w:rsidR="0052476F" w:rsidRPr="008B1301" w:rsidRDefault="0052476F" w:rsidP="0052476F">
      <w:pPr>
        <w:spacing w:after="0" w:line="360" w:lineRule="auto"/>
        <w:rPr>
          <w:rFonts w:ascii="Times New Roman" w:eastAsia="Calibri" w:hAnsi="Times New Roman" w:cs="Times New Roman"/>
          <w:b/>
          <w:sz w:val="28"/>
          <w:szCs w:val="28"/>
        </w:rPr>
      </w:pPr>
      <w:r w:rsidRPr="008B1301">
        <w:rPr>
          <w:rFonts w:ascii="Times New Roman" w:eastAsia="Calibri" w:hAnsi="Times New Roman" w:cs="Times New Roman"/>
          <w:b/>
          <w:sz w:val="28"/>
          <w:szCs w:val="28"/>
        </w:rPr>
        <w:tab/>
        <w:t>25. Прокомментируйте высказывание К. Маркса: «Изменяя внешнюю природу, человек в то же время изменяет свою собственную природу».</w:t>
      </w:r>
    </w:p>
    <w:p w:rsidR="00E41638" w:rsidRDefault="00E41638" w:rsidP="00104986">
      <w:pPr>
        <w:spacing w:after="0" w:line="240" w:lineRule="auto"/>
        <w:jc w:val="center"/>
        <w:rPr>
          <w:rFonts w:ascii="Times New Roman" w:eastAsia="Times New Roman" w:hAnsi="Times New Roman" w:cs="Times New Roman"/>
          <w:b/>
          <w:sz w:val="28"/>
          <w:szCs w:val="28"/>
          <w:lang w:eastAsia="ru-RU"/>
        </w:rPr>
      </w:pPr>
    </w:p>
    <w:p w:rsidR="007126AC" w:rsidRDefault="007126AC" w:rsidP="00104986">
      <w:pPr>
        <w:spacing w:after="0" w:line="240" w:lineRule="auto"/>
        <w:jc w:val="center"/>
        <w:rPr>
          <w:rFonts w:ascii="Times New Roman" w:eastAsia="Times New Roman" w:hAnsi="Times New Roman" w:cs="Times New Roman"/>
          <w:b/>
          <w:sz w:val="28"/>
          <w:szCs w:val="28"/>
          <w:lang w:eastAsia="ru-RU"/>
        </w:rPr>
      </w:pPr>
    </w:p>
    <w:p w:rsidR="007126AC" w:rsidRDefault="007126AC" w:rsidP="00104986">
      <w:pPr>
        <w:spacing w:after="0" w:line="240" w:lineRule="auto"/>
        <w:jc w:val="center"/>
        <w:rPr>
          <w:rFonts w:ascii="Times New Roman" w:eastAsia="Times New Roman" w:hAnsi="Times New Roman" w:cs="Times New Roman"/>
          <w:b/>
          <w:sz w:val="28"/>
          <w:szCs w:val="28"/>
          <w:lang w:eastAsia="ru-RU"/>
        </w:rPr>
      </w:pPr>
    </w:p>
    <w:p w:rsidR="00104986" w:rsidRPr="00E41638" w:rsidRDefault="00E41638" w:rsidP="00104986">
      <w:pPr>
        <w:spacing w:after="0" w:line="240" w:lineRule="auto"/>
        <w:jc w:val="center"/>
        <w:rPr>
          <w:rFonts w:ascii="Times New Roman" w:eastAsia="Times New Roman" w:hAnsi="Times New Roman" w:cs="Times New Roman"/>
          <w:b/>
          <w:sz w:val="28"/>
          <w:szCs w:val="28"/>
          <w:lang w:eastAsia="ru-RU"/>
        </w:rPr>
      </w:pPr>
      <w:r w:rsidRPr="00E41638">
        <w:rPr>
          <w:rFonts w:ascii="Times New Roman" w:eastAsia="Times New Roman" w:hAnsi="Times New Roman" w:cs="Times New Roman"/>
          <w:b/>
          <w:sz w:val="28"/>
          <w:szCs w:val="28"/>
          <w:lang w:eastAsia="ru-RU"/>
        </w:rPr>
        <w:t>4. СПИСОК ИНФОРМАЦИОННЫХ ИСТОЧНИКОВ</w:t>
      </w:r>
    </w:p>
    <w:p w:rsidR="00E41638" w:rsidRPr="00E41638" w:rsidRDefault="00E41638" w:rsidP="00104986">
      <w:pPr>
        <w:spacing w:after="0" w:line="240" w:lineRule="auto"/>
        <w:jc w:val="center"/>
        <w:rPr>
          <w:rFonts w:ascii="Times New Roman" w:eastAsia="Times New Roman" w:hAnsi="Times New Roman" w:cs="Times New Roman"/>
          <w:b/>
          <w:sz w:val="28"/>
          <w:szCs w:val="28"/>
          <w:lang w:eastAsia="ru-RU"/>
        </w:rPr>
      </w:pPr>
    </w:p>
    <w:p w:rsidR="00104986" w:rsidRDefault="00104986"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4"/>
          <w:szCs w:val="24"/>
          <w:lang w:eastAsia="ru-RU"/>
        </w:rPr>
        <w:tab/>
      </w:r>
      <w:r w:rsidR="00E41638" w:rsidRPr="00E41638">
        <w:rPr>
          <w:rFonts w:ascii="Times New Roman" w:eastAsia="Times New Roman" w:hAnsi="Times New Roman" w:cs="Times New Roman"/>
          <w:bCs/>
          <w:sz w:val="24"/>
          <w:szCs w:val="24"/>
          <w:lang w:eastAsia="ru-RU"/>
        </w:rPr>
        <w:t xml:space="preserve">4.1 </w:t>
      </w:r>
      <w:r w:rsidRPr="00E41638">
        <w:rPr>
          <w:rFonts w:ascii="Times New Roman" w:eastAsia="Times New Roman" w:hAnsi="Times New Roman" w:cs="Times New Roman"/>
          <w:bCs/>
          <w:sz w:val="28"/>
          <w:szCs w:val="28"/>
          <w:lang w:eastAsia="ru-RU"/>
        </w:rPr>
        <w:t xml:space="preserve">Основные источники: </w:t>
      </w:r>
    </w:p>
    <w:p w:rsidR="000A53FD" w:rsidRPr="00E41638" w:rsidRDefault="000A53FD" w:rsidP="0010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lang w:eastAsia="ru-RU"/>
        </w:rPr>
      </w:pPr>
    </w:p>
    <w:p w:rsidR="00104986" w:rsidRPr="00E41638" w:rsidRDefault="00104986" w:rsidP="00104986">
      <w:pPr>
        <w:numPr>
          <w:ilvl w:val="0"/>
          <w:numId w:val="3"/>
        </w:numPr>
        <w:spacing w:after="0" w:line="360" w:lineRule="auto"/>
        <w:jc w:val="both"/>
        <w:rPr>
          <w:rFonts w:ascii="Times New Roman" w:eastAsia="Times New Roman" w:hAnsi="Times New Roman" w:cs="Times New Roman"/>
          <w:bCs/>
          <w:sz w:val="28"/>
          <w:szCs w:val="28"/>
          <w:lang w:eastAsia="ru-RU"/>
        </w:rPr>
      </w:pPr>
      <w:r w:rsidRPr="00E41638">
        <w:rPr>
          <w:rFonts w:ascii="Times New Roman" w:eastAsia="Times New Roman" w:hAnsi="Times New Roman" w:cs="Times New Roman"/>
          <w:bCs/>
          <w:sz w:val="28"/>
          <w:szCs w:val="28"/>
          <w:lang w:eastAsia="ru-RU"/>
        </w:rPr>
        <w:t>Константинов В.М., Челидзе Ю.Б. Экологические основы природопользования. – М.: ОИЦ «Академия», 2014.</w:t>
      </w:r>
    </w:p>
    <w:p w:rsidR="00104986" w:rsidRPr="00E41638" w:rsidRDefault="00E41638" w:rsidP="00104986">
      <w:pPr>
        <w:spacing w:after="0" w:line="360" w:lineRule="auto"/>
        <w:ind w:left="1069"/>
        <w:jc w:val="both"/>
        <w:rPr>
          <w:rFonts w:ascii="Times New Roman" w:eastAsia="Times New Roman" w:hAnsi="Times New Roman" w:cs="Times New Roman"/>
          <w:bCs/>
          <w:sz w:val="28"/>
          <w:szCs w:val="28"/>
          <w:lang w:eastAsia="ru-RU"/>
        </w:rPr>
      </w:pPr>
      <w:r w:rsidRPr="00E41638">
        <w:rPr>
          <w:rFonts w:ascii="Times New Roman" w:eastAsia="Times New Roman" w:hAnsi="Times New Roman" w:cs="Times New Roman"/>
          <w:bCs/>
          <w:sz w:val="28"/>
          <w:szCs w:val="28"/>
          <w:lang w:eastAsia="ru-RU"/>
        </w:rPr>
        <w:t xml:space="preserve">4.2 </w:t>
      </w:r>
      <w:r w:rsidR="00104986" w:rsidRPr="00E41638">
        <w:rPr>
          <w:rFonts w:ascii="Times New Roman" w:eastAsia="Times New Roman" w:hAnsi="Times New Roman" w:cs="Times New Roman"/>
          <w:bCs/>
          <w:sz w:val="28"/>
          <w:szCs w:val="28"/>
          <w:lang w:eastAsia="ru-RU"/>
        </w:rPr>
        <w:t>Дополнительные источники:</w:t>
      </w:r>
    </w:p>
    <w:p w:rsidR="00104986" w:rsidRPr="00E41638" w:rsidRDefault="00104986" w:rsidP="00104986">
      <w:pPr>
        <w:numPr>
          <w:ilvl w:val="0"/>
          <w:numId w:val="4"/>
        </w:numPr>
        <w:spacing w:after="0" w:line="360" w:lineRule="auto"/>
        <w:jc w:val="both"/>
        <w:rPr>
          <w:rFonts w:ascii="Times New Roman" w:eastAsia="Times New Roman" w:hAnsi="Times New Roman" w:cs="Times New Roman"/>
          <w:sz w:val="28"/>
          <w:szCs w:val="28"/>
          <w:lang w:eastAsia="ru-RU"/>
        </w:rPr>
      </w:pPr>
      <w:r w:rsidRPr="00E41638">
        <w:rPr>
          <w:rFonts w:ascii="Times New Roman" w:eastAsia="Times New Roman" w:hAnsi="Times New Roman" w:cs="Times New Roman"/>
          <w:sz w:val="28"/>
          <w:szCs w:val="28"/>
          <w:lang w:eastAsia="ru-RU"/>
        </w:rPr>
        <w:t xml:space="preserve">Сухачев А.А. </w:t>
      </w:r>
      <w:r w:rsidRPr="00E41638">
        <w:rPr>
          <w:rFonts w:ascii="Times New Roman" w:eastAsia="Times New Roman" w:hAnsi="Times New Roman" w:cs="Times New Roman"/>
          <w:bCs/>
          <w:sz w:val="28"/>
          <w:szCs w:val="28"/>
          <w:lang w:eastAsia="ru-RU"/>
        </w:rPr>
        <w:t>Экологические основы природопользования. – М.: ООО «КноРус», 2012.</w:t>
      </w:r>
    </w:p>
    <w:p w:rsidR="00104986" w:rsidRPr="00E41638" w:rsidRDefault="00104986" w:rsidP="00104986">
      <w:pPr>
        <w:spacing w:after="0" w:line="360" w:lineRule="auto"/>
        <w:ind w:firstLine="709"/>
        <w:jc w:val="both"/>
        <w:rPr>
          <w:rFonts w:ascii="Times New Roman" w:eastAsia="Times New Roman" w:hAnsi="Times New Roman" w:cs="Times New Roman"/>
          <w:sz w:val="28"/>
          <w:szCs w:val="28"/>
          <w:lang w:val="en-US" w:eastAsia="ru-RU"/>
        </w:rPr>
      </w:pPr>
      <w:r w:rsidRPr="00E41638">
        <w:rPr>
          <w:rFonts w:ascii="Times New Roman" w:eastAsia="Times New Roman" w:hAnsi="Times New Roman" w:cs="Times New Roman"/>
          <w:sz w:val="28"/>
          <w:szCs w:val="28"/>
          <w:lang w:eastAsia="ru-RU"/>
        </w:rPr>
        <w:tab/>
      </w:r>
      <w:r w:rsidR="00E41638" w:rsidRPr="00E41638">
        <w:rPr>
          <w:rFonts w:ascii="Times New Roman" w:eastAsia="Times New Roman" w:hAnsi="Times New Roman" w:cs="Times New Roman"/>
          <w:sz w:val="28"/>
          <w:szCs w:val="28"/>
          <w:lang w:eastAsia="ru-RU"/>
        </w:rPr>
        <w:t xml:space="preserve">4.3 </w:t>
      </w:r>
      <w:r w:rsidRPr="00E41638">
        <w:rPr>
          <w:rFonts w:ascii="Times New Roman" w:eastAsia="Times New Roman" w:hAnsi="Times New Roman" w:cs="Times New Roman"/>
          <w:sz w:val="28"/>
          <w:szCs w:val="28"/>
          <w:lang w:eastAsia="ru-RU"/>
        </w:rPr>
        <w:t>Интернет</w:t>
      </w:r>
      <w:r w:rsidRPr="00E41638">
        <w:rPr>
          <w:rFonts w:ascii="Times New Roman" w:eastAsia="Times New Roman" w:hAnsi="Times New Roman" w:cs="Times New Roman"/>
          <w:sz w:val="28"/>
          <w:szCs w:val="28"/>
          <w:lang w:val="en-US" w:eastAsia="ru-RU"/>
        </w:rPr>
        <w:t>-</w:t>
      </w:r>
      <w:r w:rsidRPr="00E41638">
        <w:rPr>
          <w:rFonts w:ascii="Times New Roman" w:eastAsia="Times New Roman" w:hAnsi="Times New Roman" w:cs="Times New Roman"/>
          <w:sz w:val="28"/>
          <w:szCs w:val="28"/>
          <w:lang w:eastAsia="ru-RU"/>
        </w:rPr>
        <w:t>ресурсы</w:t>
      </w:r>
      <w:r w:rsidRPr="00E41638">
        <w:rPr>
          <w:rFonts w:ascii="Times New Roman" w:eastAsia="Times New Roman" w:hAnsi="Times New Roman" w:cs="Times New Roman"/>
          <w:sz w:val="28"/>
          <w:szCs w:val="28"/>
          <w:lang w:val="en-US" w:eastAsia="ru-RU"/>
        </w:rPr>
        <w:t>:</w:t>
      </w:r>
    </w:p>
    <w:p w:rsidR="00104986" w:rsidRPr="00E41638" w:rsidRDefault="00104986" w:rsidP="00104986">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bCs/>
          <w:sz w:val="28"/>
          <w:szCs w:val="28"/>
          <w:lang w:val="en-US" w:eastAsia="ru-RU"/>
        </w:rPr>
      </w:pPr>
      <w:r w:rsidRPr="00E41638">
        <w:rPr>
          <w:rFonts w:ascii="Times New Roman" w:eastAsia="Times New Roman" w:hAnsi="Times New Roman" w:cs="Times New Roman"/>
          <w:bCs/>
          <w:sz w:val="28"/>
          <w:szCs w:val="28"/>
          <w:lang w:val="en-US" w:eastAsia="ru-RU"/>
        </w:rPr>
        <w:t>http: \\ revolution.allbest. ru\ ecology</w:t>
      </w:r>
    </w:p>
    <w:p w:rsidR="000A53FD" w:rsidRPr="000A53FD" w:rsidRDefault="00104986" w:rsidP="000A53F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jc w:val="both"/>
        <w:rPr>
          <w:rFonts w:ascii="Times New Roman" w:eastAsia="Times New Roman" w:hAnsi="Times New Roman" w:cs="Times New Roman"/>
          <w:bCs/>
          <w:sz w:val="28"/>
          <w:szCs w:val="28"/>
          <w:lang w:val="en-US" w:eastAsia="ru-RU"/>
        </w:rPr>
      </w:pPr>
      <w:r w:rsidRPr="00E41638">
        <w:rPr>
          <w:rFonts w:ascii="Times New Roman" w:eastAsia="Times New Roman" w:hAnsi="Times New Roman" w:cs="Times New Roman"/>
          <w:bCs/>
          <w:sz w:val="28"/>
          <w:szCs w:val="28"/>
          <w:lang w:val="en-US" w:eastAsia="ru-RU"/>
        </w:rPr>
        <w:t>http: \\ do. rksi.ru\ library\ courses\ ecology</w:t>
      </w:r>
      <w:r w:rsidR="000A53FD" w:rsidRPr="000A53FD">
        <w:rPr>
          <w:rFonts w:ascii="Times New Roman" w:eastAsia="Times New Roman" w:hAnsi="Times New Roman" w:cs="Times New Roman"/>
          <w:bCs/>
          <w:sz w:val="28"/>
          <w:szCs w:val="28"/>
          <w:lang w:val="en-US" w:eastAsia="ru-RU"/>
        </w:rPr>
        <w:t>.</w:t>
      </w:r>
    </w:p>
    <w:sectPr w:rsidR="000A53FD" w:rsidRPr="000A53FD" w:rsidSect="00E41638">
      <w:footerReference w:type="default" r:id="rId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58" w:rsidRDefault="003E2758" w:rsidP="00E41638">
      <w:pPr>
        <w:spacing w:after="0" w:line="240" w:lineRule="auto"/>
      </w:pPr>
      <w:r>
        <w:separator/>
      </w:r>
    </w:p>
  </w:endnote>
  <w:endnote w:type="continuationSeparator" w:id="0">
    <w:p w:rsidR="003E2758" w:rsidRDefault="003E2758" w:rsidP="00E4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4666228"/>
      <w:docPartObj>
        <w:docPartGallery w:val="Page Numbers (Bottom of Page)"/>
        <w:docPartUnique/>
      </w:docPartObj>
    </w:sdtPr>
    <w:sdtEndPr/>
    <w:sdtContent>
      <w:p w:rsidR="006E2DAB" w:rsidRDefault="006E2DAB">
        <w:pPr>
          <w:pStyle w:val="ad"/>
          <w:jc w:val="center"/>
        </w:pPr>
        <w:r>
          <w:fldChar w:fldCharType="begin"/>
        </w:r>
        <w:r>
          <w:instrText>PAGE   \* MERGEFORMAT</w:instrText>
        </w:r>
        <w:r>
          <w:fldChar w:fldCharType="separate"/>
        </w:r>
        <w:r w:rsidR="003D1FD5">
          <w:rPr>
            <w:noProof/>
          </w:rPr>
          <w:t>2</w:t>
        </w:r>
        <w:r>
          <w:fldChar w:fldCharType="end"/>
        </w:r>
      </w:p>
    </w:sdtContent>
  </w:sdt>
  <w:p w:rsidR="006E2DAB" w:rsidRDefault="006E2DAB">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58" w:rsidRDefault="003E2758" w:rsidP="00E41638">
      <w:pPr>
        <w:spacing w:after="0" w:line="240" w:lineRule="auto"/>
      </w:pPr>
      <w:r>
        <w:separator/>
      </w:r>
    </w:p>
  </w:footnote>
  <w:footnote w:type="continuationSeparator" w:id="0">
    <w:p w:rsidR="003E2758" w:rsidRDefault="003E2758" w:rsidP="00E416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A02"/>
    <w:multiLevelType w:val="hybridMultilevel"/>
    <w:tmpl w:val="398E8790"/>
    <w:lvl w:ilvl="0" w:tplc="35289216">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18C91387"/>
    <w:multiLevelType w:val="hybridMultilevel"/>
    <w:tmpl w:val="1AC6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A5563E8"/>
    <w:multiLevelType w:val="hybridMultilevel"/>
    <w:tmpl w:val="8DEE82E6"/>
    <w:lvl w:ilvl="0" w:tplc="39DE7F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C335FD"/>
    <w:multiLevelType w:val="hybridMultilevel"/>
    <w:tmpl w:val="7384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5D27E2"/>
    <w:multiLevelType w:val="hybridMultilevel"/>
    <w:tmpl w:val="9634D2E0"/>
    <w:lvl w:ilvl="0" w:tplc="7EE800A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528C6"/>
    <w:multiLevelType w:val="hybridMultilevel"/>
    <w:tmpl w:val="02CA4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DA7CC1"/>
    <w:multiLevelType w:val="hybridMultilevel"/>
    <w:tmpl w:val="EC065B0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35D614EC"/>
    <w:multiLevelType w:val="hybridMultilevel"/>
    <w:tmpl w:val="24F076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A931BA0"/>
    <w:multiLevelType w:val="hybridMultilevel"/>
    <w:tmpl w:val="EEFA83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CE0489C"/>
    <w:multiLevelType w:val="hybridMultilevel"/>
    <w:tmpl w:val="EC065B0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0DF0343"/>
    <w:multiLevelType w:val="hybridMultilevel"/>
    <w:tmpl w:val="7E52B232"/>
    <w:lvl w:ilvl="0" w:tplc="CCDEFF3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2B4604"/>
    <w:multiLevelType w:val="hybridMultilevel"/>
    <w:tmpl w:val="AA6C8602"/>
    <w:lvl w:ilvl="0" w:tplc="6D34C1C2">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7"/>
  </w:num>
  <w:num w:numId="3">
    <w:abstractNumId w:val="9"/>
  </w:num>
  <w:num w:numId="4">
    <w:abstractNumId w:val="1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num>
  <w:num w:numId="10">
    <w:abstractNumId w:val="8"/>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B722F"/>
    <w:rsid w:val="000914D0"/>
    <w:rsid w:val="000A53FD"/>
    <w:rsid w:val="000A650C"/>
    <w:rsid w:val="000C4B43"/>
    <w:rsid w:val="000F711F"/>
    <w:rsid w:val="0010151C"/>
    <w:rsid w:val="00104986"/>
    <w:rsid w:val="00125F1E"/>
    <w:rsid w:val="00150566"/>
    <w:rsid w:val="00187750"/>
    <w:rsid w:val="001A42B7"/>
    <w:rsid w:val="001D1585"/>
    <w:rsid w:val="00277ABF"/>
    <w:rsid w:val="00287995"/>
    <w:rsid w:val="002B1E10"/>
    <w:rsid w:val="00316682"/>
    <w:rsid w:val="003625BC"/>
    <w:rsid w:val="003A7070"/>
    <w:rsid w:val="003D1FD5"/>
    <w:rsid w:val="003D3B36"/>
    <w:rsid w:val="003E2758"/>
    <w:rsid w:val="0043752A"/>
    <w:rsid w:val="004778B7"/>
    <w:rsid w:val="004F1232"/>
    <w:rsid w:val="0052476F"/>
    <w:rsid w:val="005B722F"/>
    <w:rsid w:val="005E7120"/>
    <w:rsid w:val="00603577"/>
    <w:rsid w:val="00670D5D"/>
    <w:rsid w:val="0068623E"/>
    <w:rsid w:val="006C0045"/>
    <w:rsid w:val="006E2DAB"/>
    <w:rsid w:val="006F5080"/>
    <w:rsid w:val="007126AC"/>
    <w:rsid w:val="0072797A"/>
    <w:rsid w:val="00786C84"/>
    <w:rsid w:val="007B41AF"/>
    <w:rsid w:val="007B7178"/>
    <w:rsid w:val="007F5E69"/>
    <w:rsid w:val="00815D82"/>
    <w:rsid w:val="0082599A"/>
    <w:rsid w:val="00887CBA"/>
    <w:rsid w:val="008A52CB"/>
    <w:rsid w:val="008C7F7C"/>
    <w:rsid w:val="008D37F4"/>
    <w:rsid w:val="00956355"/>
    <w:rsid w:val="009638F6"/>
    <w:rsid w:val="00964EF5"/>
    <w:rsid w:val="009660D0"/>
    <w:rsid w:val="009820C7"/>
    <w:rsid w:val="009C37AA"/>
    <w:rsid w:val="00A11F15"/>
    <w:rsid w:val="00A14E76"/>
    <w:rsid w:val="00A977B0"/>
    <w:rsid w:val="00AD283C"/>
    <w:rsid w:val="00AD2965"/>
    <w:rsid w:val="00AD61AC"/>
    <w:rsid w:val="00B6056F"/>
    <w:rsid w:val="00B7482E"/>
    <w:rsid w:val="00B951ED"/>
    <w:rsid w:val="00BC1AED"/>
    <w:rsid w:val="00C336C8"/>
    <w:rsid w:val="00C528A7"/>
    <w:rsid w:val="00DE7601"/>
    <w:rsid w:val="00E15F38"/>
    <w:rsid w:val="00E17F3D"/>
    <w:rsid w:val="00E25D10"/>
    <w:rsid w:val="00E27490"/>
    <w:rsid w:val="00E41638"/>
    <w:rsid w:val="00E53A41"/>
    <w:rsid w:val="00E57543"/>
    <w:rsid w:val="00E70286"/>
    <w:rsid w:val="00E72A14"/>
    <w:rsid w:val="00F2513B"/>
    <w:rsid w:val="00F50357"/>
    <w:rsid w:val="00F94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rules v:ext="edit">
        <o:r id="V:Rule1" type="connector" idref="#_x0000_s1065"/>
        <o:r id="V:Rule2" type="connector" idref="#_x0000_s1062"/>
        <o:r id="V:Rule3" type="connector" idref="#_x0000_s1063"/>
        <o:r id="V:Rule4" type="connector" idref="#_x0000_s1066"/>
        <o:r id="V:Rule5" type="connector" idref="#_x0000_s1061"/>
        <o:r id="V:Rule6" type="connector" idref="#_x0000_s1064"/>
        <o:r id="V:Rule7" type="connector" idref="#_x0000_s1067"/>
      </o:rules>
    </o:shapelayout>
  </w:shapeDefaults>
  <w:decimalSymbol w:val=","/>
  <w:listSeparator w:val=";"/>
  <w14:docId w14:val="6D470B06"/>
  <w15:docId w15:val="{A7423AAF-F98B-43EB-8BF3-01E112F1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7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0914D0"/>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styleId="a4">
    <w:name w:val="No Spacing"/>
    <w:uiPriority w:val="1"/>
    <w:qFormat/>
    <w:rsid w:val="00F2513B"/>
    <w:pPr>
      <w:spacing w:after="0" w:line="240" w:lineRule="auto"/>
    </w:pPr>
    <w:rPr>
      <w:rFonts w:ascii="Times New Roman" w:eastAsia="Times New Roman" w:hAnsi="Times New Roman" w:cs="Times New Roman"/>
      <w:sz w:val="24"/>
      <w:szCs w:val="24"/>
      <w:lang w:eastAsia="ru-RU"/>
    </w:rPr>
  </w:style>
  <w:style w:type="paragraph" w:styleId="a5">
    <w:name w:val="Normal (Web)"/>
    <w:aliases w:val="Обычный (Web)"/>
    <w:basedOn w:val="a"/>
    <w:uiPriority w:val="99"/>
    <w:rsid w:val="00F2513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6"/>
    <w:uiPriority w:val="59"/>
    <w:rsid w:val="00B605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6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D158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1585"/>
    <w:rPr>
      <w:rFonts w:ascii="Tahoma" w:hAnsi="Tahoma" w:cs="Tahoma"/>
      <w:sz w:val="16"/>
      <w:szCs w:val="16"/>
    </w:rPr>
  </w:style>
  <w:style w:type="table" w:customStyle="1" w:styleId="11">
    <w:name w:val="Сетка таблицы11"/>
    <w:basedOn w:val="a1"/>
    <w:next w:val="a6"/>
    <w:rsid w:val="00BC1A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9C37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uiPriority w:val="59"/>
    <w:rsid w:val="00E17F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4778B7"/>
    <w:rPr>
      <w:color w:val="0000FF" w:themeColor="hyperlink"/>
      <w:u w:val="single"/>
    </w:rPr>
  </w:style>
  <w:style w:type="table" w:customStyle="1" w:styleId="111">
    <w:name w:val="Сетка таблицы111"/>
    <w:basedOn w:val="a1"/>
    <w:next w:val="a6"/>
    <w:rsid w:val="006035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rsid w:val="002879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27490"/>
    <w:pPr>
      <w:ind w:left="720"/>
      <w:contextualSpacing/>
    </w:pPr>
  </w:style>
  <w:style w:type="paragraph" w:styleId="ab">
    <w:name w:val="header"/>
    <w:basedOn w:val="a"/>
    <w:link w:val="ac"/>
    <w:uiPriority w:val="99"/>
    <w:unhideWhenUsed/>
    <w:rsid w:val="00E4163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41638"/>
  </w:style>
  <w:style w:type="paragraph" w:styleId="ad">
    <w:name w:val="footer"/>
    <w:basedOn w:val="a"/>
    <w:link w:val="ae"/>
    <w:uiPriority w:val="99"/>
    <w:unhideWhenUsed/>
    <w:rsid w:val="00E4163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41638"/>
  </w:style>
  <w:style w:type="paragraph" w:styleId="2">
    <w:name w:val="Body Text Indent 2"/>
    <w:basedOn w:val="a"/>
    <w:link w:val="20"/>
    <w:rsid w:val="003D1FD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3D1F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8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stroyplan.ru/docs.php?showitem=47223" TargetMode="External"/><Relationship Id="rId18" Type="http://schemas.openxmlformats.org/officeDocument/2006/relationships/image" Target="media/image6.gif"/><Relationship Id="rId26" Type="http://schemas.openxmlformats.org/officeDocument/2006/relationships/image" Target="media/image11.gif"/><Relationship Id="rId39" Type="http://schemas.openxmlformats.org/officeDocument/2006/relationships/hyperlink" Target="http://www.stroyplan.ru/docs.php?showitem=47223" TargetMode="External"/><Relationship Id="rId3" Type="http://schemas.openxmlformats.org/officeDocument/2006/relationships/styles" Target="styles.xml"/><Relationship Id="rId21" Type="http://schemas.openxmlformats.org/officeDocument/2006/relationships/image" Target="media/image8.gif"/><Relationship Id="rId34" Type="http://schemas.openxmlformats.org/officeDocument/2006/relationships/hyperlink" Target="http://www.stroyplan.ru/docs.php?showitem=47223" TargetMode="External"/><Relationship Id="rId42" Type="http://schemas.openxmlformats.org/officeDocument/2006/relationships/hyperlink" Target="http://www.stroyplan.ru/docs.php?showitem=47223" TargetMode="External"/><Relationship Id="rId7" Type="http://schemas.openxmlformats.org/officeDocument/2006/relationships/endnotes" Target="endnotes.xml"/><Relationship Id="rId12" Type="http://schemas.openxmlformats.org/officeDocument/2006/relationships/hyperlink" Target="http://www.stroyplan.ru/docs.php?showitem=47223" TargetMode="External"/><Relationship Id="rId17" Type="http://schemas.openxmlformats.org/officeDocument/2006/relationships/image" Target="media/image5.gif"/><Relationship Id="rId25" Type="http://schemas.openxmlformats.org/officeDocument/2006/relationships/hyperlink" Target="http://www.stroyplan.ru/docs.php?showitem=47223" TargetMode="External"/><Relationship Id="rId33" Type="http://schemas.openxmlformats.org/officeDocument/2006/relationships/hyperlink" Target="http://www.stroyplan.ru/docs.php?showitem=47223" TargetMode="External"/><Relationship Id="rId38" Type="http://schemas.openxmlformats.org/officeDocument/2006/relationships/image" Target="media/image14.gif"/><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www.stroyplan.ru/docs.php?showitem=47223" TargetMode="External"/><Relationship Id="rId29" Type="http://schemas.openxmlformats.org/officeDocument/2006/relationships/image" Target="media/image12.gif"/><Relationship Id="rId41" Type="http://schemas.openxmlformats.org/officeDocument/2006/relationships/image" Target="media/image15.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oyplan.ru/docs.php?showitem=47223" TargetMode="External"/><Relationship Id="rId24" Type="http://schemas.openxmlformats.org/officeDocument/2006/relationships/hyperlink" Target="http://www.stroyplan.ru/docs.php?showitem=47223" TargetMode="External"/><Relationship Id="rId32" Type="http://schemas.openxmlformats.org/officeDocument/2006/relationships/hyperlink" Target="http://www.stroyplan.ru/docs.php?showitem=47223" TargetMode="External"/><Relationship Id="rId37" Type="http://schemas.openxmlformats.org/officeDocument/2006/relationships/hyperlink" Target="http://www.stroyplan.ru/docs.php?showitem=47223" TargetMode="External"/><Relationship Id="rId40" Type="http://schemas.openxmlformats.org/officeDocument/2006/relationships/hyperlink" Target="http://www.stroyplan.ru/docs.php?showitem=4722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image" Target="media/image10.gif"/><Relationship Id="rId28" Type="http://schemas.openxmlformats.org/officeDocument/2006/relationships/hyperlink" Target="http://www.stroyplan.ru/docs.php?showitem=47223" TargetMode="External"/><Relationship Id="rId36" Type="http://schemas.openxmlformats.org/officeDocument/2006/relationships/hyperlink" Target="http://www.stroyplan.ru/docs.php?showitem=47223" TargetMode="External"/><Relationship Id="rId10" Type="http://schemas.openxmlformats.org/officeDocument/2006/relationships/hyperlink" Target="http://www.stroyplan.ru/docs.php?showitem=47223" TargetMode="External"/><Relationship Id="rId19" Type="http://schemas.openxmlformats.org/officeDocument/2006/relationships/image" Target="media/image7.gif"/><Relationship Id="rId31" Type="http://schemas.openxmlformats.org/officeDocument/2006/relationships/image" Target="media/image13.gi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gif"/><Relationship Id="rId22" Type="http://schemas.openxmlformats.org/officeDocument/2006/relationships/image" Target="media/image9.gif"/><Relationship Id="rId27" Type="http://schemas.openxmlformats.org/officeDocument/2006/relationships/hyperlink" Target="http://www.stroyplan.ru/docs.php?showitem=47223" TargetMode="External"/><Relationship Id="rId30" Type="http://schemas.openxmlformats.org/officeDocument/2006/relationships/hyperlink" Target="http://www.stroyplan.ru/docs.php?showitem=47223" TargetMode="External"/><Relationship Id="rId35" Type="http://schemas.openxmlformats.org/officeDocument/2006/relationships/hyperlink" Target="http://www.stroyplan.ru/docs.php?showitem=47223" TargetMode="External"/><Relationship Id="rId43"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1050;&#1085;&#1080;&#1075;&#1072;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0">
                <a:latin typeface="Times New Roman" panose="02020603050405020304" pitchFamily="18" charset="0"/>
                <a:cs typeface="Times New Roman" panose="02020603050405020304" pitchFamily="18" charset="0"/>
              </a:rPr>
              <a:t>Степень деградации почв</a:t>
            </a:r>
          </a:p>
        </c:rich>
      </c:tx>
      <c:layout>
        <c:manualLayout>
          <c:xMode val="edge"/>
          <c:yMode val="edge"/>
          <c:x val="0.26188131481781618"/>
          <c:y val="3.074838354839524E-2"/>
        </c:manualLayout>
      </c:layout>
      <c:overlay val="0"/>
    </c:title>
    <c:autoTitleDeleted val="0"/>
    <c:plotArea>
      <c:layout>
        <c:manualLayout>
          <c:layoutTarget val="inner"/>
          <c:xMode val="edge"/>
          <c:yMode val="edge"/>
          <c:x val="0.24385296489891226"/>
          <c:y val="0.2610840012711419"/>
          <c:w val="0.51371576093971849"/>
          <c:h val="0.79940462799292888"/>
        </c:manualLayout>
      </c:layout>
      <c:pieChart>
        <c:varyColors val="1"/>
        <c:ser>
          <c:idx val="0"/>
          <c:order val="0"/>
          <c:tx>
            <c:strRef>
              <c:f>Лист1!$B$1</c:f>
              <c:strCache>
                <c:ptCount val="1"/>
                <c:pt idx="0">
                  <c:v>Степень деградации почв</c:v>
                </c:pt>
              </c:strCache>
            </c:strRef>
          </c:tx>
          <c:spPr>
            <a:ln>
              <a:solidFill>
                <a:schemeClr val="tx1"/>
              </a:solidFill>
            </a:ln>
          </c:spPr>
          <c:cat>
            <c:strRef>
              <c:f>Лист1!$A$2:$A$5</c:f>
              <c:strCache>
                <c:ptCount val="4"/>
                <c:pt idx="0">
                  <c:v> 46% УМЕРЕННАЯ</c:v>
                </c:pt>
                <c:pt idx="1">
                  <c:v>15% СИЛЬНАЯ</c:v>
                </c:pt>
                <c:pt idx="2">
                  <c:v>38% ЛЕГКАЯ</c:v>
                </c:pt>
                <c:pt idx="3">
                  <c:v>1% КРАЙНЯЯ</c:v>
                </c:pt>
              </c:strCache>
            </c:strRef>
          </c:cat>
          <c:val>
            <c:numRef>
              <c:f>Лист1!$B$2:$B$5</c:f>
              <c:numCache>
                <c:formatCode>General</c:formatCode>
                <c:ptCount val="4"/>
                <c:pt idx="0">
                  <c:v>46</c:v>
                </c:pt>
                <c:pt idx="1">
                  <c:v>15</c:v>
                </c:pt>
                <c:pt idx="2">
                  <c:v>38</c:v>
                </c:pt>
                <c:pt idx="3">
                  <c:v>1</c:v>
                </c:pt>
              </c:numCache>
            </c:numRef>
          </c:val>
          <c:extLst>
            <c:ext xmlns:c16="http://schemas.microsoft.com/office/drawing/2014/chart" uri="{C3380CC4-5D6E-409C-BE32-E72D297353CC}">
              <c16:uniqueId val="{00000000-B8C5-4254-ADC3-4FEFAABC6D34}"/>
            </c:ext>
          </c:extLst>
        </c:ser>
        <c:dLbls>
          <c:showLegendKey val="0"/>
          <c:showVal val="0"/>
          <c:showCatName val="0"/>
          <c:showSerName val="0"/>
          <c:showPercent val="0"/>
          <c:showBubbleSize val="0"/>
          <c:showLeaderLines val="0"/>
        </c:dLbls>
        <c:firstSliceAng val="0"/>
      </c:pieChart>
    </c:plotArea>
    <c:legend>
      <c:legendPos val="r"/>
      <c:layout>
        <c:manualLayout>
          <c:xMode val="edge"/>
          <c:yMode val="edge"/>
          <c:x val="0.80041242222344589"/>
          <c:y val="0.13709604377256049"/>
          <c:w val="0.17423324706789278"/>
          <c:h val="0.7742265626407685"/>
        </c:manualLayout>
      </c:layout>
      <c:overlay val="0"/>
    </c:legend>
    <c:plotVisOnly val="1"/>
    <c:dispBlanksAs val="zero"/>
    <c:showDLblsOverMax val="0"/>
  </c:chart>
  <c:spPr>
    <a:ln>
      <a:solidFill>
        <a:schemeClr val="accent6">
          <a:lumMod val="20000"/>
          <a:lumOff val="80000"/>
        </a:schemeClr>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Изменение температуры земной поверхности</a:t>
            </a:r>
          </a:p>
          <a:p>
            <a:pPr>
              <a:defRPr/>
            </a:pPr>
            <a:r>
              <a:rPr lang="ru-RU"/>
              <a:t>(три сценария ядерной войны)</a:t>
            </a:r>
          </a:p>
        </c:rich>
      </c:tx>
      <c:layout>
        <c:manualLayout>
          <c:xMode val="edge"/>
          <c:yMode val="edge"/>
          <c:x val="0.14743157105361818"/>
          <c:y val="7.8902174265253961E-4"/>
        </c:manualLayout>
      </c:layout>
      <c:overlay val="1"/>
    </c:title>
    <c:autoTitleDeleted val="0"/>
    <c:plotArea>
      <c:layout>
        <c:manualLayout>
          <c:layoutTarget val="inner"/>
          <c:xMode val="edge"/>
          <c:yMode val="edge"/>
          <c:x val="8.7828555744257755E-2"/>
          <c:y val="0.12323095300389726"/>
          <c:w val="0.89675597281972574"/>
          <c:h val="0.779813213676955"/>
        </c:manualLayout>
      </c:layout>
      <c:lineChart>
        <c:grouping val="standard"/>
        <c:varyColors val="0"/>
        <c:ser>
          <c:idx val="0"/>
          <c:order val="0"/>
          <c:tx>
            <c:strRef>
              <c:f>Лист1!$C$4</c:f>
              <c:strCache>
                <c:ptCount val="1"/>
                <c:pt idx="0">
                  <c:v>сценарий 1</c:v>
                </c:pt>
              </c:strCache>
            </c:strRef>
          </c:tx>
          <c:marker>
            <c:symbol val="none"/>
          </c:marker>
          <c:cat>
            <c:numRef>
              <c:f>Лист1!$B$5:$B$20</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Лист1!$C$5:$C$20</c:f>
              <c:numCache>
                <c:formatCode>General</c:formatCode>
                <c:ptCount val="16"/>
                <c:pt idx="0">
                  <c:v>15</c:v>
                </c:pt>
                <c:pt idx="1">
                  <c:v>-24</c:v>
                </c:pt>
                <c:pt idx="2">
                  <c:v>-17</c:v>
                </c:pt>
                <c:pt idx="3">
                  <c:v>-12</c:v>
                </c:pt>
                <c:pt idx="4">
                  <c:v>-4</c:v>
                </c:pt>
                <c:pt idx="5">
                  <c:v>0</c:v>
                </c:pt>
                <c:pt idx="6">
                  <c:v>3</c:v>
                </c:pt>
                <c:pt idx="7">
                  <c:v>5</c:v>
                </c:pt>
                <c:pt idx="8">
                  <c:v>6</c:v>
                </c:pt>
                <c:pt idx="9">
                  <c:v>6</c:v>
                </c:pt>
                <c:pt idx="10">
                  <c:v>6</c:v>
                </c:pt>
                <c:pt idx="11">
                  <c:v>7</c:v>
                </c:pt>
                <c:pt idx="12">
                  <c:v>7</c:v>
                </c:pt>
                <c:pt idx="13">
                  <c:v>7</c:v>
                </c:pt>
                <c:pt idx="14">
                  <c:v>7</c:v>
                </c:pt>
                <c:pt idx="15">
                  <c:v>7</c:v>
                </c:pt>
              </c:numCache>
            </c:numRef>
          </c:val>
          <c:smooth val="0"/>
          <c:extLst>
            <c:ext xmlns:c16="http://schemas.microsoft.com/office/drawing/2014/chart" uri="{C3380CC4-5D6E-409C-BE32-E72D297353CC}">
              <c16:uniqueId val="{00000000-5E28-4C6F-9602-3167F99A1683}"/>
            </c:ext>
          </c:extLst>
        </c:ser>
        <c:ser>
          <c:idx val="1"/>
          <c:order val="1"/>
          <c:tx>
            <c:strRef>
              <c:f>Лист1!$D$4</c:f>
              <c:strCache>
                <c:ptCount val="1"/>
                <c:pt idx="0">
                  <c:v>сценарий 2</c:v>
                </c:pt>
              </c:strCache>
            </c:strRef>
          </c:tx>
          <c:marker>
            <c:symbol val="none"/>
          </c:marker>
          <c:cat>
            <c:numRef>
              <c:f>Лист1!$B$5:$B$20</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Лист1!$D$5:$D$20</c:f>
              <c:numCache>
                <c:formatCode>General</c:formatCode>
                <c:ptCount val="16"/>
                <c:pt idx="0">
                  <c:v>15</c:v>
                </c:pt>
                <c:pt idx="1">
                  <c:v>8</c:v>
                </c:pt>
                <c:pt idx="2">
                  <c:v>5</c:v>
                </c:pt>
                <c:pt idx="3">
                  <c:v>5</c:v>
                </c:pt>
                <c:pt idx="4">
                  <c:v>5</c:v>
                </c:pt>
                <c:pt idx="5">
                  <c:v>5</c:v>
                </c:pt>
                <c:pt idx="6">
                  <c:v>5</c:v>
                </c:pt>
                <c:pt idx="7">
                  <c:v>5</c:v>
                </c:pt>
                <c:pt idx="8">
                  <c:v>5</c:v>
                </c:pt>
                <c:pt idx="9">
                  <c:v>5</c:v>
                </c:pt>
                <c:pt idx="10">
                  <c:v>5</c:v>
                </c:pt>
                <c:pt idx="11">
                  <c:v>5</c:v>
                </c:pt>
                <c:pt idx="12">
                  <c:v>5</c:v>
                </c:pt>
                <c:pt idx="13">
                  <c:v>6</c:v>
                </c:pt>
                <c:pt idx="14">
                  <c:v>6</c:v>
                </c:pt>
                <c:pt idx="15">
                  <c:v>6</c:v>
                </c:pt>
              </c:numCache>
            </c:numRef>
          </c:val>
          <c:smooth val="0"/>
          <c:extLst>
            <c:ext xmlns:c16="http://schemas.microsoft.com/office/drawing/2014/chart" uri="{C3380CC4-5D6E-409C-BE32-E72D297353CC}">
              <c16:uniqueId val="{00000001-5E28-4C6F-9602-3167F99A1683}"/>
            </c:ext>
          </c:extLst>
        </c:ser>
        <c:ser>
          <c:idx val="2"/>
          <c:order val="2"/>
          <c:tx>
            <c:strRef>
              <c:f>Лист1!$E$4</c:f>
              <c:strCache>
                <c:ptCount val="1"/>
                <c:pt idx="0">
                  <c:v>сценарий 3</c:v>
                </c:pt>
              </c:strCache>
            </c:strRef>
          </c:tx>
          <c:marker>
            <c:symbol val="none"/>
          </c:marker>
          <c:cat>
            <c:numRef>
              <c:f>Лист1!$B$5:$B$20</c:f>
              <c:numCache>
                <c:formatCode>General</c:formatCode>
                <c:ptCount val="16"/>
                <c:pt idx="0">
                  <c:v>0</c:v>
                </c:pt>
                <c:pt idx="1">
                  <c:v>20</c:v>
                </c:pt>
                <c:pt idx="2">
                  <c:v>40</c:v>
                </c:pt>
                <c:pt idx="3">
                  <c:v>60</c:v>
                </c:pt>
                <c:pt idx="4">
                  <c:v>80</c:v>
                </c:pt>
                <c:pt idx="5">
                  <c:v>100</c:v>
                </c:pt>
                <c:pt idx="6">
                  <c:v>120</c:v>
                </c:pt>
                <c:pt idx="7">
                  <c:v>140</c:v>
                </c:pt>
                <c:pt idx="8">
                  <c:v>160</c:v>
                </c:pt>
                <c:pt idx="9">
                  <c:v>180</c:v>
                </c:pt>
                <c:pt idx="10">
                  <c:v>200</c:v>
                </c:pt>
                <c:pt idx="11">
                  <c:v>220</c:v>
                </c:pt>
                <c:pt idx="12">
                  <c:v>240</c:v>
                </c:pt>
                <c:pt idx="13">
                  <c:v>260</c:v>
                </c:pt>
                <c:pt idx="14">
                  <c:v>280</c:v>
                </c:pt>
                <c:pt idx="15">
                  <c:v>300</c:v>
                </c:pt>
              </c:numCache>
            </c:numRef>
          </c:cat>
          <c:val>
            <c:numRef>
              <c:f>Лист1!$E$5:$E$20</c:f>
              <c:numCache>
                <c:formatCode>General</c:formatCode>
                <c:ptCount val="16"/>
                <c:pt idx="0">
                  <c:v>15</c:v>
                </c:pt>
                <c:pt idx="1">
                  <c:v>-22</c:v>
                </c:pt>
                <c:pt idx="2">
                  <c:v>-15</c:v>
                </c:pt>
                <c:pt idx="3">
                  <c:v>0</c:v>
                </c:pt>
                <c:pt idx="4">
                  <c:v>4</c:v>
                </c:pt>
                <c:pt idx="5">
                  <c:v>12</c:v>
                </c:pt>
                <c:pt idx="6">
                  <c:v>14</c:v>
                </c:pt>
                <c:pt idx="7">
                  <c:v>16</c:v>
                </c:pt>
                <c:pt idx="8">
                  <c:v>14</c:v>
                </c:pt>
                <c:pt idx="9">
                  <c:v>13</c:v>
                </c:pt>
                <c:pt idx="10">
                  <c:v>12</c:v>
                </c:pt>
                <c:pt idx="11">
                  <c:v>12</c:v>
                </c:pt>
                <c:pt idx="12">
                  <c:v>12</c:v>
                </c:pt>
                <c:pt idx="13">
                  <c:v>12</c:v>
                </c:pt>
                <c:pt idx="14">
                  <c:v>11</c:v>
                </c:pt>
                <c:pt idx="15">
                  <c:v>11</c:v>
                </c:pt>
              </c:numCache>
            </c:numRef>
          </c:val>
          <c:smooth val="0"/>
          <c:extLst>
            <c:ext xmlns:c16="http://schemas.microsoft.com/office/drawing/2014/chart" uri="{C3380CC4-5D6E-409C-BE32-E72D297353CC}">
              <c16:uniqueId val="{00000002-5E28-4C6F-9602-3167F99A1683}"/>
            </c:ext>
          </c:extLst>
        </c:ser>
        <c:dLbls>
          <c:showLegendKey val="0"/>
          <c:showVal val="0"/>
          <c:showCatName val="0"/>
          <c:showSerName val="0"/>
          <c:showPercent val="0"/>
          <c:showBubbleSize val="0"/>
        </c:dLbls>
        <c:smooth val="0"/>
        <c:axId val="106951424"/>
        <c:axId val="106952960"/>
      </c:lineChart>
      <c:catAx>
        <c:axId val="106951424"/>
        <c:scaling>
          <c:orientation val="minMax"/>
        </c:scaling>
        <c:delete val="0"/>
        <c:axPos val="b"/>
        <c:majorGridlines/>
        <c:numFmt formatCode="General" sourceLinked="1"/>
        <c:majorTickMark val="out"/>
        <c:minorTickMark val="none"/>
        <c:tickLblPos val="low"/>
        <c:crossAx val="106952960"/>
        <c:crosses val="autoZero"/>
        <c:auto val="1"/>
        <c:lblAlgn val="ctr"/>
        <c:lblOffset val="100"/>
        <c:noMultiLvlLbl val="0"/>
      </c:catAx>
      <c:valAx>
        <c:axId val="106952960"/>
        <c:scaling>
          <c:orientation val="minMax"/>
        </c:scaling>
        <c:delete val="0"/>
        <c:axPos val="l"/>
        <c:majorGridlines/>
        <c:numFmt formatCode="General" sourceLinked="1"/>
        <c:majorTickMark val="out"/>
        <c:minorTickMark val="none"/>
        <c:tickLblPos val="nextTo"/>
        <c:crossAx val="106951424"/>
        <c:crosses val="autoZero"/>
        <c:crossBetween val="between"/>
      </c:valAx>
    </c:plotArea>
    <c:legend>
      <c:legendPos val="r"/>
      <c:layout>
        <c:manualLayout>
          <c:xMode val="edge"/>
          <c:yMode val="edge"/>
          <c:x val="0.56994921122245323"/>
          <c:y val="0.53215263834814464"/>
          <c:w val="0.21827354913969091"/>
          <c:h val="0.23023097821274366"/>
        </c:manualLayout>
      </c:layout>
      <c:overlay val="0"/>
    </c:legend>
    <c:plotVisOnly val="1"/>
    <c:dispBlanksAs val="gap"/>
    <c:showDLblsOverMax val="0"/>
  </c:chart>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cdr:x>
      <cdr:y>0.30241</cdr:y>
    </cdr:from>
    <cdr:to>
      <cdr:x>0.04067</cdr:x>
      <cdr:y>0.78931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76250" y="1814675"/>
          <a:ext cx="252573" cy="2921766"/>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6E6F6-0D5D-4A28-8848-30EFC646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52</Pages>
  <Words>9377</Words>
  <Characters>53451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Kafedra Ximii</dc:creator>
  <cp:keywords/>
  <dc:description/>
  <cp:lastModifiedBy>laptop-2122</cp:lastModifiedBy>
  <cp:revision>45</cp:revision>
  <dcterms:created xsi:type="dcterms:W3CDTF">2019-04-03T10:49:00Z</dcterms:created>
  <dcterms:modified xsi:type="dcterms:W3CDTF">2022-12-20T07:03:00Z</dcterms:modified>
</cp:coreProperties>
</file>