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8E" w:rsidRDefault="000F278E" w:rsidP="000F2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278E" w:rsidRDefault="000F278E" w:rsidP="000F2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278E" w:rsidRDefault="000F278E" w:rsidP="000F2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278E" w:rsidRDefault="007E5A04" w:rsidP="000A4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4103" cy="3000375"/>
            <wp:effectExtent l="19050" t="0" r="6447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00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E91" w:rsidRPr="007E5A04" w:rsidRDefault="00760E91" w:rsidP="00760E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A04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Вот некоторые советы ребенку:  </w:t>
      </w:r>
    </w:p>
    <w:p w:rsidR="00760E91" w:rsidRPr="007E5A04" w:rsidRDefault="00760E91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если тебя пытаются уговорить, отвечай, что тебе надо пойти домой и предупредить родителей, рассказать им, куда и с кем отправляешься; </w:t>
      </w:r>
    </w:p>
    <w:p w:rsidR="00760E91" w:rsidRPr="007E5A04" w:rsidRDefault="00760E91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всегда отказывайся, если незнакомец предлагает тебе что-то посмотреть или помочь донести; </w:t>
      </w:r>
    </w:p>
    <w:p w:rsidR="00760E91" w:rsidRPr="007E5A04" w:rsidRDefault="00760E91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>- если тебе предлагают сниматься в кино или участвовать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A04">
        <w:rPr>
          <w:rFonts w:ascii="Times New Roman" w:hAnsi="Times New Roman" w:cs="Times New Roman"/>
          <w:sz w:val="24"/>
          <w:szCs w:val="24"/>
        </w:rPr>
        <w:t xml:space="preserve">красоты, не соглашайся сразу, а спроси, когда и куда можно подойти вместе с родителями; </w:t>
      </w:r>
    </w:p>
    <w:p w:rsidR="00760E91" w:rsidRDefault="00760E91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>- если у тебя возникают какие-либо проблемы, поговори о них с родителями или другими взрослыми, кому ты сам доверяешь.</w:t>
      </w:r>
    </w:p>
    <w:p w:rsidR="007E5A04" w:rsidRDefault="007E5A04" w:rsidP="001625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A04" w:rsidRDefault="007E5A04" w:rsidP="001625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A04" w:rsidRDefault="007E5A04" w:rsidP="001625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A04" w:rsidRDefault="007E5A04" w:rsidP="001625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25A1" w:rsidRDefault="001625A1" w:rsidP="001625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0C7D" w:rsidRDefault="00350C7D" w:rsidP="001625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5A1" w:rsidRDefault="001625A1" w:rsidP="00E3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3D1" w:rsidRPr="00350C7D" w:rsidRDefault="009F4216" w:rsidP="009F42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C7D">
        <w:rPr>
          <w:rFonts w:ascii="Times New Roman" w:hAnsi="Times New Roman" w:cs="Times New Roman"/>
          <w:b/>
          <w:sz w:val="36"/>
          <w:szCs w:val="36"/>
        </w:rPr>
        <w:t xml:space="preserve">памятка для </w:t>
      </w:r>
      <w:r w:rsidR="007E5A04" w:rsidRPr="00350C7D">
        <w:rPr>
          <w:rFonts w:ascii="Times New Roman" w:hAnsi="Times New Roman" w:cs="Times New Roman"/>
          <w:b/>
          <w:sz w:val="36"/>
          <w:szCs w:val="36"/>
        </w:rPr>
        <w:t>несовершеннолетних</w:t>
      </w:r>
    </w:p>
    <w:p w:rsidR="004B12E1" w:rsidRPr="009F4216" w:rsidRDefault="004B12E1" w:rsidP="009F4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12E1" w:rsidRDefault="004B12E1" w:rsidP="00A323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2E1" w:rsidRDefault="004B12E1" w:rsidP="00A323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3D1" w:rsidRPr="004B12E1" w:rsidRDefault="004B12E1" w:rsidP="00A323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12E1">
        <w:rPr>
          <w:rFonts w:ascii="Times New Roman" w:hAnsi="Times New Roman" w:cs="Times New Roman"/>
          <w:b/>
          <w:sz w:val="32"/>
          <w:szCs w:val="32"/>
        </w:rPr>
        <w:t>Профилактика преступлений против половой неприкосновенности несовершеннолетних</w:t>
      </w:r>
    </w:p>
    <w:p w:rsidR="00C662DF" w:rsidRDefault="00C662DF" w:rsidP="00A323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5A04" w:rsidRDefault="007E5A04" w:rsidP="00C662DF">
      <w:pPr>
        <w:rPr>
          <w:rFonts w:ascii="Times New Roman" w:hAnsi="Times New Roman" w:cs="Times New Roman"/>
          <w:sz w:val="24"/>
          <w:szCs w:val="24"/>
        </w:rPr>
      </w:pPr>
    </w:p>
    <w:p w:rsidR="004B12E1" w:rsidRDefault="004B12E1" w:rsidP="00C662DF">
      <w:pPr>
        <w:rPr>
          <w:rFonts w:ascii="Times New Roman" w:hAnsi="Times New Roman" w:cs="Times New Roman"/>
          <w:sz w:val="24"/>
          <w:szCs w:val="24"/>
        </w:rPr>
      </w:pPr>
    </w:p>
    <w:p w:rsidR="004B12E1" w:rsidRDefault="004B12E1" w:rsidP="00C662DF">
      <w:pPr>
        <w:rPr>
          <w:rFonts w:ascii="Times New Roman" w:hAnsi="Times New Roman" w:cs="Times New Roman"/>
          <w:sz w:val="24"/>
          <w:szCs w:val="24"/>
        </w:rPr>
      </w:pPr>
    </w:p>
    <w:p w:rsidR="004B12E1" w:rsidRDefault="004B12E1" w:rsidP="00C662DF">
      <w:pPr>
        <w:rPr>
          <w:rFonts w:ascii="Times New Roman" w:hAnsi="Times New Roman" w:cs="Times New Roman"/>
          <w:sz w:val="24"/>
          <w:szCs w:val="24"/>
        </w:rPr>
      </w:pPr>
    </w:p>
    <w:p w:rsidR="00760E91" w:rsidRDefault="00760E91" w:rsidP="00C662DF">
      <w:pPr>
        <w:rPr>
          <w:rFonts w:ascii="Times New Roman" w:hAnsi="Times New Roman" w:cs="Times New Roman"/>
          <w:sz w:val="24"/>
          <w:szCs w:val="24"/>
        </w:rPr>
      </w:pPr>
    </w:p>
    <w:p w:rsidR="00760E91" w:rsidRDefault="00760E91" w:rsidP="00C662DF">
      <w:pPr>
        <w:rPr>
          <w:rFonts w:ascii="Times New Roman" w:hAnsi="Times New Roman" w:cs="Times New Roman"/>
          <w:sz w:val="24"/>
          <w:szCs w:val="24"/>
        </w:rPr>
      </w:pPr>
    </w:p>
    <w:p w:rsidR="004B12E1" w:rsidRDefault="004B12E1" w:rsidP="00C662DF">
      <w:pPr>
        <w:rPr>
          <w:rFonts w:ascii="Times New Roman" w:hAnsi="Times New Roman" w:cs="Times New Roman"/>
          <w:sz w:val="24"/>
          <w:szCs w:val="24"/>
        </w:rPr>
      </w:pPr>
    </w:p>
    <w:p w:rsidR="00005D84" w:rsidRDefault="00005D84" w:rsidP="00C662DF">
      <w:pPr>
        <w:rPr>
          <w:rFonts w:ascii="Times New Roman" w:hAnsi="Times New Roman" w:cs="Times New Roman"/>
          <w:sz w:val="24"/>
          <w:szCs w:val="24"/>
        </w:rPr>
      </w:pPr>
    </w:p>
    <w:p w:rsidR="00760E91" w:rsidRDefault="00760E91" w:rsidP="00760E91">
      <w:pPr>
        <w:spacing w:after="0" w:line="240" w:lineRule="auto"/>
        <w:ind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CE3CE0" w:rsidRDefault="00CE3CE0" w:rsidP="00760E91">
      <w:pPr>
        <w:spacing w:after="0" w:line="240" w:lineRule="auto"/>
        <w:ind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350C7D" w:rsidRDefault="00350C7D" w:rsidP="00760E91">
      <w:pPr>
        <w:spacing w:after="0" w:line="240" w:lineRule="auto"/>
        <w:ind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CE3CE0" w:rsidRDefault="00CE3CE0" w:rsidP="00760E91">
      <w:pPr>
        <w:spacing w:after="0" w:line="240" w:lineRule="auto"/>
        <w:ind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CE3CE0" w:rsidRDefault="00CE3CE0" w:rsidP="00760E91">
      <w:pPr>
        <w:spacing w:after="0" w:line="240" w:lineRule="auto"/>
        <w:ind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CE3CE0" w:rsidRDefault="00CE3CE0" w:rsidP="00760E91">
      <w:pPr>
        <w:spacing w:after="0" w:line="240" w:lineRule="auto"/>
        <w:ind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A04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обезопасить себя в подъезде: 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подходя к дому, обрати внимание, не идёт ли кто-либо следом;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>- если кто-то идёт - не подходи к подъезду. Погуляй на улице 15-20 минут, и, если незнакомый мужчина продолжает идти следом, расскажи о нём любому повстречавшемуся взрослому, идущему на</w:t>
      </w:r>
      <w:r w:rsidR="00760E91">
        <w:rPr>
          <w:rFonts w:ascii="Times New Roman" w:hAnsi="Times New Roman" w:cs="Times New Roman"/>
          <w:sz w:val="24"/>
          <w:szCs w:val="24"/>
        </w:rPr>
        <w:t xml:space="preserve"> </w:t>
      </w:r>
      <w:r w:rsidRPr="007E5A04">
        <w:rPr>
          <w:rFonts w:ascii="Times New Roman" w:hAnsi="Times New Roman" w:cs="Times New Roman"/>
          <w:sz w:val="24"/>
          <w:szCs w:val="24"/>
        </w:rPr>
        <w:t xml:space="preserve">встречу;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если в доме есть </w:t>
      </w:r>
      <w:proofErr w:type="spellStart"/>
      <w:r w:rsidRPr="007E5A04">
        <w:rPr>
          <w:rFonts w:ascii="Times New Roman" w:hAnsi="Times New Roman" w:cs="Times New Roman"/>
          <w:sz w:val="24"/>
          <w:szCs w:val="24"/>
        </w:rPr>
        <w:t>домофон</w:t>
      </w:r>
      <w:proofErr w:type="spellEnd"/>
      <w:r w:rsidRPr="007E5A04">
        <w:rPr>
          <w:rFonts w:ascii="Times New Roman" w:hAnsi="Times New Roman" w:cs="Times New Roman"/>
          <w:sz w:val="24"/>
          <w:szCs w:val="24"/>
        </w:rPr>
        <w:t xml:space="preserve">, перед входом в подъезд вызови свою квартиру и попроси родителей встретить, можно также воспользоваться телефоном;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если незнакомый мужчина уже находится в подъезде, сразу же выйди на улицу и дождись, когда в подъезд войдет кто-то из взрослых жильцов дома;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>- не вых</w:t>
      </w:r>
      <w:r w:rsidR="00760E91">
        <w:rPr>
          <w:rFonts w:ascii="Times New Roman" w:hAnsi="Times New Roman" w:cs="Times New Roman"/>
          <w:sz w:val="24"/>
          <w:szCs w:val="24"/>
        </w:rPr>
        <w:t>оди на лестницу в позднее время</w:t>
      </w:r>
      <w:r w:rsidRPr="007E5A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>- при внезапном нападении оцени ситуацию и по возможности убегай или защищайся любым способом.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A04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Чтобы избежать опасности в лифте: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  - входи в лифт, только убедившись, что на площадке нет постороннего, который вслед за тобой зайдёт в кабину;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если в вызванном лифте уже находится незнакомый человек, не входи в кабину;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не входи с незнакомым человеком в лифт;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если незнакомец всё-таки зашёл в лифт, не стой к нему спиной и </w:t>
      </w:r>
    </w:p>
    <w:p w:rsid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наблюдай за его действиями;</w:t>
      </w:r>
    </w:p>
    <w:p w:rsidR="00760E91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>- постоянно н</w:t>
      </w:r>
      <w:r w:rsidR="00760E91">
        <w:rPr>
          <w:rFonts w:ascii="Times New Roman" w:hAnsi="Times New Roman" w:cs="Times New Roman"/>
          <w:sz w:val="24"/>
          <w:szCs w:val="24"/>
        </w:rPr>
        <w:t>ажимай кнопку ближайшего этажа;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>-</w:t>
      </w:r>
      <w:r w:rsidR="00760E91">
        <w:rPr>
          <w:rFonts w:ascii="Times New Roman" w:hAnsi="Times New Roman" w:cs="Times New Roman"/>
          <w:sz w:val="24"/>
          <w:szCs w:val="24"/>
        </w:rPr>
        <w:t xml:space="preserve"> </w:t>
      </w:r>
      <w:r w:rsidRPr="007E5A04">
        <w:rPr>
          <w:rFonts w:ascii="Times New Roman" w:hAnsi="Times New Roman" w:cs="Times New Roman"/>
          <w:sz w:val="24"/>
          <w:szCs w:val="24"/>
        </w:rPr>
        <w:t xml:space="preserve">если двери лифта открылись, выскочи на площадку, позови жильцов дома на помощь;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оказавшись в безопасности, немедленно позвони в полицию, сообщи, что произошло, точный адрес, а также приметы и направление, куда ушёл нападавший; </w:t>
      </w:r>
    </w:p>
    <w:p w:rsidR="007E5A04" w:rsidRPr="00760E91" w:rsidRDefault="007E5A04" w:rsidP="00760E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E91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Чтобы не стать жертвой, оказавшись в чужом автомобиле надо выполнять </w:t>
      </w:r>
      <w:r w:rsidR="00007D4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760E9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равила поведения в автомобиле: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lastRenderedPageBreak/>
        <w:t xml:space="preserve">- если добираешься на попутной машине, попроси сопровождающих записать номер машины, марку, фамилию водителя и сообщи об этом родителям; </w:t>
      </w:r>
    </w:p>
    <w:p w:rsidR="00760E91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если водитель начал проявлять сексуальный интерес, попроси остановиться.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Если это требование не выполнено и машина не остановлена, то открой дверь или постарайся разбить окно, то есть сделай всё, чтобы привлечь к машине внимание других водителей. Если перекресток патрулируется, постарайся обратить внимание сотрудника милиции; 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не соглашайся на предложение водителя взять попутчиков, а если он настаивает, попроси проехать чуть дальше и выйди из машины;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не садись в машину, если в ней уже сидят пассажиры; 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идя вдоль дороги, выбирай маршрут так, чтобы идти навстречу транспорту. </w:t>
      </w:r>
    </w:p>
    <w:p w:rsidR="007E5A04" w:rsidRPr="00760E91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E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улице даже днём детей подстерегает множество опасностей. </w:t>
      </w:r>
      <w:r w:rsidR="00760E91" w:rsidRPr="00760E91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Pr="00760E91">
        <w:rPr>
          <w:rFonts w:ascii="Times New Roman" w:hAnsi="Times New Roman" w:cs="Times New Roman"/>
          <w:b/>
          <w:sz w:val="24"/>
          <w:szCs w:val="24"/>
          <w:u w:val="single"/>
        </w:rPr>
        <w:t>то надо делать, если к нему пристаёт незнакомец или даже знакомый человек:</w:t>
      </w:r>
      <w:r w:rsidRPr="00760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не жди, когда тебя схватят;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убегай в сторону, где много людей;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если тебе зажимают рот рукой, укуси за руку;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</w:t>
      </w:r>
      <w:r w:rsidR="00760E91">
        <w:rPr>
          <w:rFonts w:ascii="Times New Roman" w:hAnsi="Times New Roman" w:cs="Times New Roman"/>
          <w:sz w:val="24"/>
          <w:szCs w:val="24"/>
        </w:rPr>
        <w:t>н</w:t>
      </w:r>
      <w:r w:rsidRPr="007E5A04">
        <w:rPr>
          <w:rFonts w:ascii="Times New Roman" w:hAnsi="Times New Roman" w:cs="Times New Roman"/>
          <w:sz w:val="24"/>
          <w:szCs w:val="24"/>
        </w:rPr>
        <w:t>ап</w:t>
      </w:r>
      <w:r w:rsidR="00760E91">
        <w:rPr>
          <w:rFonts w:ascii="Times New Roman" w:hAnsi="Times New Roman" w:cs="Times New Roman"/>
          <w:sz w:val="24"/>
          <w:szCs w:val="24"/>
        </w:rPr>
        <w:t>адающего;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 xml:space="preserve">- дерись изо всех сил, не размахивай беспорядочно руками. Надо причинить нападающему максимальную боль; </w:t>
      </w:r>
    </w:p>
    <w:p w:rsidR="007E5A04" w:rsidRPr="007E5A04" w:rsidRDefault="007E5A04" w:rsidP="00760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04">
        <w:rPr>
          <w:rFonts w:ascii="Times New Roman" w:hAnsi="Times New Roman" w:cs="Times New Roman"/>
          <w:sz w:val="24"/>
          <w:szCs w:val="24"/>
        </w:rPr>
        <w:t>- как только он ослабит хватку - убегай.</w:t>
      </w:r>
    </w:p>
    <w:sectPr w:rsidR="007E5A04" w:rsidRPr="007E5A04" w:rsidSect="00760E91">
      <w:pgSz w:w="16838" w:h="11906" w:orient="landscape"/>
      <w:pgMar w:top="709" w:right="1134" w:bottom="850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D1" w:rsidRDefault="00232FD1" w:rsidP="00C662DF">
      <w:pPr>
        <w:spacing w:after="0" w:line="240" w:lineRule="auto"/>
      </w:pPr>
      <w:r>
        <w:separator/>
      </w:r>
    </w:p>
  </w:endnote>
  <w:endnote w:type="continuationSeparator" w:id="0">
    <w:p w:rsidR="00232FD1" w:rsidRDefault="00232FD1" w:rsidP="00C6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D1" w:rsidRDefault="00232FD1" w:rsidP="00C662DF">
      <w:pPr>
        <w:spacing w:after="0" w:line="240" w:lineRule="auto"/>
      </w:pPr>
      <w:r>
        <w:separator/>
      </w:r>
    </w:p>
  </w:footnote>
  <w:footnote w:type="continuationSeparator" w:id="0">
    <w:p w:rsidR="00232FD1" w:rsidRDefault="00232FD1" w:rsidP="00C66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1236"/>
    <w:rsid w:val="00005D84"/>
    <w:rsid w:val="00007D41"/>
    <w:rsid w:val="00015C62"/>
    <w:rsid w:val="000A408B"/>
    <w:rsid w:val="000F278E"/>
    <w:rsid w:val="001402C9"/>
    <w:rsid w:val="001625A1"/>
    <w:rsid w:val="001F1EA9"/>
    <w:rsid w:val="00232FD1"/>
    <w:rsid w:val="002346B5"/>
    <w:rsid w:val="00283A8D"/>
    <w:rsid w:val="00350C7D"/>
    <w:rsid w:val="004B12E1"/>
    <w:rsid w:val="00677BC7"/>
    <w:rsid w:val="00760E91"/>
    <w:rsid w:val="00773900"/>
    <w:rsid w:val="00782A8C"/>
    <w:rsid w:val="007E5A04"/>
    <w:rsid w:val="00886C84"/>
    <w:rsid w:val="008B546E"/>
    <w:rsid w:val="008D40BD"/>
    <w:rsid w:val="008E5F06"/>
    <w:rsid w:val="009F4216"/>
    <w:rsid w:val="00A323D1"/>
    <w:rsid w:val="00AA0DF2"/>
    <w:rsid w:val="00AA1236"/>
    <w:rsid w:val="00AA5B0E"/>
    <w:rsid w:val="00AC094D"/>
    <w:rsid w:val="00B44AE0"/>
    <w:rsid w:val="00B74233"/>
    <w:rsid w:val="00C662DF"/>
    <w:rsid w:val="00CE131D"/>
    <w:rsid w:val="00CE3CE0"/>
    <w:rsid w:val="00D044BE"/>
    <w:rsid w:val="00D7684E"/>
    <w:rsid w:val="00D76AD1"/>
    <w:rsid w:val="00E3363C"/>
    <w:rsid w:val="00E6473D"/>
    <w:rsid w:val="00FB6886"/>
    <w:rsid w:val="00FC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66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62DF"/>
  </w:style>
  <w:style w:type="paragraph" w:styleId="a7">
    <w:name w:val="footer"/>
    <w:basedOn w:val="a"/>
    <w:link w:val="a8"/>
    <w:uiPriority w:val="99"/>
    <w:semiHidden/>
    <w:unhideWhenUsed/>
    <w:rsid w:val="00C66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6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"Кавказский ЦСО "Кавказский"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Отделение 6, 10</dc:creator>
  <cp:keywords/>
  <dc:description/>
  <cp:lastModifiedBy>CityLine</cp:lastModifiedBy>
  <cp:revision>16</cp:revision>
  <cp:lastPrinted>2022-04-05T10:49:00Z</cp:lastPrinted>
  <dcterms:created xsi:type="dcterms:W3CDTF">2022-02-16T05:53:00Z</dcterms:created>
  <dcterms:modified xsi:type="dcterms:W3CDTF">2022-04-06T07:42:00Z</dcterms:modified>
</cp:coreProperties>
</file>