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42" w:rsidRPr="00706612" w:rsidRDefault="00B15248" w:rsidP="00B1524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1524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820307" cy="8229600"/>
            <wp:effectExtent l="19050" t="0" r="8993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30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642" w:rsidRPr="00A43373" w:rsidRDefault="00C27642" w:rsidP="00C27642">
      <w:pPr>
        <w:spacing w:after="302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642" w:rsidRDefault="00C27642" w:rsidP="00C276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5248" w:rsidRDefault="00B15248" w:rsidP="00C276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5248" w:rsidRDefault="00B15248" w:rsidP="00C276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7642" w:rsidRPr="004F7589" w:rsidRDefault="00C27642" w:rsidP="00C276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589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127F51">
        <w:rPr>
          <w:rFonts w:ascii="Times New Roman" w:hAnsi="Times New Roman" w:cs="Times New Roman"/>
          <w:b/>
          <w:sz w:val="28"/>
          <w:szCs w:val="28"/>
        </w:rPr>
        <w:t>Л. В. Кожанова</w:t>
      </w:r>
      <w:r w:rsidRPr="004F75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F7589">
        <w:rPr>
          <w:rFonts w:ascii="Times New Roman" w:hAnsi="Times New Roman" w:cs="Times New Roman"/>
          <w:sz w:val="28"/>
          <w:szCs w:val="28"/>
        </w:rPr>
        <w:t>преподаватель 1 квалификационной категории отделения «</w:t>
      </w:r>
      <w:r w:rsidR="00127F51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Pr="004F7589">
        <w:rPr>
          <w:rFonts w:ascii="Times New Roman" w:hAnsi="Times New Roman" w:cs="Times New Roman"/>
          <w:sz w:val="28"/>
          <w:szCs w:val="28"/>
        </w:rPr>
        <w:t>» ГБУ ДО «Детская школа искусств» р. п. Ровное Саратовской области</w:t>
      </w:r>
    </w:p>
    <w:p w:rsidR="00C27642" w:rsidRPr="004F7589" w:rsidRDefault="00C27642" w:rsidP="00C276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7642" w:rsidRPr="004F7589" w:rsidRDefault="00C27642" w:rsidP="00C276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7642" w:rsidRPr="004F7589" w:rsidRDefault="00C27642" w:rsidP="00C276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7642" w:rsidRPr="004F7589" w:rsidRDefault="00C27642" w:rsidP="00C276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589">
        <w:rPr>
          <w:rFonts w:ascii="Times New Roman" w:hAnsi="Times New Roman" w:cs="Times New Roman"/>
          <w:sz w:val="28"/>
          <w:szCs w:val="28"/>
        </w:rPr>
        <w:t xml:space="preserve">Рецензент: </w:t>
      </w:r>
      <w:r>
        <w:rPr>
          <w:rFonts w:ascii="Times New Roman" w:hAnsi="Times New Roman" w:cs="Times New Roman"/>
          <w:b/>
          <w:sz w:val="28"/>
          <w:szCs w:val="28"/>
        </w:rPr>
        <w:t>Ж. А. Такшаитова</w:t>
      </w:r>
      <w:r w:rsidRPr="004F7589">
        <w:rPr>
          <w:rFonts w:ascii="Times New Roman" w:hAnsi="Times New Roman" w:cs="Times New Roman"/>
          <w:b/>
          <w:sz w:val="28"/>
          <w:szCs w:val="28"/>
        </w:rPr>
        <w:t>,</w:t>
      </w:r>
      <w:r w:rsidRPr="004F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УВР, </w:t>
      </w:r>
      <w:r w:rsidRPr="004F758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4F758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ГБУ ДО «Детская школа искусств» р. п. Ровное Саратовской области</w:t>
      </w:r>
    </w:p>
    <w:p w:rsidR="00C27642" w:rsidRPr="00A43373" w:rsidRDefault="00C27642" w:rsidP="00C27642">
      <w:pPr>
        <w:spacing w:after="294"/>
        <w:ind w:left="1637"/>
        <w:rPr>
          <w:rFonts w:ascii="Times New Roman" w:hAnsi="Times New Roman" w:cs="Times New Roman"/>
          <w:sz w:val="28"/>
          <w:szCs w:val="28"/>
        </w:rPr>
      </w:pPr>
    </w:p>
    <w:p w:rsidR="00C27642" w:rsidRPr="004F7589" w:rsidRDefault="00C27642" w:rsidP="00C276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C27642" w:rsidRPr="004F7589" w:rsidSect="00B15248">
          <w:headerReference w:type="default" r:id="rId8"/>
          <w:footerReference w:type="default" r:id="rId9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C27642" w:rsidRPr="004F7589" w:rsidRDefault="00C27642" w:rsidP="00C2764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7589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C27642" w:rsidRPr="004F7589" w:rsidRDefault="00C27642" w:rsidP="00C2764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7589">
        <w:rPr>
          <w:rFonts w:ascii="Times New Roman" w:hAnsi="Times New Roman" w:cs="Times New Roman"/>
          <w:b/>
          <w:sz w:val="28"/>
          <w:szCs w:val="28"/>
        </w:rPr>
        <w:t>I.</w:t>
      </w:r>
      <w:r w:rsidRPr="004F7589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Срок реализации учебного предмета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Структура программы учебного предмета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C27642" w:rsidRPr="004F7589" w:rsidRDefault="00C27642" w:rsidP="00C2764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7589">
        <w:rPr>
          <w:rFonts w:ascii="Times New Roman" w:hAnsi="Times New Roman" w:cs="Times New Roman"/>
          <w:b/>
          <w:sz w:val="28"/>
          <w:szCs w:val="28"/>
        </w:rPr>
        <w:t>II.</w:t>
      </w:r>
      <w:r w:rsidRPr="004F7589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 xml:space="preserve">- </w:t>
      </w:r>
      <w:r w:rsidRPr="004F7589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C27642" w:rsidRPr="004F7589" w:rsidRDefault="00C27642" w:rsidP="00C2764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7589">
        <w:rPr>
          <w:rFonts w:ascii="Times New Roman" w:hAnsi="Times New Roman" w:cs="Times New Roman"/>
          <w:b/>
          <w:sz w:val="28"/>
          <w:szCs w:val="28"/>
        </w:rPr>
        <w:t>III.</w:t>
      </w:r>
      <w:r w:rsidRPr="004F7589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учащихся</w:t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  <w:r w:rsidRPr="004F7589">
        <w:rPr>
          <w:rFonts w:ascii="Times New Roman" w:hAnsi="Times New Roman" w:cs="Times New Roman"/>
          <w:b/>
          <w:sz w:val="28"/>
          <w:szCs w:val="28"/>
        </w:rPr>
        <w:tab/>
      </w:r>
    </w:p>
    <w:p w:rsidR="00C27642" w:rsidRPr="004F7589" w:rsidRDefault="00C27642" w:rsidP="00C27642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F7589">
        <w:rPr>
          <w:rFonts w:ascii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F758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F7589">
        <w:rPr>
          <w:rFonts w:ascii="Times New Roman" w:hAnsi="Times New Roman"/>
          <w:b/>
          <w:sz w:val="28"/>
          <w:szCs w:val="28"/>
        </w:rPr>
        <w:t>.</w:t>
      </w:r>
      <w:r w:rsidRPr="004F7589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4F7589">
        <w:rPr>
          <w:rFonts w:ascii="Times New Roman" w:hAnsi="Times New Roman"/>
          <w:b/>
          <w:sz w:val="28"/>
          <w:szCs w:val="28"/>
        </w:rPr>
        <w:tab/>
      </w:r>
      <w:r w:rsidRPr="004F7589">
        <w:rPr>
          <w:rFonts w:ascii="Times New Roman" w:hAnsi="Times New Roman"/>
          <w:b/>
          <w:sz w:val="28"/>
          <w:szCs w:val="28"/>
        </w:rPr>
        <w:tab/>
      </w:r>
      <w:r w:rsidRPr="004F7589">
        <w:rPr>
          <w:rFonts w:ascii="Times New Roman" w:hAnsi="Times New Roman"/>
          <w:b/>
          <w:sz w:val="28"/>
          <w:szCs w:val="28"/>
        </w:rPr>
        <w:tab/>
      </w:r>
      <w:r w:rsidRPr="004F7589">
        <w:rPr>
          <w:rFonts w:ascii="Times New Roman" w:hAnsi="Times New Roman"/>
          <w:b/>
          <w:sz w:val="28"/>
          <w:szCs w:val="28"/>
        </w:rPr>
        <w:tab/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F758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F7589">
        <w:rPr>
          <w:rFonts w:ascii="Times New Roman" w:hAnsi="Times New Roman"/>
          <w:b/>
          <w:sz w:val="28"/>
          <w:szCs w:val="28"/>
        </w:rPr>
        <w:t>.</w:t>
      </w:r>
      <w:r w:rsidRPr="004F7589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4F7589">
        <w:rPr>
          <w:rFonts w:ascii="Times New Roman" w:hAnsi="Times New Roman"/>
          <w:b/>
          <w:sz w:val="28"/>
          <w:szCs w:val="28"/>
        </w:rPr>
        <w:tab/>
      </w:r>
      <w:r w:rsidRPr="004F7589">
        <w:rPr>
          <w:rFonts w:ascii="Times New Roman" w:hAnsi="Times New Roman"/>
          <w:b/>
          <w:sz w:val="28"/>
          <w:szCs w:val="28"/>
        </w:rPr>
        <w:tab/>
      </w:r>
      <w:r w:rsidRPr="004F7589">
        <w:rPr>
          <w:rFonts w:ascii="Times New Roman" w:hAnsi="Times New Roman"/>
          <w:b/>
          <w:sz w:val="28"/>
          <w:szCs w:val="28"/>
        </w:rPr>
        <w:tab/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F758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F7589">
        <w:rPr>
          <w:rFonts w:ascii="Times New Roman" w:hAnsi="Times New Roman"/>
          <w:b/>
          <w:sz w:val="28"/>
          <w:szCs w:val="28"/>
        </w:rPr>
        <w:t>.</w:t>
      </w:r>
      <w:r w:rsidRPr="004F7589"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C27642" w:rsidRPr="004F7589" w:rsidRDefault="00C27642" w:rsidP="00C27642">
      <w:pPr>
        <w:pStyle w:val="a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F7589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B673C9" w:rsidRDefault="00B673C9" w:rsidP="00B673C9"/>
    <w:p w:rsidR="00B673C9" w:rsidRDefault="00B673C9" w:rsidP="00B673C9"/>
    <w:p w:rsidR="00B673C9" w:rsidRDefault="00B673C9" w:rsidP="00B673C9"/>
    <w:p w:rsidR="00B673C9" w:rsidRPr="00B673C9" w:rsidRDefault="00B673C9" w:rsidP="00B673C9">
      <w:pPr>
        <w:spacing w:after="183" w:line="250" w:lineRule="exact"/>
        <w:outlineLvl w:val="3"/>
        <w:rPr>
          <w:rFonts w:ascii="Times New Roman" w:eastAsia="Times New Roman" w:hAnsi="Times New Roman" w:cs="Times New Roman"/>
          <w:b/>
          <w:color w:val="auto"/>
          <w:spacing w:val="-1"/>
          <w:sz w:val="25"/>
          <w:szCs w:val="24"/>
        </w:rPr>
      </w:pPr>
    </w:p>
    <w:p w:rsidR="00B673C9" w:rsidRPr="005C55BC" w:rsidRDefault="00B673C9" w:rsidP="005C55BC">
      <w:pPr>
        <w:pStyle w:val="a7"/>
        <w:spacing w:after="0" w:line="360" w:lineRule="auto"/>
        <w:ind w:left="3360"/>
        <w:jc w:val="both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5C55BC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lastRenderedPageBreak/>
        <w:t xml:space="preserve">ПОЯСНИТЕЛЬНАЯ ЗАПИСКА </w:t>
      </w:r>
    </w:p>
    <w:p w:rsidR="00B673C9" w:rsidRPr="00B673C9" w:rsidRDefault="00B673C9" w:rsidP="00B673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Программа учебного предмета «Ритмика» для отделения «Раннее эстетическое развитие» составлена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</w:t>
      </w:r>
    </w:p>
    <w:p w:rsidR="00B673C9" w:rsidRPr="00B673C9" w:rsidRDefault="00B673C9" w:rsidP="00B673C9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z w:val="28"/>
          <w:szCs w:val="28"/>
        </w:rPr>
        <w:t>На занятиях по ритмике происходит непосредственное и всестороннее обучение ребенка на основе гармоничного сочетания музыкального, двигательного, физического и интеллектуального развития.</w:t>
      </w:r>
    </w:p>
    <w:p w:rsidR="00B673C9" w:rsidRPr="00B673C9" w:rsidRDefault="00B673C9" w:rsidP="00B673C9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z w:val="28"/>
          <w:szCs w:val="28"/>
        </w:rPr>
        <w:t>Уроки ритмики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B673C9" w:rsidRPr="005C55BC" w:rsidRDefault="00B673C9" w:rsidP="005C55B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z w:val="28"/>
          <w:szCs w:val="28"/>
        </w:rPr>
        <w:t>Дети получают возможность самовыражения через музыкально- игровую деятельность.</w:t>
      </w:r>
      <w:bookmarkStart w:id="0" w:name="bookmark4"/>
    </w:p>
    <w:p w:rsidR="00B673C9" w:rsidRPr="00B673C9" w:rsidRDefault="00B673C9" w:rsidP="00127F51">
      <w:pPr>
        <w:spacing w:after="67" w:line="250" w:lineRule="exact"/>
        <w:ind w:left="1580"/>
        <w:jc w:val="both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СРОК РЕАЛИЗАЦИИ УЧЕБНОГО ПРЕДМЕТА</w:t>
      </w:r>
      <w:bookmarkEnd w:id="0"/>
    </w:p>
    <w:p w:rsidR="00B673C9" w:rsidRPr="00B673C9" w:rsidRDefault="00B673C9" w:rsidP="00B673C9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Срок реализации учебного предмета </w:t>
      </w:r>
      <w:r w:rsidR="005C55B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 год</w:t>
      </w:r>
    </w:p>
    <w:p w:rsidR="00B673C9" w:rsidRPr="00B673C9" w:rsidRDefault="00B673C9" w:rsidP="00B67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реализации программы аудиторные занятия </w:t>
      </w:r>
      <w:r w:rsidR="005C55BC">
        <w:rPr>
          <w:rFonts w:ascii="Times New Roman" w:eastAsia="Times New Roman" w:hAnsi="Times New Roman" w:cs="Times New Roman"/>
          <w:color w:val="auto"/>
          <w:sz w:val="28"/>
          <w:szCs w:val="28"/>
        </w:rPr>
        <w:t>1 час</w:t>
      </w:r>
      <w:r w:rsidRPr="00B673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неделю по </w:t>
      </w:r>
      <w:r w:rsidR="00A414B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C55B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B673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минут. </w:t>
      </w:r>
    </w:p>
    <w:p w:rsidR="00127F51" w:rsidRDefault="00127F51" w:rsidP="00127F51">
      <w:pPr>
        <w:spacing w:after="0" w:line="250" w:lineRule="exact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 xml:space="preserve">         </w:t>
      </w:r>
    </w:p>
    <w:p w:rsidR="00B673C9" w:rsidRPr="00B673C9" w:rsidRDefault="00127F51" w:rsidP="00127F51">
      <w:pPr>
        <w:spacing w:after="0" w:line="250" w:lineRule="exact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 xml:space="preserve">          </w:t>
      </w:r>
      <w:r w:rsidR="00B673C9"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ОБЪЕМ УЧЕБНОГО ВРЕМЕНИ И ВИДЫ УЧЕБНОЙ РАБОТЫ</w:t>
      </w:r>
    </w:p>
    <w:p w:rsidR="00B673C9" w:rsidRPr="00B673C9" w:rsidRDefault="00B673C9" w:rsidP="00B673C9">
      <w:pPr>
        <w:spacing w:after="0" w:line="250" w:lineRule="exact"/>
        <w:jc w:val="both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</w:p>
    <w:tbl>
      <w:tblPr>
        <w:tblW w:w="744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1276"/>
        <w:gridCol w:w="1418"/>
        <w:gridCol w:w="1270"/>
        <w:gridCol w:w="6"/>
      </w:tblGrid>
      <w:tr w:rsidR="005C55BC" w:rsidRPr="00B673C9" w:rsidTr="005C55BC">
        <w:trPr>
          <w:gridAfter w:val="1"/>
          <w:wAfter w:w="6" w:type="dxa"/>
          <w:trHeight w:val="770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BC" w:rsidRPr="00B673C9" w:rsidRDefault="005C55BC" w:rsidP="00B673C9">
            <w:pPr>
              <w:spacing w:after="0" w:line="276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3"/>
                <w:sz w:val="28"/>
                <w:szCs w:val="28"/>
              </w:rPr>
            </w:pPr>
            <w:r w:rsidRPr="00B673C9">
              <w:rPr>
                <w:rFonts w:ascii="Times New Roman" w:eastAsia="Times New Roman" w:hAnsi="Times New Roman" w:cs="Times New Roman"/>
                <w:b/>
                <w:color w:val="auto"/>
                <w:spacing w:val="3"/>
                <w:sz w:val="28"/>
                <w:szCs w:val="28"/>
              </w:rPr>
              <w:t>Вид учебной</w:t>
            </w:r>
          </w:p>
          <w:p w:rsidR="005C55BC" w:rsidRPr="00B673C9" w:rsidRDefault="005C55BC" w:rsidP="00B673C9">
            <w:pPr>
              <w:spacing w:after="0" w:line="276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3"/>
                <w:sz w:val="28"/>
                <w:szCs w:val="28"/>
              </w:rPr>
            </w:pPr>
            <w:r w:rsidRPr="00B673C9">
              <w:rPr>
                <w:rFonts w:ascii="Times New Roman" w:eastAsia="Times New Roman" w:hAnsi="Times New Roman" w:cs="Times New Roman"/>
                <w:b/>
                <w:color w:val="auto"/>
                <w:spacing w:val="3"/>
                <w:sz w:val="28"/>
                <w:szCs w:val="28"/>
              </w:rPr>
              <w:t>работы, аттестации, учебной нагрузки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BC" w:rsidRPr="00B673C9" w:rsidRDefault="005C55BC">
            <w:r w:rsidRPr="00B673C9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8"/>
                <w:szCs w:val="28"/>
              </w:rPr>
              <w:t>Всего часов</w:t>
            </w:r>
          </w:p>
        </w:tc>
      </w:tr>
      <w:tr w:rsidR="005C55BC" w:rsidRPr="00B673C9" w:rsidTr="005C55BC">
        <w:trPr>
          <w:trHeight w:val="422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5BC" w:rsidRPr="00B673C9" w:rsidRDefault="005C55BC" w:rsidP="00B67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B673C9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BC" w:rsidRPr="00B673C9" w:rsidRDefault="005C55BC" w:rsidP="00B6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</w:pPr>
            <w:r w:rsidRPr="00B673C9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  <w:t>1класс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5BC" w:rsidRPr="00B673C9" w:rsidRDefault="005C55BC" w:rsidP="00B67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</w:pPr>
          </w:p>
        </w:tc>
      </w:tr>
      <w:tr w:rsidR="005C55BC" w:rsidRPr="00B673C9" w:rsidTr="005C55BC">
        <w:trPr>
          <w:trHeight w:val="470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5BC" w:rsidRPr="00B673C9" w:rsidRDefault="005C55BC" w:rsidP="00B67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B673C9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 xml:space="preserve"> Полугодия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BC" w:rsidRPr="00B673C9" w:rsidRDefault="005C55BC" w:rsidP="00B673C9">
            <w:pPr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</w:pPr>
            <w:r w:rsidRPr="00B673C9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BC" w:rsidRPr="00B673C9" w:rsidRDefault="005C55BC" w:rsidP="00B673C9">
            <w:pPr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</w:pPr>
            <w:r w:rsidRPr="00B673C9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BC" w:rsidRPr="00B673C9" w:rsidRDefault="005C55BC" w:rsidP="00B6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</w:pPr>
          </w:p>
        </w:tc>
      </w:tr>
      <w:tr w:rsidR="005C55BC" w:rsidRPr="00B673C9" w:rsidTr="005C55BC">
        <w:trPr>
          <w:trHeight w:val="470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5BC" w:rsidRPr="00B673C9" w:rsidRDefault="005C55BC" w:rsidP="00B673C9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B673C9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Учебная нагрузка (в часах)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BC" w:rsidRPr="00B673C9" w:rsidRDefault="005C55BC" w:rsidP="00B673C9">
            <w:pPr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BC" w:rsidRPr="00B673C9" w:rsidRDefault="005C55BC" w:rsidP="00B673C9">
            <w:pPr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BC" w:rsidRPr="00B673C9" w:rsidRDefault="005C55BC" w:rsidP="00B6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8"/>
                <w:szCs w:val="28"/>
              </w:rPr>
              <w:t>34</w:t>
            </w:r>
          </w:p>
        </w:tc>
      </w:tr>
      <w:tr w:rsidR="005C55BC" w:rsidRPr="00B673C9" w:rsidTr="005C55BC">
        <w:trPr>
          <w:trHeight w:val="574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5BC" w:rsidRPr="00B673C9" w:rsidRDefault="005C55BC" w:rsidP="00B673C9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B673C9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Вид</w:t>
            </w:r>
          </w:p>
          <w:p w:rsidR="005C55BC" w:rsidRPr="00B673C9" w:rsidRDefault="005C55BC" w:rsidP="00B673C9">
            <w:pPr>
              <w:spacing w:after="0" w:line="230" w:lineRule="exact"/>
              <w:ind w:right="320"/>
              <w:jc w:val="both"/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</w:pPr>
            <w:r w:rsidRPr="00B673C9">
              <w:rPr>
                <w:rFonts w:ascii="Times New Roman" w:eastAsia="Times New Roman" w:hAnsi="Times New Roman" w:cs="Times New Roman"/>
                <w:color w:val="auto"/>
                <w:spacing w:val="4"/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BC" w:rsidRPr="00B673C9" w:rsidRDefault="005C55BC" w:rsidP="00B673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BC" w:rsidRPr="00B673C9" w:rsidRDefault="005C55BC" w:rsidP="00B673C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</w:pPr>
            <w:r w:rsidRPr="00B673C9">
              <w:rPr>
                <w:rFonts w:ascii="Times New Roman" w:eastAsia="Times New Roman" w:hAnsi="Times New Roman" w:cs="Times New Roman"/>
                <w:b/>
                <w:color w:val="auto"/>
                <w:spacing w:val="3"/>
              </w:rPr>
              <w:t>Контроль-ный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BC" w:rsidRPr="00B673C9" w:rsidRDefault="005C55BC" w:rsidP="00B6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3"/>
                <w:sz w:val="28"/>
                <w:szCs w:val="28"/>
              </w:rPr>
            </w:pPr>
          </w:p>
        </w:tc>
      </w:tr>
    </w:tbl>
    <w:p w:rsidR="00B673C9" w:rsidRPr="00B673C9" w:rsidRDefault="00B673C9" w:rsidP="00B673C9">
      <w:pPr>
        <w:spacing w:after="0" w:line="250" w:lineRule="exact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bookmarkStart w:id="1" w:name="_GoBack"/>
      <w:bookmarkStart w:id="2" w:name="bookmark5"/>
      <w:bookmarkEnd w:id="1"/>
    </w:p>
    <w:p w:rsidR="00B673C9" w:rsidRPr="00B673C9" w:rsidRDefault="00B673C9" w:rsidP="00B673C9">
      <w:pPr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</w:p>
    <w:p w:rsidR="00B673C9" w:rsidRPr="00127F51" w:rsidRDefault="00B673C9" w:rsidP="00127F51">
      <w:pPr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ФОРМА  ПРОВЕДЕНИЯ УЧЕБНЫХ АУДИТОРНЫХ ЗАНЯТИЙ</w:t>
      </w:r>
      <w:bookmarkEnd w:id="2"/>
    </w:p>
    <w:p w:rsidR="00B673C9" w:rsidRPr="00B673C9" w:rsidRDefault="00B673C9" w:rsidP="00B673C9">
      <w:pPr>
        <w:spacing w:after="0" w:line="480" w:lineRule="exact"/>
        <w:ind w:left="120" w:right="140" w:firstLine="70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Форма занятий - мелкогрупповая, количество человек в группе - от 4до 1</w:t>
      </w:r>
      <w:r w:rsidR="00127F5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0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 Мелкогрупповая форма занятий позволяет преподавателю построить</w:t>
      </w:r>
      <w:r w:rsidR="005C55B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процесс 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обучения в соответствии с принципами дифференцированного и</w:t>
      </w:r>
      <w:r w:rsidR="005C55B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индивидуального подходов.</w:t>
      </w:r>
    </w:p>
    <w:p w:rsidR="00B673C9" w:rsidRPr="00B673C9" w:rsidRDefault="00B673C9" w:rsidP="005C55BC">
      <w:pPr>
        <w:spacing w:after="0" w:line="480" w:lineRule="exact"/>
        <w:ind w:left="120" w:right="140" w:firstLine="70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Возраст учащихся 5-</w:t>
      </w:r>
      <w:r w:rsidR="00A414B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7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лет.</w:t>
      </w:r>
    </w:p>
    <w:p w:rsidR="00B673C9" w:rsidRPr="00B673C9" w:rsidRDefault="00B673C9" w:rsidP="00B673C9">
      <w:pPr>
        <w:spacing w:after="0" w:line="480" w:lineRule="exact"/>
        <w:ind w:left="1940"/>
        <w:jc w:val="both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bookmarkStart w:id="3" w:name="bookmark6"/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ЦЕЛИ И ЗАДАЧИ УЧЕБНОГО ПРЕДМЕТА</w:t>
      </w:r>
      <w:bookmarkEnd w:id="3"/>
    </w:p>
    <w:p w:rsidR="00B673C9" w:rsidRPr="00B673C9" w:rsidRDefault="00B673C9" w:rsidP="00B673C9">
      <w:pPr>
        <w:spacing w:after="0" w:line="480" w:lineRule="exact"/>
        <w:ind w:left="380"/>
        <w:outlineLvl w:val="1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bookmarkStart w:id="4" w:name="bookmark7"/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Цель:</w:t>
      </w:r>
    </w:p>
    <w:p w:rsidR="00B673C9" w:rsidRPr="00B673C9" w:rsidRDefault="00B673C9" w:rsidP="00B673C9">
      <w:pPr>
        <w:spacing w:after="0" w:line="480" w:lineRule="exact"/>
        <w:ind w:left="74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• развитие музыкально-ритмических и двигательно-танцевальных</w:t>
      </w:r>
    </w:p>
    <w:p w:rsidR="00B673C9" w:rsidRPr="00B673C9" w:rsidRDefault="00B673C9" w:rsidP="00B673C9">
      <w:pPr>
        <w:spacing w:after="0" w:line="480" w:lineRule="exact"/>
        <w:ind w:left="380" w:firstLine="66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способностей учащихся через овладение основами музыкально-</w:t>
      </w:r>
    </w:p>
    <w:p w:rsidR="00B673C9" w:rsidRPr="00B673C9" w:rsidRDefault="00B673C9" w:rsidP="00B673C9">
      <w:pPr>
        <w:spacing w:after="0" w:line="480" w:lineRule="exact"/>
        <w:ind w:left="380" w:right="20" w:firstLine="6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ритмической культуры. </w:t>
      </w:r>
    </w:p>
    <w:p w:rsidR="00B673C9" w:rsidRPr="00B673C9" w:rsidRDefault="00B673C9" w:rsidP="00B673C9">
      <w:pPr>
        <w:spacing w:after="0" w:line="480" w:lineRule="exact"/>
        <w:ind w:left="380" w:right="20" w:firstLine="46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Задачи: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овладение основами музыкальной грамоты;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формирование танцевальных умений и навыков в соответствии с программными требованиями;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воспитание важнейших психофизических качеств, двигательного аппарата в сочетании с моральными и волевыми качествами личности - силы, выносливости, ловкости, быстроты, координации;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развитие творческой самостоятельности посредством освоения двигательной деятельности;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приобщение к здоровому образу жизни;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формирование правильной осанки;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развитие творческих способностей;</w:t>
      </w:r>
    </w:p>
    <w:p w:rsidR="00B673C9" w:rsidRPr="005C55BC" w:rsidRDefault="00B673C9" w:rsidP="005C55BC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развитие темпо - ритмической памяти учащихся.</w:t>
      </w:r>
      <w:bookmarkStart w:id="5" w:name="bookmark8"/>
      <w:bookmarkEnd w:id="4"/>
    </w:p>
    <w:p w:rsidR="00B673C9" w:rsidRPr="00B673C9" w:rsidRDefault="00B673C9" w:rsidP="00B673C9">
      <w:pPr>
        <w:spacing w:after="0" w:line="480" w:lineRule="exact"/>
        <w:ind w:left="1600"/>
        <w:jc w:val="both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ОБОСНОВАНИЕ СТРУКТУРЫ ПРОГРАММЫ</w:t>
      </w:r>
      <w:bookmarkEnd w:id="5"/>
    </w:p>
    <w:p w:rsidR="00B673C9" w:rsidRPr="00B673C9" w:rsidRDefault="00B673C9" w:rsidP="00B673C9">
      <w:pPr>
        <w:spacing w:after="0" w:line="480" w:lineRule="exact"/>
        <w:ind w:left="1146"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Программа содержит следующие разделы: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распределение учебного материала по годам обучения;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описание дидактических единиц учебного предмета;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требования к уровню подготовки обучающихся;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формы и методы контроля, система оценок;</w:t>
      </w:r>
    </w:p>
    <w:p w:rsidR="00B673C9" w:rsidRPr="00B673C9" w:rsidRDefault="00B673C9" w:rsidP="00B673C9">
      <w:pPr>
        <w:numPr>
          <w:ilvl w:val="0"/>
          <w:numId w:val="3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методическое обеспечение учебного процесса.</w:t>
      </w:r>
    </w:p>
    <w:p w:rsidR="00B673C9" w:rsidRPr="00B673C9" w:rsidRDefault="00B673C9" w:rsidP="00127F51">
      <w:pPr>
        <w:spacing w:after="0" w:line="480" w:lineRule="exact"/>
        <w:ind w:left="142" w:righ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ab/>
        <w:t>В соответствии с данными направлениями строится основной раздел программы «Содержание учебного предмета».</w:t>
      </w:r>
    </w:p>
    <w:p w:rsidR="00B673C9" w:rsidRPr="00B673C9" w:rsidRDefault="00B673C9" w:rsidP="00B673C9">
      <w:pPr>
        <w:spacing w:after="0" w:line="480" w:lineRule="exact"/>
        <w:ind w:left="3180"/>
        <w:jc w:val="both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bookmarkStart w:id="6" w:name="bookmark9"/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МЕТОДЫ ОБУЧЕНИЯ</w:t>
      </w:r>
      <w:bookmarkEnd w:id="6"/>
    </w:p>
    <w:p w:rsidR="00B673C9" w:rsidRPr="00B673C9" w:rsidRDefault="00B673C9" w:rsidP="00B673C9">
      <w:pPr>
        <w:spacing w:after="0" w:line="480" w:lineRule="exact"/>
        <w:ind w:left="426"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обучения.</w:t>
      </w:r>
    </w:p>
    <w:p w:rsidR="00B673C9" w:rsidRPr="00B673C9" w:rsidRDefault="00B673C9" w:rsidP="00B673C9">
      <w:pPr>
        <w:spacing w:after="0" w:line="480" w:lineRule="exact"/>
        <w:ind w:left="426"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1. Наглядный</w:t>
      </w:r>
    </w:p>
    <w:p w:rsidR="00B673C9" w:rsidRPr="00B673C9" w:rsidRDefault="00B673C9" w:rsidP="00B673C9">
      <w:pPr>
        <w:spacing w:after="0" w:line="480" w:lineRule="exact"/>
        <w:ind w:left="426"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- наглядно-слуховой прием;</w:t>
      </w:r>
    </w:p>
    <w:p w:rsidR="00B673C9" w:rsidRPr="00B673C9" w:rsidRDefault="00B673C9" w:rsidP="00B673C9">
      <w:pPr>
        <w:spacing w:after="0" w:line="480" w:lineRule="exact"/>
        <w:ind w:left="426"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- наглядно-зрительный прием.</w:t>
      </w:r>
    </w:p>
    <w:p w:rsidR="00B673C9" w:rsidRPr="00B673C9" w:rsidRDefault="00B673C9" w:rsidP="00B673C9">
      <w:pPr>
        <w:spacing w:after="0" w:line="480" w:lineRule="exact"/>
        <w:ind w:left="426"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Исполнение музыки должно сопровождаться показом. Показ движения нужно заранее хорошо продумать: сравнительно легко продемонстрировать действия отдельных персонажей-образов и намного сложнее развернуть сюжет игры или различные хороводные построения.</w:t>
      </w:r>
    </w:p>
    <w:p w:rsidR="00B673C9" w:rsidRPr="00B673C9" w:rsidRDefault="00B673C9" w:rsidP="00B673C9">
      <w:pPr>
        <w:spacing w:after="0" w:line="480" w:lineRule="exact"/>
        <w:ind w:left="426"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Словесный</w:t>
      </w:r>
    </w:p>
    <w:p w:rsidR="00B673C9" w:rsidRPr="00B673C9" w:rsidRDefault="00B673C9" w:rsidP="00B673C9">
      <w:pPr>
        <w:spacing w:after="0" w:line="480" w:lineRule="exact"/>
        <w:ind w:left="426"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Беседа о характере музыки, средствах ее выразительности, объяснение, рассказ, напоминание, оценка и т. д. Этот метод широко применяется в процессе обучения ритмике как самостоятельный, так и в сочетании с наглядным и практическим методами.</w:t>
      </w:r>
    </w:p>
    <w:p w:rsidR="00B673C9" w:rsidRPr="00B673C9" w:rsidRDefault="00B673C9" w:rsidP="00B673C9">
      <w:pPr>
        <w:spacing w:after="0" w:line="480" w:lineRule="exact"/>
        <w:ind w:left="426"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Применение его своеобразно тем, что состоит в выборе отдельных приемов и в дозировке их в зависимости от формы занятий и возраста детей. Так, к образно-сюжетному рассказу чаще прибегают при разучивании игры (особенно в младшей группе); к объяснению, напоминанию — в упражнениях, танцах.</w:t>
      </w:r>
    </w:p>
    <w:p w:rsidR="00B673C9" w:rsidRPr="00B673C9" w:rsidRDefault="00B673C9" w:rsidP="00B673C9">
      <w:pPr>
        <w:spacing w:after="0" w:line="480" w:lineRule="exact"/>
        <w:ind w:left="426"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3. Практический</w:t>
      </w:r>
    </w:p>
    <w:p w:rsidR="00B673C9" w:rsidRPr="00B673C9" w:rsidRDefault="00B673C9" w:rsidP="00B673C9">
      <w:pPr>
        <w:spacing w:after="0" w:line="480" w:lineRule="exact"/>
        <w:ind w:left="426"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При использовании практического метода (многократное выполнение конкретного музыкально-ритмического движения) особенно важно предварительно «отрабатывать» в подводящих, подготовительных упражнениях элементы бега, поскоков, подпрыгиваний, манипуляций с предметами и т.д., а затем уже включать их в игры, пляски и хороводы.</w:t>
      </w:r>
    </w:p>
    <w:p w:rsidR="00B673C9" w:rsidRPr="00B673C9" w:rsidRDefault="00B673C9" w:rsidP="00127F51">
      <w:pPr>
        <w:spacing w:after="0" w:line="480" w:lineRule="exact"/>
        <w:ind w:left="426"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Предложенные методы работы являются наиболее продуктивными при реализации поставленных целей и задачей учебного предмета и основаны на проверенных методиках и сложившихся традициях в хореографическом образовании.</w:t>
      </w:r>
    </w:p>
    <w:p w:rsidR="00B673C9" w:rsidRPr="00B673C9" w:rsidRDefault="00B673C9" w:rsidP="00B673C9">
      <w:pPr>
        <w:spacing w:after="0" w:line="480" w:lineRule="exact"/>
        <w:ind w:left="20"/>
        <w:jc w:val="center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bookmarkStart w:id="7" w:name="bookmark10"/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ОПИСАНИЕ МАТЕРИАЛЬНО-ТЕХНИЧЕСКИХ УСЛОВИЙ РЕАЛИ3АЦИИ УЧЕБНОГО ПРЕДМЕТА</w:t>
      </w:r>
      <w:bookmarkEnd w:id="7"/>
    </w:p>
    <w:p w:rsidR="00B673C9" w:rsidRPr="00B673C9" w:rsidRDefault="00B673C9" w:rsidP="00B673C9">
      <w:pPr>
        <w:spacing w:after="0" w:line="480" w:lineRule="exact"/>
        <w:ind w:left="120" w:right="38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 школе должны быть созданы те необходимые материально-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технические условия, которые бы благотворно влияли на успешную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организацию образовательного и воспитательного процесса:</w:t>
      </w:r>
    </w:p>
    <w:p w:rsidR="00B673C9" w:rsidRPr="00B673C9" w:rsidRDefault="00B673C9" w:rsidP="00B673C9">
      <w:pPr>
        <w:spacing w:after="0" w:line="480" w:lineRule="exact"/>
        <w:ind w:left="120" w:right="38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- наличие танцевальных классов;</w:t>
      </w:r>
    </w:p>
    <w:p w:rsidR="00B673C9" w:rsidRPr="00B673C9" w:rsidRDefault="00B673C9" w:rsidP="00B673C9">
      <w:pPr>
        <w:spacing w:after="0" w:line="480" w:lineRule="exact"/>
        <w:ind w:left="120" w:right="38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- наличие оборудованных гардеробов и раздевалок для занятий;</w:t>
      </w:r>
    </w:p>
    <w:p w:rsidR="00B673C9" w:rsidRPr="00B673C9" w:rsidRDefault="00B673C9" w:rsidP="00B673C9">
      <w:pPr>
        <w:spacing w:after="0" w:line="480" w:lineRule="exact"/>
        <w:ind w:left="120" w:right="38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- наличие репетиционной и концертной одежды.</w:t>
      </w:r>
    </w:p>
    <w:p w:rsidR="00B673C9" w:rsidRDefault="00B673C9" w:rsidP="00127F51">
      <w:pPr>
        <w:spacing w:after="0" w:line="480" w:lineRule="exact"/>
        <w:ind w:left="120" w:right="38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5"/>
          <w:szCs w:val="24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Библиотечный фонд укомплектовывается печатными и электронными изданиями основной, дополнительной, учебной и учебно-методической литературой по хореографическому искусству, а также альбомами по искусству. Кабинет должен быть оборудован удобной мебелью, наглядными пособиями, интерактивной доской.</w:t>
      </w:r>
    </w:p>
    <w:p w:rsidR="00127F51" w:rsidRPr="00127F51" w:rsidRDefault="00127F51" w:rsidP="00127F51">
      <w:pPr>
        <w:spacing w:after="0" w:line="480" w:lineRule="exact"/>
        <w:ind w:left="120" w:right="38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5"/>
          <w:szCs w:val="24"/>
        </w:rPr>
      </w:pPr>
    </w:p>
    <w:p w:rsidR="00B673C9" w:rsidRPr="00B673C9" w:rsidRDefault="00B673C9" w:rsidP="00B673C9">
      <w:pPr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2.УЧЕБНО</w:t>
      </w:r>
      <w:r w:rsidRPr="00B673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-</w:t>
      </w: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 xml:space="preserve"> ТЕМАТИЧЕСКИЙ ПЛАН</w:t>
      </w:r>
    </w:p>
    <w:p w:rsidR="00B673C9" w:rsidRPr="00B673C9" w:rsidRDefault="00B673C9" w:rsidP="00B673C9">
      <w:pPr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</w:p>
    <w:p w:rsidR="00B673C9" w:rsidRPr="00B673C9" w:rsidRDefault="00B673C9" w:rsidP="00B673C9">
      <w:pPr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2467"/>
        <w:gridCol w:w="1642"/>
        <w:gridCol w:w="1642"/>
        <w:gridCol w:w="1642"/>
        <w:gridCol w:w="1643"/>
      </w:tblGrid>
      <w:tr w:rsidR="00B673C9" w:rsidRPr="005C55BC" w:rsidTr="005C55BC">
        <w:trPr>
          <w:jc w:val="center"/>
        </w:trPr>
        <w:tc>
          <w:tcPr>
            <w:tcW w:w="817" w:type="dxa"/>
            <w:vMerge w:val="restart"/>
            <w:vAlign w:val="center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  <w:t>№</w:t>
            </w:r>
          </w:p>
        </w:tc>
        <w:tc>
          <w:tcPr>
            <w:tcW w:w="2467" w:type="dxa"/>
            <w:vMerge w:val="restart"/>
            <w:vAlign w:val="center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  <w:t>Наименование раздела</w:t>
            </w:r>
          </w:p>
        </w:tc>
        <w:tc>
          <w:tcPr>
            <w:tcW w:w="1642" w:type="dxa"/>
            <w:vMerge w:val="restart"/>
            <w:vAlign w:val="center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  <w:t>Вид учебного занятия</w:t>
            </w:r>
          </w:p>
        </w:tc>
        <w:tc>
          <w:tcPr>
            <w:tcW w:w="4927" w:type="dxa"/>
            <w:gridSpan w:val="3"/>
            <w:vAlign w:val="center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  <w:t>Объем времени в часах</w:t>
            </w:r>
          </w:p>
        </w:tc>
      </w:tr>
      <w:tr w:rsidR="00B673C9" w:rsidRPr="005C55BC" w:rsidTr="005C55BC">
        <w:trPr>
          <w:jc w:val="center"/>
        </w:trPr>
        <w:tc>
          <w:tcPr>
            <w:tcW w:w="817" w:type="dxa"/>
            <w:vMerge/>
            <w:vAlign w:val="center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642" w:type="dxa"/>
            <w:vMerge/>
            <w:vAlign w:val="center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  <w:t>Аудиторные занятия первого года обучения</w:t>
            </w:r>
          </w:p>
        </w:tc>
        <w:tc>
          <w:tcPr>
            <w:tcW w:w="1643" w:type="dxa"/>
            <w:vAlign w:val="center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</w:rPr>
              <w:t>Аудиторные занятия второго года обучения</w:t>
            </w:r>
          </w:p>
        </w:tc>
      </w:tr>
      <w:tr w:rsidR="00B673C9" w:rsidRPr="005C55BC" w:rsidTr="005C55BC">
        <w:trPr>
          <w:jc w:val="center"/>
        </w:trPr>
        <w:tc>
          <w:tcPr>
            <w:tcW w:w="817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467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272</w:t>
            </w:r>
          </w:p>
        </w:tc>
        <w:tc>
          <w:tcPr>
            <w:tcW w:w="1642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136</w:t>
            </w:r>
          </w:p>
        </w:tc>
        <w:tc>
          <w:tcPr>
            <w:tcW w:w="1643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136</w:t>
            </w:r>
          </w:p>
        </w:tc>
      </w:tr>
      <w:tr w:rsidR="00B673C9" w:rsidRPr="005C55BC" w:rsidTr="005C55BC">
        <w:trPr>
          <w:jc w:val="center"/>
        </w:trPr>
        <w:tc>
          <w:tcPr>
            <w:tcW w:w="817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B673C9" w:rsidRPr="005C55BC" w:rsidRDefault="00B673C9" w:rsidP="00B673C9">
            <w:pPr>
              <w:spacing w:line="250" w:lineRule="exact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6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урок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33</w:t>
            </w:r>
          </w:p>
        </w:tc>
        <w:tc>
          <w:tcPr>
            <w:tcW w:w="1643" w:type="dxa"/>
            <w:vAlign w:val="center"/>
          </w:tcPr>
          <w:p w:rsidR="00B673C9" w:rsidRPr="005C55BC" w:rsidRDefault="00B673C9" w:rsidP="00B673C9">
            <w:pPr>
              <w:ind w:left="8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33</w:t>
            </w:r>
          </w:p>
        </w:tc>
      </w:tr>
      <w:tr w:rsidR="00B673C9" w:rsidRPr="005C55BC" w:rsidTr="005C55BC">
        <w:trPr>
          <w:jc w:val="center"/>
        </w:trPr>
        <w:tc>
          <w:tcPr>
            <w:tcW w:w="817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B673C9" w:rsidRPr="005C55BC" w:rsidRDefault="00B673C9" w:rsidP="00B673C9">
            <w:pPr>
              <w:spacing w:line="322" w:lineRule="exact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Упражнения на ориентировку </w:t>
            </w:r>
          </w:p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в пространстве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6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урок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8</w:t>
            </w:r>
          </w:p>
        </w:tc>
        <w:tc>
          <w:tcPr>
            <w:tcW w:w="1643" w:type="dxa"/>
            <w:vAlign w:val="center"/>
          </w:tcPr>
          <w:p w:rsidR="00B673C9" w:rsidRPr="005C55BC" w:rsidRDefault="00B673C9" w:rsidP="00B673C9">
            <w:pPr>
              <w:ind w:left="8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8</w:t>
            </w:r>
          </w:p>
        </w:tc>
      </w:tr>
      <w:tr w:rsidR="00B673C9" w:rsidRPr="005C55BC" w:rsidTr="005C55BC">
        <w:trPr>
          <w:jc w:val="center"/>
        </w:trPr>
        <w:tc>
          <w:tcPr>
            <w:tcW w:w="817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3</w:t>
            </w:r>
          </w:p>
        </w:tc>
        <w:tc>
          <w:tcPr>
            <w:tcW w:w="2467" w:type="dxa"/>
            <w:vAlign w:val="center"/>
          </w:tcPr>
          <w:p w:rsidR="00B673C9" w:rsidRPr="005C55BC" w:rsidRDefault="00B673C9" w:rsidP="00B673C9">
            <w:pP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Упражнения с музыкально-</w:t>
            </w: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lastRenderedPageBreak/>
              <w:t>ритмическими предметами (ложки, бубен, маракас, трещотки и т.д.)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6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8</w:t>
            </w:r>
          </w:p>
        </w:tc>
        <w:tc>
          <w:tcPr>
            <w:tcW w:w="1643" w:type="dxa"/>
            <w:vAlign w:val="center"/>
          </w:tcPr>
          <w:p w:rsidR="00B673C9" w:rsidRPr="005C55BC" w:rsidRDefault="00B673C9" w:rsidP="00B673C9">
            <w:pPr>
              <w:ind w:left="8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8</w:t>
            </w:r>
          </w:p>
        </w:tc>
      </w:tr>
      <w:tr w:rsidR="00B673C9" w:rsidRPr="005C55BC" w:rsidTr="005C55BC">
        <w:trPr>
          <w:jc w:val="center"/>
        </w:trPr>
        <w:tc>
          <w:tcPr>
            <w:tcW w:w="817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7" w:type="dxa"/>
            <w:vAlign w:val="center"/>
          </w:tcPr>
          <w:p w:rsidR="00B673C9" w:rsidRPr="005C55BC" w:rsidRDefault="00B673C9" w:rsidP="00B673C9">
            <w:pPr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Упражнения с предметами танца (платок, лента, мяч и т.д.)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6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урок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B673C9" w:rsidRPr="005C55BC" w:rsidRDefault="00B673C9" w:rsidP="00B673C9">
            <w:pPr>
              <w:ind w:left="8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4</w:t>
            </w:r>
          </w:p>
        </w:tc>
      </w:tr>
      <w:tr w:rsidR="00B673C9" w:rsidRPr="005C55BC" w:rsidTr="005C55BC">
        <w:trPr>
          <w:jc w:val="center"/>
        </w:trPr>
        <w:tc>
          <w:tcPr>
            <w:tcW w:w="817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5</w:t>
            </w:r>
          </w:p>
        </w:tc>
        <w:tc>
          <w:tcPr>
            <w:tcW w:w="2467" w:type="dxa"/>
            <w:vAlign w:val="center"/>
          </w:tcPr>
          <w:p w:rsidR="00B673C9" w:rsidRPr="005C55BC" w:rsidRDefault="00B673C9" w:rsidP="00B673C9">
            <w:pPr>
              <w:ind w:left="120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Танцевальные движения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6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урок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68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77</w:t>
            </w:r>
          </w:p>
        </w:tc>
        <w:tc>
          <w:tcPr>
            <w:tcW w:w="1643" w:type="dxa"/>
            <w:vAlign w:val="center"/>
          </w:tcPr>
          <w:p w:rsidR="00B673C9" w:rsidRPr="005C55BC" w:rsidRDefault="00B673C9" w:rsidP="00B673C9">
            <w:pPr>
              <w:ind w:left="68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77</w:t>
            </w:r>
          </w:p>
        </w:tc>
      </w:tr>
      <w:tr w:rsidR="00B673C9" w:rsidRPr="005C55BC" w:rsidTr="005C55BC">
        <w:trPr>
          <w:jc w:val="center"/>
        </w:trPr>
        <w:tc>
          <w:tcPr>
            <w:tcW w:w="817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6</w:t>
            </w:r>
          </w:p>
        </w:tc>
        <w:tc>
          <w:tcPr>
            <w:tcW w:w="2467" w:type="dxa"/>
            <w:vAlign w:val="center"/>
          </w:tcPr>
          <w:p w:rsidR="00B673C9" w:rsidRPr="005C55BC" w:rsidRDefault="00B673C9" w:rsidP="00B673C9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Музыкально-ритмические игры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6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урок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6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B673C9" w:rsidRPr="005C55BC" w:rsidRDefault="00B673C9" w:rsidP="00B673C9">
            <w:pPr>
              <w:ind w:left="86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4</w:t>
            </w:r>
          </w:p>
        </w:tc>
      </w:tr>
      <w:tr w:rsidR="00B673C9" w:rsidRPr="005C55BC" w:rsidTr="005C55BC">
        <w:trPr>
          <w:jc w:val="center"/>
        </w:trPr>
        <w:tc>
          <w:tcPr>
            <w:tcW w:w="817" w:type="dxa"/>
          </w:tcPr>
          <w:p w:rsidR="00B673C9" w:rsidRPr="005C55BC" w:rsidRDefault="00B673C9" w:rsidP="00B673C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7</w:t>
            </w:r>
          </w:p>
        </w:tc>
        <w:tc>
          <w:tcPr>
            <w:tcW w:w="2467" w:type="dxa"/>
            <w:vAlign w:val="center"/>
          </w:tcPr>
          <w:p w:rsidR="00B673C9" w:rsidRPr="005C55BC" w:rsidRDefault="00B673C9" w:rsidP="00B673C9">
            <w:pPr>
              <w:ind w:left="120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Контрольные уроки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6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урок</w:t>
            </w: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73C9" w:rsidRPr="005C55BC" w:rsidRDefault="00B673C9" w:rsidP="00B673C9">
            <w:pPr>
              <w:ind w:left="86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2</w:t>
            </w:r>
          </w:p>
        </w:tc>
        <w:tc>
          <w:tcPr>
            <w:tcW w:w="1643" w:type="dxa"/>
            <w:vAlign w:val="center"/>
          </w:tcPr>
          <w:p w:rsidR="00B673C9" w:rsidRPr="005C55BC" w:rsidRDefault="00B673C9" w:rsidP="00B673C9">
            <w:pPr>
              <w:ind w:left="86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</w:rPr>
              <w:t>2</w:t>
            </w:r>
          </w:p>
        </w:tc>
      </w:tr>
    </w:tbl>
    <w:p w:rsidR="00B673C9" w:rsidRPr="00B673C9" w:rsidRDefault="00B673C9" w:rsidP="00B673C9">
      <w:pPr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</w:p>
    <w:p w:rsidR="00B673C9" w:rsidRPr="00B673C9" w:rsidRDefault="00B673C9" w:rsidP="00B673C9">
      <w:pPr>
        <w:spacing w:after="63" w:line="250" w:lineRule="exact"/>
        <w:ind w:left="1980"/>
        <w:jc w:val="both"/>
        <w:outlineLvl w:val="3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</w:pPr>
    </w:p>
    <w:p w:rsidR="00B673C9" w:rsidRPr="00B673C9" w:rsidRDefault="00B673C9" w:rsidP="00B673C9">
      <w:pPr>
        <w:spacing w:after="63" w:line="250" w:lineRule="exact"/>
        <w:ind w:left="1980"/>
        <w:jc w:val="both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>3.</w:t>
      </w: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 xml:space="preserve"> СОДЕРЖАНИЕ УЧЕБНОГО ПРЕДМЕТА</w:t>
      </w:r>
    </w:p>
    <w:p w:rsidR="00B673C9" w:rsidRPr="00B673C9" w:rsidRDefault="00B673C9" w:rsidP="00B673C9">
      <w:pPr>
        <w:spacing w:after="0" w:line="480" w:lineRule="exact"/>
        <w:ind w:left="120" w:right="30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 данной программе весь материал систематизирован в разделы,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которые в той или иной степени взаимосвязаны друг с другом, что позволяет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достичь необходимых результатов в комплексном развитии учащегося.</w:t>
      </w:r>
    </w:p>
    <w:p w:rsidR="00B673C9" w:rsidRPr="00B673C9" w:rsidRDefault="00B673C9" w:rsidP="00B673C9">
      <w:pPr>
        <w:spacing w:after="0" w:line="480" w:lineRule="exact"/>
        <w:ind w:left="120" w:right="269" w:firstLine="720"/>
        <w:jc w:val="both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  <w:t>Первый раздел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«Основы музыкальной грамоты»</w:t>
      </w:r>
    </w:p>
    <w:p w:rsidR="00B673C9" w:rsidRPr="00B673C9" w:rsidRDefault="00B673C9" w:rsidP="00B673C9">
      <w:pPr>
        <w:spacing w:after="0" w:line="480" w:lineRule="exact"/>
        <w:ind w:left="120" w:right="30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Главная цель - научить ребенка слушать и слышать музыку и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эмоционально откликаться на нее. Умение слышать музыку и понимать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музыкальный язык развивается в разных видах деятельности - пении,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движении под музыку, исполнительской деятельности. Учащиеся усваивают понятия "ритм", "счет", "размер" и узнают, что музыка состоит из тактов и музыкальных фраз, при этом дети овладевают навыками различения понятий «вступление» и «основная часть, тема», что позволяет ребенку вступать в танец с начала музыкальной фразы.</w:t>
      </w:r>
    </w:p>
    <w:p w:rsidR="00B673C9" w:rsidRPr="00B673C9" w:rsidRDefault="00B673C9" w:rsidP="00B673C9">
      <w:pPr>
        <w:spacing w:after="0" w:line="480" w:lineRule="exact"/>
        <w:ind w:firstLine="700"/>
        <w:jc w:val="both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bookmarkStart w:id="8" w:name="bookmark15"/>
      <w:r w:rsidRPr="00B673C9"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  <w:t>Второй раздел «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Упражнения на ориентировку в пространстве»</w:t>
      </w:r>
      <w:bookmarkEnd w:id="8"/>
    </w:p>
    <w:p w:rsidR="00B673C9" w:rsidRPr="00B673C9" w:rsidRDefault="00B673C9" w:rsidP="00B673C9">
      <w:pPr>
        <w:spacing w:after="0" w:line="480" w:lineRule="exact"/>
        <w:ind w:right="20" w:firstLine="70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Основан на обучении ребенка ориентироваться на танцевальной площадке, с легкостью перестраиваться из рисунка в рисунок, работая сообща в коллективе детей. Умение овладевать разнообразными рисунками танца в дальнейшем позволяет ребенку свободно чувствовать себя на сцене.</w:t>
      </w:r>
    </w:p>
    <w:p w:rsidR="00B673C9" w:rsidRPr="00B673C9" w:rsidRDefault="00B673C9" w:rsidP="00B673C9">
      <w:pPr>
        <w:spacing w:after="0" w:line="480" w:lineRule="exact"/>
        <w:ind w:right="20" w:firstLine="700"/>
        <w:jc w:val="both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bookmarkStart w:id="9" w:name="bookmark16"/>
      <w:r w:rsidRPr="00B673C9"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  <w:t>Третий раздел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«Упражнения с музыкально-ритмическими предметами»</w:t>
      </w:r>
      <w:r w:rsidRPr="00B673C9"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  <w:t xml:space="preserve"> (ложки, бубен, маракас, трещотки и т.д.).</w:t>
      </w:r>
      <w:bookmarkEnd w:id="9"/>
    </w:p>
    <w:p w:rsidR="00B673C9" w:rsidRPr="00B673C9" w:rsidRDefault="00B673C9" w:rsidP="00B673C9">
      <w:pPr>
        <w:spacing w:after="0" w:line="480" w:lineRule="exact"/>
        <w:ind w:right="20" w:firstLine="70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Упражнения с детскими музыкальными инструментами применяются для развития у детей подвижности пальцев, умения ощущать напряжение и расслабление мышц, соблюдения ритмичности и координации движений рук, а также для формирования интереса к игре на музыкальных инструментах. С помощью элементарных инструментов развивается музыкальный слух, чувство ритма, представление о звуковысотности, тембровых особенностях звучания, регистрах, расширяются знания о музыкальных инструментах ударной группы, а также формируются простейшие навыки игры на них.</w:t>
      </w:r>
    </w:p>
    <w:p w:rsidR="00B673C9" w:rsidRPr="00B673C9" w:rsidRDefault="00B673C9" w:rsidP="00B673C9">
      <w:pPr>
        <w:spacing w:after="0" w:line="480" w:lineRule="exact"/>
        <w:ind w:firstLine="700"/>
        <w:jc w:val="both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bookmarkStart w:id="10" w:name="bookmark17"/>
      <w:r w:rsidRPr="00B673C9"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  <w:t>Четвертый раздел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«Упражнения с предметами танца»</w:t>
      </w:r>
      <w:bookmarkEnd w:id="10"/>
    </w:p>
    <w:p w:rsidR="00B673C9" w:rsidRPr="00B673C9" w:rsidRDefault="00B673C9" w:rsidP="00B673C9">
      <w:pPr>
        <w:spacing w:after="0" w:line="360" w:lineRule="auto"/>
        <w:ind w:right="20" w:firstLine="697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Более насыщенно, интересно и разнообразно позволяет донести до ребенка предмет «ритмика и танец». Дети развивают моторику рук и координацию движения. Эти навыки необходимы для подготовки ребенка к более сложным изучениям движений и комбинаций. С использованием данных предметов у детей расширяются познания в области музыкального и хореографического искусства, а также успешно развивается память, мышление, ловкость и сноровка. Дети учатся через предмет выражать свои эмоции, действия на площадке. Преподаватель в соответствии с возрастными особенностями подбирает тот или иной предмет и разучивает упражнения.</w:t>
      </w:r>
    </w:p>
    <w:p w:rsidR="00B673C9" w:rsidRPr="00B673C9" w:rsidRDefault="00B673C9" w:rsidP="00B673C9">
      <w:pPr>
        <w:spacing w:after="0" w:line="360" w:lineRule="auto"/>
        <w:ind w:firstLine="697"/>
        <w:jc w:val="both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bookmarkStart w:id="11" w:name="bookmark18"/>
      <w:r w:rsidRPr="00B673C9"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  <w:t>Пятый раздел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«Танцевальные движения»</w:t>
      </w:r>
      <w:bookmarkEnd w:id="11"/>
    </w:p>
    <w:p w:rsidR="00B673C9" w:rsidRPr="00B673C9" w:rsidRDefault="00B673C9" w:rsidP="00B673C9">
      <w:pPr>
        <w:spacing w:after="0" w:line="360" w:lineRule="auto"/>
        <w:ind w:right="20" w:firstLine="697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Является основой данного курса и подготовкой к последующим большим выступлениям ребенка на сцене. В ритмике используются несложные элементы народных плясок, хороводов, которые составляют основу современных детских композиций.</w:t>
      </w:r>
    </w:p>
    <w:p w:rsidR="00B673C9" w:rsidRPr="00B673C9" w:rsidRDefault="00B673C9" w:rsidP="00B673C9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bookmarkStart w:id="12" w:name="bookmark19"/>
      <w:r w:rsidRPr="00B673C9"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  <w:t>Шестой раздел «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Музыкально-ритмические игры</w:t>
      </w:r>
      <w:r w:rsidRPr="00B673C9">
        <w:rPr>
          <w:rFonts w:ascii="Times New Roman" w:eastAsia="Times New Roman" w:hAnsi="Times New Roman" w:cs="Times New Roman"/>
          <w:b/>
          <w:i/>
          <w:color w:val="auto"/>
          <w:spacing w:val="2"/>
          <w:sz w:val="28"/>
          <w:szCs w:val="28"/>
        </w:rPr>
        <w:t>»</w:t>
      </w:r>
      <w:bookmarkEnd w:id="12"/>
    </w:p>
    <w:p w:rsidR="00B673C9" w:rsidRPr="00B673C9" w:rsidRDefault="00B673C9" w:rsidP="005C55BC">
      <w:pPr>
        <w:spacing w:after="0" w:line="360" w:lineRule="auto"/>
        <w:ind w:right="2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Данный раздел включает 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</w:t>
      </w:r>
    </w:p>
    <w:p w:rsidR="00127F51" w:rsidRDefault="00B673C9" w:rsidP="00C27642">
      <w:pPr>
        <w:spacing w:after="0" w:line="360" w:lineRule="auto"/>
        <w:ind w:left="420"/>
        <w:jc w:val="center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bookmarkStart w:id="13" w:name="bookmark27"/>
      <w:r w:rsidRPr="00B673C9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>4.</w:t>
      </w: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 xml:space="preserve"> ТРЕБОВАНИЯ К УРОВНЮ ПОДГОТОВКИ ОБУЧАЮЩИХСЯ</w:t>
      </w:r>
      <w:bookmarkEnd w:id="13"/>
    </w:p>
    <w:p w:rsidR="00B673C9" w:rsidRPr="00B673C9" w:rsidRDefault="00B673C9" w:rsidP="00C27642">
      <w:pPr>
        <w:spacing w:after="0" w:line="360" w:lineRule="auto"/>
        <w:ind w:left="420"/>
        <w:jc w:val="center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 xml:space="preserve"> Срок обучения </w:t>
      </w:r>
      <w:r w:rsidR="005C55BC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1 год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8141"/>
      </w:tblGrid>
      <w:tr w:rsidR="00B673C9" w:rsidRPr="005C55BC" w:rsidTr="005C55BC">
        <w:trPr>
          <w:trHeight w:val="49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тем</w:t>
            </w:r>
          </w:p>
        </w:tc>
      </w:tr>
      <w:tr w:rsidR="00B673C9" w:rsidRPr="005C55BC" w:rsidTr="005C55BC">
        <w:trPr>
          <w:trHeight w:val="49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Основы музыкальной грамоты</w:t>
            </w:r>
          </w:p>
        </w:tc>
      </w:tr>
      <w:tr w:rsidR="00B673C9" w:rsidRPr="005C55BC" w:rsidTr="00C27642">
        <w:trPr>
          <w:trHeight w:val="67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Регистровая окраска. Понятие о звуке (низкие, средние и высокие)</w:t>
            </w:r>
          </w:p>
        </w:tc>
      </w:tr>
      <w:tr w:rsidR="00B673C9" w:rsidRPr="005C55BC" w:rsidTr="005C55BC">
        <w:trPr>
          <w:trHeight w:val="49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Характер музыки:</w:t>
            </w:r>
          </w:p>
        </w:tc>
      </w:tr>
      <w:tr w:rsidR="00B673C9" w:rsidRPr="005C55BC" w:rsidTr="005C55BC">
        <w:trPr>
          <w:trHeight w:val="4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грустный, печальный и т.д.</w:t>
            </w:r>
          </w:p>
        </w:tc>
      </w:tr>
      <w:tr w:rsidR="00B673C9" w:rsidRPr="005C55BC" w:rsidTr="005C55BC">
        <w:trPr>
          <w:trHeight w:val="49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веселый, задорный и т.д.</w:t>
            </w:r>
          </w:p>
        </w:tc>
      </w:tr>
      <w:tr w:rsidR="00B673C9" w:rsidRPr="005C55BC" w:rsidTr="005C55BC">
        <w:trPr>
          <w:trHeight w:val="49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Динамические оттенки:</w:t>
            </w:r>
          </w:p>
        </w:tc>
      </w:tr>
      <w:tr w:rsidR="00B673C9" w:rsidRPr="005C55BC" w:rsidTr="005C55BC">
        <w:trPr>
          <w:trHeight w:val="49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громко</w:t>
            </w:r>
          </w:p>
        </w:tc>
      </w:tr>
      <w:tr w:rsidR="00B673C9" w:rsidRPr="005C55BC" w:rsidTr="005C55BC">
        <w:trPr>
          <w:trHeight w:val="4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тихо</w:t>
            </w:r>
          </w:p>
        </w:tc>
      </w:tr>
      <w:tr w:rsidR="00B673C9" w:rsidRPr="005C55BC" w:rsidTr="005C55BC">
        <w:trPr>
          <w:trHeight w:val="49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Музыкальный размер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2/4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4/4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Знакомство с длительностью звуков (ноты):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целая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половинная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четвертная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восьмая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Музыкальный темп: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быстрый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медленный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умеренный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Понятие «сильная доля»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Понятие «музыкальная фраза»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Нумерация точек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линия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шеренга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колонна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Упражнения с музыкально-ритмическими предметами </w:t>
            </w:r>
          </w:p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i/>
                <w:noProof/>
                <w:color w:val="auto"/>
                <w:spacing w:val="11"/>
                <w:sz w:val="24"/>
                <w:szCs w:val="24"/>
              </w:rPr>
              <w:t>(</w:t>
            </w:r>
            <w:r w:rsidRPr="005C55BC">
              <w:rPr>
                <w:rFonts w:ascii="Times New Roman" w:eastAsia="Times New Roman" w:hAnsi="Times New Roman" w:cs="Times New Roman"/>
                <w:i/>
                <w:color w:val="auto"/>
                <w:spacing w:val="1"/>
                <w:sz w:val="24"/>
                <w:szCs w:val="24"/>
              </w:rPr>
              <w:t xml:space="preserve"> по выбору преподавателя)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ударные</w:t>
            </w:r>
          </w:p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(ложки, барабан и т.д.)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звенящие</w:t>
            </w:r>
          </w:p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(бубен, маракасы, погремушка, бубенцы, трещотка)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IV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Упражнения с предметами танца</w:t>
            </w:r>
            <w:r w:rsidRPr="005C55BC">
              <w:rPr>
                <w:rFonts w:ascii="Times New Roman" w:eastAsia="Times New Roman" w:hAnsi="Times New Roman" w:cs="Times New Roman"/>
                <w:i/>
                <w:color w:val="auto"/>
                <w:spacing w:val="1"/>
                <w:sz w:val="24"/>
                <w:szCs w:val="24"/>
              </w:rPr>
              <w:t xml:space="preserve"> (по выбору преподавателя)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Упражнение с платком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Упражнение с лентой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V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Танцевальные движения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Поклон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-простой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поясной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Шаги: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маршевый шаг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шаг с пятки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шаг сценический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шаг на высоких полу пальцах с поджатой назад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на полупальцах с высоко поднятым коленом вперед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Бег: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сценический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на полу пальцах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легкий шаг (ноги назад)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на месте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Прыжки: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на месте по VI позиции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с продвижением вперед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повороте на</w:t>
            </w: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Х</w:t>
            </w: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рук: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понятие «правая» и «левая рука»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положение рук на талии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перед грудью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положение рук в кулаки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Позиции ног: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понятие «правая « и «левая нога»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первая позиция свободная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первая позиция параллельная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вторая позиция параллельная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головы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Наклоны и повороты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Движения корпуса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наклоны вперед, назад, в сторону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с сочетанием работы головы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</w:t>
            </w: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ь</w:t>
            </w: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но-ритмические упражнения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Притопы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простой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двойной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тройной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Хлопки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Хлопки в ладоши (простые)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Хлопки в ритмическом рисунке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Хлопки в парах с партнером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Изучение ударов стопой в сочетании с хлопками (стоя на месте)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VI.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Музыкально-ритмические игры (по выбору преподавателя)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Рекомендуемые: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«Музыкальная шкатулка»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«Самолетики-вертолетики»</w:t>
            </w:r>
          </w:p>
        </w:tc>
      </w:tr>
      <w:tr w:rsidR="00B673C9" w:rsidRPr="005C55BC" w:rsidTr="005C55BC">
        <w:trPr>
          <w:trHeight w:val="5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3C9" w:rsidRPr="005C55BC" w:rsidRDefault="00B673C9" w:rsidP="005C55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5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Контрольные уроки</w:t>
            </w:r>
          </w:p>
        </w:tc>
      </w:tr>
    </w:tbl>
    <w:p w:rsidR="00B673C9" w:rsidRPr="00B673C9" w:rsidRDefault="00B673C9" w:rsidP="00B673C9">
      <w:pPr>
        <w:spacing w:after="0" w:line="480" w:lineRule="exact"/>
        <w:ind w:left="80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bookmarkStart w:id="14" w:name="bookmark22"/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Основные требования к знаниям и умениям учащихся:</w:t>
      </w:r>
    </w:p>
    <w:p w:rsidR="00B673C9" w:rsidRPr="00B673C9" w:rsidRDefault="00B673C9" w:rsidP="00B673C9">
      <w:pPr>
        <w:numPr>
          <w:ilvl w:val="0"/>
          <w:numId w:val="4"/>
        </w:numPr>
        <w:spacing w:after="0" w:line="480" w:lineRule="exact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Ученики должны иметь следующие знания, умения, навыки:</w:t>
      </w:r>
    </w:p>
    <w:p w:rsidR="00B673C9" w:rsidRPr="00B673C9" w:rsidRDefault="00B673C9" w:rsidP="00B673C9">
      <w:pPr>
        <w:numPr>
          <w:ilvl w:val="0"/>
          <w:numId w:val="4"/>
        </w:numPr>
        <w:spacing w:after="0" w:line="480" w:lineRule="exact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определять характер музыки словами (грустный, веселый, спокойный,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плавный, изящный);</w:t>
      </w:r>
    </w:p>
    <w:p w:rsidR="00B673C9" w:rsidRPr="00B673C9" w:rsidRDefault="00B673C9" w:rsidP="00B673C9">
      <w:pPr>
        <w:numPr>
          <w:ilvl w:val="0"/>
          <w:numId w:val="4"/>
        </w:numPr>
        <w:spacing w:after="0" w:line="480" w:lineRule="exact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правильно определять сильную долю в музыке и различать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длительности нот;</w:t>
      </w:r>
    </w:p>
    <w:p w:rsidR="00B673C9" w:rsidRPr="00B673C9" w:rsidRDefault="00B673C9" w:rsidP="00B673C9">
      <w:pPr>
        <w:numPr>
          <w:ilvl w:val="0"/>
          <w:numId w:val="4"/>
        </w:numPr>
        <w:spacing w:after="0" w:line="480" w:lineRule="exact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знать различия «народной» и «классической» музыки;</w:t>
      </w:r>
    </w:p>
    <w:p w:rsidR="00B673C9" w:rsidRPr="00B673C9" w:rsidRDefault="00B673C9" w:rsidP="00B673C9">
      <w:pPr>
        <w:numPr>
          <w:ilvl w:val="0"/>
          <w:numId w:val="4"/>
        </w:numPr>
        <w:spacing w:after="0" w:line="480" w:lineRule="exact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уметь грамотно исполнять движения;</w:t>
      </w:r>
    </w:p>
    <w:p w:rsidR="00B673C9" w:rsidRPr="00B673C9" w:rsidRDefault="00B673C9" w:rsidP="00B673C9">
      <w:pPr>
        <w:numPr>
          <w:ilvl w:val="0"/>
          <w:numId w:val="4"/>
        </w:numPr>
        <w:spacing w:after="0" w:line="480" w:lineRule="exact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выполнять основные движения упражнений с предметами и без них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под музыку преимущественно на 2/4 и 4/4;</w:t>
      </w:r>
    </w:p>
    <w:p w:rsidR="00B673C9" w:rsidRPr="00B673C9" w:rsidRDefault="00B673C9" w:rsidP="00B673C9">
      <w:pPr>
        <w:numPr>
          <w:ilvl w:val="0"/>
          <w:numId w:val="4"/>
        </w:numPr>
        <w:spacing w:after="0" w:line="480" w:lineRule="exact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начинать и заканчивать движение вместе с музыкой;</w:t>
      </w:r>
    </w:p>
    <w:p w:rsidR="00B673C9" w:rsidRPr="00B673C9" w:rsidRDefault="00B673C9" w:rsidP="00B673C9">
      <w:pPr>
        <w:numPr>
          <w:ilvl w:val="0"/>
          <w:numId w:val="4"/>
        </w:numPr>
        <w:spacing w:after="0" w:line="480" w:lineRule="exact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уметь координировать движения - рук, ног и головы, при ходьбе, беге,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галопе;</w:t>
      </w:r>
    </w:p>
    <w:p w:rsidR="00B673C9" w:rsidRPr="00B673C9" w:rsidRDefault="00B673C9" w:rsidP="00B673C9">
      <w:pPr>
        <w:numPr>
          <w:ilvl w:val="0"/>
          <w:numId w:val="4"/>
        </w:numPr>
        <w:spacing w:after="0" w:line="480" w:lineRule="exact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уметь ориентироваться в пространстве: выполнять повороты, двигаясь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по линии танца;</w:t>
      </w:r>
    </w:p>
    <w:p w:rsidR="00B673C9" w:rsidRPr="00B673C9" w:rsidRDefault="00B673C9" w:rsidP="00B673C9">
      <w:pPr>
        <w:numPr>
          <w:ilvl w:val="0"/>
          <w:numId w:val="4"/>
        </w:numPr>
        <w:spacing w:after="0" w:line="480" w:lineRule="exact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четко определять право и лево в движении и исполнении упражнения с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использованием предметов;</w:t>
      </w:r>
    </w:p>
    <w:p w:rsidR="00B673C9" w:rsidRPr="00B673C9" w:rsidRDefault="00B673C9" w:rsidP="00B673C9">
      <w:pPr>
        <w:numPr>
          <w:ilvl w:val="0"/>
          <w:numId w:val="4"/>
        </w:numPr>
        <w:spacing w:after="0" w:line="480" w:lineRule="exact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хорошо владеть движениями с платком и обручем;</w:t>
      </w:r>
    </w:p>
    <w:p w:rsidR="00B673C9" w:rsidRPr="00C27642" w:rsidRDefault="00B673C9" w:rsidP="00C27642">
      <w:pPr>
        <w:numPr>
          <w:ilvl w:val="0"/>
          <w:numId w:val="4"/>
        </w:numPr>
        <w:spacing w:after="0" w:line="480" w:lineRule="exact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уметь свободно держать корпус, голову и руки в тех или иных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положениях</w:t>
      </w:r>
      <w:bookmarkEnd w:id="14"/>
      <w:r w:rsidR="00C27642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</w:t>
      </w:r>
    </w:p>
    <w:p w:rsidR="00B673C9" w:rsidRPr="00B673C9" w:rsidRDefault="00B673C9" w:rsidP="00B673C9">
      <w:pPr>
        <w:spacing w:after="0" w:line="480" w:lineRule="exact"/>
        <w:ind w:left="80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Примерные требования к контрольным урокам:</w:t>
      </w:r>
    </w:p>
    <w:p w:rsidR="00B673C9" w:rsidRPr="00B673C9" w:rsidRDefault="00B673C9" w:rsidP="00B673C9">
      <w:pPr>
        <w:spacing w:after="0" w:line="485" w:lineRule="exact"/>
        <w:ind w:right="36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За время обучения учащиеся должны приобрести ряд практических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навыков:</w:t>
      </w:r>
    </w:p>
    <w:p w:rsidR="00B673C9" w:rsidRPr="00B673C9" w:rsidRDefault="00B673C9" w:rsidP="00B673C9">
      <w:pPr>
        <w:numPr>
          <w:ilvl w:val="0"/>
          <w:numId w:val="5"/>
        </w:numPr>
        <w:spacing w:after="0" w:line="485" w:lineRule="exact"/>
        <w:ind w:righ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Уметь выполнять комплексы упражнений.</w:t>
      </w:r>
    </w:p>
    <w:p w:rsidR="00B673C9" w:rsidRPr="00B673C9" w:rsidRDefault="00B673C9" w:rsidP="00B673C9">
      <w:pPr>
        <w:numPr>
          <w:ilvl w:val="0"/>
          <w:numId w:val="5"/>
        </w:numPr>
        <w:spacing w:after="0" w:line="485" w:lineRule="exact"/>
        <w:ind w:righ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Уметь сознательно управлять своими движениями.</w:t>
      </w:r>
    </w:p>
    <w:p w:rsidR="00B673C9" w:rsidRPr="00B673C9" w:rsidRDefault="00B673C9" w:rsidP="00B673C9">
      <w:pPr>
        <w:numPr>
          <w:ilvl w:val="0"/>
          <w:numId w:val="5"/>
        </w:numPr>
        <w:spacing w:after="0" w:line="485" w:lineRule="exact"/>
        <w:ind w:righ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Владеть упражнениями на развитие музыкальности, метроритма.</w:t>
      </w:r>
    </w:p>
    <w:p w:rsidR="00B673C9" w:rsidRPr="00B673C9" w:rsidRDefault="00B673C9" w:rsidP="00B673C9">
      <w:pPr>
        <w:numPr>
          <w:ilvl w:val="0"/>
          <w:numId w:val="5"/>
        </w:numPr>
        <w:spacing w:after="0" w:line="485" w:lineRule="exact"/>
        <w:ind w:righ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Уметь координировать движения.</w:t>
      </w:r>
    </w:p>
    <w:p w:rsidR="00B673C9" w:rsidRPr="00B673C9" w:rsidRDefault="00B673C9" w:rsidP="00B673C9">
      <w:pPr>
        <w:numPr>
          <w:ilvl w:val="0"/>
          <w:numId w:val="5"/>
        </w:numPr>
        <w:spacing w:after="0" w:line="485" w:lineRule="exact"/>
        <w:ind w:righ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Владеть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ab/>
        <w:t>изученными танцевальными движениями разных характеров и музыкальных темпов.</w:t>
      </w:r>
    </w:p>
    <w:p w:rsidR="00B673C9" w:rsidRPr="00B673C9" w:rsidRDefault="00B673C9" w:rsidP="00B673C9">
      <w:pPr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B673C9" w:rsidRPr="00B673C9" w:rsidRDefault="00B673C9" w:rsidP="00C27642">
      <w:pPr>
        <w:spacing w:after="165" w:line="250" w:lineRule="exact"/>
        <w:jc w:val="both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bookmarkStart w:id="15" w:name="bookmark28"/>
      <w:r w:rsidRPr="00B673C9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>5.</w:t>
      </w: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 xml:space="preserve"> ФОРМЫ И МЕТОДЫ КОНТРОЛЯ, СИСТЕМА ОЦЕНОК</w:t>
      </w:r>
      <w:bookmarkEnd w:id="15"/>
    </w:p>
    <w:p w:rsidR="00B673C9" w:rsidRPr="00B673C9" w:rsidRDefault="00B673C9" w:rsidP="00B673C9">
      <w:pPr>
        <w:spacing w:after="165" w:line="250" w:lineRule="exact"/>
        <w:ind w:firstLine="720"/>
        <w:jc w:val="both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1. Аттестация: цели, виды, форма, содержание</w:t>
      </w:r>
    </w:p>
    <w:p w:rsidR="00B673C9" w:rsidRPr="00B673C9" w:rsidRDefault="00B673C9" w:rsidP="00B673C9">
      <w:pPr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:rsidR="00B673C9" w:rsidRPr="00B673C9" w:rsidRDefault="00B673C9" w:rsidP="00B673C9">
      <w:pPr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Оценка качества реализации программы "Ритмика и включает в себя текущий контроль успеваемости, промежуточную аттестацию обучающихся.</w:t>
      </w:r>
    </w:p>
    <w:p w:rsidR="00B673C9" w:rsidRPr="00B673C9" w:rsidRDefault="00B673C9" w:rsidP="00B673C9">
      <w:pPr>
        <w:spacing w:after="0" w:line="480" w:lineRule="exact"/>
        <w:ind w:left="120" w:right="10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Текущий контроль успеваемости обучающихся проводится в счет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аудиторного времени, предусмотренного на учебный предмет.</w:t>
      </w:r>
    </w:p>
    <w:p w:rsidR="00B673C9" w:rsidRPr="00B673C9" w:rsidRDefault="00B673C9" w:rsidP="00B673C9">
      <w:pPr>
        <w:spacing w:after="0" w:line="480" w:lineRule="exact"/>
        <w:ind w:left="120" w:right="82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Промежуточная аттестация проводится в форме контрольных уроков,</w:t>
      </w:r>
    </w:p>
    <w:p w:rsidR="00B673C9" w:rsidRPr="00B673C9" w:rsidRDefault="00B673C9" w:rsidP="00B673C9">
      <w:pPr>
        <w:spacing w:after="0" w:line="480" w:lineRule="exact"/>
        <w:ind w:left="120" w:right="10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:rsidR="00B673C9" w:rsidRPr="00B673C9" w:rsidRDefault="00B673C9" w:rsidP="00B673C9">
      <w:pPr>
        <w:spacing w:after="0" w:line="480" w:lineRule="exact"/>
        <w:ind w:left="120" w:right="100" w:firstLine="720"/>
        <w:jc w:val="both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2. Критерии оценок</w:t>
      </w:r>
    </w:p>
    <w:p w:rsidR="00B673C9" w:rsidRPr="00B673C9" w:rsidRDefault="00B673C9" w:rsidP="00C27642">
      <w:pPr>
        <w:spacing w:after="424" w:line="480" w:lineRule="exact"/>
        <w:ind w:left="120" w:right="10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Для аттестации обучающихся создаются фонды оценочных средств,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которые включают в себя методы контроля, позволяющие оценить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приобретенные знания, умения и навыки.</w:t>
      </w:r>
      <w:bookmarkStart w:id="16" w:name="bookmark29"/>
    </w:p>
    <w:p w:rsidR="00B673C9" w:rsidRPr="00B673C9" w:rsidRDefault="00B673C9" w:rsidP="00B673C9">
      <w:pPr>
        <w:spacing w:after="0" w:line="360" w:lineRule="auto"/>
        <w:ind w:left="3740"/>
        <w:jc w:val="both"/>
        <w:outlineLvl w:val="3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Критерии оценки</w:t>
      </w:r>
      <w:bookmarkEnd w:id="16"/>
    </w:p>
    <w:p w:rsidR="00B673C9" w:rsidRPr="00B673C9" w:rsidRDefault="00B673C9" w:rsidP="00B673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B673C9" w:rsidRPr="00B673C9" w:rsidRDefault="00B673C9" w:rsidP="00B673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5 (отлично) – технически качественное и художественно осмысленное исполнение, отвечающее всем требованиям на данном этапе обучения.</w:t>
      </w:r>
    </w:p>
    <w:p w:rsidR="00B673C9" w:rsidRPr="00B673C9" w:rsidRDefault="00B673C9" w:rsidP="00B673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 (хорошо) – отметка отражает грамотное исполнение с небольшими недочетами (как в техническом плане, так и в художественном). </w:t>
      </w:r>
    </w:p>
    <w:p w:rsidR="00B673C9" w:rsidRPr="00C27642" w:rsidRDefault="00B673C9" w:rsidP="00C276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 (удовлетворительно) –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 </w:t>
      </w:r>
    </w:p>
    <w:p w:rsidR="00B673C9" w:rsidRPr="00B673C9" w:rsidRDefault="00B673C9" w:rsidP="00C27642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bookmarkStart w:id="17" w:name="bookmark30"/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6.МЕТОДИЧЕСКОЕ ОБЕСПЕЧЕНИЕ УЧЕБНОГО ПРОЦЕССА</w:t>
      </w:r>
      <w:bookmarkStart w:id="18" w:name="bookmark31"/>
      <w:bookmarkEnd w:id="17"/>
    </w:p>
    <w:p w:rsidR="00B673C9" w:rsidRPr="00B673C9" w:rsidRDefault="00B673C9" w:rsidP="00B673C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Методические рекомендации преподавателям</w:t>
      </w:r>
      <w:bookmarkEnd w:id="18"/>
    </w:p>
    <w:p w:rsidR="00B673C9" w:rsidRPr="00B673C9" w:rsidRDefault="00B673C9" w:rsidP="00B673C9">
      <w:pPr>
        <w:spacing w:after="0" w:line="480" w:lineRule="exact"/>
        <w:ind w:left="140" w:right="120" w:firstLine="76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При организации и проведении занятий по предмету «Ритмика»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необходимо придерживаться следующих принципов:</w:t>
      </w:r>
    </w:p>
    <w:p w:rsidR="00B673C9" w:rsidRPr="00B673C9" w:rsidRDefault="00B673C9" w:rsidP="00B673C9">
      <w:pPr>
        <w:numPr>
          <w:ilvl w:val="0"/>
          <w:numId w:val="6"/>
        </w:numPr>
        <w:tabs>
          <w:tab w:val="left" w:pos="1134"/>
        </w:tabs>
        <w:spacing w:after="0" w:line="480" w:lineRule="exact"/>
        <w:ind w:right="1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принципа сознательности и активности, который предусматривает,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прежде всего, воспитание осмысленного овладения техникой танца;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заинтересованности и творческого отношения к решению поставленных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задач;</w:t>
      </w:r>
    </w:p>
    <w:p w:rsidR="00B673C9" w:rsidRPr="00B673C9" w:rsidRDefault="00B673C9" w:rsidP="00B673C9">
      <w:pPr>
        <w:numPr>
          <w:ilvl w:val="0"/>
          <w:numId w:val="6"/>
        </w:numPr>
        <w:tabs>
          <w:tab w:val="left" w:pos="1138"/>
        </w:tabs>
        <w:spacing w:after="0" w:line="480" w:lineRule="exact"/>
        <w:ind w:right="1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принципа наглядности, который предусматривает использование при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обучении комплекса средств и приемов: личная демонстрация приемов,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видео и фотоматериалы, словесное описание нового приема и т.д.;</w:t>
      </w:r>
    </w:p>
    <w:p w:rsidR="00B673C9" w:rsidRPr="00B673C9" w:rsidRDefault="00B673C9" w:rsidP="00B673C9">
      <w:pPr>
        <w:numPr>
          <w:ilvl w:val="0"/>
          <w:numId w:val="6"/>
        </w:numPr>
        <w:tabs>
          <w:tab w:val="left" w:pos="1138"/>
        </w:tabs>
        <w:spacing w:after="0" w:line="480" w:lineRule="exact"/>
        <w:ind w:right="1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принципа доступности, который требует, чтобы перед учеником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ставились посильные задачи. В противном случае у обучающихся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</w:t>
      </w:r>
    </w:p>
    <w:p w:rsidR="00B673C9" w:rsidRPr="00B673C9" w:rsidRDefault="00B673C9" w:rsidP="00B673C9">
      <w:pPr>
        <w:numPr>
          <w:ilvl w:val="0"/>
          <w:numId w:val="6"/>
        </w:numPr>
        <w:tabs>
          <w:tab w:val="left" w:pos="1138"/>
        </w:tabs>
        <w:spacing w:after="0" w:line="360" w:lineRule="auto"/>
        <w:ind w:right="119" w:hanging="357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принцип систематичности, который предусматривает разучивание          элементов, регулярное совершенствование техники элементов и          освоение новых элементов для расширения активного арсенала приемов, чередование</w:t>
      </w:r>
      <w:r w:rsidR="00127F5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работы и отдыха в процессе обучения с целью сохранения работоспособностии активности учеников.</w:t>
      </w:r>
    </w:p>
    <w:p w:rsidR="00B673C9" w:rsidRPr="00B673C9" w:rsidRDefault="00B673C9" w:rsidP="00B673C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Процесс обучения музыкально-ритмическим движениям включает три</w:t>
      </w:r>
    </w:p>
    <w:p w:rsidR="00B673C9" w:rsidRPr="00B673C9" w:rsidRDefault="00B673C9" w:rsidP="00B673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этапа.</w:t>
      </w:r>
    </w:p>
    <w:p w:rsidR="00B673C9" w:rsidRPr="00B673C9" w:rsidRDefault="00B673C9" w:rsidP="00B673C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i/>
          <w:color w:val="auto"/>
          <w:spacing w:val="2"/>
          <w:sz w:val="28"/>
          <w:szCs w:val="28"/>
        </w:rPr>
        <w:t>На первом этапе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ставятся задачи:</w:t>
      </w:r>
    </w:p>
    <w:p w:rsidR="00B673C9" w:rsidRPr="00B673C9" w:rsidRDefault="00B673C9" w:rsidP="00B673C9">
      <w:pPr>
        <w:numPr>
          <w:ilvl w:val="0"/>
          <w:numId w:val="1"/>
        </w:numPr>
        <w:tabs>
          <w:tab w:val="left" w:pos="740"/>
        </w:tabs>
        <w:spacing w:after="0" w:line="360" w:lineRule="auto"/>
        <w:ind w:left="720" w:right="440" w:hanging="34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ознакомления детей с новым упражнением, пляской, хороводом или игрой;</w:t>
      </w:r>
    </w:p>
    <w:p w:rsidR="00B673C9" w:rsidRPr="00B673C9" w:rsidRDefault="00B673C9" w:rsidP="00B673C9">
      <w:pPr>
        <w:numPr>
          <w:ilvl w:val="0"/>
          <w:numId w:val="1"/>
        </w:numPr>
        <w:tabs>
          <w:tab w:val="left" w:pos="740"/>
        </w:tabs>
        <w:spacing w:after="0" w:line="360" w:lineRule="auto"/>
        <w:ind w:left="720" w:hanging="34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создания целостного впечатления о музыке и движении;</w:t>
      </w:r>
    </w:p>
    <w:p w:rsidR="00B673C9" w:rsidRPr="00B673C9" w:rsidRDefault="00B673C9" w:rsidP="00B673C9">
      <w:pPr>
        <w:numPr>
          <w:ilvl w:val="0"/>
          <w:numId w:val="1"/>
        </w:numPr>
        <w:tabs>
          <w:tab w:val="left" w:pos="735"/>
        </w:tabs>
        <w:spacing w:after="0" w:line="360" w:lineRule="auto"/>
        <w:ind w:left="720" w:hanging="34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разучивания движения.</w:t>
      </w:r>
    </w:p>
    <w:p w:rsidR="00B673C9" w:rsidRPr="00B673C9" w:rsidRDefault="00B673C9" w:rsidP="00B673C9">
      <w:pPr>
        <w:spacing w:after="0" w:line="360" w:lineRule="auto"/>
        <w:ind w:right="20" w:firstLine="70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Методика обучения состоит в следующем: педагог прослушивает вместе с детьми музыкальное произведение, раскрывает его характер, образы и показывает музыкально-ритмическое движение, стремясь пробудить в детях желание разучить его. Показ должен быть точным, эмоциональным и целостным.</w:t>
      </w:r>
    </w:p>
    <w:p w:rsidR="00B673C9" w:rsidRPr="00B673C9" w:rsidRDefault="00B673C9" w:rsidP="00B673C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i/>
          <w:color w:val="auto"/>
          <w:spacing w:val="2"/>
          <w:sz w:val="28"/>
          <w:szCs w:val="28"/>
        </w:rPr>
        <w:t>На втором этапе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задачи расширяются, продолжатся:</w:t>
      </w:r>
    </w:p>
    <w:p w:rsidR="00B673C9" w:rsidRPr="00B673C9" w:rsidRDefault="00B673C9" w:rsidP="00B673C9">
      <w:pPr>
        <w:numPr>
          <w:ilvl w:val="0"/>
          <w:numId w:val="1"/>
        </w:numPr>
        <w:tabs>
          <w:tab w:val="left" w:pos="730"/>
        </w:tabs>
        <w:spacing w:after="0" w:line="360" w:lineRule="auto"/>
        <w:ind w:left="720" w:hanging="34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углубленное разучивание музыкально-ритмического движения,</w:t>
      </w:r>
    </w:p>
    <w:p w:rsidR="00B673C9" w:rsidRPr="00B673C9" w:rsidRDefault="00B673C9" w:rsidP="00B673C9">
      <w:pPr>
        <w:numPr>
          <w:ilvl w:val="0"/>
          <w:numId w:val="1"/>
        </w:numPr>
        <w:tabs>
          <w:tab w:val="left" w:pos="730"/>
        </w:tabs>
        <w:spacing w:after="0" w:line="360" w:lineRule="auto"/>
        <w:ind w:left="720" w:right="20" w:hanging="34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уточнение его элементов и создание целостного образа, настроения музыкального произведения.</w:t>
      </w:r>
    </w:p>
    <w:p w:rsidR="00B673C9" w:rsidRPr="00B673C9" w:rsidRDefault="00B673C9" w:rsidP="00B673C9">
      <w:pPr>
        <w:spacing w:after="0" w:line="360" w:lineRule="auto"/>
        <w:ind w:right="20" w:firstLine="70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Педагог дает необходимые разъяснения, напоминает последовательность действий, своевременно, доброжелательно оценивает достижения детей.</w:t>
      </w:r>
    </w:p>
    <w:p w:rsidR="00B673C9" w:rsidRPr="00B673C9" w:rsidRDefault="00B673C9" w:rsidP="00B673C9">
      <w:pPr>
        <w:spacing w:after="0" w:line="360" w:lineRule="auto"/>
        <w:ind w:right="20" w:firstLine="70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i/>
          <w:color w:val="auto"/>
          <w:spacing w:val="2"/>
          <w:sz w:val="28"/>
          <w:szCs w:val="28"/>
        </w:rPr>
        <w:t>Задача третьего этапа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заключается в том, чтобы закрепить представления о музыке и движении, поощряя детей самостоятельно выполнять разученные движения.</w:t>
      </w:r>
    </w:p>
    <w:p w:rsidR="00B673C9" w:rsidRPr="00B673C9" w:rsidRDefault="00B673C9" w:rsidP="00B673C9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Методика закрепления и совершенствования музыкально-ритмического движения нацелена на работу над его качеством. Преподаватель, напоминая последовательность, используя образные сравнения, отмечая удачное исполнение, создает условия для эмоционального выполнения детьми музыкально-ритмических движений.</w:t>
      </w:r>
    </w:p>
    <w:p w:rsidR="00B673C9" w:rsidRPr="00B673C9" w:rsidRDefault="00B673C9" w:rsidP="00B673C9">
      <w:pPr>
        <w:spacing w:after="0" w:line="360" w:lineRule="auto"/>
        <w:ind w:left="2960"/>
        <w:outlineLvl w:val="1"/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</w:pPr>
      <w:bookmarkStart w:id="19" w:name="bookmark32"/>
      <w:r w:rsidRPr="00B673C9"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  <w:t xml:space="preserve"> Музыкально-ритмические игры</w:t>
      </w:r>
      <w:bookmarkEnd w:id="19"/>
    </w:p>
    <w:p w:rsidR="00B673C9" w:rsidRPr="00B673C9" w:rsidRDefault="00B673C9" w:rsidP="00B673C9">
      <w:pPr>
        <w:tabs>
          <w:tab w:val="left" w:pos="399"/>
        </w:tabs>
        <w:spacing w:after="0" w:line="360" w:lineRule="auto"/>
        <w:ind w:left="20" w:right="5220"/>
        <w:outlineLvl w:val="1"/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i/>
          <w:color w:val="auto"/>
          <w:spacing w:val="11"/>
          <w:sz w:val="28"/>
          <w:szCs w:val="28"/>
        </w:rPr>
        <w:t>«</w:t>
      </w:r>
      <w:r w:rsidRPr="00B673C9"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  <w:t xml:space="preserve">Музыкальная шкатулка» </w:t>
      </w:r>
    </w:p>
    <w:p w:rsidR="00B673C9" w:rsidRPr="00B673C9" w:rsidRDefault="00B673C9" w:rsidP="00B673C9">
      <w:pPr>
        <w:tabs>
          <w:tab w:val="left" w:pos="399"/>
        </w:tabs>
        <w:spacing w:after="0" w:line="360" w:lineRule="auto"/>
        <w:ind w:left="20" w:right="5220"/>
        <w:outlineLvl w:val="1"/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i/>
          <w:color w:val="auto"/>
          <w:spacing w:val="2"/>
          <w:sz w:val="28"/>
          <w:szCs w:val="28"/>
          <w:u w:val="single"/>
        </w:rPr>
        <w:t>Описание:</w:t>
      </w:r>
    </w:p>
    <w:p w:rsidR="00B673C9" w:rsidRPr="00B673C9" w:rsidRDefault="00B673C9" w:rsidP="00B673C9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Дети стоят спиной в круг, в центре круга - один из детей, у которого в руках музыкальный инструмент. По указанию преподавателя он начинает играть на 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инструменте, а остальные дети слушают его. Затем определяют, что за инструмент прозвучал. Кто угадал, становится в круг, и преподаватель дает ему новый инструмент и игра продолжается заново.</w:t>
      </w:r>
    </w:p>
    <w:p w:rsidR="00B673C9" w:rsidRPr="00B673C9" w:rsidRDefault="00B673C9" w:rsidP="00B673C9">
      <w:pPr>
        <w:spacing w:after="0" w:line="360" w:lineRule="auto"/>
        <w:ind w:lef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u w:val="single"/>
        </w:rPr>
        <w:t>Игра развивает:</w:t>
      </w:r>
    </w:p>
    <w:p w:rsidR="00B673C9" w:rsidRPr="00B673C9" w:rsidRDefault="00B673C9" w:rsidP="00B673C9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музыкальный слух, при прослушивании музыки музыкального инструмента;</w:t>
      </w:r>
    </w:p>
    <w:p w:rsidR="00B673C9" w:rsidRPr="00B673C9" w:rsidRDefault="00B673C9" w:rsidP="00B673C9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чувство ритма, когда ребенок исполняет игру на инструменте в разнообразном ритмическом рисунке;</w:t>
      </w:r>
    </w:p>
    <w:p w:rsidR="00B673C9" w:rsidRPr="00B673C9" w:rsidRDefault="00B673C9" w:rsidP="00B673C9">
      <w:pPr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быстроту мышления, чтобы первым определить и стать лидером.</w:t>
      </w:r>
    </w:p>
    <w:p w:rsidR="00B673C9" w:rsidRPr="00B673C9" w:rsidRDefault="00B673C9" w:rsidP="00B673C9">
      <w:pPr>
        <w:tabs>
          <w:tab w:val="left" w:pos="337"/>
        </w:tabs>
        <w:spacing w:after="0" w:line="360" w:lineRule="auto"/>
        <w:ind w:left="20"/>
        <w:outlineLvl w:val="1"/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  <w:t>«Самолетики</w:t>
      </w:r>
      <w:r w:rsidRPr="00B673C9">
        <w:rPr>
          <w:rFonts w:ascii="Times New Roman" w:eastAsia="Times New Roman" w:hAnsi="Times New Roman" w:cs="Times New Roman"/>
          <w:b/>
          <w:i/>
          <w:color w:val="auto"/>
          <w:spacing w:val="11"/>
          <w:sz w:val="28"/>
          <w:szCs w:val="28"/>
        </w:rPr>
        <w:t xml:space="preserve"> -</w:t>
      </w:r>
      <w:r w:rsidRPr="00B673C9">
        <w:rPr>
          <w:rFonts w:ascii="Times New Roman" w:eastAsia="Times New Roman" w:hAnsi="Times New Roman" w:cs="Times New Roman"/>
          <w:b/>
          <w:i/>
          <w:color w:val="auto"/>
          <w:spacing w:val="1"/>
          <w:sz w:val="28"/>
          <w:szCs w:val="28"/>
        </w:rPr>
        <w:t>вертолетики»</w:t>
      </w:r>
    </w:p>
    <w:p w:rsidR="00B673C9" w:rsidRPr="00B673C9" w:rsidRDefault="00B673C9" w:rsidP="00B673C9">
      <w:pPr>
        <w:spacing w:after="0" w:line="360" w:lineRule="auto"/>
        <w:ind w:lef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u w:val="single"/>
        </w:rPr>
        <w:t>Описание:</w:t>
      </w:r>
    </w:p>
    <w:p w:rsidR="00B673C9" w:rsidRPr="00B673C9" w:rsidRDefault="00B673C9" w:rsidP="00B673C9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Дети делятся на две команды с одноименными игре названиями. Каждой команде определяется свой музыкальный фрагмент, и когда музыка той или иной команды звучит, то они начинают хаотично двигаться по залу и по окончании должны вернуться на исходное место и выполнить задания преподавателя. Например, прыжки на месте, полуприседания, исполнить хлопки или притопы. Если звучит музыка другой команды, то команда, чья музыка не звучит, стоит на месте («на аэродроме»).</w:t>
      </w:r>
    </w:p>
    <w:p w:rsidR="00B673C9" w:rsidRPr="00B673C9" w:rsidRDefault="00B673C9" w:rsidP="00B673C9">
      <w:pPr>
        <w:spacing w:after="0" w:line="360" w:lineRule="auto"/>
        <w:ind w:left="4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u w:val="single"/>
        </w:rPr>
        <w:t>Игра развивает:</w:t>
      </w:r>
    </w:p>
    <w:p w:rsidR="00B673C9" w:rsidRPr="00B673C9" w:rsidRDefault="00B673C9" w:rsidP="00B673C9">
      <w:pPr>
        <w:spacing w:after="0" w:line="360" w:lineRule="auto"/>
        <w:ind w:left="720" w:right="370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умение владеть танцевальной площадкой; быстроту движений, реакцию; музыкальный слух;</w:t>
      </w:r>
    </w:p>
    <w:p w:rsidR="00B673C9" w:rsidRPr="00B673C9" w:rsidRDefault="00B673C9" w:rsidP="00B673C9">
      <w:pPr>
        <w:spacing w:after="0" w:line="360" w:lineRule="auto"/>
        <w:ind w:left="40" w:right="20" w:firstLine="68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память, так как ребенок запоминает задание и исполняет его спустя некоторое время.</w:t>
      </w:r>
    </w:p>
    <w:p w:rsidR="00B673C9" w:rsidRPr="00B673C9" w:rsidRDefault="00B673C9" w:rsidP="00B673C9">
      <w:pPr>
        <w:spacing w:after="0" w:line="360" w:lineRule="auto"/>
        <w:ind w:left="40" w:right="20" w:firstLine="680"/>
        <w:rPr>
          <w:rFonts w:ascii="Times New Roman" w:eastAsia="Times New Roman" w:hAnsi="Times New Roman" w:cs="Times New Roman"/>
          <w:b/>
          <w:i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11"/>
          <w:sz w:val="28"/>
          <w:szCs w:val="28"/>
        </w:rPr>
        <w:t>«</w:t>
      </w:r>
      <w:r w:rsidRPr="00B673C9">
        <w:rPr>
          <w:rFonts w:ascii="Times New Roman" w:eastAsia="Times New Roman" w:hAnsi="Times New Roman" w:cs="Times New Roman"/>
          <w:b/>
          <w:i/>
          <w:color w:val="auto"/>
          <w:spacing w:val="2"/>
          <w:sz w:val="28"/>
          <w:szCs w:val="28"/>
        </w:rPr>
        <w:t>Мыши и мышеловка»</w:t>
      </w:r>
    </w:p>
    <w:p w:rsidR="00B673C9" w:rsidRPr="00B673C9" w:rsidRDefault="00B673C9" w:rsidP="00B673C9">
      <w:pPr>
        <w:spacing w:after="0" w:line="360" w:lineRule="auto"/>
        <w:ind w:left="4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u w:val="single"/>
        </w:rPr>
        <w:t>Описание:</w:t>
      </w:r>
    </w:p>
    <w:p w:rsidR="00B673C9" w:rsidRPr="00B673C9" w:rsidRDefault="00B673C9" w:rsidP="00B673C9">
      <w:pPr>
        <w:spacing w:after="0" w:line="360" w:lineRule="auto"/>
        <w:ind w:left="40" w:right="20" w:firstLine="68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Дети становятся в один общий круг, держась за руки. Далее по команде преподавателя они производят расчет на «первый», «второй» (это делается затем, чтобы дети и преподаватель могли определить, кто будет являться «мышками», а кто - «мышеловкой»). Далее все участники, являющиеся «первыми», делают шаг в 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круг и смыкают его, взяв друг друга за руки, образовывая замкнутую «мышеловку». А «вторые», т.е. «мышки» становятся за пределы «мышеловки».</w:t>
      </w:r>
    </w:p>
    <w:p w:rsidR="00B673C9" w:rsidRPr="00B673C9" w:rsidRDefault="00B673C9" w:rsidP="00B673C9">
      <w:pPr>
        <w:spacing w:after="0" w:line="360" w:lineRule="auto"/>
        <w:ind w:left="40" w:right="20" w:firstLine="68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Начинается игра. Звучит музыка. На вступление «мыши» еще не двигаются и только потом, когда зазвучала основная мелодия «мыши» пробегают посередине «мышеловки» и проскакивают в воротца, которые образуют игроки «мышеловки», подняв сцепленные руки вверх. Как только музыка обрывается, игроки «мышеловки» опускают руки и закрывают «мышеловку». Оставшиеся «мышки» внутри, считаются пойманными. Они становятся в общий круг, присоединятся к «мышеловке». Игра продолжается. Можно провести игру 3-4 раза. А затем поменять игроков местами. «Вторые» становятся «мышеловкой», а «первые» - мышками.</w:t>
      </w:r>
    </w:p>
    <w:p w:rsidR="00B673C9" w:rsidRPr="00B673C9" w:rsidRDefault="00B673C9" w:rsidP="00B673C9">
      <w:pPr>
        <w:spacing w:after="0" w:line="360" w:lineRule="auto"/>
        <w:ind w:left="4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u w:val="single"/>
        </w:rPr>
        <w:t>Игра развивает и учит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:</w:t>
      </w:r>
    </w:p>
    <w:p w:rsidR="00B673C9" w:rsidRPr="00B673C9" w:rsidRDefault="00B673C9" w:rsidP="00B673C9">
      <w:pPr>
        <w:spacing w:after="0" w:line="360" w:lineRule="auto"/>
        <w:ind w:left="720" w:right="370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координацию движения ребенка; умение ориентироваться в пространстве; формировать рисунок танца - круг;</w:t>
      </w:r>
    </w:p>
    <w:p w:rsidR="00B673C9" w:rsidRPr="00B673C9" w:rsidRDefault="00B673C9" w:rsidP="00B67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коллективной работе, находясь в роли «мышеловки»;</w:t>
      </w:r>
    </w:p>
    <w:p w:rsidR="00B673C9" w:rsidRPr="00B673C9" w:rsidRDefault="00B673C9" w:rsidP="00C276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развивает музыкальность (так как начало и окончание движения связано с музыкой.</w:t>
      </w:r>
    </w:p>
    <w:p w:rsidR="00B673C9" w:rsidRPr="00B673C9" w:rsidRDefault="00B673C9" w:rsidP="00C27642">
      <w:pPr>
        <w:spacing w:after="0" w:line="360" w:lineRule="auto"/>
        <w:ind w:right="2408"/>
        <w:jc w:val="both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bookmarkStart w:id="20" w:name="bookmark34"/>
      <w:r w:rsidRPr="00B673C9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  <w:t>7.</w:t>
      </w: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 xml:space="preserve"> СПИСОК    ЛИТЕРАТУРЫ</w:t>
      </w:r>
    </w:p>
    <w:p w:rsidR="00B673C9" w:rsidRPr="00B673C9" w:rsidRDefault="00B673C9" w:rsidP="00B673C9">
      <w:pPr>
        <w:spacing w:after="0" w:line="360" w:lineRule="auto"/>
        <w:ind w:left="3060" w:right="2408"/>
        <w:jc w:val="both"/>
        <w:outlineLvl w:val="3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Методическая литература</w:t>
      </w:r>
      <w:bookmarkEnd w:id="20"/>
    </w:p>
    <w:p w:rsidR="00B673C9" w:rsidRPr="00B673C9" w:rsidRDefault="00B673C9" w:rsidP="00B673C9">
      <w:pPr>
        <w:numPr>
          <w:ilvl w:val="1"/>
          <w:numId w:val="2"/>
        </w:numPr>
        <w:tabs>
          <w:tab w:val="left" w:pos="97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Барышникова Т. Азбука хореографии. М., 2000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989"/>
        </w:tabs>
        <w:spacing w:after="0" w:line="360" w:lineRule="auto"/>
        <w:ind w:right="20"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Бекина С.И., Ломова Т.П., Соковнина Е.Н. Музыка и движение. Упражнения, игры, пляски для детей 6-7 лет. Часть 1 и Часть 2. М., 1981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99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Буренина А.И. Ритмическая мозаика. СПб, 2000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100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Горшкова Е. В. От жеста к танцу. М.: Издательство «Гном и Д», 2004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99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Играем с начала. Гимнастика, ритмика, танец. М., 2007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989"/>
        </w:tabs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Конорова Е.В. Методическое пособие по ритмике в I и II классах музыкальной школы. Выпуск 1. Издательство "Музыка". М., 1972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989"/>
        </w:tabs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Конорова Е.В. Занятия по ритмике в III и IV классах музыкальной школы. Выпуск 2. Издательство "Музыка". М., 1973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99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Конорова Е. В. Танец и ритмика. М: Музгиз, 1960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994"/>
        </w:tabs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Конорова Е.В. Методическое пособие по ритмике. Занятия по ритмике в подготовительных классах. Выпуск 1. М.: Музгиз, 1963, 1972, 1979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1133"/>
        </w:tabs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Колодницкий Г. А. Музыкальные игры, ритмические упражнения и танцы для детей. Учебно-методическое пособие для педагогов. М, 2000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1123"/>
        </w:tabs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Климов А. Основы русского народного танца. М., Издательство «Московского государственного института культуры», 1994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111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Лифиц И. Франио Г. Методическое пособие по ритмике. М., 1987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1128"/>
        </w:tabs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Пустовойтова М.Б. Ритмика для детей. Учебно-методическое пособие. М., Гуманитарный издательский центр «ВЛАДОС», 2008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1133"/>
        </w:tabs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Программы для хореографических школ искусств. Составитель - Бахтов С. М., М.,1984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1277"/>
        </w:tabs>
        <w:spacing w:after="0" w:line="360" w:lineRule="auto"/>
        <w:ind w:righ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Руднева С., Фиш Э. Ритмика. Музыкальное движение. М.: Просвещение, 1972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1292"/>
        </w:tabs>
        <w:spacing w:after="0" w:line="360" w:lineRule="auto"/>
        <w:ind w:lef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Ткаченко Т.С. Народные танцы. М., 1975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1287"/>
        </w:tabs>
        <w:spacing w:after="0" w:line="360" w:lineRule="auto"/>
        <w:ind w:lef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Франио Г.С. Ритмика в детской музыкальной школе, М., 1997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1287"/>
        </w:tabs>
        <w:spacing w:after="0" w:line="360" w:lineRule="auto"/>
        <w:ind w:lef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Франио Г. Роль ритмики в эстетическом воспитании детей. М.,</w:t>
      </w:r>
    </w:p>
    <w:p w:rsidR="00B673C9" w:rsidRPr="00B673C9" w:rsidRDefault="00B673C9" w:rsidP="00B673C9">
      <w:pPr>
        <w:spacing w:after="0" w:line="360" w:lineRule="auto"/>
        <w:ind w:left="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1989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1278"/>
        </w:tabs>
        <w:spacing w:after="0" w:line="360" w:lineRule="auto"/>
        <w:ind w:left="2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Школа танца для юных. СПб, 2003</w:t>
      </w:r>
    </w:p>
    <w:p w:rsidR="00B673C9" w:rsidRPr="00B673C9" w:rsidRDefault="00B673C9" w:rsidP="00B673C9">
      <w:pPr>
        <w:numPr>
          <w:ilvl w:val="1"/>
          <w:numId w:val="2"/>
        </w:numPr>
        <w:tabs>
          <w:tab w:val="left" w:pos="1287"/>
        </w:tabs>
        <w:spacing w:after="0" w:line="360" w:lineRule="auto"/>
        <w:ind w:left="20" w:right="260" w:firstLine="7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Чибрикова-Луговская А.Е. Ритмика. М., Издательский дом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«Дрофа», 1998</w:t>
      </w:r>
    </w:p>
    <w:p w:rsidR="00B673C9" w:rsidRPr="00B673C9" w:rsidRDefault="00B673C9" w:rsidP="00B673C9">
      <w:pPr>
        <w:spacing w:after="0" w:line="360" w:lineRule="auto"/>
        <w:ind w:left="3500"/>
        <w:outlineLvl w:val="1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bookmarkStart w:id="21" w:name="bookmark36"/>
      <w:r w:rsidRPr="00B673C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Интернет ресурсы</w:t>
      </w:r>
      <w:bookmarkEnd w:id="21"/>
    </w:p>
    <w:p w:rsidR="00B673C9" w:rsidRPr="00B673C9" w:rsidRDefault="00D41238" w:rsidP="00B673C9">
      <w:pPr>
        <w:numPr>
          <w:ilvl w:val="2"/>
          <w:numId w:val="2"/>
        </w:numPr>
        <w:tabs>
          <w:tab w:val="left" w:pos="696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hyperlink r:id="rId10" w:history="1"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http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://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piruet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.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info</w:t>
        </w:r>
      </w:hyperlink>
    </w:p>
    <w:p w:rsidR="00B673C9" w:rsidRPr="00B673C9" w:rsidRDefault="00D41238" w:rsidP="00B673C9">
      <w:pPr>
        <w:numPr>
          <w:ilvl w:val="2"/>
          <w:numId w:val="2"/>
        </w:numPr>
        <w:tabs>
          <w:tab w:val="left" w:pos="71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hyperlink r:id="rId11" w:history="1"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http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://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www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.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monlo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.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ru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/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time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2</w:t>
        </w:r>
      </w:hyperlink>
    </w:p>
    <w:p w:rsidR="00B673C9" w:rsidRPr="00B673C9" w:rsidRDefault="00D41238" w:rsidP="00B673C9">
      <w:pPr>
        <w:numPr>
          <w:ilvl w:val="2"/>
          <w:numId w:val="2"/>
        </w:numPr>
        <w:tabs>
          <w:tab w:val="left" w:pos="715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hyperlink r:id="rId12" w:history="1"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www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.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psychlib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.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ru</w:t>
        </w:r>
      </w:hyperlink>
    </w:p>
    <w:p w:rsidR="00B673C9" w:rsidRPr="00B673C9" w:rsidRDefault="00D41238" w:rsidP="00B673C9">
      <w:pPr>
        <w:numPr>
          <w:ilvl w:val="2"/>
          <w:numId w:val="2"/>
        </w:numPr>
        <w:tabs>
          <w:tab w:val="left" w:pos="72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hyperlink r:id="rId13" w:history="1"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www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.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horeograf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.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com</w:t>
        </w:r>
      </w:hyperlink>
    </w:p>
    <w:p w:rsidR="00B673C9" w:rsidRPr="00B673C9" w:rsidRDefault="00D41238" w:rsidP="00B673C9">
      <w:pPr>
        <w:numPr>
          <w:ilvl w:val="2"/>
          <w:numId w:val="2"/>
        </w:numPr>
        <w:tabs>
          <w:tab w:val="left" w:pos="715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en-US"/>
        </w:rPr>
      </w:pPr>
      <w:hyperlink r:id="rId14" w:history="1"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www.balletmusic.ru</w:t>
        </w:r>
      </w:hyperlink>
    </w:p>
    <w:p w:rsidR="00B673C9" w:rsidRPr="00B673C9" w:rsidRDefault="00B673C9" w:rsidP="00B673C9">
      <w:pPr>
        <w:numPr>
          <w:ilvl w:val="2"/>
          <w:numId w:val="2"/>
        </w:numPr>
        <w:tabs>
          <w:tab w:val="left" w:pos="71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en-US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u w:val="single"/>
          <w:lang w:val="en-US" w:eastAsia="en-US"/>
        </w:rPr>
        <w:lastRenderedPageBreak/>
        <w:t>http ://pedagogic.ru</w:t>
      </w:r>
    </w:p>
    <w:p w:rsidR="00B673C9" w:rsidRPr="00B673C9" w:rsidRDefault="00B673C9" w:rsidP="00B673C9">
      <w:pPr>
        <w:numPr>
          <w:ilvl w:val="2"/>
          <w:numId w:val="2"/>
        </w:numPr>
        <w:tabs>
          <w:tab w:val="left" w:pos="701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en-US"/>
        </w:rPr>
      </w:pP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u w:val="single"/>
          <w:lang w:val="en-US" w:eastAsia="en-US"/>
        </w:rPr>
        <w:t>http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u w:val="single"/>
          <w:lang w:val="en-US"/>
        </w:rPr>
        <w:t xml:space="preserve">:// 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u w:val="single"/>
          <w:lang w:val="en-US" w:eastAsia="en-US"/>
        </w:rPr>
        <w:t>spo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u w:val="single"/>
          <w:lang w:val="en-US"/>
        </w:rPr>
        <w:t xml:space="preserve">. 1 </w:t>
      </w:r>
      <w:r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u w:val="single"/>
          <w:lang w:val="en-US" w:eastAsia="en-US"/>
        </w:rPr>
        <w:t>september.ru</w:t>
      </w:r>
    </w:p>
    <w:p w:rsidR="00B673C9" w:rsidRPr="00B673C9" w:rsidRDefault="00D41238" w:rsidP="00B673C9">
      <w:pPr>
        <w:numPr>
          <w:ilvl w:val="2"/>
          <w:numId w:val="2"/>
        </w:numPr>
        <w:tabs>
          <w:tab w:val="left" w:pos="706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en-US"/>
        </w:rPr>
      </w:pPr>
      <w:hyperlink r:id="rId15" w:history="1"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http://www.fizkultura-vsem.ru</w:t>
        </w:r>
      </w:hyperlink>
    </w:p>
    <w:p w:rsidR="00B673C9" w:rsidRPr="00B673C9" w:rsidRDefault="00D41238" w:rsidP="00B673C9">
      <w:pPr>
        <w:numPr>
          <w:ilvl w:val="2"/>
          <w:numId w:val="2"/>
        </w:numPr>
        <w:tabs>
          <w:tab w:val="left" w:pos="715"/>
        </w:tabs>
        <w:spacing w:after="0" w:line="360" w:lineRule="auto"/>
        <w:ind w:left="360" w:right="548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hyperlink r:id="rId16" w:history="1"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http://www.rambler.ru/</w:t>
        </w:r>
      </w:hyperlink>
      <w:r w:rsidR="00B673C9"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u w:val="single"/>
          <w:lang w:val="en-US" w:eastAsia="en-US"/>
        </w:rPr>
        <w:br/>
      </w:r>
      <w:r w:rsidR="00B673C9"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en-US"/>
        </w:rPr>
        <w:t xml:space="preserve">1 </w:t>
      </w:r>
      <w:r w:rsidR="00B673C9" w:rsidRPr="00B673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en-US" w:eastAsia="en-US"/>
        </w:rPr>
        <w:t>O.</w:t>
      </w:r>
      <w:hyperlink r:id="rId17" w:history="1"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www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.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google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eastAsia="en-US"/>
          </w:rPr>
          <w:t>.</w:t>
        </w:r>
        <w:r w:rsidR="00B673C9" w:rsidRPr="00B673C9">
          <w:rPr>
            <w:rFonts w:ascii="Times New Roman" w:eastAsia="Times New Roman" w:hAnsi="Times New Roman" w:cs="Times New Roman"/>
            <w:color w:val="0066CC"/>
            <w:spacing w:val="2"/>
            <w:sz w:val="28"/>
            <w:szCs w:val="28"/>
            <w:u w:val="single"/>
            <w:lang w:val="en-US" w:eastAsia="en-US"/>
          </w:rPr>
          <w:t>ru</w:t>
        </w:r>
      </w:hyperlink>
    </w:p>
    <w:p w:rsidR="00B673C9" w:rsidRDefault="00B673C9" w:rsidP="00B673C9"/>
    <w:p w:rsidR="00B673C9" w:rsidRPr="00B673C9" w:rsidRDefault="00B673C9" w:rsidP="00B673C9"/>
    <w:sectPr w:rsidR="00B673C9" w:rsidRPr="00B673C9" w:rsidSect="00B673C9"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83A" w:rsidRDefault="00C5183A" w:rsidP="000F4B43">
      <w:pPr>
        <w:spacing w:after="0" w:line="240" w:lineRule="auto"/>
      </w:pPr>
      <w:r>
        <w:separator/>
      </w:r>
    </w:p>
  </w:endnote>
  <w:endnote w:type="continuationSeparator" w:id="1">
    <w:p w:rsidR="00C5183A" w:rsidRDefault="00C5183A" w:rsidP="000F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13502096"/>
      <w:docPartObj>
        <w:docPartGallery w:val="Page Numbers (Bottom of Page)"/>
        <w:docPartUnique/>
      </w:docPartObj>
    </w:sdtPr>
    <w:sdtContent>
      <w:p w:rsidR="00B15248" w:rsidRDefault="00B15248">
        <w:pPr>
          <w:pStyle w:val="ae"/>
          <w:jc w:val="center"/>
        </w:pPr>
        <w:fldSimple w:instr=" PAGE   \* MERGEFORMAT ">
          <w:r w:rsidR="00A414BE">
            <w:rPr>
              <w:noProof/>
            </w:rPr>
            <w:t>4</w:t>
          </w:r>
        </w:fldSimple>
      </w:p>
    </w:sdtContent>
  </w:sdt>
  <w:p w:rsidR="00B15248" w:rsidRDefault="00B1524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83A" w:rsidRDefault="00C5183A" w:rsidP="000F4B43">
      <w:pPr>
        <w:spacing w:after="0" w:line="240" w:lineRule="auto"/>
      </w:pPr>
      <w:r>
        <w:separator/>
      </w:r>
    </w:p>
  </w:footnote>
  <w:footnote w:type="continuationSeparator" w:id="1">
    <w:p w:rsidR="00C5183A" w:rsidRDefault="00C5183A" w:rsidP="000F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48" w:rsidRDefault="00B15248">
    <w:pPr>
      <w:pStyle w:val="ac"/>
      <w:jc w:val="center"/>
    </w:pPr>
  </w:p>
  <w:p w:rsidR="00B15248" w:rsidRDefault="00B1524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</w:abstractNum>
  <w:abstractNum w:abstractNumId="1">
    <w:nsid w:val="00000013"/>
    <w:multiLevelType w:val="multilevel"/>
    <w:tmpl w:val="4A88A7F8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</w:abstractNum>
  <w:abstractNum w:abstractNumId="2">
    <w:nsid w:val="0B2962BC"/>
    <w:multiLevelType w:val="hybridMultilevel"/>
    <w:tmpl w:val="FF0E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7D10"/>
    <w:multiLevelType w:val="hybridMultilevel"/>
    <w:tmpl w:val="692E9D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3F4868"/>
    <w:multiLevelType w:val="hybridMultilevel"/>
    <w:tmpl w:val="E000DC0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64A84933"/>
    <w:multiLevelType w:val="hybridMultilevel"/>
    <w:tmpl w:val="ECA039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4065FC4"/>
    <w:multiLevelType w:val="hybridMultilevel"/>
    <w:tmpl w:val="58702A7A"/>
    <w:lvl w:ilvl="0" w:tplc="E7A08C56">
      <w:start w:val="1"/>
      <w:numFmt w:val="upperRoman"/>
      <w:lvlText w:val="%1."/>
      <w:lvlJc w:val="left"/>
      <w:pPr>
        <w:ind w:left="3360" w:hanging="72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7567"/>
    <w:rsid w:val="00065A21"/>
    <w:rsid w:val="000F4B43"/>
    <w:rsid w:val="00127F51"/>
    <w:rsid w:val="004A6C67"/>
    <w:rsid w:val="005C55BC"/>
    <w:rsid w:val="006A6BA8"/>
    <w:rsid w:val="00813406"/>
    <w:rsid w:val="00913990"/>
    <w:rsid w:val="00993D2A"/>
    <w:rsid w:val="00A414BE"/>
    <w:rsid w:val="00B15248"/>
    <w:rsid w:val="00B673C9"/>
    <w:rsid w:val="00C27642"/>
    <w:rsid w:val="00C5183A"/>
    <w:rsid w:val="00D41238"/>
    <w:rsid w:val="00E8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0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813406"/>
    <w:pPr>
      <w:keepNext/>
      <w:keepLines/>
      <w:spacing w:after="0"/>
      <w:ind w:left="59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3406"/>
    <w:rPr>
      <w:rFonts w:ascii="Times New Roman" w:eastAsia="Times New Roman" w:hAnsi="Times New Roman" w:cs="Times New Roman"/>
      <w:color w:val="000000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673C9"/>
  </w:style>
  <w:style w:type="table" w:styleId="a3">
    <w:name w:val="Table Grid"/>
    <w:basedOn w:val="a1"/>
    <w:rsid w:val="00B6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B673C9"/>
    <w:pPr>
      <w:shd w:val="clear" w:color="auto" w:fill="FFFFFF"/>
      <w:spacing w:before="5820" w:after="0" w:line="240" w:lineRule="atLeast"/>
      <w:ind w:hanging="320"/>
      <w:jc w:val="center"/>
    </w:pPr>
    <w:rPr>
      <w:rFonts w:ascii="Times New Roman" w:eastAsia="Times New Roman" w:hAnsi="Times New Roman" w:cs="Times New Roman"/>
      <w:color w:val="auto"/>
      <w:spacing w:val="2"/>
      <w:sz w:val="25"/>
      <w:szCs w:val="24"/>
    </w:rPr>
  </w:style>
  <w:style w:type="character" w:customStyle="1" w:styleId="a5">
    <w:name w:val="Основной текст Знак"/>
    <w:basedOn w:val="a0"/>
    <w:link w:val="a4"/>
    <w:semiHidden/>
    <w:rsid w:val="00B673C9"/>
    <w:rPr>
      <w:rFonts w:ascii="Times New Roman" w:eastAsia="Times New Roman" w:hAnsi="Times New Roman" w:cs="Times New Roman"/>
      <w:spacing w:val="2"/>
      <w:sz w:val="25"/>
      <w:szCs w:val="24"/>
      <w:shd w:val="clear" w:color="auto" w:fill="FFFFFF"/>
    </w:rPr>
  </w:style>
  <w:style w:type="paragraph" w:customStyle="1" w:styleId="21">
    <w:name w:val="Основной текст (2)1"/>
    <w:basedOn w:val="a"/>
    <w:rsid w:val="00B673C9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b/>
      <w:color w:val="auto"/>
      <w:spacing w:val="2"/>
      <w:sz w:val="25"/>
      <w:szCs w:val="24"/>
    </w:rPr>
  </w:style>
  <w:style w:type="character" w:customStyle="1" w:styleId="4">
    <w:name w:val="Заголовок №4"/>
    <w:basedOn w:val="a0"/>
    <w:rsid w:val="00B673C9"/>
    <w:rPr>
      <w:rFonts w:ascii="Times New Roman" w:hAnsi="Times New Roman" w:cs="Times New Roman"/>
      <w:b/>
      <w:spacing w:val="2"/>
      <w:sz w:val="25"/>
    </w:rPr>
  </w:style>
  <w:style w:type="paragraph" w:customStyle="1" w:styleId="41">
    <w:name w:val="Заголовок №41"/>
    <w:basedOn w:val="a"/>
    <w:rsid w:val="00B673C9"/>
    <w:pPr>
      <w:shd w:val="clear" w:color="auto" w:fill="FFFFFF"/>
      <w:spacing w:after="420" w:line="240" w:lineRule="atLeast"/>
      <w:outlineLvl w:val="3"/>
    </w:pPr>
    <w:rPr>
      <w:rFonts w:ascii="Times New Roman" w:eastAsia="Times New Roman" w:hAnsi="Times New Roman" w:cs="Times New Roman"/>
      <w:b/>
      <w:color w:val="auto"/>
      <w:spacing w:val="2"/>
      <w:sz w:val="25"/>
      <w:szCs w:val="24"/>
    </w:rPr>
  </w:style>
  <w:style w:type="paragraph" w:customStyle="1" w:styleId="a6">
    <w:name w:val="Подпись к таблице"/>
    <w:basedOn w:val="a"/>
    <w:rsid w:val="00B673C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color w:val="auto"/>
      <w:spacing w:val="2"/>
      <w:sz w:val="25"/>
      <w:szCs w:val="24"/>
    </w:rPr>
  </w:style>
  <w:style w:type="paragraph" w:customStyle="1" w:styleId="51">
    <w:name w:val="Основной текст (5)1"/>
    <w:basedOn w:val="a"/>
    <w:rsid w:val="00B673C9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color w:val="auto"/>
      <w:spacing w:val="3"/>
      <w:sz w:val="20"/>
      <w:szCs w:val="24"/>
    </w:rPr>
  </w:style>
  <w:style w:type="paragraph" w:customStyle="1" w:styleId="7">
    <w:name w:val="Основной текст (7)"/>
    <w:basedOn w:val="a"/>
    <w:rsid w:val="00B673C9"/>
    <w:pPr>
      <w:shd w:val="clear" w:color="auto" w:fill="FFFFFF"/>
      <w:spacing w:after="0" w:line="346" w:lineRule="exact"/>
      <w:jc w:val="right"/>
    </w:pPr>
    <w:rPr>
      <w:rFonts w:ascii="Times New Roman" w:eastAsia="Times New Roman" w:hAnsi="Times New Roman" w:cs="Times New Roman"/>
      <w:b/>
      <w:color w:val="auto"/>
      <w:spacing w:val="1"/>
      <w:sz w:val="18"/>
      <w:szCs w:val="24"/>
    </w:rPr>
  </w:style>
  <w:style w:type="paragraph" w:customStyle="1" w:styleId="40">
    <w:name w:val="Основной текст (4)"/>
    <w:basedOn w:val="a"/>
    <w:rsid w:val="00B673C9"/>
    <w:pPr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color w:val="auto"/>
      <w:spacing w:val="4"/>
      <w:sz w:val="17"/>
      <w:szCs w:val="24"/>
    </w:rPr>
  </w:style>
  <w:style w:type="paragraph" w:customStyle="1" w:styleId="6">
    <w:name w:val="Основной текст (6)"/>
    <w:basedOn w:val="a"/>
    <w:rsid w:val="00B673C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color w:val="auto"/>
      <w:spacing w:val="-1"/>
      <w:sz w:val="20"/>
      <w:szCs w:val="24"/>
    </w:rPr>
  </w:style>
  <w:style w:type="character" w:customStyle="1" w:styleId="2">
    <w:name w:val="Подпись к таблице (2) + Полужирный"/>
    <w:basedOn w:val="a0"/>
    <w:rsid w:val="00B673C9"/>
    <w:rPr>
      <w:rFonts w:ascii="Times New Roman" w:hAnsi="Times New Roman" w:cs="Times New Roman"/>
      <w:b/>
      <w:spacing w:val="2"/>
      <w:sz w:val="25"/>
    </w:rPr>
  </w:style>
  <w:style w:type="paragraph" w:customStyle="1" w:styleId="20">
    <w:name w:val="Подпись к таблице (2)"/>
    <w:basedOn w:val="a"/>
    <w:rsid w:val="00B673C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auto"/>
      <w:spacing w:val="2"/>
      <w:sz w:val="25"/>
      <w:szCs w:val="24"/>
    </w:rPr>
  </w:style>
  <w:style w:type="character" w:customStyle="1" w:styleId="24">
    <w:name w:val="Основной текст (2)4"/>
    <w:basedOn w:val="a0"/>
    <w:rsid w:val="00B673C9"/>
    <w:rPr>
      <w:rFonts w:ascii="Times New Roman" w:hAnsi="Times New Roman" w:cs="Times New Roman"/>
      <w:b/>
      <w:spacing w:val="2"/>
      <w:sz w:val="25"/>
    </w:rPr>
  </w:style>
  <w:style w:type="character" w:customStyle="1" w:styleId="413">
    <w:name w:val="Заголовок №413"/>
    <w:basedOn w:val="a0"/>
    <w:rsid w:val="00B673C9"/>
    <w:rPr>
      <w:rFonts w:ascii="Times New Roman" w:hAnsi="Times New Roman" w:cs="Times New Roman"/>
      <w:b/>
      <w:spacing w:val="2"/>
      <w:sz w:val="25"/>
    </w:rPr>
  </w:style>
  <w:style w:type="character" w:customStyle="1" w:styleId="45">
    <w:name w:val="Заголовок №45"/>
    <w:basedOn w:val="a0"/>
    <w:rsid w:val="00B673C9"/>
    <w:rPr>
      <w:rFonts w:ascii="Times New Roman" w:hAnsi="Times New Roman" w:cs="Times New Roman"/>
      <w:b/>
      <w:spacing w:val="2"/>
      <w:sz w:val="25"/>
    </w:rPr>
  </w:style>
  <w:style w:type="character" w:customStyle="1" w:styleId="44">
    <w:name w:val="Заголовок №44"/>
    <w:basedOn w:val="a0"/>
    <w:rsid w:val="00B673C9"/>
    <w:rPr>
      <w:rFonts w:ascii="Times New Roman" w:hAnsi="Times New Roman" w:cs="Times New Roman"/>
      <w:b/>
      <w:spacing w:val="2"/>
      <w:sz w:val="25"/>
    </w:rPr>
  </w:style>
  <w:style w:type="character" w:customStyle="1" w:styleId="42">
    <w:name w:val="Основной текст + Полужирный4"/>
    <w:basedOn w:val="a0"/>
    <w:rsid w:val="00B673C9"/>
    <w:rPr>
      <w:rFonts w:ascii="Times New Roman" w:hAnsi="Times New Roman" w:cs="Times New Roman"/>
      <w:b/>
      <w:spacing w:val="2"/>
      <w:sz w:val="25"/>
    </w:rPr>
  </w:style>
  <w:style w:type="paragraph" w:customStyle="1" w:styleId="43">
    <w:name w:val="Заголовок №4 (3)"/>
    <w:basedOn w:val="a"/>
    <w:rsid w:val="00B673C9"/>
    <w:pPr>
      <w:shd w:val="clear" w:color="auto" w:fill="FFFFFF"/>
      <w:spacing w:before="60" w:after="180" w:line="240" w:lineRule="atLeast"/>
      <w:outlineLvl w:val="3"/>
    </w:pPr>
    <w:rPr>
      <w:rFonts w:ascii="Times New Roman" w:eastAsia="Times New Roman" w:hAnsi="Times New Roman" w:cs="Times New Roman"/>
      <w:b/>
      <w:i/>
      <w:color w:val="auto"/>
      <w:sz w:val="25"/>
      <w:szCs w:val="24"/>
    </w:rPr>
  </w:style>
  <w:style w:type="character" w:customStyle="1" w:styleId="420">
    <w:name w:val="Заголовок №42"/>
    <w:basedOn w:val="a0"/>
    <w:rsid w:val="00B673C9"/>
    <w:rPr>
      <w:rFonts w:ascii="Times New Roman" w:hAnsi="Times New Roman" w:cs="Times New Roman"/>
      <w:b/>
      <w:spacing w:val="2"/>
      <w:sz w:val="25"/>
    </w:rPr>
  </w:style>
  <w:style w:type="paragraph" w:customStyle="1" w:styleId="12">
    <w:name w:val="Абзац списка1"/>
    <w:basedOn w:val="a"/>
    <w:next w:val="a7"/>
    <w:uiPriority w:val="34"/>
    <w:qFormat/>
    <w:rsid w:val="00B673C9"/>
    <w:pPr>
      <w:spacing w:after="200" w:line="276" w:lineRule="auto"/>
      <w:ind w:left="720"/>
      <w:contextualSpacing/>
    </w:pPr>
    <w:rPr>
      <w:rFonts w:eastAsia="Times New Roman" w:cs="Times New Roman"/>
      <w:color w:val="auto"/>
    </w:rPr>
  </w:style>
  <w:style w:type="paragraph" w:customStyle="1" w:styleId="22">
    <w:name w:val="Заголовок №2 (2)"/>
    <w:basedOn w:val="a"/>
    <w:rsid w:val="00B673C9"/>
    <w:pPr>
      <w:shd w:val="clear" w:color="auto" w:fill="FFFFFF"/>
      <w:spacing w:after="540" w:line="240" w:lineRule="atLeast"/>
      <w:outlineLvl w:val="1"/>
    </w:pPr>
    <w:rPr>
      <w:rFonts w:ascii="Times New Roman" w:eastAsia="Times New Roman" w:hAnsi="Times New Roman" w:cs="Times New Roman"/>
      <w:b/>
      <w:color w:val="auto"/>
      <w:spacing w:val="2"/>
      <w:sz w:val="24"/>
      <w:szCs w:val="24"/>
    </w:rPr>
  </w:style>
  <w:style w:type="paragraph" w:customStyle="1" w:styleId="210">
    <w:name w:val="Заголовок №21"/>
    <w:basedOn w:val="a"/>
    <w:rsid w:val="00B673C9"/>
    <w:pPr>
      <w:shd w:val="clear" w:color="auto" w:fill="FFFFFF"/>
      <w:spacing w:before="540" w:after="0" w:line="480" w:lineRule="exact"/>
      <w:outlineLvl w:val="1"/>
    </w:pPr>
    <w:rPr>
      <w:rFonts w:ascii="Times New Roman" w:eastAsia="Times New Roman" w:hAnsi="Times New Roman" w:cs="Times New Roman"/>
      <w:b/>
      <w:i/>
      <w:color w:val="auto"/>
      <w:spacing w:val="1"/>
      <w:sz w:val="24"/>
      <w:szCs w:val="24"/>
    </w:rPr>
  </w:style>
  <w:style w:type="paragraph" w:customStyle="1" w:styleId="23">
    <w:name w:val="Основной текст (2)"/>
    <w:basedOn w:val="a"/>
    <w:rsid w:val="00B673C9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color w:val="auto"/>
      <w:spacing w:val="2"/>
      <w:sz w:val="24"/>
      <w:szCs w:val="24"/>
    </w:rPr>
  </w:style>
  <w:style w:type="character" w:customStyle="1" w:styleId="25">
    <w:name w:val="Основной текст (2) + Курсив"/>
    <w:aliases w:val="Интервал 0 pt3"/>
    <w:basedOn w:val="a0"/>
    <w:rsid w:val="00B673C9"/>
    <w:rPr>
      <w:rFonts w:ascii="Times New Roman" w:hAnsi="Times New Roman" w:cs="Times New Roman"/>
      <w:b/>
      <w:i/>
      <w:noProof/>
      <w:spacing w:val="11"/>
      <w:sz w:val="24"/>
    </w:rPr>
  </w:style>
  <w:style w:type="character" w:customStyle="1" w:styleId="240">
    <w:name w:val="Основной текст (2) + Курсив4"/>
    <w:basedOn w:val="a0"/>
    <w:rsid w:val="00B673C9"/>
    <w:rPr>
      <w:rFonts w:ascii="Times New Roman" w:hAnsi="Times New Roman" w:cs="Times New Roman"/>
      <w:b/>
      <w:i/>
      <w:spacing w:val="1"/>
      <w:sz w:val="24"/>
    </w:rPr>
  </w:style>
  <w:style w:type="paragraph" w:customStyle="1" w:styleId="13">
    <w:name w:val="Без интервала1"/>
    <w:next w:val="a8"/>
    <w:uiPriority w:val="1"/>
    <w:qFormat/>
    <w:rsid w:val="00B673C9"/>
    <w:pPr>
      <w:spacing w:after="0" w:line="240" w:lineRule="auto"/>
    </w:pPr>
  </w:style>
  <w:style w:type="character" w:customStyle="1" w:styleId="713pt">
    <w:name w:val="Основной текст (7) + 13 pt"/>
    <w:aliases w:val="Не курсив3"/>
    <w:basedOn w:val="a0"/>
    <w:rsid w:val="00B673C9"/>
    <w:rPr>
      <w:rFonts w:ascii="Times New Roman" w:hAnsi="Times New Roman" w:cs="Times New Roman"/>
      <w:i/>
      <w:spacing w:val="2"/>
      <w:sz w:val="24"/>
    </w:rPr>
  </w:style>
  <w:style w:type="character" w:customStyle="1" w:styleId="713pt1">
    <w:name w:val="Основной текст (7) + 13 pt1"/>
    <w:aliases w:val="Не курсив2"/>
    <w:basedOn w:val="a0"/>
    <w:rsid w:val="00B673C9"/>
    <w:rPr>
      <w:rFonts w:ascii="Times New Roman" w:hAnsi="Times New Roman" w:cs="Times New Roman"/>
      <w:i/>
      <w:spacing w:val="2"/>
      <w:sz w:val="24"/>
    </w:rPr>
  </w:style>
  <w:style w:type="character" w:customStyle="1" w:styleId="20pt1">
    <w:name w:val="Заголовок №2 + Интервал 0 pt1"/>
    <w:basedOn w:val="a0"/>
    <w:rsid w:val="00B673C9"/>
    <w:rPr>
      <w:rFonts w:ascii="Times New Roman" w:hAnsi="Times New Roman" w:cs="Times New Roman"/>
      <w:b/>
      <w:i/>
      <w:spacing w:val="11"/>
      <w:sz w:val="24"/>
    </w:rPr>
  </w:style>
  <w:style w:type="character" w:customStyle="1" w:styleId="211">
    <w:name w:val="Заголовок №2 + Не полужирный1"/>
    <w:aliases w:val="Не курсив1"/>
    <w:basedOn w:val="a0"/>
    <w:rsid w:val="00B673C9"/>
    <w:rPr>
      <w:rFonts w:ascii="Times New Roman" w:hAnsi="Times New Roman" w:cs="Times New Roman"/>
      <w:b/>
      <w:i/>
      <w:spacing w:val="2"/>
      <w:sz w:val="24"/>
      <w:u w:val="single"/>
    </w:rPr>
  </w:style>
  <w:style w:type="character" w:customStyle="1" w:styleId="40pt1">
    <w:name w:val="Основной текст (4) + Интервал 0 pt1"/>
    <w:basedOn w:val="a0"/>
    <w:rsid w:val="00B673C9"/>
    <w:rPr>
      <w:rFonts w:ascii="Times New Roman" w:hAnsi="Times New Roman" w:cs="Times New Roman"/>
      <w:b/>
      <w:i/>
      <w:spacing w:val="11"/>
      <w:sz w:val="24"/>
    </w:rPr>
  </w:style>
  <w:style w:type="character" w:styleId="a9">
    <w:name w:val="Hyperlink"/>
    <w:basedOn w:val="a0"/>
    <w:semiHidden/>
    <w:rsid w:val="00B673C9"/>
    <w:rPr>
      <w:color w:val="0066CC"/>
      <w:u w:val="single"/>
    </w:rPr>
  </w:style>
  <w:style w:type="character" w:customStyle="1" w:styleId="230">
    <w:name w:val="Основной текст (2) + Курсив3"/>
    <w:aliases w:val="Интервал 0 pt2"/>
    <w:basedOn w:val="a0"/>
    <w:rsid w:val="00B673C9"/>
    <w:rPr>
      <w:rFonts w:ascii="Times New Roman" w:hAnsi="Times New Roman" w:cs="Times New Roman"/>
      <w:b/>
      <w:i/>
      <w:noProof/>
      <w:spacing w:val="11"/>
      <w:sz w:val="24"/>
    </w:rPr>
  </w:style>
  <w:style w:type="character" w:customStyle="1" w:styleId="220">
    <w:name w:val="Основной текст (2) + Курсив2"/>
    <w:basedOn w:val="a0"/>
    <w:rsid w:val="00B673C9"/>
    <w:rPr>
      <w:rFonts w:ascii="Times New Roman" w:hAnsi="Times New Roman" w:cs="Times New Roman"/>
      <w:b/>
      <w:i/>
      <w:spacing w:val="1"/>
      <w:sz w:val="24"/>
    </w:rPr>
  </w:style>
  <w:style w:type="character" w:customStyle="1" w:styleId="212">
    <w:name w:val="Основной текст (2) + Курсив1"/>
    <w:basedOn w:val="a0"/>
    <w:rsid w:val="00B673C9"/>
    <w:rPr>
      <w:rFonts w:ascii="Times New Roman" w:hAnsi="Times New Roman" w:cs="Times New Roman"/>
      <w:b/>
      <w:i/>
      <w:spacing w:val="1"/>
      <w:sz w:val="24"/>
    </w:rPr>
  </w:style>
  <w:style w:type="paragraph" w:styleId="a7">
    <w:name w:val="List Paragraph"/>
    <w:basedOn w:val="a"/>
    <w:uiPriority w:val="34"/>
    <w:qFormat/>
    <w:rsid w:val="00B673C9"/>
    <w:pPr>
      <w:ind w:left="720"/>
      <w:contextualSpacing/>
    </w:pPr>
  </w:style>
  <w:style w:type="paragraph" w:styleId="a8">
    <w:name w:val="No Spacing"/>
    <w:uiPriority w:val="1"/>
    <w:qFormat/>
    <w:rsid w:val="00B673C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C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55BC"/>
    <w:rPr>
      <w:rFonts w:ascii="Tahoma" w:eastAsia="Calibri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27642"/>
    <w:pPr>
      <w:tabs>
        <w:tab w:val="center" w:pos="4677"/>
        <w:tab w:val="right" w:pos="9355"/>
      </w:tabs>
      <w:suppressAutoHyphens/>
      <w:spacing w:after="0" w:line="240" w:lineRule="auto"/>
    </w:pPr>
    <w:rPr>
      <w:color w:val="auto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C27642"/>
    <w:rPr>
      <w:rFonts w:ascii="Calibri" w:eastAsia="Calibri" w:hAnsi="Calibri" w:cs="Calibri"/>
      <w:lang w:eastAsia="ar-SA"/>
    </w:rPr>
  </w:style>
  <w:style w:type="paragraph" w:styleId="ae">
    <w:name w:val="footer"/>
    <w:basedOn w:val="a"/>
    <w:link w:val="af"/>
    <w:uiPriority w:val="99"/>
    <w:unhideWhenUsed/>
    <w:rsid w:val="00C27642"/>
    <w:pPr>
      <w:tabs>
        <w:tab w:val="center" w:pos="4677"/>
        <w:tab w:val="right" w:pos="9355"/>
      </w:tabs>
      <w:suppressAutoHyphens/>
      <w:spacing w:after="0" w:line="240" w:lineRule="auto"/>
    </w:pPr>
    <w:rPr>
      <w:color w:val="auto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C2764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oreograf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sychlib.ru" TargetMode="External"/><Relationship Id="rId17" Type="http://schemas.openxmlformats.org/officeDocument/2006/relationships/hyperlink" Target="http://www.googl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mbl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lo.ru/time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zkultura-vsem.ru" TargetMode="External"/><Relationship Id="rId10" Type="http://schemas.openxmlformats.org/officeDocument/2006/relationships/hyperlink" Target="http://piruet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alletmus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iami.bookk@mail.ru</dc:creator>
  <cp:keywords/>
  <cp:lastModifiedBy>Пользователь</cp:lastModifiedBy>
  <cp:revision>11</cp:revision>
  <cp:lastPrinted>2023-02-16T12:07:00Z</cp:lastPrinted>
  <dcterms:created xsi:type="dcterms:W3CDTF">2023-01-31T09:09:00Z</dcterms:created>
  <dcterms:modified xsi:type="dcterms:W3CDTF">2023-02-28T12:06:00Z</dcterms:modified>
</cp:coreProperties>
</file>