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9E7" w:rsidP="000A2516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415191" w:rsidRPr="00415191" w:rsidP="00415191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val="ru-RU" w:eastAsia="ru-RU" w:bidi="ar-SA"/>
        </w:rPr>
      </w:pPr>
      <w:bookmarkStart w:id="0" w:name="_GoBack"/>
      <w:r w:rsidRPr="00415191">
        <w:rPr>
          <w:rFonts w:ascii="PT Astra Serif" w:hAnsi="PT Astra Serif"/>
          <w:b/>
          <w:sz w:val="28"/>
          <w:szCs w:val="28"/>
          <w:lang w:val="ru-RU" w:eastAsia="ru-RU" w:bidi="ar-SA"/>
        </w:rPr>
        <w:t>Государственное бюджетное учреждение дополнительного образования «Детская школа искусств» р. п. Ровное Саратовской области.</w:t>
      </w:r>
    </w:p>
    <w:p w:rsidR="00415191" w:rsidRPr="00415191" w:rsidP="00415191">
      <w:pPr>
        <w:tabs>
          <w:tab w:val="left" w:pos="6780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ab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Tr="006F5E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rPr>
                <w:rFonts w:ascii="PT Astra Serif" w:hAnsi="PT Astra Serif"/>
                <w:b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>Рассмотрено</w:t>
            </w:r>
          </w:p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rPr>
                <w:rFonts w:ascii="PT Astra Serif" w:hAnsi="PT Astra Serif"/>
                <w:b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 xml:space="preserve">на педагогическом совете </w:t>
            </w:r>
          </w:p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>Протокол № 01-4/3 от 06.06.2022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 xml:space="preserve">Утверждено </w:t>
            </w:r>
          </w:p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 xml:space="preserve">директор ГБУ ДО «ДШИ» р.п. Ровное Саратовской области </w:t>
            </w:r>
          </w:p>
          <w:p w:rsidR="00415191" w:rsidRPr="00415191" w:rsidP="00415191">
            <w:pPr>
              <w:tabs>
                <w:tab w:val="left" w:pos="6780"/>
              </w:tabs>
              <w:spacing w:after="0" w:line="240" w:lineRule="auto"/>
              <w:jc w:val="right"/>
              <w:rPr>
                <w:sz w:val="28"/>
                <w:szCs w:val="28"/>
                <w:lang w:val="ru-RU" w:eastAsia="ru-RU" w:bidi="ar-SA"/>
              </w:rPr>
            </w:pPr>
            <w:r w:rsidRPr="00415191">
              <w:rPr>
                <w:rFonts w:ascii="PT Astra Serif" w:hAnsi="PT Astra Serif"/>
                <w:b/>
                <w:lang w:val="ru-RU" w:eastAsia="ru-RU" w:bidi="ar-SA"/>
              </w:rPr>
              <w:t>__________/ О.Н. Рындина</w:t>
            </w:r>
          </w:p>
        </w:tc>
      </w:tr>
    </w:tbl>
    <w:p w:rsidR="00415191" w:rsidRPr="00415191" w:rsidP="00415191">
      <w:pPr>
        <w:tabs>
          <w:tab w:val="left" w:pos="6780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415191">
        <w:rPr>
          <w:sz w:val="36"/>
          <w:szCs w:val="36"/>
          <w:lang w:val="ru-RU" w:eastAsia="ru-RU" w:bidi="ar-SA"/>
        </w:rPr>
        <w:t xml:space="preserve">Дополнительная предпрофессиональная </w:t>
      </w:r>
    </w:p>
    <w:p w:rsidR="00415191" w:rsidRPr="00415191" w:rsidP="00415191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415191">
        <w:rPr>
          <w:sz w:val="36"/>
          <w:szCs w:val="36"/>
          <w:lang w:val="ru-RU" w:eastAsia="ru-RU" w:bidi="ar-SA"/>
        </w:rPr>
        <w:t xml:space="preserve">общеобразовательная программа в области хореографического искусства </w:t>
      </w:r>
    </w:p>
    <w:p w:rsidR="00415191" w:rsidRPr="00415191" w:rsidP="00415191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415191">
        <w:rPr>
          <w:sz w:val="36"/>
          <w:szCs w:val="36"/>
          <w:lang w:val="ru-RU" w:eastAsia="ru-RU" w:bidi="ar-SA"/>
        </w:rPr>
        <w:t>«Хореографическое творчество»</w:t>
      </w:r>
    </w:p>
    <w:p w:rsidR="00415191" w:rsidRPr="00415191" w:rsidP="00415191">
      <w:pPr>
        <w:spacing w:after="0" w:line="240" w:lineRule="auto"/>
        <w:rPr>
          <w:sz w:val="22"/>
          <w:szCs w:val="22"/>
          <w:lang w:val="ru-RU" w:eastAsia="ru-RU" w:bidi="ar-SA"/>
        </w:rPr>
      </w:pPr>
      <w:r w:rsidRPr="00415191">
        <w:rPr>
          <w:sz w:val="22"/>
          <w:szCs w:val="22"/>
          <w:lang w:val="ru-RU" w:eastAsia="ru-RU" w:bidi="ar-SA"/>
        </w:rPr>
        <w:t xml:space="preserve">                                              нормативный срок освоения программ</w:t>
      </w:r>
      <w:r>
        <w:rPr>
          <w:sz w:val="22"/>
          <w:szCs w:val="22"/>
          <w:lang w:val="ru-RU" w:eastAsia="ru-RU" w:bidi="ar-SA"/>
        </w:rPr>
        <w:t>ы 5 лет</w:t>
      </w:r>
      <w:r w:rsidRPr="00415191">
        <w:rPr>
          <w:sz w:val="22"/>
          <w:szCs w:val="22"/>
          <w:lang w:val="ru-RU" w:eastAsia="ru-RU" w:bidi="ar-SA"/>
        </w:rPr>
        <w:t xml:space="preserve"> 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 xml:space="preserve"> </w:t>
      </w:r>
    </w:p>
    <w:p w:rsidR="00415191" w:rsidP="00415191">
      <w:pPr>
        <w:spacing w:after="0" w:line="240" w:lineRule="auto"/>
        <w:jc w:val="center"/>
        <w:rPr>
          <w:sz w:val="32"/>
          <w:szCs w:val="32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 xml:space="preserve">В.00. Вариативная часть </w:t>
      </w:r>
    </w:p>
    <w:p w:rsidR="00415191" w:rsidRPr="00415191" w:rsidP="00415191">
      <w:pPr>
        <w:spacing w:after="0" w:line="240" w:lineRule="auto"/>
        <w:jc w:val="center"/>
        <w:rPr>
          <w:sz w:val="32"/>
          <w:szCs w:val="32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>В.01. Историко – бытовой танец</w:t>
      </w:r>
      <w:r w:rsidRPr="00415191">
        <w:rPr>
          <w:sz w:val="32"/>
          <w:szCs w:val="32"/>
          <w:lang w:val="ru-RU" w:eastAsia="ru-RU" w:bidi="ar-SA"/>
        </w:rPr>
        <w:t xml:space="preserve"> </w:t>
      </w: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 xml:space="preserve">                                                р.п. Ровное 2022 г.</w:t>
      </w:r>
    </w:p>
    <w:p w:rsidR="00415191" w:rsidRPr="00415191" w:rsidP="00415191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b/>
          <w:sz w:val="28"/>
          <w:szCs w:val="28"/>
          <w:lang w:val="ru-RU" w:eastAsia="ru-RU" w:bidi="ar-SA"/>
        </w:rPr>
      </w:pPr>
      <w:r w:rsidRPr="00415191">
        <w:rPr>
          <w:b/>
          <w:sz w:val="28"/>
          <w:szCs w:val="28"/>
          <w:lang w:val="ru-RU" w:eastAsia="ru-RU" w:bidi="ar-SA"/>
        </w:rPr>
        <w:t xml:space="preserve">Разработчики: 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>Кожанова Людмила Владимировна  - преподаватель отделения «Хореографическое творчество » ГБУ ДО «ДШИ» р.п. Ровное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>Саратовской области.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>___________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Батусова Вероника Павловна -</w:t>
      </w:r>
      <w:r w:rsidRPr="00415191">
        <w:rPr>
          <w:sz w:val="28"/>
          <w:szCs w:val="28"/>
          <w:lang w:val="ru-RU" w:eastAsia="ru-RU" w:bidi="ar-SA"/>
        </w:rPr>
        <w:t xml:space="preserve"> преподаватель отделения «Хореографическое творчество » ГБУ ДО «ДШИ» р.п. Ровное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415191">
        <w:rPr>
          <w:sz w:val="28"/>
          <w:szCs w:val="28"/>
          <w:lang w:val="ru-RU" w:eastAsia="ru-RU" w:bidi="ar-SA"/>
        </w:rPr>
        <w:t>Саратовской области.</w:t>
      </w:r>
    </w:p>
    <w:p w:rsidR="00415191" w:rsidRPr="00415191" w:rsidP="00415191">
      <w:pPr>
        <w:spacing w:after="0"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___________</w:t>
      </w:r>
    </w:p>
    <w:bookmarkEnd w:id="0"/>
    <w:p w:rsidR="00415191" w:rsidRPr="00415191" w:rsidP="00415191">
      <w:pPr>
        <w:suppressAutoHyphens/>
        <w:spacing w:after="0" w:line="360" w:lineRule="auto"/>
        <w:jc w:val="both"/>
        <w:rPr>
          <w:rFonts w:eastAsia="SimSun" w:cs="Mangal"/>
          <w:b/>
          <w:kern w:val="1"/>
          <w:sz w:val="28"/>
          <w:szCs w:val="28"/>
          <w:lang w:val="ru-RU" w:eastAsia="hi-IN" w:bidi="hi-IN"/>
        </w:rPr>
      </w:pPr>
    </w:p>
    <w:p w:rsidR="007E59E7" w:rsidP="000A2516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7E59E7" w:rsidP="000A2516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974AA5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D905AE">
      <w:pPr>
        <w:spacing w:after="0" w:line="360" w:lineRule="auto"/>
        <w:jc w:val="center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D905AE">
      <w:pPr>
        <w:spacing w:after="0" w:line="360" w:lineRule="auto"/>
        <w:jc w:val="center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D905AE">
      <w:pPr>
        <w:spacing w:after="0" w:line="360" w:lineRule="auto"/>
        <w:jc w:val="center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D905AE">
      <w:pPr>
        <w:spacing w:after="0" w:line="360" w:lineRule="auto"/>
        <w:jc w:val="center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CE1810" w:rsidP="00415191">
      <w:pPr>
        <w:spacing w:after="0" w:line="360" w:lineRule="auto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415191">
      <w:pPr>
        <w:spacing w:after="0" w:line="360" w:lineRule="auto"/>
        <w:rPr>
          <w:rFonts w:eastAsiaTheme="minorHAnsi"/>
          <w:b/>
          <w:noProof/>
          <w:sz w:val="28"/>
          <w:szCs w:val="28"/>
          <w:lang w:val="ru-RU" w:eastAsia="ru-RU" w:bidi="ar-SA"/>
        </w:rPr>
      </w:pPr>
    </w:p>
    <w:p w:rsidR="00415191" w:rsidP="00415191">
      <w:pPr>
        <w:spacing w:after="0" w:line="360" w:lineRule="auto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CE1810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P="00D905AE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sz w:val="28"/>
          <w:szCs w:val="28"/>
          <w:lang w:val="ru-RU" w:eastAsia="en-US" w:bidi="ar-SA"/>
        </w:rPr>
        <w:t>Содержание</w:t>
      </w: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371"/>
        <w:gridCol w:w="1383"/>
      </w:tblGrid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DD60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DD603F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Tr="00DD603F">
        <w:tblPrEx>
          <w:tblW w:w="0" w:type="auto"/>
          <w:tblLook w:val="04A0"/>
        </w:tblPrEx>
        <w:tc>
          <w:tcPr>
            <w:tcW w:w="817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D603F" w:rsidRPr="00DD603F" w:rsidP="00DD603F">
            <w:pPr>
              <w:spacing w:after="0" w:line="360" w:lineRule="auto"/>
              <w:rPr>
                <w:sz w:val="28"/>
                <w:szCs w:val="28"/>
              </w:rPr>
            </w:pPr>
            <w:r w:rsidRPr="00DD603F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</w:tcPr>
          <w:p w:rsidR="00DD603F" w:rsidRPr="00DD603F" w:rsidP="00DD603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DD603F" w:rsidP="00F1664A">
      <w:pPr>
        <w:spacing w:after="0" w:line="360" w:lineRule="auto"/>
        <w:rPr>
          <w:rFonts w:eastAsiaTheme="minorHAnsi"/>
          <w:b/>
          <w:sz w:val="28"/>
          <w:szCs w:val="28"/>
          <w:lang w:val="ru-RU" w:eastAsia="en-US" w:bidi="ar-SA"/>
        </w:rPr>
      </w:pPr>
    </w:p>
    <w:p w:rsidR="006F345E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837EF5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837EF5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837EF5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FC2A1B" w:rsidRPr="00837EF5" w:rsidP="00837EF5">
      <w:pPr>
        <w:numPr>
          <w:ilvl w:val="0"/>
          <w:numId w:val="1"/>
        </w:numPr>
        <w:spacing w:after="0" w:line="360" w:lineRule="auto"/>
        <w:ind w:left="1080" w:hanging="720"/>
        <w:contextualSpacing/>
        <w:rPr>
          <w:rFonts w:eastAsiaTheme="minorHAnsi"/>
          <w:b/>
          <w:sz w:val="28"/>
          <w:szCs w:val="28"/>
          <w:lang w:val="ru-RU" w:eastAsia="en-US" w:bidi="ar-SA"/>
        </w:rPr>
      </w:pPr>
      <w:r>
        <w:rPr>
          <w:rFonts w:eastAsiaTheme="minorHAnsi"/>
          <w:b/>
          <w:sz w:val="28"/>
          <w:szCs w:val="28"/>
          <w:lang w:val="ru-RU" w:eastAsia="en-US" w:bidi="ar-SA"/>
        </w:rPr>
        <w:t>ПОЯСНИТЕЛЬНАЯ  ЗАПИСКА.</w:t>
      </w:r>
    </w:p>
    <w:p w:rsidR="0018524F" w:rsidRPr="00DD603F" w:rsidP="00DD603F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  </w:t>
      </w:r>
      <w:r w:rsidRPr="00DD603F" w:rsidR="0049263E">
        <w:rPr>
          <w:rFonts w:eastAsiaTheme="minorHAnsi"/>
          <w:sz w:val="28"/>
          <w:szCs w:val="28"/>
          <w:lang w:val="ru-RU" w:eastAsia="en-US" w:bidi="ar-SA"/>
        </w:rPr>
        <w:t>Проблемы формирования культуры поведения современного человека чрезвычайно актуальны. Средствами хореографического искусства, в частности бального танца, можно формировать у детей культуру поведения и общения, прививать навыки вежливости, умения вести себя в обществе, быть подтянутым, элегантным, корректным.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В основу программы вошли бытовые танцы ХVI-ХIХ веков, имеющие свои характерные особенности в музыке и танцевальной лексике, такие как полька, полонез, гавот, менуэт, вальс, бранль и другие танцы.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>С третьего года обучения (5 класс) начинается изучение бальных танцев: фигурный вальс, медленный вальс, вальс-гавот, вальс-мазурка, ча-ча-ча, самба и другие.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>Урок по историко-бытовому и бальному танцу строится из двух частей:</w:t>
      </w:r>
    </w:p>
    <w:p w:rsidR="0018524F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1. Изучение элементов.</w:t>
      </w:r>
    </w:p>
    <w:p w:rsidR="0018524F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2. Работа над танцевальными этюдами.</w:t>
      </w:r>
    </w:p>
    <w:p w:rsidR="001F6B63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Содержание учебного предмета «Историко</w:t>
      </w:r>
      <w:r w:rsidRPr="007E59E7" w:rsidR="006F345E">
        <w:rPr>
          <w:rFonts w:eastAsiaTheme="minorHAnsi"/>
          <w:sz w:val="28"/>
          <w:szCs w:val="28"/>
          <w:lang w:val="ru-RU" w:eastAsia="en-US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>- бытовой танец» тесно связано с содержанием учебных предметов «</w:t>
      </w:r>
      <w:r w:rsidRPr="00DD603F">
        <w:rPr>
          <w:rFonts w:eastAsiaTheme="minorHAnsi"/>
          <w:sz w:val="28"/>
          <w:szCs w:val="28"/>
          <w:lang w:val="ru-RU" w:eastAsia="en-US" w:bidi="ar-SA"/>
        </w:rPr>
        <w:t>История хореографического искусства»,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</w:t>
      </w:r>
      <w:r w:rsidRPr="00DD603F" w:rsidR="00655737">
        <w:rPr>
          <w:rFonts w:eastAsiaTheme="minorHAnsi"/>
          <w:sz w:val="28"/>
          <w:szCs w:val="28"/>
          <w:lang w:val="ru-RU" w:eastAsia="en-US" w:bidi="ar-SA"/>
        </w:rPr>
        <w:t>«Музыкальная литература</w:t>
      </w:r>
      <w:r w:rsidRPr="00DD603F" w:rsidR="00F44ACB">
        <w:rPr>
          <w:rFonts w:eastAsiaTheme="minorHAnsi"/>
          <w:sz w:val="28"/>
          <w:szCs w:val="28"/>
          <w:lang w:val="ru-RU" w:eastAsia="en-US" w:bidi="ar-SA"/>
        </w:rPr>
        <w:t xml:space="preserve">»,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даёт преподавателю право на творческий подход ее осуществлению с учетом особенностей психологического и физического развития детей.</w:t>
      </w:r>
    </w:p>
    <w:p w:rsidR="005F01B7" w:rsidRPr="00DD603F" w:rsidP="00DD603F">
      <w:pPr>
        <w:spacing w:after="0" w:line="360" w:lineRule="auto"/>
        <w:rPr>
          <w:rFonts w:eastAsiaTheme="minorHAnsi"/>
          <w:b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sz w:val="28"/>
          <w:szCs w:val="28"/>
          <w:lang w:val="ru-RU" w:eastAsia="en-US" w:bidi="ar-SA"/>
        </w:rPr>
        <w:t>Срок реализации учебного предмета</w:t>
      </w:r>
    </w:p>
    <w:p w:rsidR="003D3AA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Сро</w:t>
      </w:r>
      <w:r w:rsidRPr="00DD603F">
        <w:rPr>
          <w:rFonts w:eastAsiaTheme="minorHAnsi"/>
          <w:sz w:val="28"/>
          <w:szCs w:val="28"/>
          <w:lang w:val="ru-RU" w:eastAsia="en-US" w:bidi="ar-SA"/>
        </w:rPr>
        <w:t>к освоения программы для детей составляет:</w:t>
      </w:r>
    </w:p>
    <w:p w:rsidR="005F01B7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5 лет – 8 -летнее образование- с 3 по 7 классы;</w:t>
      </w:r>
    </w:p>
    <w:p w:rsidR="003D3AA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5F01B7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sz w:val="28"/>
          <w:szCs w:val="28"/>
          <w:lang w:val="ru-RU" w:eastAsia="en-US" w:bidi="ar-SA"/>
        </w:rPr>
        <w:t>Объем учебного времени</w:t>
      </w: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 xml:space="preserve">,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предусмотренный учебным планом образовательного учреждения на реализацию предмета «</w:t>
      </w:r>
      <w:r w:rsidRPr="00DD603F" w:rsidR="001A5F1A">
        <w:rPr>
          <w:rFonts w:eastAsiaTheme="minorHAnsi"/>
          <w:sz w:val="28"/>
          <w:szCs w:val="28"/>
          <w:lang w:val="ru-RU" w:eastAsia="en-US" w:bidi="ar-SA"/>
        </w:rPr>
        <w:t>Историко- бытовой танец</w:t>
      </w:r>
    </w:p>
    <w:p w:rsidR="00F1664A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7"/>
        <w:gridCol w:w="4643"/>
      </w:tblGrid>
      <w:tr w:rsidTr="00DB09A5">
        <w:tblPrEx>
          <w:tblW w:w="0" w:type="auto"/>
          <w:tblInd w:w="2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1196"/>
        </w:trPr>
        <w:tc>
          <w:tcPr>
            <w:tcW w:w="4677" w:type="dxa"/>
          </w:tcPr>
          <w:p w:rsidR="00F64FCA" w:rsidRPr="00DD603F" w:rsidP="00DD603F">
            <w:pPr>
              <w:spacing w:after="0" w:line="360" w:lineRule="auto"/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  <w:t>Вид учебной работы, учебной нагрузки</w:t>
            </w:r>
          </w:p>
        </w:tc>
        <w:tc>
          <w:tcPr>
            <w:tcW w:w="4643" w:type="dxa"/>
          </w:tcPr>
          <w:p w:rsidR="00F64FCA" w:rsidRPr="00DD603F" w:rsidP="00DD603F">
            <w:pPr>
              <w:spacing w:after="0" w:line="360" w:lineRule="auto"/>
              <w:jc w:val="center"/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  <w:t>Классы</w:t>
            </w:r>
          </w:p>
          <w:p w:rsidR="008D1D55" w:rsidRPr="00DD603F" w:rsidP="00DD603F">
            <w:pPr>
              <w:spacing w:after="0" w:line="360" w:lineRule="auto"/>
              <w:jc w:val="center"/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  <w:t>3-7 классы</w:t>
            </w:r>
          </w:p>
        </w:tc>
      </w:tr>
      <w:tr w:rsidTr="0076181A"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F64FCA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 xml:space="preserve">Максимальная учебная нагрузка </w:t>
            </w:r>
          </w:p>
          <w:p w:rsidR="00F64FCA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(на весь период обучения)</w:t>
            </w:r>
          </w:p>
        </w:tc>
        <w:tc>
          <w:tcPr>
            <w:tcW w:w="4643" w:type="dxa"/>
          </w:tcPr>
          <w:p w:rsidR="00F64FCA" w:rsidRPr="00DD603F" w:rsidP="00DD603F">
            <w:pPr>
              <w:spacing w:after="0" w:line="360" w:lineRule="auto"/>
              <w:jc w:val="center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330</w:t>
            </w:r>
          </w:p>
        </w:tc>
      </w:tr>
      <w:tr w:rsidTr="007855DC"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F64FCA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 xml:space="preserve">Количество часов на </w:t>
            </w:r>
            <w:r w:rsidRPr="00DD603F">
              <w:rPr>
                <w:rFonts w:eastAsiaTheme="minorHAnsi"/>
                <w:b/>
                <w:sz w:val="28"/>
                <w:szCs w:val="28"/>
                <w:lang w:val="ru-RU" w:eastAsia="en-US" w:bidi="ar-SA"/>
              </w:rPr>
              <w:t>аудиторные</w:t>
            </w: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 xml:space="preserve"> занятия</w:t>
            </w:r>
          </w:p>
        </w:tc>
        <w:tc>
          <w:tcPr>
            <w:tcW w:w="4643" w:type="dxa"/>
          </w:tcPr>
          <w:p w:rsidR="00F64FCA" w:rsidRPr="00DD603F" w:rsidP="00DD603F">
            <w:pPr>
              <w:spacing w:after="0" w:line="360" w:lineRule="auto"/>
              <w:jc w:val="center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330</w:t>
            </w:r>
          </w:p>
        </w:tc>
      </w:tr>
      <w:tr w:rsidTr="00464D57"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5F01B7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Общее количество часов на аудиторные занятия</w:t>
            </w:r>
          </w:p>
        </w:tc>
        <w:tc>
          <w:tcPr>
            <w:tcW w:w="4643" w:type="dxa"/>
          </w:tcPr>
          <w:p w:rsidR="005F01B7" w:rsidRPr="00DD603F" w:rsidP="00DD603F">
            <w:pPr>
              <w:spacing w:after="0" w:line="360" w:lineRule="auto"/>
              <w:jc w:val="center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330</w:t>
            </w:r>
          </w:p>
        </w:tc>
      </w:tr>
    </w:tbl>
    <w:p w:rsidR="005F01B7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5F01B7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Форма проведения учебных аудиторных занятий: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мелкогрупповая (от </w:t>
      </w:r>
      <w:r w:rsidRPr="00DD603F" w:rsidR="00F64FCA">
        <w:rPr>
          <w:rFonts w:eastAsiaTheme="minorHAnsi"/>
          <w:sz w:val="28"/>
          <w:szCs w:val="28"/>
          <w:lang w:val="ru-RU" w:eastAsia="en-US" w:bidi="ar-SA"/>
        </w:rPr>
        <w:t xml:space="preserve">4 до 10 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человек), рекомендуемая продолжительность урока - 45 минут.  </w:t>
      </w:r>
    </w:p>
    <w:p w:rsidR="005F01B7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Мелкогрупповая форма позволяет преподавателю лучше узнать учеников, их возможности, трудоспособность, эмоционально</w:t>
      </w:r>
      <w:r w:rsidRPr="00DD603F" w:rsidR="00F64FCA">
        <w:rPr>
          <w:rFonts w:eastAsiaTheme="minorHAnsi"/>
          <w:sz w:val="28"/>
          <w:szCs w:val="28"/>
          <w:lang w:val="ru-RU" w:eastAsia="en-US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>- психологические особенности.</w:t>
      </w:r>
    </w:p>
    <w:p w:rsidR="005F01B7" w:rsidRPr="00DD603F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Цель и задачи учебного предмет</w:t>
      </w:r>
      <w:r w:rsidRPr="00DD603F" w:rsidR="001A5F1A">
        <w:rPr>
          <w:rFonts w:eastAsiaTheme="minorHAnsi"/>
          <w:b/>
          <w:i/>
          <w:sz w:val="28"/>
          <w:szCs w:val="28"/>
          <w:lang w:val="ru-RU" w:eastAsia="en-US" w:bidi="ar-SA"/>
        </w:rPr>
        <w:t>а «Историко – бытовой танец</w:t>
      </w: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»</w:t>
      </w:r>
    </w:p>
    <w:p w:rsidR="001A5F1A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sz w:val="28"/>
          <w:szCs w:val="28"/>
          <w:lang w:val="ru-RU" w:eastAsia="en-US" w:bidi="ar-SA"/>
        </w:rPr>
        <w:tab/>
        <w:t>Цель:</w:t>
      </w:r>
      <w:r w:rsidRPr="00DD603F">
        <w:rPr>
          <w:rFonts w:eastAsiaTheme="minorHAnsi"/>
          <w:b/>
          <w:sz w:val="28"/>
          <w:szCs w:val="28"/>
          <w:lang w:val="ru-RU" w:eastAsia="en-US" w:bidi="ar-SA"/>
        </w:rPr>
        <w:t xml:space="preserve"> 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Р</w:t>
      </w:r>
      <w:r w:rsidRPr="00DD603F">
        <w:rPr>
          <w:rFonts w:eastAsiaTheme="minorHAnsi"/>
          <w:sz w:val="28"/>
          <w:szCs w:val="28"/>
          <w:lang w:val="ru-RU" w:eastAsia="en-US" w:bidi="ar-SA"/>
        </w:rPr>
        <w:t>азвитие танцевально-исполнительских способностей учащихся на основе приобретенного ими комплекса знаний, умений, навыков, необходимых для  исп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олнения танцевальных композиций,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</w:t>
      </w:r>
      <w:r w:rsidRPr="00DD603F">
        <w:rPr>
          <w:rFonts w:eastAsiaTheme="minorHAnsi"/>
          <w:sz w:val="28"/>
          <w:szCs w:val="28"/>
          <w:lang w:val="ru-RU" w:eastAsia="en-US" w:bidi="ar-SA"/>
        </w:rPr>
        <w:t>.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</w:t>
      </w:r>
    </w:p>
    <w:p w:rsidR="005F01B7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 </w:t>
      </w:r>
      <w:r w:rsidRPr="00DD603F">
        <w:rPr>
          <w:rFonts w:eastAsiaTheme="minorHAnsi"/>
          <w:b/>
          <w:sz w:val="28"/>
          <w:szCs w:val="28"/>
          <w:lang w:val="ru-RU" w:eastAsia="en-US" w:bidi="ar-SA"/>
        </w:rPr>
        <w:t>Задачи: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</w:t>
      </w:r>
    </w:p>
    <w:p w:rsidR="005F01B7" w:rsidRPr="00DD603F" w:rsidP="006F345E">
      <w:pPr>
        <w:numPr>
          <w:ilvl w:val="0"/>
          <w:numId w:val="2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развитие танцевальности, чувства позы, умение правильно распределять сценическую площадку;</w:t>
      </w:r>
    </w:p>
    <w:p w:rsidR="005F01B7" w:rsidRPr="00DD603F" w:rsidP="006F345E">
      <w:pPr>
        <w:numPr>
          <w:ilvl w:val="0"/>
          <w:numId w:val="2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развитие музыкальности, координации движений;</w:t>
      </w:r>
    </w:p>
    <w:p w:rsidR="005F01B7" w:rsidRPr="00DD603F" w:rsidP="006F345E">
      <w:pPr>
        <w:numPr>
          <w:ilvl w:val="0"/>
          <w:numId w:val="3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развитие чувства ансамбля (чувства партнерства), двигательно-танцевальных способностей, артистизма;</w:t>
      </w:r>
    </w:p>
    <w:p w:rsidR="005F01B7" w:rsidRPr="00DD603F" w:rsidP="006F345E">
      <w:pPr>
        <w:numPr>
          <w:ilvl w:val="0"/>
          <w:numId w:val="4"/>
        </w:numPr>
        <w:spacing w:after="0" w:line="360" w:lineRule="auto"/>
        <w:ind w:left="0" w:hanging="360"/>
        <w:jc w:val="both"/>
        <w:rPr>
          <w:rFonts w:eastAsiaTheme="minorHAnsi"/>
          <w:b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общей культуры, художественно эсте</w:t>
      </w:r>
      <w:r w:rsidRPr="00DD603F" w:rsidR="00997065">
        <w:rPr>
          <w:rFonts w:eastAsiaTheme="minorHAnsi"/>
          <w:sz w:val="28"/>
          <w:szCs w:val="28"/>
          <w:lang w:val="ru-RU" w:eastAsia="en-US" w:bidi="ar-SA"/>
        </w:rPr>
        <w:t>тического вкуса, раскрытия индивидуальности, понятия танцевальной этики</w:t>
      </w:r>
      <w:r w:rsidRPr="00DD603F">
        <w:rPr>
          <w:rFonts w:eastAsiaTheme="minorHAnsi"/>
          <w:sz w:val="28"/>
          <w:szCs w:val="28"/>
          <w:lang w:val="ru-RU" w:eastAsia="en-US" w:bidi="ar-SA"/>
        </w:rPr>
        <w:t>;</w:t>
      </w:r>
    </w:p>
    <w:p w:rsidR="005F01B7" w:rsidRPr="00DD603F" w:rsidP="006F345E">
      <w:pPr>
        <w:numPr>
          <w:ilvl w:val="0"/>
          <w:numId w:val="4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Овладение навыками музыкально – пластического интонирования</w:t>
      </w:r>
      <w:r w:rsidRPr="00DD603F">
        <w:rPr>
          <w:rFonts w:eastAsiaTheme="minorHAnsi"/>
          <w:sz w:val="28"/>
          <w:szCs w:val="28"/>
          <w:lang w:val="ru-RU" w:eastAsia="en-US" w:bidi="ar-SA"/>
        </w:rPr>
        <w:t>;</w:t>
      </w:r>
    </w:p>
    <w:p w:rsidR="005F01B7" w:rsidRPr="00DD603F" w:rsidP="006F345E">
      <w:pPr>
        <w:numPr>
          <w:ilvl w:val="0"/>
          <w:numId w:val="4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5F01B7" w:rsidRPr="00DD603F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 xml:space="preserve">Обоснование структуры учебного предмета </w:t>
      </w:r>
    </w:p>
    <w:p w:rsidR="0049263E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44AC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Урок историко-бытового и бального танца рекомендуется проводить 1 раз в </w:t>
      </w:r>
      <w:r w:rsidRPr="00DD603F" w:rsidR="008D1D55">
        <w:rPr>
          <w:rFonts w:eastAsiaTheme="minorHAnsi"/>
          <w:sz w:val="28"/>
          <w:szCs w:val="28"/>
          <w:lang w:val="ru-RU" w:eastAsia="en-US" w:bidi="ar-SA"/>
        </w:rPr>
        <w:t>неделю по 2 академическ</w:t>
      </w:r>
      <w:r w:rsidR="006C632B">
        <w:rPr>
          <w:rFonts w:eastAsiaTheme="minorHAnsi"/>
          <w:sz w:val="28"/>
          <w:szCs w:val="28"/>
          <w:lang w:val="ru-RU" w:eastAsia="en-US" w:bidi="ar-SA"/>
        </w:rPr>
        <w:t>их  часа .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При проведении урока целесообразно выдерживать структуру занятия в целом и соизмерять длительность отдельных частей; сохранять динамичность темпа занятия, живость подачи материала, деловую атмосферу</w:t>
      </w:r>
    </w:p>
    <w:p w:rsidR="00655737" w:rsidRPr="00301E76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b/>
          <w:i/>
          <w:sz w:val="28"/>
          <w:szCs w:val="28"/>
          <w:lang w:val="ru-RU" w:eastAsia="en-US" w:bidi="ar-SA"/>
        </w:rPr>
        <w:t>Формы и методы работы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Основной формой у</w:t>
      </w:r>
      <w:r w:rsidRPr="00DD603F" w:rsidR="008D1D55">
        <w:rPr>
          <w:rFonts w:eastAsiaTheme="minorHAnsi"/>
          <w:sz w:val="28"/>
          <w:szCs w:val="28"/>
          <w:lang w:val="ru-RU" w:eastAsia="en-US" w:bidi="ar-SA"/>
        </w:rPr>
        <w:t>чебной работы является урок</w:t>
      </w:r>
      <w:r w:rsidRPr="00DD603F">
        <w:rPr>
          <w:rFonts w:eastAsiaTheme="minorHAnsi"/>
          <w:sz w:val="28"/>
          <w:szCs w:val="28"/>
          <w:lang w:val="ru-RU" w:eastAsia="en-US" w:bidi="ar-SA"/>
        </w:rPr>
        <w:t>. Во время проведения урока возможна индивидуальная форма работы преподавателя с учащимися.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Основные методы работы: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наглядный - практический качественный показ;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словесный - объяснение, желательно образное.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Качество знаний, умений и практических навыков учащихся выявляются на контрольных уроках и </w:t>
      </w:r>
      <w:r w:rsidRPr="00DD603F" w:rsidR="006906A8">
        <w:rPr>
          <w:rFonts w:eastAsiaTheme="minorHAnsi"/>
          <w:sz w:val="28"/>
          <w:szCs w:val="28"/>
          <w:lang w:val="ru-RU" w:eastAsia="en-US" w:bidi="ar-SA"/>
        </w:rPr>
        <w:t>зачётах.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При подготовке к уроку необходимо учитывать такие факторы, как: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объём материала;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степень его сложности;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особенности класса, как исполнительского коллектива.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При составлении плана занятия предполагается детальная разработка каждой его части, где следует: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определить новый материал для изучения, ввести его в различные комбинированные задания;</w:t>
      </w:r>
    </w:p>
    <w:p w:rsidR="00655737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наметить примеры (составить комбинации) для совершенствования накопленных знаний;</w:t>
      </w:r>
    </w:p>
    <w:p w:rsidR="00F44ACB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определить музыкальный материал для каждой части занятия (размер и характер музыкального сопровождения, как к новым движениям, так и к закреплени</w:t>
      </w:r>
      <w:r w:rsidRPr="00DD603F" w:rsidR="006906A8">
        <w:rPr>
          <w:rFonts w:eastAsiaTheme="minorHAnsi"/>
          <w:sz w:val="28"/>
          <w:szCs w:val="28"/>
          <w:lang w:val="ru-RU" w:eastAsia="en-US" w:bidi="ar-SA"/>
        </w:rPr>
        <w:t>ю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пройденного материала).</w:t>
      </w:r>
    </w:p>
    <w:p w:rsidR="00FC2A1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</w:p>
    <w:p w:rsidR="00175822" w:rsidP="00301E76">
      <w:pPr>
        <w:spacing w:after="0" w:line="360" w:lineRule="auto"/>
        <w:ind w:left="360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  <w:r>
        <w:rPr>
          <w:rFonts w:eastAsiaTheme="minorHAnsi"/>
          <w:b/>
          <w:sz w:val="28"/>
          <w:szCs w:val="28"/>
          <w:lang w:val="en-US" w:eastAsia="en-US" w:bidi="ar-SA"/>
        </w:rPr>
        <w:t>II</w:t>
      </w:r>
      <w:r w:rsidR="00301E76">
        <w:rPr>
          <w:rFonts w:eastAsiaTheme="minorHAnsi"/>
          <w:b/>
          <w:sz w:val="28"/>
          <w:szCs w:val="28"/>
          <w:lang w:val="ru-RU" w:eastAsia="en-US" w:bidi="ar-SA"/>
        </w:rPr>
        <w:t xml:space="preserve">. </w:t>
      </w:r>
      <w:r w:rsidR="00FC2A1B">
        <w:rPr>
          <w:rFonts w:eastAsiaTheme="minorHAnsi"/>
          <w:b/>
          <w:sz w:val="28"/>
          <w:szCs w:val="28"/>
          <w:lang w:val="ru-RU" w:eastAsia="en-US" w:bidi="ar-SA"/>
        </w:rPr>
        <w:t>СОДЕРЖАНИЕ  УЧЕБНОГО  ПРЕДМЕТА.</w:t>
      </w:r>
    </w:p>
    <w:p w:rsidR="00FC2A1B" w:rsidRPr="00301E76" w:rsidP="00301E76">
      <w:pPr>
        <w:spacing w:after="0" w:line="360" w:lineRule="auto"/>
        <w:ind w:left="360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175822" w:rsidRPr="00DD603F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1, 2 год обучения</w:t>
      </w:r>
    </w:p>
    <w:p w:rsidR="00175822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  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На первом и втором году обучения в задачи входят формирование умений определять характер музыки веселый, торжественный, спокойный, изящный, плавный, отрывистый; определять на слух польку, полонез, падеграс, бранль. Музыкально исполнять выученные движения и танцы; формирование умений грамотно исполнять программные движения и танцы: знать правила того или иного движения, его ритмическую раскладку; находить ошибки в исполнении других; формирование знаний о выразительности танца: музыка определяет характер танца, выразительность рук, лица, походки, позы - исполнительские средства выразительности; формирование умений выразительно исполнять движения, танцы: передавать в движениях польки - легкость и отрывистость, в полонезе – торжественность, величавость, в падеграсе – грациозность, в бранле - плавность, проявлять в движениях парного  танца  внимание   друг к  другу.</w:t>
      </w:r>
    </w:p>
    <w:p w:rsidR="00175822" w:rsidRPr="00301E76" w:rsidP="00301E76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i/>
          <w:sz w:val="28"/>
          <w:szCs w:val="28"/>
          <w:lang w:val="ru-RU" w:eastAsia="en-US" w:bidi="ar-SA"/>
        </w:rPr>
        <w:t>ПОЛЬКА:</w:t>
      </w:r>
    </w:p>
    <w:p w:rsidR="00175822" w:rsidRPr="00DD603F" w:rsidP="00301E76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301E76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301E76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хода- па польки;</w:t>
      </w:r>
    </w:p>
    <w:p w:rsidR="00175822" w:rsidRPr="00DD603F" w:rsidP="00301E76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подскоков, перескоков;</w:t>
      </w:r>
    </w:p>
    <w:p w:rsidR="00175822" w:rsidRPr="00DD603F" w:rsidP="00301E76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галопа;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поворотов в подскоках.</w:t>
      </w:r>
    </w:p>
    <w:p w:rsidR="00175822" w:rsidRPr="00301E76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i/>
          <w:sz w:val="28"/>
          <w:szCs w:val="28"/>
          <w:lang w:val="ru-RU" w:eastAsia="en-US" w:bidi="ar-SA"/>
        </w:rPr>
        <w:t>РУССКИЙ ЛИРИЧЕСКИЙ: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 (переменный шаг);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повороты.</w:t>
      </w:r>
    </w:p>
    <w:p w:rsidR="00175822" w:rsidRPr="00301E76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i/>
          <w:sz w:val="28"/>
          <w:szCs w:val="28"/>
          <w:lang w:val="ru-RU" w:eastAsia="en-US" w:bidi="ar-SA"/>
        </w:rPr>
        <w:t>ПАДЕГРАС: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бокового шага;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баланс - менуэт;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сочетание шагов и шага- купе;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поклон.</w:t>
      </w:r>
    </w:p>
    <w:p w:rsidR="00175822" w:rsidRPr="00301E76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i/>
          <w:sz w:val="28"/>
          <w:szCs w:val="28"/>
          <w:lang w:val="ru-RU" w:eastAsia="en-US" w:bidi="ar-SA"/>
        </w:rPr>
        <w:t>БРАНЛЬ: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поклон.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ВАЛЬС: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вальсовая дорожка;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балансе;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вальсовый поворот.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СУДАРУШКА: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на сценической площадке;</w:t>
      </w:r>
    </w:p>
    <w:p w:rsidR="00175822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хода;</w:t>
      </w:r>
    </w:p>
    <w:p w:rsidR="006F345E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175822" w:rsidRPr="00DD603F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3 год обучения</w:t>
      </w:r>
    </w:p>
    <w:p w:rsidR="00175822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В задачи третьего года обучения входит фо</w:t>
      </w:r>
      <w:r w:rsidR="006F345E">
        <w:rPr>
          <w:rFonts w:eastAsiaTheme="minorHAnsi"/>
          <w:sz w:val="28"/>
          <w:szCs w:val="28"/>
          <w:lang w:val="ru-RU" w:eastAsia="en-US" w:bidi="ar-SA"/>
        </w:rPr>
        <w:t xml:space="preserve">рмирование знаний музыкального 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материала изучаемых эпох; формирование навыков грамотного исполнения программных движений их структуру и ритмическую раскладку, замечать ошибки в исполнении других; формирование умений: свободно и естественно держать корпус, голову в позах парного танца, естественно легко переводить руки. Передавать в фарандоле - легкость, четкость рисунка, в </w:t>
      </w:r>
      <w:r w:rsidRPr="00DD603F">
        <w:rPr>
          <w:rFonts w:eastAsiaTheme="minorHAnsi"/>
          <w:sz w:val="28"/>
          <w:szCs w:val="28"/>
          <w:lang w:val="ru-RU" w:eastAsia="en-US" w:bidi="ar-SA"/>
        </w:rPr>
        <w:t>менуэте - торжественность, в мазурке - чистоту исполнения движения; расширяется представления о графическом рисунке танца.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БАРЫНЯ: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-- положение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 (молоточки, тройной переменный шаг).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МЕНУЭТ (XVII век):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на сценической площадке (первенство короля);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основной шаг па-менуэт;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второй шаг па-менуэт;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па-менуэт вправо-влево;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балансе;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– грав;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баланс менуэт;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реверанс в поклон XVII века.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СИБИРСКАЯ ПОЛЬКА: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основной ход (шаг с каблука, подскоки).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ГАВОТ (XVIII век):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парах;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де буре;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глиссад: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балансе - менуэт;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антршакатр;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поворот су теню;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реверанс.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МАЗУРКА (XIX век):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первый основной ход- па геля;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второй основной ход- па курю;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поворот на месте;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хромой шаг;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голубец;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купе;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поклон XIX века.</w:t>
      </w:r>
    </w:p>
    <w:p w:rsidR="00175822" w:rsidRPr="0082559D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sz w:val="28"/>
          <w:szCs w:val="28"/>
          <w:lang w:val="ru-RU" w:eastAsia="en-US" w:bidi="ar-SA"/>
        </w:rPr>
        <w:t>4 год обучения</w:t>
      </w:r>
    </w:p>
    <w:p w:rsidR="00175822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На четвертом году обучения в задачи входит изучение вальса во всех его вариантах. Формирование умений передавать в вальсе плавность. Знать правила выполнения движений, структуру и ритмическую раскладку, грамотно исполнять выученные движения, соблюдая синхронность в парах. Передавать элегантность в медленном - положение в паре; контрастность характера в вальсе-мазурке, торжественность в вальсе-гавоте - построение пар на сценической площадке; плавность в сочетании с четкостью и остротой - вальсовые повороты вправо-влево; па де буре.</w:t>
      </w:r>
    </w:p>
    <w:p w:rsidR="00FC2A1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ФИГУРНЫЙ ВАЛЬС: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изучение основного хода (вальсовые повороты вправо-влево по III позиции);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- балансе (из стороны в сторону, вперед-назад);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вальсовая дорожка;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поклон.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МЕДЛЕННЫЙ ВАЛЬС: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вальс по VI позиции (повороты вправо, повороты влево);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закрытая перемена;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открытая перемена;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правый спин-поворот;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синкопированное шассе;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виске назад;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поклон.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ПИЛЕ: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основной ход (подскоки);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вращение по кругу.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ВАЛЬС- МАЗУРКА: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вальсовые повороты вправо-влево;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де буре;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голубец;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шаг глиссад;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па балансе;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простой ключ: поклон.</w:t>
      </w:r>
    </w:p>
    <w:p w:rsidR="00175822" w:rsidRPr="0082559D" w:rsidP="00DD603F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b/>
          <w:i/>
          <w:sz w:val="28"/>
          <w:szCs w:val="28"/>
          <w:lang w:val="ru-RU" w:eastAsia="en-US" w:bidi="ar-SA"/>
        </w:rPr>
        <w:t>5 год обучения</w:t>
      </w:r>
    </w:p>
    <w:p w:rsidR="00175822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В </w:t>
      </w:r>
      <w:r w:rsidRPr="00DD603F" w:rsidR="00F05D6B">
        <w:rPr>
          <w:rFonts w:eastAsiaTheme="minorHAnsi"/>
          <w:sz w:val="28"/>
          <w:szCs w:val="28"/>
          <w:lang w:val="ru-RU" w:eastAsia="en-US" w:bidi="ar-SA"/>
        </w:rPr>
        <w:t xml:space="preserve">пятый 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год обучения в задачи входит формирование умения свободно ориентироваться в танцевальной музыке и анализировать ее; формирование навыков грамотно исполнять программные танцы (умение свободно координировать движение рук, ног, головы, корпуса, владеть сценической площадкой и ансамблевой техникой, музыкально и выразительно исполнять); знание исполнительских средств выразительности; умение анализировать исполнение танцев; умение передавать манеру исполнения танцев латиноамериканской группы.</w:t>
      </w:r>
    </w:p>
    <w:p w:rsidR="00175822" w:rsidRPr="0082559D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82559D">
        <w:rPr>
          <w:rFonts w:eastAsiaTheme="minorHAnsi"/>
          <w:i/>
          <w:sz w:val="28"/>
          <w:szCs w:val="28"/>
          <w:lang w:val="ru-RU" w:eastAsia="en-US" w:bidi="ar-SA"/>
        </w:rPr>
        <w:t>ЧА-ЧА-ЧА: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положение в паре;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 построение пар на сценической площадке;</w:t>
      </w:r>
    </w:p>
    <w:p w:rsidR="00175822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301E76" w:rsidRPr="00DD603F" w:rsidP="00301E76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  <w:r>
        <w:rPr>
          <w:rFonts w:eastAsiaTheme="minorHAnsi"/>
          <w:b/>
          <w:i/>
          <w:sz w:val="28"/>
          <w:szCs w:val="28"/>
          <w:lang w:val="en-US" w:eastAsia="en-US" w:bidi="ar-SA"/>
        </w:rPr>
        <w:t>III</w:t>
      </w:r>
      <w:r>
        <w:rPr>
          <w:rFonts w:eastAsiaTheme="minorHAnsi"/>
          <w:b/>
          <w:i/>
          <w:sz w:val="28"/>
          <w:szCs w:val="28"/>
          <w:lang w:val="ru-RU" w:eastAsia="en-US" w:bidi="ar-SA"/>
        </w:rPr>
        <w:t>. ТРЕБОВАНИЯ   К  УРОВНЮ  ПОДГОТОВКИ  ОБУЧАЮЩИХСЯ.</w:t>
      </w:r>
    </w:p>
    <w:p w:rsidR="00301E76" w:rsidRPr="00DD603F" w:rsidP="00301E76">
      <w:pPr>
        <w:spacing w:after="0" w:line="360" w:lineRule="auto"/>
        <w:rPr>
          <w:rFonts w:eastAsiaTheme="minorHAnsi"/>
          <w:b/>
          <w:i/>
          <w:sz w:val="28"/>
          <w:szCs w:val="28"/>
          <w:lang w:val="ru-RU" w:eastAsia="en-US" w:bidi="ar-SA"/>
        </w:rPr>
      </w:pPr>
    </w:p>
    <w:p w:rsidR="00301E76" w:rsidRPr="006906A8" w:rsidP="006F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8"/>
          <w:szCs w:val="28"/>
          <w:lang w:val="ru-RU" w:eastAsia="ru-RU" w:bidi="ar-SA"/>
        </w:rPr>
      </w:pPr>
      <w:r w:rsidRPr="006906A8">
        <w:rPr>
          <w:rFonts w:eastAsiaTheme="minorEastAsia"/>
          <w:sz w:val="28"/>
          <w:szCs w:val="28"/>
          <w:lang w:val="ru-RU" w:eastAsia="ru-RU" w:bidi="ar-SA"/>
        </w:rPr>
        <w:t>- в конце каждой учебной четверти рекомендуется проводить контрольные (открытые) уроки;</w:t>
      </w:r>
    </w:p>
    <w:p w:rsidR="00301E76" w:rsidRPr="006906A8" w:rsidP="006F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8"/>
          <w:szCs w:val="28"/>
          <w:lang w:val="ru-RU" w:eastAsia="ru-RU" w:bidi="ar-SA"/>
        </w:rPr>
      </w:pPr>
      <w:r w:rsidRPr="006906A8">
        <w:rPr>
          <w:rFonts w:eastAsiaTheme="minorEastAsia"/>
          <w:sz w:val="28"/>
          <w:szCs w:val="28"/>
          <w:lang w:val="ru-RU" w:eastAsia="ru-RU" w:bidi="ar-SA"/>
        </w:rPr>
        <w:t>- форма и содержание контрольного (открытого) урока определяется преподавателем;</w:t>
      </w:r>
    </w:p>
    <w:p w:rsidR="00301E76" w:rsidRPr="006906A8" w:rsidP="006F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8"/>
          <w:szCs w:val="28"/>
          <w:lang w:val="ru-RU" w:eastAsia="ru-RU" w:bidi="ar-SA"/>
        </w:rPr>
      </w:pPr>
      <w:r w:rsidRPr="006906A8">
        <w:rPr>
          <w:rFonts w:eastAsiaTheme="minorEastAsia"/>
          <w:sz w:val="28"/>
          <w:szCs w:val="28"/>
          <w:lang w:val="ru-RU" w:eastAsia="ru-RU" w:bidi="ar-SA"/>
        </w:rPr>
        <w:t xml:space="preserve">- форма и содержание 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>зачет</w:t>
      </w:r>
      <w:r w:rsidRPr="006906A8">
        <w:rPr>
          <w:rFonts w:eastAsiaTheme="minorEastAsia"/>
          <w:sz w:val="28"/>
          <w:szCs w:val="28"/>
          <w:lang w:val="ru-RU" w:eastAsia="ru-RU" w:bidi="ar-SA"/>
        </w:rPr>
        <w:t>а определяется преподавателями на методическом совещании в начале учебного года;</w:t>
      </w:r>
    </w:p>
    <w:p w:rsidR="00301E76" w:rsidRPr="006F345E" w:rsidP="006F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8"/>
          <w:szCs w:val="28"/>
          <w:lang w:val="ru-RU" w:eastAsia="ru-RU" w:bidi="ar-SA"/>
        </w:rPr>
      </w:pPr>
      <w:r w:rsidRPr="006906A8">
        <w:rPr>
          <w:rFonts w:eastAsiaTheme="minorEastAsia"/>
          <w:sz w:val="28"/>
          <w:szCs w:val="28"/>
          <w:lang w:val="ru-RU" w:eastAsia="ru-RU" w:bidi="ar-SA"/>
        </w:rPr>
        <w:t xml:space="preserve">- контрольный (открытый) урок, 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 xml:space="preserve">зачет </w:t>
      </w:r>
      <w:r w:rsidRPr="006906A8">
        <w:rPr>
          <w:rFonts w:eastAsiaTheme="minorEastAsia"/>
          <w:sz w:val="28"/>
          <w:szCs w:val="28"/>
          <w:lang w:val="ru-RU" w:eastAsia="ru-RU" w:bidi="ar-SA"/>
        </w:rPr>
        <w:t xml:space="preserve"> должен выявить овладение как техникой, манерой исполнения, культурой общения, так и знания музыкального материала различных эпох, стилей, направлений, учащиеся показывают развернутые композиции танце</w:t>
      </w:r>
      <w:r w:rsidRPr="00DD603F">
        <w:rPr>
          <w:rFonts w:eastAsiaTheme="minorEastAsia"/>
          <w:sz w:val="28"/>
          <w:szCs w:val="28"/>
          <w:lang w:val="ru-RU" w:eastAsia="ru-RU" w:bidi="ar-SA"/>
        </w:rPr>
        <w:t xml:space="preserve">в  </w:t>
      </w:r>
      <w:r w:rsidRPr="006906A8">
        <w:rPr>
          <w:rFonts w:eastAsiaTheme="minorEastAsia"/>
          <w:sz w:val="28"/>
          <w:szCs w:val="28"/>
          <w:lang w:val="ru-RU" w:eastAsia="ru-RU" w:bidi="ar-SA"/>
        </w:rPr>
        <w:t xml:space="preserve"> ХVI-ХIХ веков, а также бальные вальсовые композиции;</w:t>
      </w:r>
    </w:p>
    <w:p w:rsidR="00301E76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Уровень  подготовки  обучающихся  является  результатом  освоения  образовательной  программы  учебного  предмета  «Историко – бытовой танец»,  который  определяется    формированием  комплекса  знаний,  умений  и  навыков,  таких,  как:</w:t>
      </w:r>
    </w:p>
    <w:p w:rsidR="00301E76" w:rsidRPr="00DD603F" w:rsidP="006F345E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знаний о специфических особенностях танцевальных жанров, характере движений, метроритме, мелодии и аккомпанементе, структуре музыкальной пьесы;</w:t>
      </w:r>
    </w:p>
    <w:p w:rsidR="00301E76" w:rsidRPr="00DD603F" w:rsidP="006F345E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умений различать на слух танцы по специфическим особенностям, определять характер танца и его частей, анализировать музыку с точки зрения темпа, характера, музыкального размера, выделять структуру музыкального произведения, отмечая смену частей и фраз, отсчитывать такты, прохлопывать наиболее типичную для танцевального жанра ритмическую фигуру, замечать ошибки музыкального плана в исполнении других;</w:t>
      </w:r>
    </w:p>
    <w:p w:rsidR="00301E76" w:rsidRPr="00DD603F" w:rsidP="006F345E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умений свободно и естественно держать корпус, голову в позах парного танца, естественно и легко переводить руки, оценивать выразительность исполнения, координировать движения, ориентироваться в пространстве, на сценической площадке, умений ансамблевого исполнения;</w:t>
      </w:r>
    </w:p>
    <w:p w:rsidR="00175822" w:rsidRPr="00301E76" w:rsidP="006F345E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формирование понятий о танцевальном этикете.</w:t>
      </w:r>
    </w:p>
    <w:p w:rsidR="00301E76" w:rsidRPr="00301E76" w:rsidP="00FC2A1B">
      <w:pPr>
        <w:spacing w:after="0" w:line="360" w:lineRule="auto"/>
        <w:jc w:val="center"/>
        <w:rPr>
          <w:rFonts w:eastAsiaTheme="minorHAnsi"/>
          <w:b/>
          <w:i/>
          <w:sz w:val="28"/>
          <w:szCs w:val="28"/>
          <w:lang w:val="ru-RU" w:eastAsia="en-US" w:bidi="ar-SA"/>
        </w:rPr>
      </w:pPr>
      <w:r w:rsidRPr="00301E76">
        <w:rPr>
          <w:rFonts w:eastAsiaTheme="minorHAnsi"/>
          <w:b/>
          <w:i/>
          <w:sz w:val="28"/>
          <w:szCs w:val="28"/>
          <w:lang w:val="ru-RU" w:eastAsia="en-US" w:bidi="ar-SA"/>
        </w:rPr>
        <w:t>Требования к музыкальному оформлению урока</w:t>
      </w:r>
      <w:r>
        <w:rPr>
          <w:rFonts w:eastAsiaTheme="minorHAnsi"/>
          <w:b/>
          <w:i/>
          <w:sz w:val="28"/>
          <w:szCs w:val="28"/>
          <w:lang w:val="ru-RU" w:eastAsia="en-US" w:bidi="ar-SA"/>
        </w:rPr>
        <w:t>.</w:t>
      </w:r>
    </w:p>
    <w:p w:rsidR="00175822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Историко-бытовой танец органически связан с музыкой. Без музыки немыслимы танцевальные композиции. В процессе учебной работы необходимо прививать учащимся умение слышать и понимать музыку. Нельзя допускать, чтобы музыкальное сопровождение являлось «фоном» урока, т.к. это приводит к безразличию музыкального восприятия. Правильно подобранная музыка  должна  помогать осваивать хореографический материал, соответствуя его характеру, ритмическому рисунку, темпу.</w:t>
      </w:r>
    </w:p>
    <w:p w:rsidR="00FC2A1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</w:p>
    <w:p w:rsidR="00997065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  <w:r>
        <w:rPr>
          <w:rFonts w:eastAsiaTheme="minorHAnsi"/>
          <w:b/>
          <w:sz w:val="28"/>
          <w:szCs w:val="28"/>
          <w:lang w:val="en-US" w:eastAsia="en-US" w:bidi="ar-SA"/>
        </w:rPr>
        <w:t>I</w:t>
      </w:r>
      <w:r w:rsidRPr="00DD603F">
        <w:rPr>
          <w:rFonts w:eastAsiaTheme="minorHAnsi"/>
          <w:b/>
          <w:sz w:val="28"/>
          <w:szCs w:val="28"/>
          <w:lang w:val="ru-RU" w:eastAsia="en-US" w:bidi="ar-SA"/>
        </w:rPr>
        <w:t>V</w:t>
      </w:r>
      <w:r w:rsidR="0082559D">
        <w:rPr>
          <w:rFonts w:eastAsiaTheme="minorHAnsi"/>
          <w:b/>
          <w:sz w:val="28"/>
          <w:szCs w:val="28"/>
          <w:lang w:val="ru-RU" w:eastAsia="en-US" w:bidi="ar-SA"/>
        </w:rPr>
        <w:t>.</w:t>
      </w:r>
      <w:r w:rsidRPr="00DD603F">
        <w:rPr>
          <w:rFonts w:eastAsiaTheme="minorHAnsi"/>
          <w:b/>
          <w:sz w:val="28"/>
          <w:szCs w:val="28"/>
          <w:lang w:val="ru-RU" w:eastAsia="en-US" w:bidi="ar-SA"/>
        </w:rPr>
        <w:tab/>
        <w:t xml:space="preserve"> </w:t>
      </w:r>
      <w:r w:rsidR="00FC2A1B">
        <w:rPr>
          <w:rFonts w:eastAsiaTheme="minorHAnsi"/>
          <w:b/>
          <w:sz w:val="28"/>
          <w:szCs w:val="28"/>
          <w:lang w:val="ru-RU" w:eastAsia="en-US" w:bidi="ar-SA"/>
        </w:rPr>
        <w:t>ФОРМЫ И МЕТОДЫ  КОНТРОЛЯ, СИСТЕМА ОЦЕНОК.</w:t>
      </w:r>
    </w:p>
    <w:p w:rsidR="00FC2A1B" w:rsidRPr="00DD603F" w:rsidP="00DD603F">
      <w:pPr>
        <w:spacing w:after="0" w:line="360" w:lineRule="auto"/>
        <w:jc w:val="center"/>
        <w:rPr>
          <w:rFonts w:eastAsiaTheme="minorHAnsi"/>
          <w:b/>
          <w:sz w:val="28"/>
          <w:szCs w:val="28"/>
          <w:lang w:val="ru-RU" w:eastAsia="en-US" w:bidi="ar-SA"/>
        </w:rPr>
      </w:pPr>
    </w:p>
    <w:p w:rsidR="00997065" w:rsidRPr="00DD603F" w:rsidP="00DD603F">
      <w:pPr>
        <w:numPr>
          <w:ilvl w:val="0"/>
          <w:numId w:val="6"/>
        </w:numPr>
        <w:spacing w:after="0" w:line="360" w:lineRule="auto"/>
        <w:ind w:left="0" w:hanging="360"/>
        <w:rPr>
          <w:rFonts w:eastAsiaTheme="minorHAnsi"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i/>
          <w:sz w:val="28"/>
          <w:szCs w:val="28"/>
          <w:lang w:val="ru-RU" w:eastAsia="en-US" w:bidi="ar-SA"/>
        </w:rPr>
        <w:t>Аттестация: цели, виды, форма, содержание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Оценка качества реализации программы "</w:t>
      </w:r>
      <w:r w:rsidR="000D563C">
        <w:rPr>
          <w:rFonts w:eastAsiaTheme="minorHAnsi"/>
          <w:sz w:val="28"/>
          <w:szCs w:val="28"/>
          <w:lang w:val="ru-RU" w:eastAsia="en-US" w:bidi="ar-SA"/>
        </w:rPr>
        <w:t>историко-бытовой танец</w:t>
      </w:r>
      <w:r w:rsidRPr="00DD603F">
        <w:rPr>
          <w:rFonts w:eastAsiaTheme="minorHAnsi"/>
          <w:sz w:val="28"/>
          <w:szCs w:val="28"/>
          <w:lang w:val="ru-RU" w:eastAsia="en-US" w:bidi="ar-SA"/>
        </w:rPr>
        <w:t>" включает в себя текущий контроль успеваемости, промежуточную аттестацию обучающихся.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номеров,  концертов, исполнения концертных программ.</w:t>
      </w:r>
    </w:p>
    <w:p w:rsidR="0082559D" w:rsidRPr="0082559D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997065" w:rsidRPr="00DD603F" w:rsidP="00DD603F">
      <w:pPr>
        <w:spacing w:after="0" w:line="360" w:lineRule="auto"/>
        <w:rPr>
          <w:rFonts w:eastAsiaTheme="minorHAnsi"/>
          <w:i/>
          <w:sz w:val="28"/>
          <w:szCs w:val="28"/>
          <w:lang w:val="ru-RU" w:eastAsia="en-US" w:bidi="ar-SA"/>
        </w:rPr>
      </w:pPr>
      <w:r w:rsidRPr="00DD603F">
        <w:rPr>
          <w:rFonts w:eastAsiaTheme="minorHAnsi"/>
          <w:i/>
          <w:sz w:val="28"/>
          <w:szCs w:val="28"/>
          <w:lang w:val="ru-RU" w:eastAsia="en-US" w:bidi="ar-SA"/>
        </w:rPr>
        <w:t>2.Критерии оценок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997065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По итогам исполнения программы на просмотре, концерте, конкурсе выставляется оценка по пятибалльной шкале: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201"/>
      </w:tblGrid>
      <w:tr w:rsidTr="00464D5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69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Оценка</w:t>
            </w:r>
          </w:p>
        </w:tc>
        <w:tc>
          <w:tcPr>
            <w:tcW w:w="6201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Критерии оценивания выступления</w:t>
            </w:r>
          </w:p>
        </w:tc>
      </w:tr>
      <w:tr w:rsidTr="00464D57">
        <w:tblPrEx>
          <w:tblW w:w="0" w:type="auto"/>
          <w:tblLook w:val="04A0"/>
        </w:tblPrEx>
        <w:tc>
          <w:tcPr>
            <w:tcW w:w="3369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5 («отлично»)</w:t>
            </w:r>
          </w:p>
        </w:tc>
        <w:tc>
          <w:tcPr>
            <w:tcW w:w="6201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Tr="00464D57">
        <w:tblPrEx>
          <w:tblW w:w="0" w:type="auto"/>
          <w:tblLook w:val="04A0"/>
        </w:tblPrEx>
        <w:tc>
          <w:tcPr>
            <w:tcW w:w="3369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4 («хорошо»)</w:t>
            </w:r>
          </w:p>
        </w:tc>
        <w:tc>
          <w:tcPr>
            <w:tcW w:w="6201" w:type="dxa"/>
          </w:tcPr>
          <w:p w:rsidR="00997065" w:rsidRPr="00DD603F" w:rsidP="00DD603F">
            <w:pPr>
              <w:spacing w:after="0" w:line="360" w:lineRule="auto"/>
              <w:rPr>
                <w:rFonts w:eastAsiaTheme="minorHAnsi"/>
                <w:sz w:val="28"/>
                <w:szCs w:val="28"/>
                <w:lang w:val="ru-RU" w:eastAsia="en-US" w:bidi="ar-SA"/>
              </w:rPr>
            </w:pPr>
            <w:r w:rsidRPr="00DD603F">
              <w:rPr>
                <w:rFonts w:eastAsiaTheme="minorHAnsi"/>
                <w:sz w:val="28"/>
                <w:szCs w:val="28"/>
                <w:lang w:val="ru-RU" w:eastAsia="en-US" w:bidi="ar-SA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</w:tbl>
    <w:p w:rsidR="00F44ACB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885DBC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Основные виды контроля успеваемости</w:t>
      </w:r>
    </w:p>
    <w:p w:rsidR="00F44AC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-текущий контроль;</w:t>
      </w:r>
    </w:p>
    <w:p w:rsidR="00F44AC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-итоговая аттестация.</w:t>
      </w:r>
    </w:p>
    <w:p w:rsidR="00F44ACB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Текущий контроль осуществляется регулярно преподавателем. Оценки выставляются в журнал и дневник учащегося.</w:t>
      </w:r>
    </w:p>
    <w:p w:rsidR="001C39BF" w:rsidRPr="00DD603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>Контрольные уроки в конце каждой четверти, классный концерт один раз в год.</w:t>
      </w:r>
    </w:p>
    <w:p w:rsidR="001C39BF" w:rsidP="006F345E">
      <w:pPr>
        <w:spacing w:after="0" w:line="360" w:lineRule="auto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Итоговая аттестация </w:t>
      </w:r>
      <w:r w:rsidRPr="00DD603F" w:rsidR="00D373BB">
        <w:rPr>
          <w:rFonts w:eastAsiaTheme="minorHAnsi"/>
          <w:sz w:val="28"/>
          <w:szCs w:val="28"/>
          <w:lang w:val="ru-RU" w:eastAsia="en-US" w:bidi="ar-SA"/>
        </w:rPr>
        <w:t>–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</w:t>
      </w:r>
      <w:r w:rsidR="00791E97">
        <w:rPr>
          <w:rFonts w:eastAsiaTheme="minorHAnsi"/>
          <w:sz w:val="28"/>
          <w:szCs w:val="28"/>
          <w:lang w:val="ru-RU" w:eastAsia="en-US" w:bidi="ar-SA"/>
        </w:rPr>
        <w:t xml:space="preserve">зачет – в </w:t>
      </w:r>
      <w:r w:rsidRPr="00DD603F" w:rsidR="00D373BB">
        <w:rPr>
          <w:rFonts w:eastAsiaTheme="minorHAnsi"/>
          <w:sz w:val="28"/>
          <w:szCs w:val="28"/>
          <w:lang w:val="ru-RU" w:eastAsia="en-US" w:bidi="ar-SA"/>
        </w:rPr>
        <w:t>конце</w:t>
      </w:r>
      <w:r w:rsidR="00FC2A1B">
        <w:rPr>
          <w:rFonts w:eastAsiaTheme="minorHAnsi"/>
          <w:sz w:val="28"/>
          <w:szCs w:val="28"/>
          <w:lang w:val="ru-RU" w:eastAsia="en-US" w:bidi="ar-SA"/>
        </w:rPr>
        <w:t xml:space="preserve"> 7 класса при 8-летнем обучении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. Он определяет уровень, качество владения полным комплексом учебных задач в рамках представленной концертной программы. На </w:t>
      </w:r>
      <w:r w:rsidRPr="00DD603F" w:rsidR="00D373BB">
        <w:rPr>
          <w:rFonts w:eastAsiaTheme="minorHAnsi"/>
          <w:sz w:val="28"/>
          <w:szCs w:val="28"/>
          <w:lang w:val="ru-RU" w:eastAsia="en-US" w:bidi="ar-SA"/>
        </w:rPr>
        <w:t>зачете</w:t>
      </w:r>
      <w:r w:rsidRPr="00DD603F">
        <w:rPr>
          <w:rFonts w:eastAsiaTheme="minorHAnsi"/>
          <w:sz w:val="28"/>
          <w:szCs w:val="28"/>
          <w:lang w:val="ru-RU" w:eastAsia="en-US" w:bidi="ar-SA"/>
        </w:rPr>
        <w:t xml:space="preserve"> выставляется оценка, фиксируемая в учебной документации и в свидетельстве об окончании школы.</w:t>
      </w:r>
    </w:p>
    <w:p w:rsidR="000A2516" w:rsidRPr="00DD603F" w:rsidP="00DD603F">
      <w:pPr>
        <w:spacing w:after="0" w:line="360" w:lineRule="auto"/>
        <w:rPr>
          <w:rFonts w:eastAsiaTheme="minorHAnsi"/>
          <w:sz w:val="28"/>
          <w:szCs w:val="28"/>
          <w:lang w:val="ru-RU" w:eastAsia="en-US" w:bidi="ar-SA"/>
        </w:rPr>
      </w:pPr>
    </w:p>
    <w:p w:rsidR="00D373BB" w:rsidP="00301E76">
      <w:pPr>
        <w:spacing w:after="0" w:line="360" w:lineRule="auto"/>
        <w:jc w:val="center"/>
        <w:rPr>
          <w:rFonts w:eastAsiaTheme="minorHAnsi"/>
          <w:b/>
          <w:iCs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Cs/>
          <w:sz w:val="28"/>
          <w:szCs w:val="28"/>
          <w:lang w:val="en-US" w:eastAsia="en-US" w:bidi="ar-SA"/>
        </w:rPr>
        <w:t>V</w:t>
      </w:r>
      <w:r w:rsidRPr="00DD603F">
        <w:rPr>
          <w:rFonts w:eastAsiaTheme="minorHAnsi"/>
          <w:b/>
          <w:iCs/>
          <w:sz w:val="28"/>
          <w:szCs w:val="28"/>
          <w:lang w:val="ru-RU" w:eastAsia="en-US" w:bidi="ar-SA"/>
        </w:rPr>
        <w:t>.</w:t>
      </w:r>
      <w:r w:rsidRPr="00DD603F">
        <w:rPr>
          <w:rFonts w:eastAsiaTheme="minorHAnsi"/>
          <w:b/>
          <w:iCs/>
          <w:sz w:val="28"/>
          <w:szCs w:val="28"/>
          <w:lang w:val="ru-RU" w:eastAsia="en-US" w:bidi="ar-SA"/>
        </w:rPr>
        <w:tab/>
        <w:t>МЕТОДИЧЕСКОЕ ОБЕСПЕЧЕНИЕ УЧЕБНОГО ПРОЦЕССА</w:t>
      </w:r>
      <w:r w:rsidR="00FC2A1B">
        <w:rPr>
          <w:rFonts w:eastAsiaTheme="minorHAnsi"/>
          <w:b/>
          <w:iCs/>
          <w:sz w:val="28"/>
          <w:szCs w:val="28"/>
          <w:lang w:val="ru-RU" w:eastAsia="en-US" w:bidi="ar-SA"/>
        </w:rPr>
        <w:t>.</w:t>
      </w:r>
    </w:p>
    <w:p w:rsidR="00FC2A1B" w:rsidRPr="00DD603F" w:rsidP="00301E76">
      <w:pPr>
        <w:spacing w:after="0" w:line="360" w:lineRule="auto"/>
        <w:jc w:val="center"/>
        <w:rPr>
          <w:rFonts w:eastAsiaTheme="minorHAnsi"/>
          <w:b/>
          <w:i/>
          <w:iCs/>
          <w:sz w:val="28"/>
          <w:szCs w:val="28"/>
          <w:lang w:val="ru-RU" w:eastAsia="en-US" w:bidi="ar-SA"/>
        </w:rPr>
      </w:pPr>
    </w:p>
    <w:p w:rsidR="00D373BB" w:rsidRPr="00DD603F" w:rsidP="00FC2A1B">
      <w:pPr>
        <w:spacing w:after="0" w:line="360" w:lineRule="auto"/>
        <w:jc w:val="center"/>
        <w:rPr>
          <w:rFonts w:eastAsiaTheme="minorHAnsi"/>
          <w:b/>
          <w:i/>
          <w:iCs/>
          <w:sz w:val="28"/>
          <w:szCs w:val="28"/>
          <w:lang w:val="ru-RU" w:eastAsia="en-US" w:bidi="ar-SA"/>
        </w:rPr>
      </w:pPr>
      <w:r w:rsidRPr="00DD603F">
        <w:rPr>
          <w:rFonts w:eastAsiaTheme="minorHAnsi"/>
          <w:b/>
          <w:i/>
          <w:iCs/>
          <w:sz w:val="28"/>
          <w:szCs w:val="28"/>
          <w:lang w:val="ru-RU" w:eastAsia="en-US" w:bidi="ar-SA"/>
        </w:rPr>
        <w:t>Методические рекомендации преподавателям</w:t>
      </w:r>
    </w:p>
    <w:p w:rsidR="00D373BB" w:rsidRPr="00DD603F" w:rsidP="006F345E">
      <w:pPr>
        <w:spacing w:after="0" w:line="360" w:lineRule="auto"/>
        <w:jc w:val="both"/>
        <w:rPr>
          <w:rFonts w:eastAsiaTheme="minorHAnsi"/>
          <w:iCs/>
          <w:sz w:val="28"/>
          <w:szCs w:val="28"/>
          <w:lang w:val="ru-RU" w:eastAsia="en-US" w:bidi="ar-SA"/>
        </w:rPr>
      </w:pPr>
      <w:r w:rsidRPr="00DD603F">
        <w:rPr>
          <w:rFonts w:eastAsiaTheme="minorHAnsi"/>
          <w:iCs/>
          <w:sz w:val="28"/>
          <w:szCs w:val="28"/>
          <w:lang w:val="ru-RU" w:eastAsia="en-US" w:bidi="ar-SA"/>
        </w:rPr>
        <w:t>Все теоретические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D373BB" w:rsidRPr="000D563C" w:rsidP="006F345E">
      <w:pPr>
        <w:spacing w:after="0" w:line="360" w:lineRule="auto"/>
        <w:jc w:val="both"/>
        <w:rPr>
          <w:rFonts w:eastAsiaTheme="minorHAnsi"/>
          <w:iCs/>
          <w:sz w:val="28"/>
          <w:szCs w:val="28"/>
          <w:lang w:val="ru-RU" w:eastAsia="en-US" w:bidi="ar-SA"/>
        </w:rPr>
      </w:pPr>
      <w:r w:rsidRPr="00DD603F">
        <w:rPr>
          <w:rFonts w:eastAsiaTheme="minorHAnsi"/>
          <w:iCs/>
          <w:sz w:val="28"/>
          <w:szCs w:val="28"/>
          <w:lang w:val="ru-RU" w:eastAsia="en-US" w:bidi="ar-SA"/>
        </w:rPr>
        <w:tab/>
        <w:t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формировать интерес к музыке, танцу, развивать навыки практического использования полученных знаний и умений</w:t>
      </w:r>
    </w:p>
    <w:p w:rsidR="00D373BB" w:rsidRPr="00D373BB" w:rsidP="00301E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Theme="minorEastAsia"/>
          <w:b/>
          <w:sz w:val="28"/>
          <w:szCs w:val="28"/>
          <w:lang w:val="ru-RU" w:eastAsia="ru-RU" w:bidi="ar-SA"/>
        </w:rPr>
      </w:pPr>
      <w:r>
        <w:rPr>
          <w:rFonts w:eastAsiaTheme="minorEastAsia"/>
          <w:b/>
          <w:sz w:val="28"/>
          <w:szCs w:val="28"/>
          <w:lang w:val="en-US" w:eastAsia="ru-RU" w:bidi="ar-SA"/>
        </w:rPr>
        <w:t>VI</w:t>
      </w:r>
      <w:r w:rsidR="00301E76">
        <w:rPr>
          <w:rFonts w:eastAsiaTheme="minorEastAsia"/>
          <w:b/>
          <w:sz w:val="28"/>
          <w:szCs w:val="28"/>
          <w:lang w:val="ru-RU" w:eastAsia="ru-RU" w:bidi="ar-SA"/>
        </w:rPr>
        <w:t>. СПИСОК МЕТОДИЧЕСКОЙ ЛИТЕРАТУРЫ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1. Васильева – Рождественская «Историко-бытовой танец». «Искусство» М. 1987.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2. Стригонева В.М., Уральская В.И. «Современный бальный танец», М. «Просвещение», 1977.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3. Степанова Л. Новые бальные танцы. «Советская Россия», М. 1973.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4. Иваневский  Н.П «Бальный танец XVI - XIX веков», М.-Л. «Искусство», 1948 г.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5. Журнал «Балет» № 1-2, 1995 г., стр. 62-64, «Современный Джаз - танец в Европе».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6. Боттомер П. Учимся танцевать. – М., 2001.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7. И. Воронина. Историко-бытовой танец. – М., 1980.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ru-RU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8. В.Ю. Никитин. Джаз-модерн танец. – М., 1998.</w:t>
      </w:r>
    </w:p>
    <w:p w:rsidR="00D373BB" w:rsidRPr="00D373BB" w:rsidP="00DD603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  <w:lang w:val="en-US" w:eastAsia="ru-RU" w:bidi="ar-SA"/>
        </w:rPr>
      </w:pPr>
      <w:r w:rsidRPr="00D373BB">
        <w:rPr>
          <w:rFonts w:eastAsiaTheme="minorEastAsia"/>
          <w:sz w:val="28"/>
          <w:szCs w:val="28"/>
          <w:lang w:val="ru-RU" w:eastAsia="ru-RU" w:bidi="ar-SA"/>
        </w:rPr>
        <w:t>9. Пуртова Т., Беликова А, Кветная О. «Учите детей танцевать».  2003.</w:t>
      </w:r>
    </w:p>
    <w:sectPr w:rsidSect="00D7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29F"/>
    <w:multiLevelType w:val="hybridMultilevel"/>
    <w:tmpl w:val="6CA691C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174B2C"/>
    <w:multiLevelType w:val="hybridMultilevel"/>
    <w:tmpl w:val="18D8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063B7"/>
    <w:multiLevelType w:val="hybridMultilevel"/>
    <w:tmpl w:val="9EBC40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08F3"/>
    <w:multiLevelType w:val="hybridMultilevel"/>
    <w:tmpl w:val="2190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8245D"/>
    <w:multiLevelType w:val="hybridMultilevel"/>
    <w:tmpl w:val="BE7411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2516"/>
    <w:rsid w:val="000D563C"/>
    <w:rsid w:val="00175822"/>
    <w:rsid w:val="0018524F"/>
    <w:rsid w:val="001A5F1A"/>
    <w:rsid w:val="001C39BF"/>
    <w:rsid w:val="001F6B63"/>
    <w:rsid w:val="00301E76"/>
    <w:rsid w:val="003D3AA2"/>
    <w:rsid w:val="00415191"/>
    <w:rsid w:val="0049263E"/>
    <w:rsid w:val="005F01B7"/>
    <w:rsid w:val="00655737"/>
    <w:rsid w:val="006906A8"/>
    <w:rsid w:val="006C632B"/>
    <w:rsid w:val="006F345E"/>
    <w:rsid w:val="00791E97"/>
    <w:rsid w:val="007E59E7"/>
    <w:rsid w:val="0082559D"/>
    <w:rsid w:val="00837EF5"/>
    <w:rsid w:val="00885DBC"/>
    <w:rsid w:val="008D1D55"/>
    <w:rsid w:val="00974AA5"/>
    <w:rsid w:val="00997065"/>
    <w:rsid w:val="00A77B3E"/>
    <w:rsid w:val="00CA2A55"/>
    <w:rsid w:val="00CE1810"/>
    <w:rsid w:val="00D373BB"/>
    <w:rsid w:val="00D905AE"/>
    <w:rsid w:val="00DD603F"/>
    <w:rsid w:val="00F05D6B"/>
    <w:rsid w:val="00F1664A"/>
    <w:rsid w:val="00F44ACB"/>
    <w:rsid w:val="00F64FCA"/>
    <w:rsid w:val="00FC2A1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DD603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