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C2" w:rsidP="007118C2">
      <w:pPr>
        <w:suppressAutoHyphens/>
        <w:spacing w:line="360" w:lineRule="auto"/>
        <w:rPr>
          <w:b/>
          <w:sz w:val="28"/>
          <w:szCs w:val="28"/>
          <w:lang w:val="ru-RU" w:eastAsia="ar-SA" w:bidi="ar-SA"/>
        </w:rPr>
      </w:pPr>
    </w:p>
    <w:p w:rsidR="005E0B63" w:rsidRPr="005E0B63" w:rsidP="005E0B63">
      <w:pPr>
        <w:suppressAutoHyphens w:val="0"/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5E0B63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 учреждение дополнительного образования  «Детская школа  искусств» р. п. Ровное Саратовской области.</w:t>
      </w:r>
    </w:p>
    <w:p w:rsidR="005E0B63" w:rsidRPr="005E0B63" w:rsidP="005E0B63">
      <w:pPr>
        <w:tabs>
          <w:tab w:val="left" w:pos="6780"/>
        </w:tabs>
        <w:suppressAutoHyphens w:val="0"/>
        <w:rPr>
          <w:sz w:val="28"/>
          <w:szCs w:val="28"/>
          <w:lang w:val="ru-RU" w:eastAsia="ru-RU" w:bidi="ar-SA"/>
        </w:rPr>
      </w:pPr>
      <w:r w:rsidRPr="005E0B63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9"/>
        <w:gridCol w:w="5099"/>
      </w:tblGrid>
      <w:tr w:rsidTr="005E0B6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3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3" w:rsidRPr="005E0B63" w:rsidP="005E0B63">
            <w:pPr>
              <w:tabs>
                <w:tab w:val="left" w:pos="6780"/>
              </w:tabs>
              <w:suppressAutoHyphens w:val="0"/>
              <w:rPr>
                <w:rFonts w:ascii="PT Astra Serif" w:hAnsi="PT Astra Serif"/>
                <w:b/>
                <w:lang w:val="ru-RU" w:eastAsia="ru-RU" w:bidi="ar-SA"/>
              </w:rPr>
            </w:pPr>
            <w:r w:rsidRPr="005E0B63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5E0B63" w:rsidRPr="005E0B63" w:rsidP="005E0B63">
            <w:pPr>
              <w:tabs>
                <w:tab w:val="left" w:pos="6780"/>
              </w:tabs>
              <w:suppressAutoHyphens w:val="0"/>
              <w:rPr>
                <w:rFonts w:ascii="PT Astra Serif" w:hAnsi="PT Astra Serif"/>
                <w:b/>
                <w:lang w:val="ru-RU" w:eastAsia="ru-RU" w:bidi="ar-SA"/>
              </w:rPr>
            </w:pPr>
            <w:r w:rsidRPr="005E0B63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5E0B63" w:rsidRPr="005E0B63" w:rsidP="005E0B63">
            <w:pPr>
              <w:tabs>
                <w:tab w:val="left" w:pos="6780"/>
              </w:tabs>
              <w:suppressAutoHyphens w:val="0"/>
              <w:rPr>
                <w:sz w:val="28"/>
                <w:szCs w:val="28"/>
                <w:lang w:val="ru-RU" w:eastAsia="ru-RU" w:bidi="ar-SA"/>
              </w:rPr>
            </w:pPr>
            <w:r w:rsidRPr="005E0B63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3" w:rsidRPr="005E0B63" w:rsidP="005E0B63">
            <w:pPr>
              <w:tabs>
                <w:tab w:val="left" w:pos="6780"/>
              </w:tabs>
              <w:suppressAutoHyphens w:val="0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5E0B63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5E0B63" w:rsidRPr="005E0B63" w:rsidP="005E0B63">
            <w:pPr>
              <w:tabs>
                <w:tab w:val="left" w:pos="6780"/>
              </w:tabs>
              <w:suppressAutoHyphens w:val="0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5E0B63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5E0B63" w:rsidRPr="005E0B63" w:rsidP="005E0B63">
            <w:pPr>
              <w:tabs>
                <w:tab w:val="left" w:pos="6780"/>
              </w:tabs>
              <w:suppressAutoHyphens w:val="0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5E0B63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5E0B63" w:rsidRPr="005E0B63" w:rsidP="005E0B63">
      <w:pPr>
        <w:tabs>
          <w:tab w:val="left" w:pos="6780"/>
        </w:tabs>
        <w:suppressAutoHyphens w:val="0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36"/>
          <w:szCs w:val="36"/>
          <w:lang w:val="ru-RU" w:eastAsia="ru-RU" w:bidi="ar-SA"/>
        </w:rPr>
      </w:pPr>
      <w:r w:rsidRPr="005E0B63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изобразительного искусства «Живопись»</w:t>
      </w:r>
    </w:p>
    <w:p w:rsidR="005E0B63" w:rsidRPr="005E0B63" w:rsidP="005E0B63">
      <w:pPr>
        <w:suppressAutoHyphens w:val="0"/>
        <w:jc w:val="center"/>
        <w:rPr>
          <w:sz w:val="36"/>
          <w:szCs w:val="36"/>
          <w:lang w:val="ru-RU" w:eastAsia="ru-RU" w:bidi="ar-SA"/>
        </w:rPr>
      </w:pPr>
    </w:p>
    <w:p w:rsidR="005E0B63" w:rsidRPr="005E0B63" w:rsidP="005E0B63">
      <w:pPr>
        <w:tabs>
          <w:tab w:val="left" w:pos="3045"/>
        </w:tabs>
        <w:suppressAutoHyphens w:val="0"/>
        <w:jc w:val="center"/>
        <w:rPr>
          <w:sz w:val="28"/>
          <w:szCs w:val="28"/>
          <w:lang w:val="ru-RU" w:eastAsia="ru-RU" w:bidi="ar-SA"/>
        </w:rPr>
      </w:pPr>
      <w:r w:rsidRPr="005E0B63">
        <w:rPr>
          <w:sz w:val="28"/>
          <w:szCs w:val="28"/>
          <w:lang w:val="ru-RU" w:eastAsia="ru-RU" w:bidi="ar-SA"/>
        </w:rPr>
        <w:t>нормативный ср</w:t>
      </w:r>
      <w:r>
        <w:rPr>
          <w:sz w:val="28"/>
          <w:szCs w:val="28"/>
          <w:lang w:val="ru-RU" w:eastAsia="ru-RU" w:bidi="ar-SA"/>
        </w:rPr>
        <w:t>ок освоения программы 3 года.</w:t>
      </w:r>
    </w:p>
    <w:p w:rsid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ПО.01. Художественное творчество</w:t>
      </w: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УП.03. Лепка</w:t>
      </w: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jc w:val="center"/>
        <w:rPr>
          <w:sz w:val="28"/>
          <w:szCs w:val="28"/>
          <w:lang w:val="ru-RU" w:eastAsia="ru-RU" w:bidi="ar-SA"/>
        </w:rPr>
      </w:pPr>
      <w:r w:rsidRPr="005E0B63">
        <w:rPr>
          <w:sz w:val="28"/>
          <w:szCs w:val="28"/>
          <w:lang w:val="ru-RU" w:eastAsia="ru-RU" w:bidi="ar-SA"/>
        </w:rPr>
        <w:t>р.п. Ровное 2022 г.</w:t>
      </w:r>
    </w:p>
    <w:p w:rsidR="005E0B63" w:rsidP="005E0B63">
      <w:pPr>
        <w:suppressAutoHyphens w:val="0"/>
        <w:rPr>
          <w:b/>
          <w:sz w:val="28"/>
          <w:szCs w:val="28"/>
          <w:lang w:val="ru-RU" w:eastAsia="ru-RU" w:bidi="ar-SA"/>
        </w:rPr>
      </w:pPr>
    </w:p>
    <w:p w:rsidR="005E0B63" w:rsidP="005E0B63">
      <w:pPr>
        <w:suppressAutoHyphens w:val="0"/>
        <w:rPr>
          <w:b/>
          <w:sz w:val="28"/>
          <w:szCs w:val="28"/>
          <w:lang w:val="ru-RU" w:eastAsia="ru-RU" w:bidi="ar-SA"/>
        </w:rPr>
      </w:pPr>
    </w:p>
    <w:p w:rsidR="005E0B63" w:rsidP="005E0B63">
      <w:pPr>
        <w:suppressAutoHyphens w:val="0"/>
        <w:rPr>
          <w:b/>
          <w:sz w:val="28"/>
          <w:szCs w:val="28"/>
          <w:lang w:val="ru-RU" w:eastAsia="ru-RU" w:bidi="ar-SA"/>
        </w:rPr>
      </w:pPr>
    </w:p>
    <w:p w:rsidR="005E0B63" w:rsidP="005E0B63">
      <w:pPr>
        <w:suppressAutoHyphens w:val="0"/>
        <w:rPr>
          <w:b/>
          <w:sz w:val="28"/>
          <w:szCs w:val="28"/>
          <w:lang w:val="ru-RU" w:eastAsia="ru-RU" w:bidi="ar-SA"/>
        </w:rPr>
      </w:pPr>
    </w:p>
    <w:p w:rsidR="005E0B63" w:rsidP="005E0B63">
      <w:pPr>
        <w:suppressAutoHyphens w:val="0"/>
        <w:rPr>
          <w:b/>
          <w:sz w:val="28"/>
          <w:szCs w:val="28"/>
          <w:lang w:val="ru-RU" w:eastAsia="ru-RU" w:bidi="ar-SA"/>
        </w:rPr>
      </w:pPr>
    </w:p>
    <w:p w:rsidR="005E0B63" w:rsidP="005E0B63">
      <w:pPr>
        <w:suppressAutoHyphens w:val="0"/>
        <w:rPr>
          <w:b/>
          <w:sz w:val="28"/>
          <w:szCs w:val="28"/>
          <w:lang w:val="ru-RU" w:eastAsia="ru-RU" w:bidi="ar-SA"/>
        </w:rPr>
      </w:pPr>
    </w:p>
    <w:p w:rsidR="005E0B63" w:rsidP="005E0B63">
      <w:pPr>
        <w:suppressAutoHyphens w:val="0"/>
        <w:rPr>
          <w:b/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rPr>
          <w:b/>
          <w:sz w:val="28"/>
          <w:szCs w:val="28"/>
          <w:lang w:val="ru-RU" w:eastAsia="ru-RU" w:bidi="ar-SA"/>
        </w:rPr>
      </w:pPr>
      <w:r w:rsidRPr="005E0B63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  <w:r w:rsidRPr="005E0B63">
        <w:rPr>
          <w:sz w:val="28"/>
          <w:szCs w:val="28"/>
          <w:lang w:val="ru-RU" w:eastAsia="ru-RU" w:bidi="ar-SA"/>
        </w:rPr>
        <w:t>Дмитрий Андреевич Кузнецов - преподаватель отделения «Живопись» ГБУ ДО «ДШИ» р.п. Ровное</w:t>
      </w: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  <w:r w:rsidRPr="005E0B63">
        <w:rPr>
          <w:sz w:val="28"/>
          <w:szCs w:val="28"/>
          <w:lang w:val="ru-RU" w:eastAsia="ru-RU" w:bidi="ar-SA"/>
        </w:rPr>
        <w:t>Саратовской области.</w:t>
      </w: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  <w:r w:rsidRPr="005E0B63">
        <w:rPr>
          <w:sz w:val="28"/>
          <w:szCs w:val="28"/>
          <w:lang w:val="ru-RU" w:eastAsia="ru-RU" w:bidi="ar-SA"/>
        </w:rPr>
        <w:t>___________</w:t>
      </w: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  <w:r w:rsidRPr="005E0B63">
        <w:rPr>
          <w:sz w:val="28"/>
          <w:szCs w:val="28"/>
          <w:lang w:val="ru-RU" w:eastAsia="ru-RU" w:bidi="ar-SA"/>
        </w:rPr>
        <w:t>Сапаргалиева Галина Кумаровна - преподаватель отделения «Живопись» ГБУ ДО «ДШИ» р.п. Ровное</w:t>
      </w: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  <w:r w:rsidRPr="005E0B63">
        <w:rPr>
          <w:sz w:val="28"/>
          <w:szCs w:val="28"/>
          <w:lang w:val="ru-RU" w:eastAsia="ru-RU" w:bidi="ar-SA"/>
        </w:rPr>
        <w:t xml:space="preserve">Саратовской области    </w:t>
      </w: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  <w:r w:rsidRPr="005E0B63">
        <w:rPr>
          <w:sz w:val="28"/>
          <w:szCs w:val="28"/>
          <w:lang w:val="ru-RU" w:eastAsia="ru-RU" w:bidi="ar-SA"/>
        </w:rPr>
        <w:t>____________</w:t>
      </w:r>
    </w:p>
    <w:p w:rsidR="005E0B63" w:rsidRPr="005E0B63" w:rsidP="005E0B63">
      <w:pPr>
        <w:suppressAutoHyphens w:val="0"/>
        <w:rPr>
          <w:sz w:val="28"/>
          <w:szCs w:val="28"/>
          <w:lang w:val="ru-RU" w:eastAsia="ru-RU" w:bidi="ar-SA"/>
        </w:rPr>
      </w:pPr>
    </w:p>
    <w:p w:rsidR="007118C2" w:rsidP="007118C2">
      <w:pPr>
        <w:suppressAutoHyphens/>
        <w:spacing w:line="360" w:lineRule="auto"/>
        <w:rPr>
          <w:b/>
          <w:sz w:val="28"/>
          <w:szCs w:val="28"/>
          <w:lang w:val="ru-RU" w:eastAsia="ar-SA" w:bidi="ar-SA"/>
        </w:rPr>
      </w:pPr>
    </w:p>
    <w:p w:rsidR="007118C2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5E0B63" w:rsidP="007118C2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ind w:left="424" w:firstLine="992"/>
        <w:jc w:val="both"/>
        <w:rPr>
          <w:b/>
          <w:sz w:val="28"/>
          <w:szCs w:val="28"/>
          <w:lang w:val="ru-RU" w:eastAsia="ar-SA" w:bidi="ar-SA"/>
        </w:rPr>
      </w:pPr>
      <w:r w:rsidR="00BA547D">
        <w:rPr>
          <w:b/>
          <w:sz w:val="28"/>
          <w:szCs w:val="28"/>
          <w:lang w:val="ru-RU" w:eastAsia="ar-SA" w:bidi="ar-SA"/>
        </w:rPr>
        <w:t>Структура программ</w:t>
      </w:r>
      <w:r>
        <w:rPr>
          <w:b/>
          <w:sz w:val="28"/>
          <w:szCs w:val="28"/>
          <w:lang w:val="ru-RU" w:eastAsia="ar-SA" w:bidi="ar-SA"/>
        </w:rPr>
        <w:t>ы учебного предмета</w:t>
      </w:r>
    </w:p>
    <w:p w:rsidR="003301FF">
      <w:pPr>
        <w:suppressAutoHyphens/>
        <w:spacing w:line="360" w:lineRule="auto"/>
        <w:ind w:left="1416" w:firstLine="708"/>
        <w:jc w:val="both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I.</w:t>
        <w:tab/>
        <w:t>Пояснительная записка</w:t>
        <w:tab/>
        <w:tab/>
        <w:tab/>
        <w:tab/>
        <w:tab/>
        <w:tab/>
        <w:tab/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Характеристика учебного предмета, его место и роль в образовательном процессе;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Срок реализации учебного предмета;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Объем учебного времени, предусмотренный учебным планом образовательного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 xml:space="preserve">   учреждения на реализацию учебного предмета;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Форма проведения учебных аудиторных занятий;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Цели и задачи учебного предмета;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Обоснование структуры программы учебного предмета;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 xml:space="preserve">- Методы обучения; 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Описание материально-технических условий реализации учебного предмета;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</w:p>
    <w:p w:rsidR="003301FF">
      <w:pPr>
        <w:suppressAutoHyphens/>
        <w:spacing w:line="360" w:lineRule="auto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II.</w:t>
        <w:tab/>
        <w:t>Содержание учебного предмета</w:t>
        <w:tab/>
        <w:tab/>
        <w:tab/>
        <w:tab/>
        <w:tab/>
        <w:tab/>
      </w:r>
    </w:p>
    <w:p w:rsidR="003301FF">
      <w:pPr>
        <w:widowControl w:val="0"/>
        <w:numPr>
          <w:ilvl w:val="0"/>
          <w:numId w:val="1"/>
        </w:numPr>
        <w:tabs>
          <w:tab w:val="left" w:pos="288"/>
          <w:tab w:val="num" w:pos="720"/>
        </w:tabs>
        <w:suppressAutoHyphens/>
        <w:ind w:left="-36" w:firstLine="48"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Сведения о затратах учебного времени;</w:t>
      </w:r>
    </w:p>
    <w:p w:rsidR="003301FF">
      <w:pPr>
        <w:widowControl w:val="0"/>
        <w:numPr>
          <w:ilvl w:val="0"/>
          <w:numId w:val="1"/>
        </w:numPr>
        <w:tabs>
          <w:tab w:val="left" w:pos="288"/>
          <w:tab w:val="num" w:pos="720"/>
        </w:tabs>
        <w:suppressAutoHyphens/>
        <w:ind w:left="-36" w:firstLine="48"/>
        <w:rPr>
          <w:rFonts w:eastAsia="SimSun"/>
          <w:bCs/>
          <w:i/>
          <w:color w:val="000000"/>
          <w:kern w:val="1"/>
          <w:lang w:val="ru-RU" w:eastAsia="hi-IN" w:bidi="hi-IN"/>
        </w:rPr>
      </w:pPr>
      <w:r>
        <w:rPr>
          <w:rFonts w:eastAsia="SimSun"/>
          <w:bCs/>
          <w:i/>
          <w:color w:val="000000"/>
          <w:kern w:val="1"/>
          <w:lang w:val="ru-RU" w:eastAsia="hi-IN" w:bidi="hi-IN"/>
        </w:rPr>
        <w:t>Годовые требования по классам;</w:t>
      </w:r>
    </w:p>
    <w:p w:rsidR="003301FF">
      <w:pPr>
        <w:widowControl w:val="0"/>
        <w:suppressAutoHyphens/>
        <w:rPr>
          <w:rFonts w:ascii="Courier New" w:eastAsia="SimSun" w:hAnsi="Courier New" w:cs="Courier New"/>
          <w:color w:val="000000"/>
          <w:kern w:val="1"/>
          <w:lang w:val="ru-RU" w:eastAsia="hi-IN" w:bidi="hi-IN"/>
        </w:rPr>
      </w:pPr>
    </w:p>
    <w:p w:rsidR="003301FF">
      <w:pPr>
        <w:suppressAutoHyphens/>
        <w:spacing w:before="28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III.</w:t>
        <w:tab/>
        <w:t>Требования к уровню подготовки обучающихся</w:t>
      </w:r>
    </w:p>
    <w:p w:rsidR="003301FF">
      <w:pPr>
        <w:suppressAutoHyphens/>
        <w:spacing w:before="28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ab/>
        <w:tab/>
        <w:tab/>
      </w:r>
    </w:p>
    <w:p w:rsidR="003301FF">
      <w:pPr>
        <w:widowControl w:val="0"/>
        <w:suppressAutoHyphens/>
        <w:spacing w:line="360" w:lineRule="auto"/>
        <w:rPr>
          <w:rFonts w:eastAsia="SimSun"/>
          <w:b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val="en-US" w:eastAsia="hi-IN" w:bidi="hi-IN"/>
        </w:rPr>
        <w:t>IV</w:t>
      </w:r>
      <w:r>
        <w:rPr>
          <w:rFonts w:eastAsia="SimSun"/>
          <w:b/>
          <w:color w:val="000000"/>
          <w:kern w:val="1"/>
          <w:sz w:val="28"/>
          <w:szCs w:val="28"/>
          <w:lang w:val="ru-RU" w:eastAsia="hi-IN" w:bidi="hi-IN"/>
        </w:rPr>
        <w:t>.</w:t>
        <w:tab/>
        <w:t xml:space="preserve">Формы и методы контроля, система оценок </w:t>
        <w:tab/>
        <w:tab/>
        <w:tab/>
        <w:tab/>
      </w:r>
    </w:p>
    <w:p w:rsidR="003301FF">
      <w:pPr>
        <w:widowControl w:val="0"/>
        <w:suppressAutoHyphens/>
        <w:ind w:hanging="12"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 xml:space="preserve">- Аттестация: цели, виды, форма, содержание; </w:t>
      </w:r>
    </w:p>
    <w:p w:rsidR="003301FF">
      <w:pPr>
        <w:widowControl w:val="0"/>
        <w:suppressAutoHyphens/>
        <w:ind w:hanging="12"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Критерии оценки;</w:t>
      </w:r>
    </w:p>
    <w:p w:rsidR="003301FF">
      <w:pPr>
        <w:widowControl w:val="0"/>
        <w:suppressAutoHyphens/>
        <w:ind w:firstLine="426"/>
        <w:rPr>
          <w:rFonts w:eastAsia="SimSun"/>
          <w:i/>
          <w:color w:val="000000"/>
          <w:kern w:val="1"/>
          <w:lang w:val="ru-RU" w:eastAsia="hi-IN" w:bidi="hi-IN"/>
        </w:rPr>
      </w:pPr>
    </w:p>
    <w:p w:rsidR="003301FF">
      <w:pPr>
        <w:widowControl w:val="0"/>
        <w:suppressAutoHyphens/>
        <w:spacing w:line="360" w:lineRule="auto"/>
        <w:rPr>
          <w:rFonts w:eastAsia="SimSun"/>
          <w:b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val="en-US" w:eastAsia="hi-IN" w:bidi="hi-IN"/>
        </w:rPr>
        <w:t>V</w:t>
      </w:r>
      <w:r>
        <w:rPr>
          <w:rFonts w:eastAsia="SimSun"/>
          <w:b/>
          <w:color w:val="000000"/>
          <w:kern w:val="1"/>
          <w:sz w:val="28"/>
          <w:szCs w:val="28"/>
          <w:lang w:val="ru-RU" w:eastAsia="hi-IN" w:bidi="hi-IN"/>
        </w:rPr>
        <w:t>.</w:t>
        <w:tab/>
        <w:t>Методическое обеспечение учебного процесса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Методические рекомендации педагогическим работникам;</w:t>
      </w:r>
    </w:p>
    <w:p w:rsidR="003301FF">
      <w:pPr>
        <w:widowControl w:val="0"/>
        <w:suppressAutoHyphens/>
        <w:rPr>
          <w:rFonts w:eastAsia="SimSun"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Рекомендации по организации самостоятельной работы обучающихся</w:t>
      </w:r>
      <w:r>
        <w:rPr>
          <w:rFonts w:eastAsia="SimSun"/>
          <w:color w:val="000000"/>
          <w:kern w:val="1"/>
          <w:lang w:val="ru-RU" w:eastAsia="hi-IN" w:bidi="hi-IN"/>
        </w:rPr>
        <w:t>;</w:t>
      </w:r>
    </w:p>
    <w:p w:rsidR="003301FF">
      <w:pPr>
        <w:widowControl w:val="0"/>
        <w:suppressAutoHyphens/>
        <w:rPr>
          <w:rFonts w:eastAsia="SimSun"/>
          <w:color w:val="000000"/>
          <w:kern w:val="1"/>
          <w:lang w:val="ru-RU" w:eastAsia="hi-IN" w:bidi="hi-IN"/>
        </w:rPr>
      </w:pPr>
    </w:p>
    <w:p w:rsidR="003301FF">
      <w:pPr>
        <w:widowControl w:val="0"/>
        <w:suppressAutoHyphens/>
        <w:rPr>
          <w:rFonts w:eastAsia="SimSun"/>
          <w:b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val="en-US" w:eastAsia="hi-IN" w:bidi="hi-IN"/>
        </w:rPr>
        <w:t>VI</w:t>
      </w:r>
      <w:r>
        <w:rPr>
          <w:rFonts w:eastAsia="SimSun"/>
          <w:b/>
          <w:color w:val="000000"/>
          <w:kern w:val="1"/>
          <w:sz w:val="28"/>
          <w:szCs w:val="28"/>
          <w:lang w:val="ru-RU" w:eastAsia="hi-IN" w:bidi="hi-IN"/>
        </w:rPr>
        <w:t>. Средства обучения</w:t>
      </w:r>
    </w:p>
    <w:p w:rsidR="003301FF">
      <w:pPr>
        <w:widowControl w:val="0"/>
        <w:suppressAutoHyphens/>
        <w:ind w:left="426"/>
        <w:rPr>
          <w:rFonts w:eastAsia="SimSun"/>
          <w:color w:val="000000"/>
          <w:kern w:val="1"/>
          <w:lang w:val="ru-RU" w:eastAsia="hi-IN" w:bidi="hi-IN"/>
        </w:rPr>
      </w:pPr>
    </w:p>
    <w:p w:rsidR="003301FF">
      <w:pPr>
        <w:widowControl w:val="0"/>
        <w:suppressAutoHyphens/>
        <w:spacing w:line="360" w:lineRule="auto"/>
        <w:rPr>
          <w:rFonts w:eastAsia="SimSun"/>
          <w:b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val="en-US" w:eastAsia="hi-IN" w:bidi="hi-IN"/>
        </w:rPr>
        <w:t>VII</w:t>
      </w:r>
      <w:r>
        <w:rPr>
          <w:rFonts w:eastAsia="SimSun"/>
          <w:b/>
          <w:color w:val="000000"/>
          <w:kern w:val="1"/>
          <w:sz w:val="28"/>
          <w:szCs w:val="28"/>
          <w:lang w:val="ru-RU" w:eastAsia="hi-IN" w:bidi="hi-IN"/>
        </w:rPr>
        <w:t>.</w:t>
        <w:tab/>
        <w:t>Списки рекомендуемой учебной и методической литературы</w:t>
        <w:tab/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Список рекомендуемой методической  литературы;</w:t>
      </w:r>
    </w:p>
    <w:p w:rsidR="003301FF">
      <w:pPr>
        <w:widowControl w:val="0"/>
        <w:suppressAutoHyphens/>
        <w:rPr>
          <w:rFonts w:eastAsia="SimSun"/>
          <w:i/>
          <w:color w:val="000000"/>
          <w:kern w:val="1"/>
          <w:lang w:val="ru-RU" w:eastAsia="hi-IN" w:bidi="hi-IN"/>
        </w:rPr>
      </w:pPr>
      <w:r>
        <w:rPr>
          <w:rFonts w:eastAsia="SimSun"/>
          <w:i/>
          <w:color w:val="000000"/>
          <w:kern w:val="1"/>
          <w:lang w:val="ru-RU" w:eastAsia="hi-IN" w:bidi="hi-IN"/>
        </w:rPr>
        <w:t>- Список рекомендуемой учебной литературы;</w:t>
      </w:r>
    </w:p>
    <w:p w:rsidR="003301FF">
      <w:pPr>
        <w:suppressAutoHyphens/>
        <w:spacing w:line="360" w:lineRule="auto"/>
        <w:rPr>
          <w:color w:val="000000"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rPr>
          <w:color w:val="000000"/>
          <w:sz w:val="28"/>
          <w:szCs w:val="28"/>
          <w:lang w:val="ru-RU" w:eastAsia="ar-SA" w:bidi="ar-SA"/>
        </w:rPr>
      </w:pPr>
    </w:p>
    <w:p w:rsidR="003301FF">
      <w:pPr>
        <w:suppressAutoHyphens/>
        <w:rPr>
          <w:sz w:val="28"/>
          <w:szCs w:val="28"/>
          <w:lang w:val="ru-RU" w:eastAsia="ar-SA" w:bidi="ar-SA"/>
        </w:rPr>
      </w:pPr>
    </w:p>
    <w:p w:rsidR="003301FF">
      <w:pPr>
        <w:suppressAutoHyphens/>
        <w:rPr>
          <w:sz w:val="32"/>
          <w:szCs w:val="32"/>
          <w:lang w:val="ru-RU" w:eastAsia="ar-SA" w:bidi="ar-SA"/>
        </w:rPr>
      </w:pPr>
    </w:p>
    <w:p w:rsidR="003301FF">
      <w:pPr>
        <w:suppressAutoHyphens/>
        <w:rPr>
          <w:lang w:val="ru-RU" w:eastAsia="ar-SA" w:bidi="ar-SA"/>
        </w:rPr>
      </w:pPr>
    </w:p>
    <w:p w:rsidR="003301FF">
      <w:pPr>
        <w:suppressAutoHyphens/>
        <w:rPr>
          <w:sz w:val="28"/>
          <w:szCs w:val="28"/>
          <w:lang w:val="ru-RU" w:eastAsia="ar-SA" w:bidi="ar-SA"/>
        </w:rPr>
      </w:pPr>
    </w:p>
    <w:p w:rsidR="003301FF">
      <w:pPr>
        <w:suppressAutoHyphens/>
        <w:rPr>
          <w:sz w:val="28"/>
          <w:szCs w:val="28"/>
          <w:lang w:val="ru-RU" w:eastAsia="ar-SA" w:bidi="ar-SA"/>
        </w:rPr>
      </w:pPr>
    </w:p>
    <w:p w:rsidR="003301FF">
      <w:pPr>
        <w:suppressAutoHyphens/>
        <w:rPr>
          <w:lang w:val="ru-RU" w:eastAsia="ar-SA" w:bidi="ar-SA"/>
        </w:rPr>
      </w:pPr>
    </w:p>
    <w:p w:rsidR="00A04725">
      <w:pPr>
        <w:suppressAutoHyphens/>
        <w:rPr>
          <w:lang w:val="ru-RU" w:eastAsia="ar-SA" w:bidi="ar-SA"/>
        </w:rPr>
      </w:pPr>
    </w:p>
    <w:p w:rsidR="00A04725">
      <w:pPr>
        <w:suppressAutoHyphens/>
        <w:rPr>
          <w:lang w:val="ru-RU" w:eastAsia="ar-SA" w:bidi="ar-SA"/>
        </w:rPr>
      </w:pPr>
    </w:p>
    <w:p w:rsidR="00E80B53">
      <w:pPr>
        <w:suppressAutoHyphens/>
        <w:rPr>
          <w:lang w:val="ru-RU" w:eastAsia="ar-SA" w:bidi="ar-SA"/>
        </w:rPr>
      </w:pPr>
    </w:p>
    <w:p w:rsidR="00E80B53">
      <w:pPr>
        <w:suppressAutoHyphens/>
        <w:rPr>
          <w:lang w:val="ru-RU" w:eastAsia="ar-SA" w:bidi="ar-SA"/>
        </w:rPr>
      </w:pPr>
    </w:p>
    <w:p w:rsidR="003301FF">
      <w:pPr>
        <w:numPr>
          <w:ilvl w:val="0"/>
          <w:numId w:val="2"/>
        </w:numPr>
        <w:tabs>
          <w:tab w:val="num" w:pos="0"/>
        </w:tabs>
        <w:suppressAutoHyphens/>
        <w:ind w:left="720" w:hanging="360"/>
        <w:jc w:val="center"/>
        <w:rPr>
          <w:b/>
          <w:sz w:val="28"/>
          <w:lang w:val="ru-RU" w:eastAsia="ar-SA" w:bidi="ar-SA"/>
        </w:rPr>
      </w:pPr>
      <w:r>
        <w:rPr>
          <w:b/>
          <w:sz w:val="28"/>
          <w:lang w:val="ru-RU" w:eastAsia="ar-SA" w:bidi="ar-SA"/>
        </w:rPr>
        <w:t>ПОЯСНИТЕЛЬНАЯ ЗАПИСКА</w:t>
      </w:r>
    </w:p>
    <w:p w:rsidR="003301FF">
      <w:pPr>
        <w:suppressAutoHyphens/>
        <w:jc w:val="center"/>
        <w:rPr>
          <w:b/>
          <w:sz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i/>
          <w:sz w:val="28"/>
          <w:szCs w:val="28"/>
          <w:lang w:val="ru-RU" w:eastAsia="ar-SA" w:bidi="ar-SA"/>
        </w:rPr>
      </w:pPr>
      <w:r>
        <w:rPr>
          <w:b/>
          <w:i/>
          <w:sz w:val="28"/>
          <w:szCs w:val="28"/>
          <w:lang w:val="ru-RU" w:eastAsia="ar-SA" w:bidi="ar-SA"/>
        </w:rPr>
        <w:t>Характеристика учебного предмета,  его место и роль в образовательном процессе</w:t>
      </w:r>
    </w:p>
    <w:p w:rsidR="003301FF">
      <w:pPr>
        <w:suppressAutoHyphens/>
        <w:spacing w:line="360" w:lineRule="auto"/>
        <w:ind w:left="0"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Программа учебного предмета  «Лепка»  разработана  на  основе  и  с  учетом  федеральных  государственных  требований  к  дополнительным  предпрофессиональным  общеобразовательным  программам  в  области  изобразительного  искусства  «Жив</w:t>
      </w:r>
      <w:r w:rsidR="007473F5">
        <w:rPr>
          <w:sz w:val="28"/>
          <w:szCs w:val="28"/>
          <w:lang w:val="ru-RU" w:eastAsia="ar-SA" w:bidi="ar-SA"/>
        </w:rPr>
        <w:t>опись».</w:t>
      </w:r>
    </w:p>
    <w:p w:rsidR="003301FF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ru-RU" w:eastAsia="ar-SA" w:bidi="ar-SA"/>
        </w:rPr>
      </w:pPr>
      <w:r>
        <w:rPr>
          <w:color w:val="000000"/>
          <w:sz w:val="28"/>
          <w:szCs w:val="28"/>
          <w:lang w:val="ru-RU" w:eastAsia="ar-SA" w:bidi="ar-SA"/>
        </w:rPr>
        <w:t>Учебный предмет «Лепка» дает возможность расширить  и  дополнить  образование  детей  в  области  изобразительного искусства, является одним из предметов обязательной части предметной области «Художественное творчество».</w:t>
      </w:r>
    </w:p>
    <w:p w:rsidR="003301FF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ru-RU" w:eastAsia="ar-SA" w:bidi="ar-SA"/>
        </w:rPr>
      </w:pPr>
      <w:r>
        <w:rPr>
          <w:color w:val="000000"/>
          <w:sz w:val="28"/>
          <w:szCs w:val="28"/>
          <w:lang w:val="ru-RU" w:eastAsia="ar-SA" w:bidi="ar-SA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3301FF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ru-RU" w:eastAsia="ar-SA" w:bidi="ar-SA"/>
        </w:rPr>
      </w:pPr>
      <w:r>
        <w:rPr>
          <w:color w:val="000000"/>
          <w:sz w:val="28"/>
          <w:szCs w:val="28"/>
          <w:lang w:val="ru-RU" w:eastAsia="ar-SA" w:bidi="ar-SA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3301FF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ru-RU" w:eastAsia="ar-SA" w:bidi="ar-SA"/>
        </w:rPr>
      </w:pPr>
      <w:r>
        <w:rPr>
          <w:color w:val="000000"/>
          <w:sz w:val="28"/>
          <w:szCs w:val="28"/>
          <w:lang w:val="ru-RU" w:eastAsia="ar-SA" w:bidi="ar-SA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 </w:t>
      </w:r>
    </w:p>
    <w:p w:rsidR="003301FF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ru-RU" w:eastAsia="ar-SA" w:bidi="ar-SA"/>
        </w:rPr>
      </w:pPr>
      <w:r>
        <w:rPr>
          <w:color w:val="000000"/>
          <w:sz w:val="28"/>
          <w:szCs w:val="28"/>
          <w:lang w:val="ru-RU" w:eastAsia="ar-SA" w:bidi="ar-SA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3301FF">
      <w:pPr>
        <w:suppressAutoHyphens/>
        <w:jc w:val="center"/>
        <w:rPr>
          <w:b/>
          <w:i/>
          <w:sz w:val="28"/>
          <w:lang w:val="ru-RU" w:eastAsia="ar-SA" w:bidi="ar-SA"/>
        </w:rPr>
      </w:pPr>
    </w:p>
    <w:p w:rsidR="006A30F5">
      <w:pPr>
        <w:suppressAutoHyphens/>
        <w:jc w:val="center"/>
        <w:rPr>
          <w:b/>
          <w:i/>
          <w:sz w:val="28"/>
          <w:lang w:val="ru-RU" w:eastAsia="ar-SA" w:bidi="ar-SA"/>
        </w:rPr>
      </w:pPr>
    </w:p>
    <w:p w:rsidR="003301FF">
      <w:pPr>
        <w:suppressAutoHyphens/>
        <w:jc w:val="center"/>
        <w:rPr>
          <w:b/>
          <w:i/>
          <w:sz w:val="28"/>
          <w:lang w:val="ru-RU" w:eastAsia="ar-SA" w:bidi="ar-SA"/>
        </w:rPr>
      </w:pPr>
      <w:r>
        <w:rPr>
          <w:b/>
          <w:i/>
          <w:sz w:val="28"/>
          <w:lang w:val="ru-RU" w:eastAsia="ar-SA" w:bidi="ar-SA"/>
        </w:rPr>
        <w:t>Срок</w:t>
      </w:r>
      <w:bookmarkStart w:id="0" w:name="_GoBack"/>
      <w:r>
        <w:rPr>
          <w:b/>
          <w:i/>
          <w:sz w:val="28"/>
          <w:lang w:val="ru-RU" w:eastAsia="ar-SA" w:bidi="ar-SA"/>
        </w:rPr>
        <w:t xml:space="preserve"> </w:t>
      </w:r>
      <w:bookmarkEnd w:id="0"/>
      <w:r>
        <w:rPr>
          <w:b/>
          <w:i/>
          <w:sz w:val="28"/>
          <w:lang w:val="ru-RU" w:eastAsia="ar-SA" w:bidi="ar-SA"/>
        </w:rPr>
        <w:t>реализации учебного предмета</w:t>
      </w:r>
    </w:p>
    <w:p w:rsidR="003301FF">
      <w:pPr>
        <w:suppressAutoHyphens/>
        <w:jc w:val="center"/>
        <w:rPr>
          <w:b/>
          <w:sz w:val="28"/>
          <w:lang w:val="ru-RU" w:eastAsia="ar-SA" w:bidi="ar-SA"/>
        </w:rPr>
      </w:pPr>
    </w:p>
    <w:p w:rsidR="003301FF">
      <w:pPr>
        <w:shd w:val="clear" w:color="auto" w:fill="FFFFFF"/>
        <w:suppressAutoHyphens/>
        <w:spacing w:line="360" w:lineRule="auto"/>
        <w:ind w:firstLine="720"/>
        <w:jc w:val="both"/>
        <w:rPr>
          <w:color w:val="000000"/>
          <w:sz w:val="28"/>
          <w:szCs w:val="28"/>
          <w:lang w:val="ru-RU" w:eastAsia="ar-SA" w:bidi="ar-SA"/>
        </w:rPr>
      </w:pPr>
      <w:r>
        <w:rPr>
          <w:b/>
          <w:sz w:val="28"/>
          <w:lang w:val="ru-RU" w:eastAsia="ar-SA" w:bidi="ar-SA"/>
        </w:rPr>
        <w:t xml:space="preserve"> </w:t>
      </w:r>
      <w:r>
        <w:rPr>
          <w:color w:val="000000"/>
          <w:sz w:val="28"/>
          <w:szCs w:val="28"/>
          <w:lang w:val="ru-RU" w:eastAsia="ar-SA" w:bidi="ar-SA"/>
        </w:rPr>
        <w:t>Учебный предмет «Лепка» реализуется при 8-летнем сроке обучения в 1-3 классах.</w:t>
      </w:r>
    </w:p>
    <w:p w:rsidR="003301FF">
      <w:pPr>
        <w:shd w:val="clear" w:color="auto" w:fill="FFFFFF"/>
        <w:suppressAutoHyphens/>
        <w:spacing w:line="360" w:lineRule="auto"/>
        <w:ind w:firstLine="720"/>
        <w:jc w:val="center"/>
        <w:rPr>
          <w:b/>
          <w:i/>
          <w:caps/>
          <w:sz w:val="28"/>
          <w:szCs w:val="28"/>
          <w:lang w:val="ru-RU" w:eastAsia="ar-SA" w:bidi="ar-SA"/>
        </w:rPr>
      </w:pPr>
      <w:r>
        <w:rPr>
          <w:b/>
          <w:i/>
          <w:sz w:val="28"/>
          <w:szCs w:val="28"/>
          <w:lang w:val="ru-RU" w:eastAsia="ar-SA" w:bidi="ar-SA"/>
        </w:rPr>
        <w:t xml:space="preserve">Объем </w:t>
      </w:r>
      <w:r>
        <w:rPr>
          <w:b/>
          <w:i/>
          <w:sz w:val="28"/>
          <w:lang w:val="ru-RU" w:eastAsia="ar-SA" w:bidi="ar-SA"/>
        </w:rPr>
        <w:t>учебного времени</w:t>
      </w:r>
      <w:r>
        <w:rPr>
          <w:b/>
          <w:i/>
          <w:sz w:val="28"/>
          <w:szCs w:val="28"/>
          <w:lang w:val="ru-RU" w:eastAsia="ar-SA" w:bidi="ar-SA"/>
        </w:rPr>
        <w:t>, предусмотренный учебным планом образовательного учреждения на реализацию учебного предмета</w:t>
      </w:r>
    </w:p>
    <w:p w:rsidR="003301FF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ab/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p w:rsidR="003301FF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</w:p>
    <w:tbl>
      <w:tblPr>
        <w:tblStyle w:val="TableNormal"/>
        <w:tblW w:w="9580" w:type="dxa"/>
        <w:tblInd w:w="-5" w:type="dxa"/>
        <w:tblLayout w:type="fixed"/>
        <w:tblLook w:val="000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>
        <w:tblPrEx>
          <w:tblW w:w="9580" w:type="dxa"/>
          <w:tblInd w:w="-5" w:type="dxa"/>
          <w:tblLayout w:type="fixed"/>
          <w:tblLook w:val="0000"/>
        </w:tblPrEx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Затраты учебного времени,</w:t>
            </w:r>
          </w:p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график промежуточной аттестации</w:t>
            </w:r>
          </w:p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  <w:r>
              <w:rPr>
                <w:b/>
                <w:sz w:val="20"/>
                <w:szCs w:val="20"/>
                <w:lang w:val="ru-RU" w:eastAsia="ar-SA" w:bidi="ar-SA"/>
              </w:rPr>
              <w:t>Всего часов</w:t>
            </w:r>
          </w:p>
        </w:tc>
      </w:tr>
      <w:tr>
        <w:tblPrEx>
          <w:tblW w:w="9580" w:type="dxa"/>
          <w:tblInd w:w="-5" w:type="dxa"/>
          <w:tblLayout w:type="fixed"/>
          <w:tblLook w:val="0000"/>
        </w:tblPrEx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ru-RU" w:eastAsia="ar-SA" w:bidi="ar-SA"/>
              </w:rPr>
            </w:pPr>
            <w:r>
              <w:rPr>
                <w:sz w:val="20"/>
                <w:szCs w:val="20"/>
                <w:lang w:val="ru-RU" w:eastAsia="ar-SA" w:bidi="ar-SA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both"/>
              <w:rPr>
                <w:b/>
                <w:sz w:val="20"/>
                <w:szCs w:val="20"/>
                <w:lang w:val="ru-RU" w:eastAsia="ar-SA" w:bidi="ar-SA"/>
              </w:rPr>
            </w:pPr>
          </w:p>
        </w:tc>
      </w:tr>
      <w:tr>
        <w:tblPrEx>
          <w:tblW w:w="9580" w:type="dxa"/>
          <w:tblInd w:w="-5" w:type="dxa"/>
          <w:tblLayout w:type="fixed"/>
          <w:tblLook w:val="0000"/>
        </w:tblPrEx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ru-RU" w:eastAsia="ar-SA" w:bidi="ar-SA"/>
              </w:rPr>
            </w:pPr>
            <w:r>
              <w:rPr>
                <w:sz w:val="20"/>
                <w:szCs w:val="20"/>
                <w:lang w:val="ru-RU" w:eastAsia="ar-SA" w:bidi="ar-SA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  <w:r>
              <w:rPr>
                <w:b/>
                <w:sz w:val="20"/>
                <w:szCs w:val="20"/>
                <w:lang w:val="ru-RU" w:eastAsia="ar-SA" w:bidi="ar-SA"/>
              </w:rPr>
              <w:t>1</w:t>
            </w:r>
          </w:p>
          <w:p w:rsidR="003301FF">
            <w:pPr>
              <w:suppressAutoHyphens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  <w:r>
              <w:rPr>
                <w:b/>
                <w:sz w:val="20"/>
                <w:szCs w:val="20"/>
                <w:lang w:val="ru-RU" w:eastAsia="ar-SA" w:bidi="ar-SA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  <w:r>
              <w:rPr>
                <w:b/>
                <w:sz w:val="20"/>
                <w:szCs w:val="20"/>
                <w:lang w:val="ru-RU" w:eastAsia="ar-SA" w:bidi="ar-SA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  <w:r>
              <w:rPr>
                <w:b/>
                <w:sz w:val="20"/>
                <w:szCs w:val="20"/>
                <w:lang w:val="ru-RU" w:eastAsia="ar-SA" w:bidi="ar-SA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  <w:r>
              <w:rPr>
                <w:b/>
                <w:sz w:val="20"/>
                <w:szCs w:val="20"/>
                <w:lang w:val="ru-RU" w:eastAsia="ar-SA" w:bidi="ar-SA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val="ru-RU" w:eastAsia="ar-SA" w:bidi="ar-SA"/>
              </w:rPr>
            </w:pPr>
            <w:r>
              <w:rPr>
                <w:b/>
                <w:sz w:val="20"/>
                <w:szCs w:val="20"/>
                <w:lang w:val="ru-RU" w:eastAsia="ar-SA" w:bidi="ar-SA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both"/>
              <w:rPr>
                <w:b/>
                <w:sz w:val="20"/>
                <w:szCs w:val="20"/>
                <w:lang w:val="ru-RU" w:eastAsia="ar-SA" w:bidi="ar-SA"/>
              </w:rPr>
            </w:pPr>
          </w:p>
        </w:tc>
      </w:tr>
      <w:tr>
        <w:tblPrEx>
          <w:tblW w:w="9580" w:type="dxa"/>
          <w:tblInd w:w="-5" w:type="dxa"/>
          <w:tblLayout w:type="fixed"/>
          <w:tblLook w:val="0000"/>
        </w:tblPrEx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both"/>
              <w:rPr>
                <w:sz w:val="20"/>
                <w:szCs w:val="20"/>
                <w:lang w:val="ru-RU" w:eastAsia="ar-SA" w:bidi="ar-SA"/>
              </w:rPr>
            </w:pPr>
            <w:r>
              <w:rPr>
                <w:sz w:val="20"/>
                <w:szCs w:val="20"/>
                <w:lang w:val="ru-RU" w:eastAsia="ar-SA" w:bidi="ar-SA"/>
              </w:rPr>
              <w:t>Аудиторные занятия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196</w:t>
            </w:r>
          </w:p>
        </w:tc>
      </w:tr>
      <w:tr>
        <w:tblPrEx>
          <w:tblW w:w="9580" w:type="dxa"/>
          <w:tblInd w:w="-5" w:type="dxa"/>
          <w:tblLayout w:type="fixed"/>
          <w:tblLook w:val="0000"/>
        </w:tblPrEx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both"/>
              <w:rPr>
                <w:sz w:val="20"/>
                <w:szCs w:val="20"/>
                <w:lang w:val="ru-RU" w:eastAsia="ar-SA" w:bidi="ar-SA"/>
              </w:rPr>
            </w:pPr>
            <w:r>
              <w:rPr>
                <w:sz w:val="20"/>
                <w:szCs w:val="20"/>
                <w:lang w:val="ru-RU" w:eastAsia="ar-SA" w:bidi="ar-SA"/>
              </w:rPr>
              <w:t>Самостоятельная работа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98</w:t>
            </w:r>
          </w:p>
        </w:tc>
      </w:tr>
      <w:tr>
        <w:tblPrEx>
          <w:tblW w:w="9580" w:type="dxa"/>
          <w:tblInd w:w="-5" w:type="dxa"/>
          <w:tblLayout w:type="fixed"/>
          <w:tblLook w:val="0000"/>
        </w:tblPrEx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both"/>
              <w:rPr>
                <w:sz w:val="20"/>
                <w:szCs w:val="20"/>
                <w:lang w:val="ru-RU" w:eastAsia="ar-SA" w:bidi="ar-SA"/>
              </w:rPr>
            </w:pPr>
            <w:r>
              <w:rPr>
                <w:sz w:val="20"/>
                <w:szCs w:val="20"/>
                <w:lang w:val="ru-RU" w:eastAsia="ar-SA" w:bidi="ar-SA"/>
              </w:rPr>
              <w:t>Максимальная учебная нагрузка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49,5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49,5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294</w:t>
            </w:r>
          </w:p>
        </w:tc>
      </w:tr>
      <w:tr>
        <w:tblPrEx>
          <w:tblW w:w="9580" w:type="dxa"/>
          <w:tblInd w:w="-5" w:type="dxa"/>
          <w:tblLayout w:type="fixed"/>
          <w:tblLook w:val="0000"/>
        </w:tblPrEx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both"/>
              <w:rPr>
                <w:sz w:val="20"/>
                <w:szCs w:val="20"/>
                <w:lang w:val="ru-RU" w:eastAsia="ar-SA" w:bidi="ar-SA"/>
              </w:rPr>
            </w:pPr>
            <w:r>
              <w:rPr>
                <w:sz w:val="20"/>
                <w:szCs w:val="20"/>
                <w:lang w:val="ru-RU" w:eastAsia="ar-SA" w:bidi="ar-SA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spacing w:line="360" w:lineRule="auto"/>
              <w:jc w:val="both"/>
              <w:rPr>
                <w:b/>
                <w:lang w:val="ru-RU" w:eastAsia="ar-SA" w:bidi="ar-SA"/>
              </w:rPr>
            </w:pPr>
          </w:p>
        </w:tc>
      </w:tr>
    </w:tbl>
    <w:p w:rsidR="003301FF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lang w:val="ru-RU" w:eastAsia="ar-SA" w:bidi="ar-SA"/>
        </w:rPr>
      </w:pPr>
    </w:p>
    <w:p w:rsidR="003301FF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  <w:lang w:val="ru-RU" w:eastAsia="ar-SA" w:bidi="ar-SA"/>
        </w:rPr>
      </w:pPr>
    </w:p>
    <w:p w:rsidR="003301FF">
      <w:pPr>
        <w:suppressAutoHyphens/>
        <w:jc w:val="center"/>
        <w:rPr>
          <w:b/>
          <w:i/>
          <w:sz w:val="28"/>
          <w:lang w:val="ru-RU" w:eastAsia="ar-SA" w:bidi="ar-SA"/>
        </w:rPr>
      </w:pPr>
      <w:r>
        <w:rPr>
          <w:b/>
          <w:i/>
          <w:sz w:val="28"/>
          <w:lang w:val="ru-RU" w:eastAsia="ar-SA" w:bidi="ar-SA"/>
        </w:rPr>
        <w:t>Форма проведения учебных аудиторных занятий</w:t>
      </w:r>
    </w:p>
    <w:p w:rsidR="003301FF">
      <w:pPr>
        <w:suppressAutoHyphens/>
        <w:jc w:val="center"/>
        <w:rPr>
          <w:b/>
          <w:i/>
          <w:sz w:val="28"/>
          <w:lang w:val="ru-RU" w:eastAsia="ar-SA" w:bidi="ar-SA"/>
        </w:rPr>
      </w:pPr>
    </w:p>
    <w:p w:rsidR="003301FF">
      <w:pPr>
        <w:suppressAutoHyphens/>
        <w:spacing w:line="360" w:lineRule="auto"/>
        <w:ind w:firstLine="709"/>
        <w:jc w:val="both"/>
        <w:rPr>
          <w:sz w:val="28"/>
          <w:lang w:val="ru-RU" w:eastAsia="ar-SA" w:bidi="ar-SA"/>
        </w:rPr>
      </w:pPr>
      <w:r>
        <w:rPr>
          <w:sz w:val="28"/>
          <w:lang w:val="ru-RU" w:eastAsia="ar-SA" w:bidi="ar-SA"/>
        </w:rPr>
        <w:t>Занятия по предмету «Лепка» и проведение консультаций рекомендуется осуществлять в форме мелкогрупповых занятий численностью от 4 до 10 человек.</w:t>
      </w:r>
    </w:p>
    <w:p w:rsidR="003301FF">
      <w:pPr>
        <w:suppressAutoHyphens/>
        <w:spacing w:line="360" w:lineRule="auto"/>
        <w:ind w:firstLine="709"/>
        <w:jc w:val="both"/>
        <w:rPr>
          <w:sz w:val="28"/>
          <w:lang w:val="ru-RU" w:eastAsia="ar-SA" w:bidi="ar-SA"/>
        </w:rPr>
      </w:pPr>
      <w:r>
        <w:rPr>
          <w:sz w:val="28"/>
          <w:lang w:val="ru-RU" w:eastAsia="ar-SA" w:bidi="ar-SA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301FF">
      <w:pPr>
        <w:suppressAutoHyphens/>
        <w:spacing w:line="360" w:lineRule="auto"/>
        <w:ind w:firstLine="709"/>
        <w:jc w:val="both"/>
        <w:rPr>
          <w:sz w:val="28"/>
          <w:lang w:val="ru-RU" w:eastAsia="ar-SA" w:bidi="ar-SA"/>
        </w:rPr>
      </w:pPr>
      <w:r>
        <w:rPr>
          <w:sz w:val="28"/>
          <w:lang w:val="ru-RU" w:eastAsia="ar-SA" w:bidi="ar-SA"/>
        </w:rPr>
        <w:t>Занятия подразделяются на аудиторные и самостоятельную работу.</w:t>
      </w:r>
    </w:p>
    <w:p w:rsidR="003301FF">
      <w:pPr>
        <w:suppressAutoHyphens/>
        <w:spacing w:line="360" w:lineRule="auto"/>
        <w:ind w:firstLine="709"/>
        <w:jc w:val="both"/>
        <w:rPr>
          <w:i/>
          <w:sz w:val="28"/>
          <w:lang w:val="ru-RU" w:eastAsia="ar-SA" w:bidi="ar-SA"/>
        </w:rPr>
      </w:pPr>
    </w:p>
    <w:p w:rsidR="003301FF">
      <w:pPr>
        <w:suppressAutoHyphens/>
        <w:spacing w:line="360" w:lineRule="auto"/>
        <w:ind w:firstLine="709"/>
        <w:jc w:val="both"/>
        <w:rPr>
          <w:i/>
          <w:sz w:val="28"/>
          <w:lang w:val="ru-RU" w:eastAsia="ar-SA" w:bidi="ar-SA"/>
        </w:rPr>
      </w:pPr>
      <w:r>
        <w:rPr>
          <w:i/>
          <w:sz w:val="28"/>
          <w:lang w:val="ru-RU" w:eastAsia="ar-SA" w:bidi="ar-SA"/>
        </w:rPr>
        <w:t xml:space="preserve">Рекомендуемая недельная нагрузка в часах </w:t>
      </w:r>
    </w:p>
    <w:p w:rsidR="003301FF">
      <w:pPr>
        <w:suppressAutoHyphens/>
        <w:spacing w:line="360" w:lineRule="auto"/>
        <w:ind w:firstLine="709"/>
        <w:jc w:val="both"/>
        <w:rPr>
          <w:sz w:val="28"/>
          <w:lang w:val="ru-RU" w:eastAsia="ar-SA" w:bidi="ar-SA"/>
        </w:rPr>
      </w:pPr>
      <w:r>
        <w:rPr>
          <w:sz w:val="28"/>
          <w:lang w:val="ru-RU" w:eastAsia="ar-SA" w:bidi="ar-SA"/>
        </w:rPr>
        <w:t xml:space="preserve">аудиторные занятия: </w:t>
      </w:r>
    </w:p>
    <w:p w:rsidR="003301FF">
      <w:pPr>
        <w:suppressAutoHyphens/>
        <w:spacing w:line="360" w:lineRule="auto"/>
        <w:ind w:firstLine="709"/>
        <w:jc w:val="both"/>
        <w:rPr>
          <w:sz w:val="28"/>
          <w:lang w:val="ru-RU" w:eastAsia="ar-SA" w:bidi="ar-SA"/>
        </w:rPr>
      </w:pPr>
      <w:r>
        <w:rPr>
          <w:sz w:val="28"/>
          <w:lang w:val="ru-RU" w:eastAsia="ar-SA" w:bidi="ar-SA"/>
        </w:rPr>
        <w:t xml:space="preserve">1-3 классы – 2 часа в неделю, </w:t>
      </w:r>
    </w:p>
    <w:p w:rsidR="003301FF">
      <w:pPr>
        <w:suppressAutoHyphens/>
        <w:spacing w:line="360" w:lineRule="auto"/>
        <w:ind w:firstLine="709"/>
        <w:jc w:val="both"/>
        <w:rPr>
          <w:sz w:val="28"/>
          <w:lang w:val="ru-RU" w:eastAsia="ar-SA" w:bidi="ar-SA"/>
        </w:rPr>
      </w:pPr>
      <w:r>
        <w:rPr>
          <w:sz w:val="28"/>
          <w:lang w:val="ru-RU" w:eastAsia="ar-SA" w:bidi="ar-SA"/>
        </w:rPr>
        <w:t>самостоятельная работа:</w:t>
      </w:r>
    </w:p>
    <w:p w:rsidR="003301FF">
      <w:pPr>
        <w:suppressAutoHyphens/>
        <w:spacing w:line="360" w:lineRule="auto"/>
        <w:ind w:firstLine="709"/>
        <w:jc w:val="both"/>
        <w:rPr>
          <w:sz w:val="28"/>
          <w:lang w:val="ru-RU" w:eastAsia="ar-SA" w:bidi="ar-SA"/>
        </w:rPr>
      </w:pPr>
      <w:r>
        <w:rPr>
          <w:sz w:val="28"/>
          <w:lang w:val="ru-RU" w:eastAsia="ar-SA" w:bidi="ar-SA"/>
        </w:rPr>
        <w:t>1-3 классы – 1 час в неделю.</w:t>
      </w:r>
    </w:p>
    <w:p w:rsidR="003301FF">
      <w:pPr>
        <w:suppressAutoHyphens/>
        <w:spacing w:line="360" w:lineRule="auto"/>
        <w:jc w:val="both"/>
        <w:rPr>
          <w:sz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i/>
          <w:sz w:val="28"/>
          <w:lang w:val="ru-RU" w:eastAsia="ar-SA" w:bidi="ar-SA"/>
        </w:rPr>
      </w:pPr>
      <w:r>
        <w:rPr>
          <w:b/>
          <w:i/>
          <w:sz w:val="28"/>
          <w:lang w:val="ru-RU" w:eastAsia="ar-SA" w:bidi="ar-SA"/>
        </w:rPr>
        <w:t>Цели учебного предмета</w:t>
      </w: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  <w:r w:rsidR="007F093A">
        <w:rPr>
          <w:sz w:val="28"/>
          <w:szCs w:val="28"/>
          <w:lang w:val="ru-RU" w:eastAsia="ar-SA" w:bidi="ar-SA"/>
        </w:rPr>
        <w:t>Цель</w:t>
      </w:r>
      <w:r>
        <w:rPr>
          <w:sz w:val="28"/>
          <w:szCs w:val="28"/>
          <w:lang w:val="ru-RU" w:eastAsia="ar-SA" w:bidi="ar-SA"/>
        </w:rPr>
        <w:t xml:space="preserve"> учебного предмета «Лепка»:</w:t>
      </w:r>
    </w:p>
    <w:p w:rsidR="003301FF">
      <w:pPr>
        <w:numPr>
          <w:ilvl w:val="0"/>
          <w:numId w:val="3"/>
        </w:numPr>
        <w:tabs>
          <w:tab w:val="left" w:pos="0"/>
          <w:tab w:val="num" w:pos="810"/>
        </w:tabs>
        <w:suppressAutoHyphens/>
        <w:spacing w:line="360" w:lineRule="auto"/>
        <w:ind w:left="0" w:firstLine="36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3301FF">
      <w:pPr>
        <w:numPr>
          <w:ilvl w:val="0"/>
          <w:numId w:val="3"/>
        </w:numPr>
        <w:tabs>
          <w:tab w:val="left" w:pos="0"/>
          <w:tab w:val="num" w:pos="810"/>
        </w:tabs>
        <w:suppressAutoHyphens/>
        <w:spacing w:line="360" w:lineRule="auto"/>
        <w:ind w:left="0" w:firstLine="36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Выявление одаренных детей в области изобразительного искусства в раннем детском возрасте.</w:t>
      </w:r>
    </w:p>
    <w:p w:rsidR="003301FF">
      <w:pPr>
        <w:numPr>
          <w:ilvl w:val="0"/>
          <w:numId w:val="3"/>
        </w:numPr>
        <w:tabs>
          <w:tab w:val="left" w:pos="0"/>
          <w:tab w:val="num" w:pos="810"/>
        </w:tabs>
        <w:suppressAutoHyphens/>
        <w:spacing w:line="360" w:lineRule="auto"/>
        <w:ind w:left="0" w:firstLine="36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Формирование у детей младшего школьного возраста</w:t>
      </w:r>
      <w:r>
        <w:rPr>
          <w:sz w:val="28"/>
          <w:szCs w:val="28"/>
          <w:lang w:val="ru-RU" w:eastAsia="ar-SA" w:bidi="ar-SA"/>
        </w:rPr>
        <w:t xml:space="preserve">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«Живопись».</w:t>
      </w:r>
    </w:p>
    <w:p w:rsidR="003301FF">
      <w:pPr>
        <w:suppressAutoHyphens/>
        <w:jc w:val="both"/>
        <w:rPr>
          <w:lang w:val="ru-RU" w:eastAsia="ar-SA" w:bidi="ar-SA"/>
        </w:rPr>
      </w:pPr>
    </w:p>
    <w:p w:rsidR="003301FF">
      <w:pPr>
        <w:suppressAutoHyphens/>
        <w:jc w:val="center"/>
        <w:rPr>
          <w:b/>
          <w:i/>
          <w:sz w:val="28"/>
          <w:szCs w:val="28"/>
          <w:lang w:val="ru-RU" w:eastAsia="ar-SA" w:bidi="ar-SA"/>
        </w:rPr>
      </w:pPr>
      <w:r>
        <w:rPr>
          <w:b/>
          <w:i/>
          <w:sz w:val="28"/>
          <w:szCs w:val="28"/>
          <w:lang w:val="ru-RU" w:eastAsia="ar-SA" w:bidi="ar-SA"/>
        </w:rPr>
        <w:t>Задачи учебного предмета</w:t>
      </w:r>
    </w:p>
    <w:p w:rsidR="003301FF">
      <w:pPr>
        <w:suppressAutoHyphens/>
        <w:jc w:val="both"/>
        <w:rPr>
          <w:lang w:val="ru-RU" w:eastAsia="ar-SA" w:bidi="ar-SA"/>
        </w:rPr>
      </w:pPr>
    </w:p>
    <w:p w:rsidR="003301FF">
      <w:pPr>
        <w:numPr>
          <w:ilvl w:val="0"/>
          <w:numId w:val="4"/>
        </w:numPr>
        <w:tabs>
          <w:tab w:val="num" w:pos="810"/>
        </w:tabs>
        <w:suppressAutoHyphens/>
        <w:spacing w:line="360" w:lineRule="auto"/>
        <w:ind w:left="0" w:firstLine="357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iCs/>
          <w:sz w:val="28"/>
          <w:szCs w:val="28"/>
          <w:lang w:val="ru-RU" w:eastAsia="ar-SA" w:bidi="ar-SA"/>
        </w:rPr>
        <w:softHyphen/>
        <w:t xml:space="preserve">лин, соленое тесто, пластика - масса). </w:t>
      </w:r>
    </w:p>
    <w:p w:rsidR="003301FF">
      <w:pPr>
        <w:numPr>
          <w:ilvl w:val="0"/>
          <w:numId w:val="4"/>
        </w:numPr>
        <w:tabs>
          <w:tab w:val="num" w:pos="810"/>
        </w:tabs>
        <w:suppressAutoHyphens/>
        <w:spacing w:line="360" w:lineRule="auto"/>
        <w:ind w:left="0" w:firstLine="357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Знакомство со способами лепки простейших форм и предметов.</w:t>
      </w:r>
    </w:p>
    <w:p w:rsidR="003301FF">
      <w:pPr>
        <w:numPr>
          <w:ilvl w:val="0"/>
          <w:numId w:val="4"/>
        </w:numPr>
        <w:tabs>
          <w:tab w:val="num" w:pos="810"/>
        </w:tabs>
        <w:suppressAutoHyphens/>
        <w:spacing w:line="360" w:lineRule="auto"/>
        <w:ind w:left="0" w:firstLine="357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Формирование 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</w:p>
    <w:p w:rsidR="003301FF">
      <w:pPr>
        <w:numPr>
          <w:ilvl w:val="0"/>
          <w:numId w:val="4"/>
        </w:numPr>
        <w:tabs>
          <w:tab w:val="num" w:pos="810"/>
        </w:tabs>
        <w:suppressAutoHyphens/>
        <w:spacing w:line="360" w:lineRule="auto"/>
        <w:ind w:left="0" w:firstLine="357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Формирование умения наблюдать предмет, анализировать его объем, пропорции, форму.</w:t>
      </w:r>
    </w:p>
    <w:p w:rsidR="003301FF">
      <w:pPr>
        <w:numPr>
          <w:ilvl w:val="0"/>
          <w:numId w:val="4"/>
        </w:numPr>
        <w:tabs>
          <w:tab w:val="num" w:pos="810"/>
        </w:tabs>
        <w:suppressAutoHyphens/>
        <w:spacing w:line="360" w:lineRule="auto"/>
        <w:ind w:left="0" w:firstLine="357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Формирование умения передавать массу, объем, пропорции, характерные особенности предметов.</w:t>
      </w:r>
    </w:p>
    <w:p w:rsidR="003301FF">
      <w:pPr>
        <w:numPr>
          <w:ilvl w:val="0"/>
          <w:numId w:val="4"/>
        </w:numPr>
        <w:tabs>
          <w:tab w:val="num" w:pos="810"/>
        </w:tabs>
        <w:suppressAutoHyphens/>
        <w:spacing w:line="360" w:lineRule="auto"/>
        <w:ind w:left="0" w:firstLine="357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Формирование умения работать с натуры и по памяти.</w:t>
      </w:r>
    </w:p>
    <w:p w:rsidR="003301FF">
      <w:pPr>
        <w:numPr>
          <w:ilvl w:val="0"/>
          <w:numId w:val="4"/>
        </w:numPr>
        <w:tabs>
          <w:tab w:val="num" w:pos="810"/>
        </w:tabs>
        <w:suppressAutoHyphens/>
        <w:spacing w:line="360" w:lineRule="auto"/>
        <w:ind w:left="0" w:firstLine="357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Формирование умения применять технические приемы лепки рельефа и росписи.</w:t>
      </w:r>
    </w:p>
    <w:p w:rsidR="003301FF">
      <w:pPr>
        <w:numPr>
          <w:ilvl w:val="0"/>
          <w:numId w:val="4"/>
        </w:numPr>
        <w:tabs>
          <w:tab w:val="num" w:pos="810"/>
        </w:tabs>
        <w:suppressAutoHyphens/>
        <w:spacing w:line="360" w:lineRule="auto"/>
        <w:ind w:left="0" w:firstLine="357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Формирование конструктивного и пластического способов лепки.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</w:p>
    <w:p w:rsidR="003301FF">
      <w:pPr>
        <w:suppressAutoHyphens/>
        <w:jc w:val="center"/>
        <w:rPr>
          <w:b/>
          <w:i/>
          <w:iCs/>
          <w:sz w:val="28"/>
          <w:szCs w:val="28"/>
          <w:lang w:val="ru-RU" w:eastAsia="ar-SA" w:bidi="ar-SA"/>
        </w:rPr>
      </w:pPr>
      <w:r>
        <w:rPr>
          <w:b/>
          <w:i/>
          <w:iCs/>
          <w:sz w:val="28"/>
          <w:szCs w:val="28"/>
          <w:lang w:val="ru-RU" w:eastAsia="ar-SA" w:bidi="ar-SA"/>
        </w:rPr>
        <w:t>Обоснование структуры программы</w:t>
      </w:r>
    </w:p>
    <w:p w:rsidR="003301FF">
      <w:pPr>
        <w:suppressAutoHyphens/>
        <w:jc w:val="center"/>
        <w:rPr>
          <w:b/>
          <w:i/>
          <w:iCs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Обоснованием структуры программы являются ФГТ, отражающие все аспекты работы преподавателя с учеником.</w:t>
      </w:r>
    </w:p>
    <w:p w:rsidR="003301F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Программа содержит следующие разделы: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- сведения о затратах учебного времени, предусмотренного на освоение учебного предмета;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- распределение учебного материала по годам обучения;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- описание дидактических единиц учебного предмета;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- требования к уровню подготовки обучающихся;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- формы и методы контроля, система оценок;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- методическое обеспечение учебного процесса.</w:t>
      </w:r>
    </w:p>
    <w:p w:rsidR="003301F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301F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i/>
          <w:iCs/>
          <w:sz w:val="28"/>
          <w:szCs w:val="28"/>
          <w:lang w:val="ru-RU" w:eastAsia="ar-SA" w:bidi="ar-SA"/>
        </w:rPr>
      </w:pPr>
      <w:r>
        <w:rPr>
          <w:b/>
          <w:i/>
          <w:iCs/>
          <w:sz w:val="28"/>
          <w:szCs w:val="28"/>
          <w:lang w:val="ru-RU" w:eastAsia="ar-SA" w:bidi="ar-SA"/>
        </w:rPr>
        <w:t>Методы обучения</w:t>
      </w:r>
    </w:p>
    <w:p w:rsidR="003301F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ar-SA" w:bidi="ar-SA"/>
        </w:rPr>
      </w:pPr>
      <w:r>
        <w:rPr>
          <w:color w:val="000000"/>
          <w:sz w:val="28"/>
          <w:szCs w:val="28"/>
          <w:lang w:val="ru-RU" w:eastAsia="ar-SA" w:bidi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3301FF">
      <w:pPr>
        <w:tabs>
          <w:tab w:val="left" w:pos="993"/>
        </w:tabs>
        <w:suppressAutoHyphens/>
        <w:spacing w:line="360" w:lineRule="auto"/>
        <w:ind w:left="0"/>
        <w:jc w:val="both"/>
        <w:rPr>
          <w:rFonts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cs="Mangal"/>
          <w:color w:val="000000"/>
          <w:kern w:val="1"/>
          <w:sz w:val="28"/>
          <w:szCs w:val="28"/>
          <w:lang w:val="ru-RU" w:eastAsia="hi-IN" w:bidi="hi-IN"/>
        </w:rPr>
        <w:t>словесный (объяснение, беседа, рассказ);</w:t>
      </w:r>
    </w:p>
    <w:p w:rsidR="003301FF">
      <w:pPr>
        <w:tabs>
          <w:tab w:val="left" w:pos="993"/>
        </w:tabs>
        <w:suppressAutoHyphens/>
        <w:spacing w:line="360" w:lineRule="auto"/>
        <w:ind w:left="0"/>
        <w:jc w:val="both"/>
        <w:rPr>
          <w:rFonts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cs="Mangal"/>
          <w:color w:val="000000"/>
          <w:kern w:val="1"/>
          <w:sz w:val="28"/>
          <w:szCs w:val="28"/>
          <w:lang w:val="ru-RU" w:eastAsia="hi-IN" w:bidi="hi-IN"/>
        </w:rPr>
        <w:t>наглядный (показ, наблюдение, демонстрация приемов работы);</w:t>
      </w:r>
    </w:p>
    <w:p w:rsidR="003301FF">
      <w:pPr>
        <w:tabs>
          <w:tab w:val="left" w:pos="993"/>
        </w:tabs>
        <w:suppressAutoHyphens/>
        <w:spacing w:line="360" w:lineRule="auto"/>
        <w:ind w:left="0"/>
        <w:jc w:val="both"/>
        <w:rPr>
          <w:rFonts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cs="Mangal"/>
          <w:color w:val="000000"/>
          <w:kern w:val="1"/>
          <w:sz w:val="28"/>
          <w:szCs w:val="28"/>
          <w:lang w:val="ru-RU" w:eastAsia="hi-IN" w:bidi="hi-IN"/>
        </w:rPr>
        <w:t>практический;</w:t>
      </w:r>
    </w:p>
    <w:p w:rsidR="003301FF">
      <w:p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cs="Mangal"/>
          <w:color w:val="000000"/>
          <w:kern w:val="1"/>
          <w:sz w:val="28"/>
          <w:szCs w:val="28"/>
          <w:lang w:val="ru-RU" w:eastAsia="hi-IN" w:bidi="hi-IN"/>
        </w:rPr>
        <w:t>эмоциональный (подбор ассоциаций, образов, создание художественных впечатлений).</w:t>
      </w:r>
    </w:p>
    <w:p w:rsidR="003301FF">
      <w:pPr>
        <w:suppressAutoHyphens/>
        <w:spacing w:line="360" w:lineRule="auto"/>
        <w:ind w:firstLine="709"/>
        <w:jc w:val="both"/>
        <w:rPr>
          <w:color w:val="00000A"/>
          <w:sz w:val="28"/>
          <w:szCs w:val="28"/>
          <w:lang w:val="ru-RU" w:eastAsia="ar-SA" w:bidi="ar-SA"/>
        </w:rPr>
      </w:pPr>
      <w:r>
        <w:rPr>
          <w:color w:val="00000A"/>
          <w:sz w:val="28"/>
          <w:szCs w:val="28"/>
          <w:lang w:val="ru-RU" w:eastAsia="ar-SA" w:bidi="ar-SA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3301FF">
      <w:pPr>
        <w:suppressAutoHyphens/>
        <w:spacing w:line="360" w:lineRule="auto"/>
        <w:rPr>
          <w:iCs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i/>
          <w:iCs/>
          <w:sz w:val="28"/>
          <w:szCs w:val="28"/>
          <w:lang w:val="ru-RU" w:eastAsia="ar-SA" w:bidi="ar-SA"/>
        </w:rPr>
      </w:pPr>
      <w:r>
        <w:rPr>
          <w:b/>
          <w:i/>
          <w:iCs/>
          <w:sz w:val="28"/>
          <w:szCs w:val="28"/>
          <w:lang w:val="ru-RU" w:eastAsia="ar-SA" w:bidi="ar-SA"/>
        </w:rPr>
        <w:t>Описание материально-технических условий реализации учебного предмета</w:t>
      </w:r>
    </w:p>
    <w:p w:rsidR="003301F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3301F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специфике предмета.</w:t>
      </w:r>
    </w:p>
    <w:p w:rsidR="003301F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3301FF">
      <w:pPr>
        <w:suppressAutoHyphens/>
        <w:rPr>
          <w:lang w:val="ru-RU" w:eastAsia="ar-SA" w:bidi="ar-SA"/>
        </w:rPr>
      </w:pPr>
    </w:p>
    <w:p w:rsidR="003301FF">
      <w:pPr>
        <w:numPr>
          <w:ilvl w:val="0"/>
          <w:numId w:val="2"/>
        </w:numPr>
        <w:tabs>
          <w:tab w:val="num" w:pos="0"/>
        </w:tabs>
        <w:suppressAutoHyphens/>
        <w:ind w:left="720" w:hanging="360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СОДЕРЖАНИЕ УЧЕБНОГО ПРЕДМЕТА</w:t>
      </w:r>
    </w:p>
    <w:p w:rsidR="003301FF">
      <w:pPr>
        <w:suppressAutoHyphens/>
        <w:ind w:left="720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Содержание программы включает следующие разделы:</w:t>
      </w: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- материалы и инструменты;</w:t>
      </w: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- пластилиновая живопись;</w:t>
      </w: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- пластилиновая аппликация;</w:t>
      </w: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- пластические фактуры;</w:t>
      </w: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- полуобъемные изображения;</w:t>
      </w: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- объемные изображения.</w:t>
      </w: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ind w:firstLine="709"/>
        <w:rPr>
          <w:sz w:val="28"/>
          <w:szCs w:val="28"/>
          <w:lang w:val="ru-RU" w:eastAsia="ar-SA" w:bidi="ar-SA"/>
        </w:rPr>
      </w:pPr>
    </w:p>
    <w:p w:rsidR="003301FF">
      <w:pPr>
        <w:suppressAutoHyphens/>
        <w:ind w:left="708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УЧЕБНО – ТЕМАТИЧЕСКИЙ ПЛАН</w:t>
      </w:r>
    </w:p>
    <w:p w:rsidR="003301FF">
      <w:pPr>
        <w:suppressAutoHyphens/>
        <w:ind w:left="360"/>
        <w:rPr>
          <w:b/>
          <w:sz w:val="28"/>
          <w:szCs w:val="28"/>
          <w:lang w:val="ru-RU" w:eastAsia="ar-SA" w:bidi="ar-SA"/>
        </w:rPr>
      </w:pPr>
    </w:p>
    <w:tbl>
      <w:tblPr>
        <w:tblStyle w:val="TableNormal"/>
        <w:tblW w:w="0" w:type="auto"/>
        <w:tblInd w:w="-617" w:type="dxa"/>
        <w:tblLayout w:type="fixed"/>
        <w:tblLook w:val="0000"/>
      </w:tblPr>
      <w:tblGrid>
        <w:gridCol w:w="1229"/>
        <w:gridCol w:w="2283"/>
        <w:gridCol w:w="878"/>
        <w:gridCol w:w="2107"/>
        <w:gridCol w:w="2107"/>
        <w:gridCol w:w="1867"/>
      </w:tblGrid>
      <w:tr>
        <w:tblPrEx>
          <w:tblW w:w="0" w:type="auto"/>
          <w:tblInd w:w="-617" w:type="dxa"/>
          <w:tblLayout w:type="fixed"/>
          <w:tblLook w:val="0000"/>
        </w:tblPrEx>
        <w:trPr>
          <w:cantSplit/>
          <w:trHeight w:val="144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№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Наименование раздела, темы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Вид учеб-ного заня-тия</w:t>
            </w:r>
          </w:p>
        </w:tc>
        <w:tc>
          <w:tcPr>
            <w:tcW w:w="6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Общий объем времени в часах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cantSplit/>
          <w:trHeight w:val="144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Максимальная учебная нагрузка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Самостоятельная работа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Аудиторные занятия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96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64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 w:rsidP="006A30F5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caps/>
                <w:lang w:val="ru-RU" w:eastAsia="ar-SA" w:bidi="ar-SA"/>
              </w:rPr>
              <w:t xml:space="preserve">1 </w:t>
            </w:r>
            <w:r w:rsidR="006A30F5">
              <w:rPr>
                <w:b/>
                <w:caps/>
                <w:lang w:val="ru-RU" w:eastAsia="ar-SA" w:bidi="ar-SA"/>
              </w:rPr>
              <w:t xml:space="preserve">год обучения </w:t>
            </w:r>
            <w:r>
              <w:rPr>
                <w:b/>
                <w:lang w:val="ru-RU" w:eastAsia="ar-SA" w:bidi="ar-SA"/>
              </w:rPr>
              <w:t>1 раздел «Материалы и инструменты»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Выполнение композиции из сплющенных шариков: «бабочки», «рыбка».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2 раздел «Пластилиновая живопись»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Локальный цвет и его оттенки.  Получение оттенков цвета посредством смешивания пластилина Работа по шаблону. Осенние листья, бабочка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Выполнение творческой работы в технике «Пластилиновая живопись». «Космос», «Летний луг».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Применение техники «Пластилиновая живопись» в конкретном изделии. «Карандашница», «Декорированная вазочка».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 раздел «Пластилиновая аппликация»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64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Знакомство с приемом «пластилиновая аппликация». Композиция: «Посудная полка», «Аквариум».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Использование пластилиновой аппликации и процарапывания в творческой работе «Снежинка».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Выполнение многослойной композиции: «Пирожное», «Торт».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4 раздел «Пластические фактуры»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ind w:left="74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Знакомство с фактурами. Способы выполнения различных фактур.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ind w:left="74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230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ind w:left="72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Соединение пластилиновых фактур и природных форм (семечки, крупы, макаронные изделия и др.). «Платье для куклы», «Карнавальный костюм», «Театральный (цирковой) занавес».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60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ind w:left="72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24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5 раздел «Полуобъемные изображения»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12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5.1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Знакомство с выполнением невысокого рельефного изображения. Композиция «Репка», «Свекла», «Морковь» «Яблоко», «Ягоды»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3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5.2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Закрепление умения набирать полуобъемную массу изображения. Композиция «Божья коровка», «Жуки», «Кит».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1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5.3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Выполнение тематической композиции: «Праздник», «Новый год», «Рождество».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3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5.4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Создание сложной формы предмета с последующим декорированием. «Печатный пряник», «Жаворонки»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21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6 раздел «Объемные формы»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3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Лепка геометрических форм.</w:t>
            </w:r>
          </w:p>
          <w:p w:rsidR="003301FF">
            <w:pPr>
              <w:tabs>
                <w:tab w:val="left" w:pos="0"/>
              </w:tabs>
              <w:suppressAutoHyphens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Выполнение задания: «Робот», «Ракета», «Трансформер (бакуган)».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11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Закрепление навыков работы с объемными формами. Выполнение композиции «Новогодняя елка».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0" w:type="auto"/>
          <w:tblInd w:w="-617" w:type="dxa"/>
          <w:tblLayout w:type="fixed"/>
          <w:tblLook w:val="0000"/>
        </w:tblPrEx>
        <w:trPr>
          <w:trHeight w:val="2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</w:tbl>
    <w:p w:rsidR="003301FF">
      <w:pPr>
        <w:suppressAutoHyphens/>
        <w:jc w:val="both"/>
        <w:rPr>
          <w:b/>
          <w:lang w:val="ru-RU" w:eastAsia="ar-SA" w:bidi="ar-SA"/>
        </w:rPr>
      </w:pPr>
    </w:p>
    <w:p w:rsidR="003301FF">
      <w:pPr>
        <w:suppressAutoHyphens/>
        <w:jc w:val="both"/>
        <w:rPr>
          <w:b/>
          <w:lang w:val="ru-RU" w:eastAsia="ar-SA" w:bidi="ar-SA"/>
        </w:rPr>
      </w:pPr>
    </w:p>
    <w:p w:rsidR="003301FF">
      <w:pPr>
        <w:suppressAutoHyphens/>
        <w:jc w:val="both"/>
        <w:rPr>
          <w:lang w:val="ru-RU" w:eastAsia="ar-SA" w:bidi="ar-SA"/>
        </w:rPr>
      </w:pPr>
    </w:p>
    <w:p w:rsidR="003301FF">
      <w:pPr>
        <w:suppressAutoHyphens/>
        <w:jc w:val="both"/>
        <w:rPr>
          <w:lang w:val="ru-RU" w:eastAsia="ar-SA" w:bidi="ar-SA"/>
        </w:rPr>
      </w:pPr>
    </w:p>
    <w:p w:rsidR="003301FF">
      <w:pPr>
        <w:suppressAutoHyphens/>
        <w:jc w:val="both"/>
        <w:rPr>
          <w:lang w:val="ru-RU" w:eastAsia="ar-SA" w:bidi="ar-SA"/>
        </w:rPr>
      </w:pPr>
    </w:p>
    <w:tbl>
      <w:tblPr>
        <w:tblStyle w:val="TableNormal"/>
        <w:tblW w:w="10193" w:type="dxa"/>
        <w:tblInd w:w="-617" w:type="dxa"/>
        <w:tblLayout w:type="fixed"/>
        <w:tblLook w:val="0000"/>
      </w:tblPr>
      <w:tblGrid>
        <w:gridCol w:w="720"/>
        <w:gridCol w:w="2340"/>
        <w:gridCol w:w="217"/>
        <w:gridCol w:w="683"/>
        <w:gridCol w:w="309"/>
        <w:gridCol w:w="1851"/>
        <w:gridCol w:w="275"/>
        <w:gridCol w:w="1885"/>
        <w:gridCol w:w="100"/>
        <w:gridCol w:w="1813"/>
      </w:tblGrid>
      <w:tr>
        <w:tblPrEx>
          <w:tblW w:w="10193" w:type="dxa"/>
          <w:tblInd w:w="-617" w:type="dxa"/>
          <w:tblLayout w:type="fixed"/>
          <w:tblLook w:val="0000"/>
        </w:tblPrEx>
        <w:trPr>
          <w:cantSplit/>
          <w:trHeight w:val="2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Наименование раздела, темы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Вид учебного занятия</w:t>
            </w:r>
          </w:p>
        </w:tc>
        <w:tc>
          <w:tcPr>
            <w:tcW w:w="6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Общий объем времени в часах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rPr>
          <w:cantSplit/>
          <w:trHeight w:val="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Максимальная учебная нагрузка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Самостоятельная работа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Аудиторные занятия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99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33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66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 w:rsidP="006A30F5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caps/>
                <w:lang w:val="ru-RU" w:eastAsia="ar-SA" w:bidi="ar-SA"/>
              </w:rPr>
              <w:t>2</w:t>
            </w:r>
            <w:r w:rsidR="006A30F5">
              <w:rPr>
                <w:b/>
                <w:caps/>
                <w:lang w:val="ru-RU" w:eastAsia="ar-SA" w:bidi="ar-SA"/>
              </w:rPr>
              <w:t xml:space="preserve"> год обучения</w:t>
            </w:r>
            <w:r>
              <w:rPr>
                <w:b/>
                <w:caps/>
                <w:lang w:val="ru-RU" w:eastAsia="ar-SA" w:bidi="ar-SA"/>
              </w:rPr>
              <w:t xml:space="preserve"> </w:t>
            </w:r>
            <w:r>
              <w:rPr>
                <w:b/>
                <w:lang w:val="ru-RU" w:eastAsia="ar-SA" w:bidi="ar-SA"/>
              </w:rPr>
              <w:t>1 раздел «Соленое тесто»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 xml:space="preserve">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Полуобъемная композиция «цирк» в технике «соленое тесто» с применением гуаши.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«Театральная кукла».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Урок-игра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2 раздел «Пластилиновая композиция»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«Изразец».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Коллективная работа «Русская печка», «Очаг», «Камин».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Изготовление магнита на тему: «Времена года».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 раздел «Фактуры в пластилиновой композиции»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Композиция «Замороженное оконце».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Творческая работа «Пенек с грибами».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«Морские камешки».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4 раздел «Коллаж»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Коллаж «Морские сокровища».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Декоративное панно «Слово-образ».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ind w:left="72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Декоративное панно «Русская народная сказка» (коллективная творческая работа).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5 раздел «Композиция из пластилина и декоративных материалов»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5.1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 xml:space="preserve">Композиция с использованием ниток, пластиковых трубочек, декоративных булавок, лент, кружев и др. в творческой работе «Паук с паутиной», «Муравейник».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5.2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Изделие «Волшебное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Урок-игра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6 раздел «Объемные формы»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Объемная композиция на тему: «Овощная семейка».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Объемная лепка на тему: «Домашние животные», «Кошки», «Животные севера и юга».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6.3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6.4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Коллективная творческая работа «Ноев ковчег».</w:t>
            </w:r>
          </w:p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</w:p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rPr>
          <w:cantSplit/>
          <w:trHeight w:val="1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№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Наименование раздела, темы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Вид учеб-ного заня-тия</w:t>
            </w:r>
          </w:p>
        </w:tc>
        <w:tc>
          <w:tcPr>
            <w:tcW w:w="5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Общий объем времени в часах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rPr>
          <w:cantSplit/>
          <w:trHeight w:val="39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Максимальная учебная нагрузка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Самостоятельная работа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Аудиторные занятия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99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66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 w:rsidP="006A30F5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caps/>
                <w:lang w:val="ru-RU" w:eastAsia="ar-SA" w:bidi="ar-SA"/>
              </w:rPr>
              <w:t>3</w:t>
            </w:r>
            <w:r w:rsidR="006A30F5">
              <w:rPr>
                <w:b/>
                <w:caps/>
                <w:lang w:val="ru-RU" w:eastAsia="ar-SA" w:bidi="ar-SA"/>
              </w:rPr>
              <w:t xml:space="preserve"> год обучения</w:t>
            </w:r>
            <w:r>
              <w:rPr>
                <w:b/>
                <w:caps/>
                <w:lang w:val="ru-RU" w:eastAsia="ar-SA" w:bidi="ar-SA"/>
              </w:rPr>
              <w:t xml:space="preserve"> </w:t>
            </w:r>
            <w:r>
              <w:rPr>
                <w:b/>
                <w:lang w:val="ru-RU" w:eastAsia="ar-SA" w:bidi="ar-SA"/>
              </w:rPr>
              <w:t>1 раздел «Полимерная глина»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Вводный урок. Инструменты и материалы.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колокольчик, бабочка и др.).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Изготовление украшений, брелоков, шкатулки фокусника, рамочки для фото.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1.3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2 раздел «Лепка из глины»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Вводный урок. Инструменты и материалы. Физические и химические свойства материалов. Знакомство с техникой лепки из глины. Изготовление декоративной тарелки.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Изготовление декоративной вазочки, сосуда с росписью.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2.4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Тематическое панно с подвесками «Кот на крыше», «Ярмарка», «Рождество».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10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3 раздел «Пластилиновая композиция»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Тематический натюрморт из нескольких предметов.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Композиция-панорама «Замок. Рыцарский турнир».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</w:p>
        </w:tc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b/>
                <w:lang w:val="ru-RU" w:eastAsia="ar-SA" w:bidi="ar-SA"/>
              </w:rPr>
            </w:pPr>
            <w:r>
              <w:rPr>
                <w:b/>
                <w:lang w:val="ru-RU" w:eastAsia="ar-SA" w:bidi="ar-SA"/>
              </w:rPr>
              <w:t>4 раздел «Объемные формы»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Шахматное королевство.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Лепка с натуры. Использование чучел птиц и животных.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Творческая работа «Басни», «Птичий двор».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4.5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4.6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4.7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</w:t>
            </w:r>
          </w:p>
        </w:tc>
      </w:tr>
      <w:tr>
        <w:tblPrEx>
          <w:tblW w:w="10193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6.8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tabs>
                <w:tab w:val="left" w:pos="0"/>
              </w:tabs>
              <w:suppressAutoHyphens/>
              <w:snapToGrid w:val="0"/>
              <w:jc w:val="both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FF">
            <w:pPr>
              <w:suppressAutoHyphens/>
              <w:snapToGrid w:val="0"/>
              <w:jc w:val="center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6</w:t>
            </w:r>
          </w:p>
        </w:tc>
      </w:tr>
    </w:tbl>
    <w:p w:rsidR="003301FF">
      <w:pPr>
        <w:suppressAutoHyphens/>
        <w:rPr>
          <w:lang w:val="ru-RU" w:eastAsia="ar-SA" w:bidi="ar-SA"/>
        </w:rPr>
      </w:pPr>
    </w:p>
    <w:p w:rsidR="00A97D95">
      <w:pPr>
        <w:suppressAutoHyphens/>
        <w:rPr>
          <w:lang w:val="ru-RU" w:eastAsia="ar-SA" w:bidi="ar-SA"/>
        </w:rPr>
      </w:pPr>
    </w:p>
    <w:p w:rsidR="00A97D95">
      <w:pPr>
        <w:suppressAutoHyphens/>
        <w:rPr>
          <w:lang w:val="ru-RU" w:eastAsia="ar-SA" w:bidi="ar-SA"/>
        </w:rPr>
      </w:pPr>
    </w:p>
    <w:p w:rsidR="00A04725">
      <w:pPr>
        <w:suppressAutoHyphens/>
        <w:rPr>
          <w:lang w:val="ru-RU" w:eastAsia="ar-SA" w:bidi="ar-SA"/>
        </w:rPr>
      </w:pPr>
    </w:p>
    <w:p w:rsidR="00A04725">
      <w:pPr>
        <w:suppressAutoHyphens/>
        <w:rPr>
          <w:lang w:val="ru-RU" w:eastAsia="ar-SA" w:bidi="ar-SA"/>
        </w:rPr>
      </w:pPr>
    </w:p>
    <w:p w:rsidR="00A04725">
      <w:pPr>
        <w:suppressAutoHyphens/>
        <w:rPr>
          <w:lang w:val="ru-RU" w:eastAsia="ar-SA" w:bidi="ar-SA"/>
        </w:rPr>
      </w:pPr>
    </w:p>
    <w:p w:rsidR="00A04725">
      <w:pPr>
        <w:suppressAutoHyphens/>
        <w:rPr>
          <w:lang w:val="ru-RU" w:eastAsia="ar-SA" w:bidi="ar-SA"/>
        </w:rPr>
      </w:pPr>
    </w:p>
    <w:p w:rsidR="003301FF">
      <w:pPr>
        <w:suppressAutoHyphens/>
        <w:rPr>
          <w:lang w:val="ru-RU" w:eastAsia="ar-SA" w:bidi="ar-SA"/>
        </w:rPr>
      </w:pPr>
    </w:p>
    <w:p w:rsidR="003301FF">
      <w:pPr>
        <w:suppressAutoHyphens/>
        <w:jc w:val="center"/>
        <w:rPr>
          <w:b/>
          <w:caps/>
          <w:sz w:val="28"/>
          <w:szCs w:val="28"/>
          <w:lang w:val="ru-RU" w:eastAsia="ar-SA" w:bidi="ar-SA"/>
        </w:rPr>
      </w:pPr>
      <w:r>
        <w:rPr>
          <w:b/>
          <w:caps/>
          <w:sz w:val="28"/>
          <w:szCs w:val="28"/>
          <w:lang w:val="ru-RU" w:eastAsia="ar-SA" w:bidi="ar-SA"/>
        </w:rPr>
        <w:t>Годовые требования</w:t>
      </w:r>
    </w:p>
    <w:p w:rsidR="00A97D95">
      <w:pPr>
        <w:suppressAutoHyphens/>
        <w:jc w:val="center"/>
        <w:rPr>
          <w:b/>
          <w:caps/>
          <w:sz w:val="28"/>
          <w:szCs w:val="28"/>
          <w:lang w:val="ru-RU" w:eastAsia="ar-SA" w:bidi="ar-SA"/>
        </w:rPr>
      </w:pPr>
    </w:p>
    <w:p w:rsidR="00A97D95">
      <w:pPr>
        <w:suppressAutoHyphens/>
        <w:jc w:val="center"/>
        <w:rPr>
          <w:b/>
          <w:sz w:val="28"/>
          <w:szCs w:val="28"/>
          <w:lang w:val="ru-RU" w:eastAsia="ar-SA" w:bidi="ar-SA"/>
        </w:rPr>
      </w:pPr>
      <w:r w:rsidR="00BA3652">
        <w:rPr>
          <w:b/>
          <w:sz w:val="28"/>
          <w:szCs w:val="28"/>
          <w:lang w:val="ru-RU" w:eastAsia="ar-SA" w:bidi="ar-SA"/>
        </w:rPr>
        <w:t xml:space="preserve">1 </w:t>
      </w:r>
      <w:r>
        <w:rPr>
          <w:b/>
          <w:caps/>
          <w:lang w:val="ru-RU" w:eastAsia="ar-SA" w:bidi="ar-SA"/>
        </w:rPr>
        <w:t>год обучения</w:t>
      </w:r>
      <w:r>
        <w:rPr>
          <w:b/>
          <w:sz w:val="28"/>
          <w:szCs w:val="28"/>
          <w:lang w:val="ru-RU" w:eastAsia="ar-SA" w:bidi="ar-SA"/>
        </w:rPr>
        <w:t xml:space="preserve"> </w:t>
      </w:r>
    </w:p>
    <w:p w:rsidR="00A97D95">
      <w:pPr>
        <w:suppressAutoHyphens/>
        <w:jc w:val="center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 Раздел «Материалы и инструменты»</w:t>
      </w:r>
    </w:p>
    <w:p w:rsidR="003301FF">
      <w:pPr>
        <w:suppressAutoHyphens/>
        <w:jc w:val="center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1.1. Тема: Инструменты и материалы. Физические свойства материалов. </w:t>
      </w:r>
      <w:r>
        <w:rPr>
          <w:sz w:val="28"/>
          <w:szCs w:val="28"/>
          <w:lang w:val="ru-RU" w:eastAsia="ar-SA" w:bidi="ar-SA"/>
        </w:rPr>
        <w:t xml:space="preserve">Предмет  «Лепка». Оборудование и пластические материалы. Порядок работы в мастерской лепки. 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закрепление материала на смешивания цветов.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1.2. Тема:</w:t>
      </w:r>
      <w:r>
        <w:rPr>
          <w:sz w:val="20"/>
          <w:szCs w:val="20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 xml:space="preserve">Выполнение несложной композиции из простых элементов по шаблону: «Новогодний носок», «Колпак волшебника», «Пластилиновая мозаика». </w:t>
      </w:r>
      <w:r>
        <w:rPr>
          <w:sz w:val="28"/>
          <w:szCs w:val="28"/>
          <w:lang w:val="ru-RU" w:eastAsia="ar-SA" w:bidi="ar-SA"/>
        </w:rPr>
        <w:t>Знакомство с выразительными средствами предмета «Лепка».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выполнение зарисовок несложных орнаментов из простых элементов.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1.3. Тема:</w:t>
      </w:r>
      <w:r>
        <w:rPr>
          <w:sz w:val="20"/>
          <w:szCs w:val="20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Выполнение композиции из сплющенных шариков.</w:t>
      </w:r>
      <w:r>
        <w:rPr>
          <w:sz w:val="28"/>
          <w:szCs w:val="28"/>
          <w:lang w:val="ru-RU" w:eastAsia="ar-SA" w:bidi="ar-SA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мышления. Творческое задание: «Бабочки», «Рыбка». Использование картона, цветного пластилина. Самостоятельная работа: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выполнение набросков и зарисовок - «Бабочка», «Рыбка».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1.4. Тема:</w:t>
      </w:r>
      <w:r>
        <w:rPr>
          <w:sz w:val="20"/>
          <w:szCs w:val="20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Выполнение плоской композиции из жгутиков.</w:t>
      </w:r>
      <w:r>
        <w:rPr>
          <w:sz w:val="28"/>
          <w:szCs w:val="28"/>
          <w:lang w:val="ru-RU" w:eastAsia="ar-SA" w:bidi="ar-SA"/>
        </w:rPr>
        <w:t xml:space="preserve"> Закрепление изученной техники. Творческое задание: «Барашек», «Дерево», «Букет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выполнение эскиза к творческому заданию.</w:t>
      </w:r>
    </w:p>
    <w:p w:rsidR="003301FF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1.5. Тема:</w:t>
      </w:r>
      <w:r>
        <w:rPr>
          <w:sz w:val="20"/>
          <w:szCs w:val="20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Применение в композиции нескольких элементов.</w:t>
      </w:r>
      <w:r>
        <w:rPr>
          <w:sz w:val="28"/>
          <w:szCs w:val="28"/>
          <w:lang w:val="ru-RU" w:eastAsia="ar-SA" w:bidi="ar-SA"/>
        </w:rPr>
        <w:t xml:space="preserve"> Развитие наблюдательности, образного мышления, мелкой моторики.  Композиция «Часы», «Домик», «Машинка». Использование картона, цветного пластилина. Самостоятельная работа: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выполнение эскиза к творческому заданию, поиск цветового решения.</w:t>
      </w:r>
    </w:p>
    <w:p w:rsidR="003301FF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 Раздел «Пластилиновая живопись»</w:t>
      </w:r>
    </w:p>
    <w:p w:rsidR="003301FF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2.1.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Локальный цвет и его оттенки.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Получение оттенков цвета посредствам смешивания пластилина.</w:t>
      </w:r>
      <w:r>
        <w:rPr>
          <w:sz w:val="28"/>
          <w:szCs w:val="28"/>
          <w:lang w:val="ru-RU" w:eastAsia="ar-SA" w:bidi="ar-SA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2.2.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Закрепление техники «Пластилиновая живопись».</w:t>
      </w:r>
      <w:r>
        <w:rPr>
          <w:sz w:val="28"/>
          <w:szCs w:val="28"/>
          <w:lang w:val="ru-RU" w:eastAsia="ar-SA" w:bidi="ar-SA"/>
        </w:rPr>
        <w:t xml:space="preserve"> Закрепление знаний, полученных на предыдущих занятиях, умение прорабатывать композицию. Композиция в материале: «мое любимое животное», «игрушка».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2.3.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Выполнение творческой работы в технике «Пластилиновая живопись».</w:t>
      </w:r>
      <w:r>
        <w:rPr>
          <w:sz w:val="28"/>
          <w:szCs w:val="28"/>
          <w:lang w:val="ru-RU" w:eastAsia="ar-SA" w:bidi="ar-SA"/>
        </w:rPr>
        <w:t xml:space="preserve"> Формирование способности добиваться выразительности композиции. Творческое задание: «Космос», «Летний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3301FF" w:rsidP="00811961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2.4.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Применение техники «Пластилиновая живопись» в конкретном изделии.</w:t>
      </w:r>
      <w:r>
        <w:rPr>
          <w:sz w:val="28"/>
          <w:szCs w:val="28"/>
          <w:lang w:val="ru-RU" w:eastAsia="ar-SA" w:bidi="ar-SA"/>
        </w:rPr>
        <w:t xml:space="preserve"> Развитие фантазии, воображения, применение полученных знаний о техниках и приемах. «Карандашница», «Декорированная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46699E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hanging="360"/>
        <w:jc w:val="center"/>
        <w:rPr>
          <w:b/>
          <w:sz w:val="28"/>
          <w:szCs w:val="28"/>
          <w:lang w:val="ru-RU" w:eastAsia="ar-SA" w:bidi="ar-SA"/>
        </w:rPr>
      </w:pPr>
    </w:p>
    <w:p w:rsidR="003301FF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hanging="360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Раздел «Пластилиновая аппликация»</w:t>
      </w:r>
    </w:p>
    <w:p w:rsidR="003301FF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3.1.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Знакомство с приемом «пластилиновая аппликация».</w:t>
      </w:r>
      <w:r>
        <w:rPr>
          <w:sz w:val="28"/>
          <w:szCs w:val="28"/>
          <w:lang w:val="ru-RU" w:eastAsia="ar-SA" w:bidi="ar-SA"/>
        </w:rPr>
        <w:t xml:space="preserve"> Формирование умения равномерно раскатывать пластилин и вырезать из него стеками различные формы. Выполнение композиции: «Посудная полка», «Аквариум».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3.2.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«Пластилиновый алфавит».</w:t>
      </w:r>
      <w:r>
        <w:rPr>
          <w:sz w:val="28"/>
          <w:szCs w:val="28"/>
          <w:lang w:val="ru-RU" w:eastAsia="ar-SA" w:bidi="ar-SA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3.3.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Использование пластилиновой аппликации и процарапывания в творческой работе «Снежинка».</w:t>
      </w:r>
      <w:r>
        <w:rPr>
          <w:sz w:val="28"/>
          <w:szCs w:val="28"/>
          <w:lang w:val="ru-RU" w:eastAsia="ar-SA" w:bidi="ar-SA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3.4.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Выполнение многослойной композиции: «Пирожное», «Торт»</w:t>
      </w:r>
      <w:r>
        <w:rPr>
          <w:sz w:val="28"/>
          <w:szCs w:val="28"/>
          <w:lang w:val="ru-RU" w:eastAsia="ar-SA" w:bidi="ar-SA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3301FF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hanging="360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Раздел «Пластические фактуры»</w:t>
      </w:r>
    </w:p>
    <w:p w:rsidR="003301FF">
      <w:pPr>
        <w:suppressAutoHyphens/>
        <w:spacing w:line="360" w:lineRule="auto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4.1.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Знакомство с фактурами. Способы выполнения различных фактур.</w:t>
      </w:r>
      <w:r>
        <w:rPr>
          <w:sz w:val="28"/>
          <w:szCs w:val="28"/>
          <w:lang w:val="ru-RU" w:eastAsia="ar-SA" w:bidi="ar-SA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4.2. Тема: Выполнение композиции «Лоскутное одеяло» </w:t>
      </w:r>
      <w:r>
        <w:rPr>
          <w:sz w:val="28"/>
          <w:szCs w:val="28"/>
          <w:lang w:val="ru-RU" w:eastAsia="ar-SA" w:bidi="ar-SA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4.3.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Соединение пластилиновых фактур и природных форм.</w:t>
      </w:r>
      <w:r>
        <w:rPr>
          <w:sz w:val="28"/>
          <w:szCs w:val="28"/>
          <w:lang w:val="ru-RU" w:eastAsia="ar-SA" w:bidi="ar-SA"/>
        </w:rPr>
        <w:t xml:space="preserve"> Развитие наблюдательности, фантазии, мелкой моторики. «Платье для куклы», «Карнавальный костюм», «Театральный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4.4.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Интерпретация природных фактур.</w:t>
      </w:r>
      <w:r>
        <w:rPr>
          <w:sz w:val="28"/>
          <w:szCs w:val="28"/>
          <w:lang w:val="ru-RU" w:eastAsia="ar-SA" w:bidi="ar-SA"/>
        </w:rPr>
        <w:t xml:space="preserve"> Развитие наблюдательности, фантазии, мелкой моторики. Упражнения: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3301FF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</w:p>
    <w:p w:rsidR="003301FF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hanging="360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Раздел «Полуобъемные изображения»</w:t>
      </w: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5.1. Тема:</w:t>
      </w:r>
      <w:r>
        <w:rPr>
          <w:sz w:val="28"/>
          <w:szCs w:val="28"/>
          <w:lang w:val="ru-RU" w:eastAsia="ar-SA" w:bidi="ar-SA"/>
        </w:rPr>
        <w:t xml:space="preserve">  </w:t>
      </w:r>
      <w:r>
        <w:rPr>
          <w:b/>
          <w:sz w:val="28"/>
          <w:szCs w:val="28"/>
          <w:lang w:val="ru-RU" w:eastAsia="ar-SA" w:bidi="ar-SA"/>
        </w:rPr>
        <w:t>Знакомство с выполнением невысокого рельефного изображения.</w:t>
      </w:r>
      <w:r>
        <w:rPr>
          <w:sz w:val="28"/>
          <w:szCs w:val="28"/>
          <w:lang w:val="ru-RU" w:eastAsia="ar-SA" w:bidi="ar-SA"/>
        </w:rPr>
        <w:t xml:space="preserve"> Формирование умения набирать массу изображения, способом отщипывания пластилина от целого куска и наклеивания на изображение – шаблон.  Композиция «Репка», «Свекла», «Морковь» «Яблоко», «Ягоды», «Виноград» и др. Использование картона, цветного пластилина.  Самостоятельная работа: выполнение зарисовок овощей, фруктов, ягод.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5.2. Тема: Закрепление умения набирать полуобъемную массу изображения.</w:t>
      </w:r>
      <w:r>
        <w:rPr>
          <w:sz w:val="28"/>
          <w:szCs w:val="28"/>
          <w:lang w:val="ru-RU" w:eastAsia="ar-SA" w:bidi="ar-SA"/>
        </w:rPr>
        <w:t xml:space="preserve"> Дальнейшее формирование умения работать с полуобъемным изображением, дополнение композиции мелкими деталями. Композиция «Божья коровка», «Жуки», «Кит». Использование картона, цветного пластилина.  Самостоятельная работа: работа с иллюстративным материалом.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5.3. Тема: Выполнение тематической композиции</w:t>
      </w:r>
      <w:r>
        <w:rPr>
          <w:sz w:val="28"/>
          <w:szCs w:val="28"/>
          <w:lang w:val="ru-RU" w:eastAsia="ar-SA" w:bidi="ar-SA"/>
        </w:rPr>
        <w:t>. Работа над сложной полуобъемной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5.4. Тема: Создание сложной формы предмета с последующим декорированием</w:t>
      </w:r>
      <w:r>
        <w:rPr>
          <w:sz w:val="28"/>
          <w:szCs w:val="28"/>
          <w:lang w:val="ru-RU" w:eastAsia="ar-SA" w:bidi="ar-SA"/>
        </w:rPr>
        <w:t>. Формирование способности добиваться выразительности образа, развитие фантазии, воображения. «Печатный пряник», «Жаворонки»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печенья  «жаворонок».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</w:p>
    <w:p w:rsidR="003301FF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hanging="360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Раздел «Объемные изображения»</w:t>
      </w:r>
    </w:p>
    <w:p w:rsidR="003301FF">
      <w:pPr>
        <w:tabs>
          <w:tab w:val="left" w:pos="0"/>
        </w:tabs>
        <w:suppressAutoHyphens/>
        <w:spacing w:line="360" w:lineRule="auto"/>
        <w:jc w:val="both"/>
        <w:rPr>
          <w:b/>
          <w:sz w:val="28"/>
          <w:szCs w:val="28"/>
          <w:lang w:val="ru-RU" w:eastAsia="ar-SA" w:bidi="ar-SA"/>
        </w:rPr>
      </w:pPr>
    </w:p>
    <w:p w:rsidR="003301FF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6.1. Тема:</w:t>
      </w:r>
      <w:r>
        <w:rPr>
          <w:sz w:val="28"/>
          <w:szCs w:val="28"/>
          <w:lang w:val="ru-RU" w:eastAsia="ar-SA" w:bidi="ar-SA"/>
        </w:rPr>
        <w:t xml:space="preserve">  </w:t>
      </w:r>
      <w:r>
        <w:rPr>
          <w:b/>
          <w:sz w:val="28"/>
          <w:szCs w:val="28"/>
          <w:lang w:val="ru-RU" w:eastAsia="ar-SA" w:bidi="ar-SA"/>
        </w:rPr>
        <w:t xml:space="preserve">Лепка геометрических форм. </w:t>
      </w:r>
      <w:r>
        <w:rPr>
          <w:sz w:val="28"/>
          <w:szCs w:val="28"/>
          <w:lang w:val="ru-RU" w:eastAsia="ar-SA" w:bidi="ar-SA"/>
        </w:rPr>
        <w:t>Знакомство с объемом, первоначальные навыки передачи объема. Упражнение на выполнение  шара (глобус), куба (кубик для настольных игр), конуса (мороженое).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Выполнение задания «Робот», «Ракета», «Трансформер». Использование картона, цветного пластилина. Самостоятельная работа: изображение геометрических фигур.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6.2. Тема: 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Закрепление навыков работы с объемными формами.</w:t>
      </w:r>
      <w:r>
        <w:rPr>
          <w:sz w:val="28"/>
          <w:szCs w:val="28"/>
          <w:lang w:val="ru-RU" w:eastAsia="ar-SA" w:bidi="ar-SA"/>
        </w:rPr>
        <w:t xml:space="preserve"> Закрепление предыдущего материала, развитие фантазии, воображения. Выполнение композиции «Новогодняя елка». Использование картона, цветного пластилина, бусин, лент, пайеток. Самостоятельная работа: выполнение эскиза новогодней Елки.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6.3. Тема:</w:t>
      </w:r>
      <w:r>
        <w:rPr>
          <w:sz w:val="28"/>
          <w:szCs w:val="28"/>
          <w:lang w:val="ru-RU" w:eastAsia="ar-SA" w:bidi="ar-SA"/>
        </w:rPr>
        <w:t xml:space="preserve">  </w:t>
      </w:r>
      <w:r>
        <w:rPr>
          <w:b/>
          <w:sz w:val="28"/>
          <w:szCs w:val="28"/>
          <w:lang w:val="ru-RU" w:eastAsia="ar-SA" w:bidi="ar-SA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  <w:lang w:val="ru-RU" w:eastAsia="ar-SA" w:bidi="ar-SA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Применение пластилина как соединительного материала. «Ежик», «Лесовик», «Пугало огородное»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3301FF" w:rsidRPr="00BA3652" w:rsidP="00BA3652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 w:rsidR="00BA3652">
        <w:rPr>
          <w:b/>
          <w:sz w:val="28"/>
          <w:szCs w:val="28"/>
          <w:lang w:val="ru-RU" w:eastAsia="ar-SA" w:bidi="ar-SA"/>
        </w:rPr>
        <w:t>2</w:t>
      </w:r>
      <w:r w:rsidRPr="00A97D95" w:rsidR="00A97D95">
        <w:rPr>
          <w:b/>
          <w:caps/>
          <w:lang w:val="ru-RU" w:eastAsia="ar-SA" w:bidi="ar-SA"/>
        </w:rPr>
        <w:t xml:space="preserve"> </w:t>
      </w:r>
      <w:r w:rsidR="00A97D95">
        <w:rPr>
          <w:b/>
          <w:caps/>
          <w:lang w:val="ru-RU" w:eastAsia="ar-SA" w:bidi="ar-SA"/>
        </w:rPr>
        <w:t>год обучения</w:t>
      </w:r>
      <w:r w:rsidR="00BA3652">
        <w:rPr>
          <w:b/>
          <w:sz w:val="28"/>
          <w:szCs w:val="28"/>
          <w:lang w:val="ru-RU" w:eastAsia="ar-SA" w:bidi="ar-SA"/>
        </w:rPr>
        <w:t xml:space="preserve"> </w:t>
      </w: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 Раздел «Соленое тесто»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1.1. Тема: Вводный урок. Знакомство с техникой «Соленое тесто».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  <w:lang w:val="ru-RU" w:eastAsia="ar-SA" w:bidi="ar-SA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1.2. Тема:</w:t>
      </w:r>
      <w:r>
        <w:rPr>
          <w:sz w:val="20"/>
          <w:szCs w:val="20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Полуобъемная композиция «Цирк» в технике «соленое тесто» с применением гуаши.</w:t>
      </w:r>
      <w:r>
        <w:rPr>
          <w:sz w:val="28"/>
          <w:szCs w:val="28"/>
          <w:lang w:val="ru-RU" w:eastAsia="ar-SA" w:bidi="ar-SA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1.3.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 xml:space="preserve">«Театральная кукла». </w:t>
      </w:r>
      <w:r>
        <w:rPr>
          <w:sz w:val="28"/>
          <w:szCs w:val="28"/>
          <w:lang w:val="ru-RU" w:eastAsia="ar-SA" w:bidi="ar-SA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</w:p>
    <w:p w:rsidR="00BA3652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 Раздел «Пластилиновая композиция»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2.1. Тема: «Изразец». </w:t>
      </w:r>
      <w:r>
        <w:rPr>
          <w:sz w:val="28"/>
          <w:szCs w:val="28"/>
          <w:lang w:val="ru-RU" w:eastAsia="ar-SA" w:bidi="ar-SA"/>
        </w:rPr>
        <w:t>Знакомство с русскими изразцами.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Формирование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навыка стилизации природных форм в орнамент.</w:t>
      </w:r>
      <w:r>
        <w:rPr>
          <w:b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иллюстративного материала по теме «Орнамент».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2.2. Тема</w:t>
      </w:r>
      <w:r>
        <w:rPr>
          <w:sz w:val="28"/>
          <w:szCs w:val="28"/>
          <w:lang w:val="ru-RU" w:eastAsia="ar-SA" w:bidi="ar-SA"/>
        </w:rPr>
        <w:t xml:space="preserve">: </w:t>
      </w:r>
      <w:r>
        <w:rPr>
          <w:b/>
          <w:sz w:val="28"/>
          <w:szCs w:val="28"/>
          <w:lang w:val="ru-RU" w:eastAsia="ar-SA" w:bidi="ar-SA"/>
        </w:rPr>
        <w:t>Коллективная работа «Русская печка», «Очаг», «Камин».</w:t>
      </w:r>
      <w:r>
        <w:rPr>
          <w:sz w:val="28"/>
          <w:szCs w:val="28"/>
          <w:lang w:val="ru-RU" w:eastAsia="ar-SA" w:bidi="ar-SA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2.3. Тема: Изготовление магнита на тему «Времена года».</w:t>
      </w:r>
      <w:r>
        <w:rPr>
          <w:sz w:val="28"/>
          <w:szCs w:val="28"/>
          <w:lang w:val="ru-RU" w:eastAsia="ar-SA" w:bidi="ar-SA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 Раздел «Фактуры в пластилиновой композиции»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3.1.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  <w:lang w:val="ru-RU" w:eastAsia="ar-SA" w:bidi="ar-SA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3.2. Тема: Выполнение композиции «Замороженное оконце».</w:t>
      </w:r>
      <w:r>
        <w:rPr>
          <w:sz w:val="28"/>
          <w:szCs w:val="28"/>
          <w:lang w:val="ru-RU" w:eastAsia="ar-SA" w:bidi="ar-SA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3.3.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  <w:lang w:val="ru-RU" w:eastAsia="ar-SA" w:bidi="ar-SA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3.4. Тема: Творческая работа «Пенек с грибами».</w:t>
      </w:r>
      <w:r>
        <w:rPr>
          <w:sz w:val="28"/>
          <w:szCs w:val="28"/>
          <w:lang w:val="ru-RU" w:eastAsia="ar-SA" w:bidi="ar-SA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3301FF" w:rsidP="00BA3652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3.5. Тема: «Морские камешки».</w:t>
      </w:r>
      <w:r>
        <w:rPr>
          <w:sz w:val="28"/>
          <w:szCs w:val="28"/>
          <w:lang w:val="ru-RU" w:eastAsia="ar-SA" w:bidi="ar-SA"/>
        </w:rPr>
        <w:t xml:space="preserve"> Формирование умения передавать характер предметов и поверхностей, их пластическое решение, развитие фантазии. Использование цветного пластилина. Самостоятельная ра</w:t>
      </w:r>
      <w:r w:rsidR="00BA3652">
        <w:rPr>
          <w:sz w:val="28"/>
          <w:szCs w:val="28"/>
          <w:lang w:val="ru-RU" w:eastAsia="ar-SA" w:bidi="ar-SA"/>
        </w:rPr>
        <w:t>бота: лепка различных камешков.</w:t>
      </w: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 Раздел «Коллаж»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4.1. Тема: Коллаж «Морские сокровища».</w:t>
      </w:r>
      <w:r>
        <w:rPr>
          <w:sz w:val="28"/>
          <w:szCs w:val="28"/>
          <w:lang w:val="ru-RU" w:eastAsia="ar-SA" w:bidi="ar-SA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изображаемых фигур, умение сохранять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4.2.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Декоративное панно «Слово-образ».</w:t>
      </w:r>
      <w:r>
        <w:rPr>
          <w:sz w:val="28"/>
          <w:szCs w:val="28"/>
          <w:lang w:val="ru-RU" w:eastAsia="ar-SA" w:bidi="ar-SA"/>
        </w:rPr>
        <w:t xml:space="preserve"> Формирование умения находить цельную форму изображаемой композиции, развитие фантазии, освоение художественных приемов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  <w:lang w:val="ru-RU" w:eastAsia="ar-SA" w:bidi="ar-SA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3301FF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5. Раздел «Композиция из пластилина и декоративных материалов»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  <w:lang w:val="ru-RU" w:eastAsia="ar-SA" w:bidi="ar-SA"/>
        </w:rPr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5.2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>
        <w:rPr>
          <w:sz w:val="28"/>
          <w:szCs w:val="28"/>
          <w:lang w:val="ru-RU" w:eastAsia="ar-SA" w:bidi="ar-SA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:rsidR="003301FF">
      <w:pPr>
        <w:suppressAutoHyphens/>
        <w:rPr>
          <w:sz w:val="16"/>
          <w:szCs w:val="16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6. Раздел «Объемные формы»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6.1. Тема: Объемная композиция на тему: «Овощная семейка».</w:t>
      </w:r>
      <w:r>
        <w:rPr>
          <w:sz w:val="28"/>
          <w:szCs w:val="28"/>
          <w:lang w:val="ru-RU" w:eastAsia="ar-SA" w:bidi="ar-SA"/>
        </w:rPr>
        <w:t xml:space="preserve"> Развитие наблюдательности, умения найти и подчеркнуть в натуре характерные особенности. Передача характера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6.2. Тема: Объемная лепка на тему: «Домашние животные», «Животные севера и юга», «Кошки».</w:t>
      </w:r>
      <w:r>
        <w:rPr>
          <w:sz w:val="28"/>
          <w:szCs w:val="28"/>
          <w:lang w:val="ru-RU" w:eastAsia="ar-SA" w:bidi="ar-SA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  <w:lang w:val="ru-RU" w:eastAsia="ar-SA" w:bidi="ar-SA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6.4.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Коллективная творческая работа «Ноев ковчег».</w:t>
      </w:r>
      <w:r>
        <w:rPr>
          <w:sz w:val="28"/>
          <w:szCs w:val="28"/>
          <w:lang w:val="ru-RU" w:eastAsia="ar-SA" w:bidi="ar-SA"/>
        </w:rPr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A97D95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</w:p>
    <w:p w:rsidR="00A97D95" w:rsidRPr="00BA3652" w:rsidP="00A97D95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 w:rsidR="00BA3652">
        <w:rPr>
          <w:b/>
          <w:sz w:val="28"/>
          <w:szCs w:val="28"/>
          <w:lang w:val="ru-RU" w:eastAsia="ar-SA" w:bidi="ar-SA"/>
        </w:rPr>
        <w:t>3</w:t>
      </w:r>
      <w:r w:rsidRPr="00A97D95">
        <w:rPr>
          <w:b/>
          <w:caps/>
          <w:lang w:val="ru-RU" w:eastAsia="ar-SA" w:bidi="ar-SA"/>
        </w:rPr>
        <w:t xml:space="preserve"> </w:t>
      </w:r>
      <w:r>
        <w:rPr>
          <w:b/>
          <w:caps/>
          <w:lang w:val="ru-RU" w:eastAsia="ar-SA" w:bidi="ar-SA"/>
        </w:rPr>
        <w:t>год обучения</w:t>
      </w:r>
      <w:r>
        <w:rPr>
          <w:b/>
          <w:sz w:val="28"/>
          <w:szCs w:val="28"/>
          <w:lang w:val="ru-RU" w:eastAsia="ar-SA" w:bidi="ar-SA"/>
        </w:rPr>
        <w:t xml:space="preserve"> </w:t>
      </w:r>
    </w:p>
    <w:p w:rsidR="00BA3652">
      <w:pPr>
        <w:suppressAutoHyphens/>
        <w:jc w:val="center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 Раздел «Полимерная глина»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1.1. Тема: Полимерная глина. Вводный урок. Инструменты и материалы.</w:t>
      </w:r>
      <w:r>
        <w:rPr>
          <w:sz w:val="28"/>
          <w:szCs w:val="28"/>
          <w:lang w:val="ru-RU" w:eastAsia="ar-SA" w:bidi="ar-SA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1.2. Тема: Изготовление украшений. </w:t>
      </w:r>
      <w:r>
        <w:rPr>
          <w:sz w:val="28"/>
          <w:szCs w:val="28"/>
          <w:lang w:val="ru-RU" w:eastAsia="ar-SA" w:bidi="ar-SA"/>
        </w:rPr>
        <w:t>Закрепление полученных навыков выполнения сувениров: брелоков, шкатулки, рамочки для фото. Формирование понятия гармонии, гармоничное сочетание цветов. Самостоятельная работа: выполнение эскизов изделий.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1.3. Тема: Изготовление магнитов.</w:t>
      </w:r>
      <w:r>
        <w:rPr>
          <w:sz w:val="28"/>
          <w:szCs w:val="28"/>
          <w:lang w:val="ru-RU" w:eastAsia="ar-SA" w:bidi="ar-SA"/>
        </w:rPr>
        <w:t xml:space="preserve"> Применение полученных знаний в изготовлении сувениров, например,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3301FF">
      <w:pPr>
        <w:suppressAutoHyphens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 Раздел «Лепка из глины»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2.1. Тема: Вводный урок.</w:t>
      </w:r>
      <w:r>
        <w:rPr>
          <w:sz w:val="28"/>
          <w:szCs w:val="28"/>
          <w:lang w:val="ru-RU" w:eastAsia="ar-SA" w:bidi="ar-SA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2.2. Тема:</w:t>
      </w:r>
      <w:r>
        <w:rPr>
          <w:sz w:val="20"/>
          <w:szCs w:val="20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Декоративная вазочка.</w:t>
      </w:r>
      <w:r>
        <w:rPr>
          <w:sz w:val="20"/>
          <w:szCs w:val="20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2.3. Тема: Глиняная игрушка. </w:t>
      </w:r>
      <w:r>
        <w:rPr>
          <w:sz w:val="28"/>
          <w:szCs w:val="28"/>
          <w:lang w:val="ru-RU" w:eastAsia="ar-SA" w:bidi="ar-SA"/>
        </w:rPr>
        <w:t>Изготовление традиционной игрушки из глины с росписью: козлики, уточка, петушок. Развитие наблюдательности, умения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2.4.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  <w:lang w:val="ru-RU" w:eastAsia="ar-SA" w:bidi="ar-SA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3301FF">
      <w:pPr>
        <w:suppressAutoHyphens/>
        <w:jc w:val="both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 Раздел «Пластилиновая композиция»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3.1.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Натюрморт.</w:t>
      </w:r>
      <w:r>
        <w:rPr>
          <w:sz w:val="28"/>
          <w:szCs w:val="28"/>
          <w:lang w:val="ru-RU" w:eastAsia="ar-SA" w:bidi="ar-SA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пластилина. Самостоятельная работа: выполнение эскизов натюрмортов.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3.2.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Композиция-панорама «Рыцарский турнир», «Бал».</w:t>
      </w:r>
      <w:r>
        <w:rPr>
          <w:sz w:val="28"/>
          <w:szCs w:val="28"/>
          <w:lang w:val="ru-RU" w:eastAsia="ar-SA" w:bidi="ar-SA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пластилина. Самостоятельная работа: подбор иллюстративного материала.</w:t>
      </w: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 Раздел «Объемные формы»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4.1.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«Геометрическая пирамидка».</w:t>
      </w:r>
      <w:r>
        <w:rPr>
          <w:sz w:val="28"/>
          <w:szCs w:val="28"/>
          <w:lang w:val="ru-RU" w:eastAsia="ar-SA" w:bidi="ar-SA"/>
        </w:rPr>
        <w:t xml:space="preserve"> Развитие наблюдательности, фантазии, образного мышления, формирование умения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знаний,  посещение мастерской скульптуры, керамики.</w:t>
      </w:r>
    </w:p>
    <w:p w:rsidR="003301FF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4.2.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Творческая работа «Басни», «Птичий двор».</w:t>
      </w:r>
      <w:r>
        <w:rPr>
          <w:sz w:val="28"/>
          <w:szCs w:val="28"/>
          <w:lang w:val="ru-RU" w:eastAsia="ar-SA" w:bidi="ar-SA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4.3.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Работа с каркасом.</w:t>
      </w:r>
      <w:r>
        <w:rPr>
          <w:sz w:val="28"/>
          <w:szCs w:val="28"/>
          <w:lang w:val="ru-RU" w:eastAsia="ar-SA" w:bidi="ar-SA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4.4.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Человек.</w:t>
      </w:r>
      <w:r>
        <w:rPr>
          <w:sz w:val="28"/>
          <w:szCs w:val="28"/>
          <w:lang w:val="ru-RU" w:eastAsia="ar-SA" w:bidi="ar-SA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«танец» и др. Самостоятельная работа: подбор иллюстративного материала.</w:t>
      </w:r>
    </w:p>
    <w:p w:rsidR="003301FF">
      <w:pPr>
        <w:suppressAutoHyphens/>
        <w:spacing w:line="360" w:lineRule="auto"/>
        <w:jc w:val="both"/>
        <w:rPr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4.5. Тема: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b/>
          <w:sz w:val="28"/>
          <w:szCs w:val="28"/>
          <w:lang w:val="ru-RU" w:eastAsia="ar-SA" w:bidi="ar-SA"/>
        </w:rPr>
        <w:t>Человек и животное</w:t>
      </w:r>
      <w:r>
        <w:rPr>
          <w:sz w:val="28"/>
          <w:szCs w:val="28"/>
          <w:lang w:val="ru-RU" w:eastAsia="ar-SA" w:bidi="ar-SA"/>
        </w:rPr>
        <w:t>. «Хозяин и его животное», «Охота», «Цирк».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материала.</w:t>
      </w:r>
    </w:p>
    <w:p w:rsidR="00BA3652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rPr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3. ТРЕБОВАНИЯ К УРОВНЮ ПОДГОТОВКИ ОБУЧАЮЩИХСЯ</w:t>
      </w:r>
    </w:p>
    <w:p w:rsidR="003301FF">
      <w:pPr>
        <w:suppressAutoHyphens/>
        <w:spacing w:line="360" w:lineRule="auto"/>
        <w:jc w:val="center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Раздел содержит перечень знаний, умений и навыков, приобретение которых обеспечивает программа учебного предмета </w:t>
      </w:r>
      <w:r>
        <w:rPr>
          <w:sz w:val="28"/>
          <w:szCs w:val="28"/>
          <w:lang w:val="ru-RU" w:eastAsia="ar-SA" w:bidi="ar-SA"/>
        </w:rPr>
        <w:t>«Лепка»: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Знание </w:t>
      </w:r>
      <w:r>
        <w:rPr>
          <w:iCs/>
          <w:sz w:val="28"/>
          <w:szCs w:val="28"/>
          <w:lang w:val="ru-RU" w:eastAsia="ar-SA" w:bidi="ar-SA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2. Знание</w:t>
      </w:r>
      <w:r>
        <w:rPr>
          <w:iCs/>
          <w:sz w:val="20"/>
          <w:szCs w:val="20"/>
          <w:lang w:val="ru-RU" w:eastAsia="ar-SA" w:bidi="ar-SA"/>
        </w:rPr>
        <w:t xml:space="preserve"> </w:t>
      </w:r>
      <w:r>
        <w:rPr>
          <w:iCs/>
          <w:sz w:val="28"/>
          <w:szCs w:val="28"/>
          <w:lang w:val="ru-RU" w:eastAsia="ar-SA" w:bidi="ar-SA"/>
        </w:rPr>
        <w:t>оборудования и различных пластических материалов.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iCs/>
          <w:sz w:val="28"/>
          <w:szCs w:val="28"/>
          <w:lang w:val="ru-RU" w:eastAsia="ar-SA" w:bidi="ar-SA"/>
        </w:rPr>
        <w:t>Умение наблюдать предмет, анализировать его объем, пропорции, форму.</w:t>
      </w:r>
    </w:p>
    <w:p w:rsidR="003301FF">
      <w:pPr>
        <w:suppressAutoHyphens/>
        <w:spacing w:line="360" w:lineRule="auto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4. Умение передавать массу, объем, пропорции, характерные особенности предметов.</w:t>
      </w:r>
    </w:p>
    <w:p w:rsidR="003301FF">
      <w:pPr>
        <w:suppressAutoHyphens/>
        <w:spacing w:line="360" w:lineRule="auto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5. Умение работать с натуры и по памяти.</w:t>
      </w:r>
    </w:p>
    <w:p w:rsidR="003301FF">
      <w:pPr>
        <w:suppressAutoHyphens/>
        <w:spacing w:line="360" w:lineRule="auto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6.</w:t>
      </w:r>
      <w:r>
        <w:rPr>
          <w:iCs/>
          <w:sz w:val="20"/>
          <w:szCs w:val="20"/>
          <w:lang w:val="ru-RU" w:eastAsia="ar-SA" w:bidi="ar-SA"/>
        </w:rPr>
        <w:t xml:space="preserve"> </w:t>
      </w:r>
      <w:r>
        <w:rPr>
          <w:iCs/>
          <w:sz w:val="28"/>
          <w:szCs w:val="28"/>
          <w:lang w:val="ru-RU" w:eastAsia="ar-SA" w:bidi="ar-SA"/>
        </w:rPr>
        <w:t>Умение применять технические приемы лепки рельефа и росписи.</w:t>
      </w:r>
    </w:p>
    <w:p w:rsidR="003301FF">
      <w:pPr>
        <w:suppressAutoHyphens/>
        <w:spacing w:line="360" w:lineRule="auto"/>
        <w:jc w:val="both"/>
        <w:rPr>
          <w:iCs/>
          <w:sz w:val="28"/>
          <w:szCs w:val="28"/>
          <w:lang w:val="ru-RU" w:eastAsia="ar-SA" w:bidi="ar-SA"/>
        </w:rPr>
      </w:pPr>
      <w:r>
        <w:rPr>
          <w:iCs/>
          <w:sz w:val="28"/>
          <w:szCs w:val="28"/>
          <w:lang w:val="ru-RU" w:eastAsia="ar-SA" w:bidi="ar-SA"/>
        </w:rPr>
        <w:t>7. Навыки конструктивного и пластического способов лепки.</w:t>
      </w:r>
    </w:p>
    <w:p w:rsidR="003301FF">
      <w:pPr>
        <w:suppressAutoHyphens/>
        <w:spacing w:line="360" w:lineRule="auto"/>
        <w:rPr>
          <w:sz w:val="20"/>
          <w:szCs w:val="20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sz w:val="28"/>
          <w:lang w:val="ru-RU" w:eastAsia="ar-SA" w:bidi="ar-SA"/>
        </w:rPr>
      </w:pPr>
      <w:r>
        <w:rPr>
          <w:b/>
          <w:sz w:val="28"/>
          <w:lang w:val="ru-RU" w:eastAsia="ar-SA" w:bidi="ar-SA"/>
        </w:rPr>
        <w:t>4. ФОРМЫ И МЕТОДЫ КОНТРОЛЯ, СИСТЕМА ОЦЕНОК</w:t>
      </w:r>
    </w:p>
    <w:p w:rsidR="003301FF">
      <w:pPr>
        <w:widowControl w:val="0"/>
        <w:suppressAutoHyphens/>
        <w:ind w:hanging="12"/>
        <w:jc w:val="center"/>
        <w:rPr>
          <w:rFonts w:eastAsia="SimSun"/>
          <w:b/>
          <w:i/>
          <w:color w:val="000000"/>
          <w:kern w:val="1"/>
          <w:sz w:val="16"/>
          <w:szCs w:val="16"/>
          <w:lang w:val="ru-RU" w:eastAsia="hi-IN" w:bidi="hi-IN"/>
        </w:rPr>
      </w:pPr>
    </w:p>
    <w:p w:rsidR="003301FF">
      <w:pPr>
        <w:widowControl w:val="0"/>
        <w:suppressAutoHyphens/>
        <w:spacing w:line="360" w:lineRule="auto"/>
        <w:ind w:hanging="12"/>
        <w:jc w:val="center"/>
        <w:rPr>
          <w:rFonts w:eastAsia="SimSun"/>
          <w:b/>
          <w:i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SimSun"/>
          <w:b/>
          <w:i/>
          <w:color w:val="000000"/>
          <w:kern w:val="1"/>
          <w:sz w:val="28"/>
          <w:szCs w:val="28"/>
          <w:lang w:val="ru-RU" w:eastAsia="hi-IN" w:bidi="hi-IN"/>
        </w:rPr>
        <w:t>Аттестация: цели, виды, форма, содержание;</w:t>
      </w:r>
    </w:p>
    <w:p w:rsidR="00A97D95" w:rsidRPr="00811961" w:rsidP="0081196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 w:eastAsia="ar-SA" w:bidi="ar-SA"/>
        </w:rPr>
      </w:pPr>
      <w:r w:rsidR="003301FF">
        <w:rPr>
          <w:color w:val="000000"/>
          <w:sz w:val="28"/>
          <w:szCs w:val="28"/>
          <w:lang w:val="ru-RU" w:eastAsia="ar-SA" w:bidi="ar-SA"/>
        </w:rPr>
        <w:t>Программа предусматривает текущий контроль, промежуточную аттестацию. Промежуточная аттестация (зачет) проводится в форме творческих просмотров работ учащихся во 2-м, 4-м, 6-м полугодиях за счет аудиторного времени. На просмотрах учащимся выставляется оценка за полугодие.</w:t>
      </w:r>
      <w:r w:rsidR="003301FF">
        <w:rPr>
          <w:b/>
          <w:color w:val="000000"/>
          <w:sz w:val="28"/>
          <w:szCs w:val="28"/>
          <w:lang w:val="ru-RU" w:eastAsia="ar-SA" w:bidi="ar-SA"/>
        </w:rPr>
        <w:t xml:space="preserve"> </w:t>
      </w:r>
      <w:r w:rsidR="003301FF">
        <w:rPr>
          <w:color w:val="000000"/>
          <w:sz w:val="28"/>
          <w:szCs w:val="28"/>
          <w:lang w:val="ru-RU" w:eastAsia="ar-SA" w:bidi="ar-SA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</w:t>
      </w:r>
      <w:r w:rsidR="00811961">
        <w:rPr>
          <w:color w:val="000000"/>
          <w:sz w:val="28"/>
          <w:szCs w:val="28"/>
          <w:lang w:val="ru-RU" w:eastAsia="ar-SA" w:bidi="ar-SA"/>
        </w:rPr>
        <w:t>х кроссвордов, тестирования.</w:t>
      </w:r>
    </w:p>
    <w:p w:rsidR="00A97D95">
      <w:pPr>
        <w:suppressAutoHyphens/>
        <w:spacing w:line="360" w:lineRule="auto"/>
        <w:jc w:val="center"/>
        <w:rPr>
          <w:b/>
          <w:i/>
          <w:color w:val="000000"/>
          <w:sz w:val="28"/>
          <w:szCs w:val="28"/>
          <w:lang w:val="ru-RU" w:eastAsia="ar-SA" w:bidi="ar-SA"/>
        </w:rPr>
      </w:pPr>
    </w:p>
    <w:p w:rsidR="0046699E">
      <w:pPr>
        <w:suppressAutoHyphens/>
        <w:spacing w:line="360" w:lineRule="auto"/>
        <w:jc w:val="center"/>
        <w:rPr>
          <w:b/>
          <w:i/>
          <w:color w:val="000000"/>
          <w:sz w:val="28"/>
          <w:szCs w:val="28"/>
          <w:lang w:val="ru-RU" w:eastAsia="ar-SA" w:bidi="ar-SA"/>
        </w:rPr>
      </w:pPr>
    </w:p>
    <w:p w:rsidR="0046699E">
      <w:pPr>
        <w:suppressAutoHyphens/>
        <w:spacing w:line="360" w:lineRule="auto"/>
        <w:jc w:val="center"/>
        <w:rPr>
          <w:b/>
          <w:i/>
          <w:color w:val="000000"/>
          <w:sz w:val="28"/>
          <w:szCs w:val="28"/>
          <w:lang w:val="ru-RU" w:eastAsia="ar-SA" w:bidi="ar-SA"/>
        </w:rPr>
      </w:pPr>
    </w:p>
    <w:p w:rsidR="0046699E">
      <w:pPr>
        <w:suppressAutoHyphens/>
        <w:spacing w:line="360" w:lineRule="auto"/>
        <w:jc w:val="center"/>
        <w:rPr>
          <w:b/>
          <w:i/>
          <w:color w:val="000000"/>
          <w:sz w:val="28"/>
          <w:szCs w:val="28"/>
          <w:lang w:val="ru-RU" w:eastAsia="ar-SA" w:bidi="ar-SA"/>
        </w:rPr>
      </w:pPr>
    </w:p>
    <w:p w:rsidR="0046699E">
      <w:pPr>
        <w:suppressAutoHyphens/>
        <w:spacing w:line="360" w:lineRule="auto"/>
        <w:jc w:val="center"/>
        <w:rPr>
          <w:b/>
          <w:i/>
          <w:color w:val="000000"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jc w:val="center"/>
        <w:rPr>
          <w:b/>
          <w:i/>
          <w:color w:val="000000"/>
          <w:sz w:val="28"/>
          <w:szCs w:val="28"/>
          <w:lang w:val="ru-RU" w:eastAsia="ar-SA" w:bidi="ar-SA"/>
        </w:rPr>
      </w:pPr>
      <w:r>
        <w:rPr>
          <w:b/>
          <w:i/>
          <w:color w:val="000000"/>
          <w:sz w:val="28"/>
          <w:szCs w:val="28"/>
          <w:lang w:val="ru-RU" w:eastAsia="ar-SA" w:bidi="ar-SA"/>
        </w:rPr>
        <w:t>Критерии оценок</w:t>
      </w:r>
    </w:p>
    <w:p w:rsidR="00811961">
      <w:pPr>
        <w:suppressAutoHyphens/>
        <w:spacing w:line="360" w:lineRule="auto"/>
        <w:jc w:val="center"/>
        <w:rPr>
          <w:b/>
          <w:i/>
          <w:color w:val="000000"/>
          <w:sz w:val="28"/>
          <w:szCs w:val="28"/>
          <w:lang w:val="ru-RU" w:eastAsia="ar-SA" w:bidi="ar-SA"/>
        </w:rPr>
      </w:pPr>
    </w:p>
    <w:p w:rsidR="003301FF">
      <w:pPr>
        <w:suppressAutoHyphens/>
        <w:spacing w:line="360" w:lineRule="auto"/>
        <w:ind w:firstLine="36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Оценивание работ осуществляется по следующим критериям: </w:t>
      </w:r>
    </w:p>
    <w:p w:rsidR="003301FF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“5” («отлично») 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3301FF">
      <w:pPr>
        <w:tabs>
          <w:tab w:val="left" w:pos="4845"/>
          <w:tab w:val="left" w:pos="7350"/>
        </w:tabs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“4” («хорошо»)  -  в работе есть незначительные недочеты в композиции и в цветовом решении, при работе в материале есть небрежность;</w:t>
      </w:r>
    </w:p>
    <w:p w:rsidR="003301FF">
      <w:pPr>
        <w:tabs>
          <w:tab w:val="left" w:pos="4845"/>
          <w:tab w:val="left" w:pos="7350"/>
        </w:tabs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“3” («удовлетворительно») 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3301FF">
      <w:pPr>
        <w:tabs>
          <w:tab w:val="left" w:pos="4845"/>
          <w:tab w:val="left" w:pos="7350"/>
        </w:tabs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</w:p>
    <w:p w:rsidR="003301FF">
      <w:pPr>
        <w:numPr>
          <w:ilvl w:val="0"/>
          <w:numId w:val="5"/>
        </w:numPr>
        <w:shd w:val="clear" w:color="auto" w:fill="FFFFFF"/>
        <w:suppressAutoHyphens/>
        <w:spacing w:before="0" w:after="0" w:line="360" w:lineRule="auto"/>
        <w:ind w:left="720" w:hanging="360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МЕТОДИЧЕСКОЕ ОБЕСПЕЧЕНИЕ УЧЕБНОГО ПРОЦЕССА</w:t>
      </w:r>
    </w:p>
    <w:p w:rsidR="003301FF">
      <w:pPr>
        <w:shd w:val="clear" w:color="auto" w:fill="FFFFFF"/>
        <w:suppressAutoHyphens/>
        <w:spacing w:before="0" w:after="0"/>
        <w:ind w:left="720"/>
        <w:rPr>
          <w:b/>
          <w:sz w:val="16"/>
          <w:szCs w:val="16"/>
          <w:lang w:val="ru-RU" w:eastAsia="ar-SA" w:bidi="ar-SA"/>
        </w:rPr>
      </w:pPr>
    </w:p>
    <w:p w:rsidR="003301FF">
      <w:pPr>
        <w:shd w:val="clear" w:color="auto" w:fill="FFFFFF"/>
        <w:suppressAutoHyphens/>
        <w:spacing w:before="0" w:after="0" w:line="360" w:lineRule="auto"/>
        <w:ind w:left="720"/>
        <w:jc w:val="center"/>
        <w:rPr>
          <w:b/>
          <w:i/>
          <w:sz w:val="28"/>
          <w:szCs w:val="28"/>
          <w:lang w:val="ru-RU" w:eastAsia="ar-SA" w:bidi="ar-SA"/>
        </w:rPr>
      </w:pPr>
      <w:r>
        <w:rPr>
          <w:b/>
          <w:i/>
          <w:sz w:val="28"/>
          <w:szCs w:val="28"/>
          <w:lang w:val="ru-RU" w:eastAsia="ar-SA" w:bidi="ar-SA"/>
        </w:rPr>
        <w:t>Методические рекомендации педагогическим работникам</w:t>
      </w:r>
    </w:p>
    <w:p w:rsidR="003301FF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3301FF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</w:t>
      </w:r>
      <w:r>
        <w:rPr>
          <w:sz w:val="28"/>
          <w:szCs w:val="28"/>
          <w:lang w:val="ru-RU" w:eastAsia="ar-SA" w:bidi="ar-SA"/>
        </w:rPr>
        <w:t>методы:</w:t>
      </w:r>
    </w:p>
    <w:p w:rsidR="003301F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объяснительно-иллюстративные (демонстрация методических пособий, иллюстраций);</w:t>
      </w:r>
      <w:r>
        <w:rPr>
          <w:sz w:val="28"/>
          <w:szCs w:val="28"/>
          <w:lang w:val="ru-RU" w:eastAsia="ar-SA" w:bidi="ar-SA"/>
        </w:rPr>
        <w:t xml:space="preserve"> </w:t>
      </w:r>
    </w:p>
    <w:p w:rsidR="003301F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частично-поисковые (выполнение вариативных заданий);</w:t>
      </w:r>
      <w:r>
        <w:rPr>
          <w:sz w:val="28"/>
          <w:szCs w:val="28"/>
          <w:lang w:val="ru-RU" w:eastAsia="ar-SA" w:bidi="ar-SA"/>
        </w:rPr>
        <w:t xml:space="preserve"> </w:t>
      </w:r>
    </w:p>
    <w:p w:rsidR="003301F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творческие (творческие задания, участие детей в конкурсах);</w:t>
      </w:r>
      <w:r>
        <w:rPr>
          <w:sz w:val="28"/>
          <w:szCs w:val="28"/>
          <w:lang w:val="ru-RU" w:eastAsia="ar-SA" w:bidi="ar-SA"/>
        </w:rPr>
        <w:t xml:space="preserve"> </w:t>
      </w:r>
    </w:p>
    <w:p w:rsidR="003301F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исследовательские (исследование свойств бумаги, красок, а также возможностей других материалов);</w:t>
      </w:r>
    </w:p>
    <w:p w:rsidR="003301F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игровые (занятие-сказка, занятие-путешествие, динамическая пауза, проведение праздников и др.).</w:t>
      </w:r>
    </w:p>
    <w:p w:rsidR="003301FF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3301FF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3301FF">
      <w:pPr>
        <w:shd w:val="clear" w:color="auto" w:fill="FFFFFF"/>
        <w:suppressAutoHyphens/>
        <w:spacing w:line="360" w:lineRule="auto"/>
        <w:jc w:val="center"/>
        <w:rPr>
          <w:b/>
          <w:i/>
          <w:sz w:val="28"/>
          <w:szCs w:val="28"/>
          <w:lang w:val="ru-RU" w:eastAsia="ar-SA" w:bidi="ar-SA"/>
        </w:rPr>
      </w:pPr>
    </w:p>
    <w:p w:rsidR="003301FF">
      <w:pPr>
        <w:shd w:val="clear" w:color="auto" w:fill="FFFFFF"/>
        <w:suppressAutoHyphens/>
        <w:spacing w:line="360" w:lineRule="auto"/>
        <w:jc w:val="center"/>
        <w:rPr>
          <w:b/>
          <w:i/>
          <w:caps/>
          <w:sz w:val="28"/>
          <w:szCs w:val="28"/>
          <w:lang w:val="ru-RU" w:eastAsia="ar-SA" w:bidi="ar-SA"/>
        </w:rPr>
      </w:pPr>
      <w:r>
        <w:rPr>
          <w:b/>
          <w:i/>
          <w:sz w:val="28"/>
          <w:szCs w:val="28"/>
          <w:lang w:val="ru-RU" w:eastAsia="ar-SA" w:bidi="ar-SA"/>
        </w:rPr>
        <w:t>Рекомендации по организации самостоятельной работы обучающихся</w:t>
      </w:r>
    </w:p>
    <w:p w:rsidR="003301F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3301FF">
      <w:pPr>
        <w:shd w:val="clear" w:color="auto" w:fill="FFFFFF"/>
        <w:suppressAutoHyphens/>
        <w:spacing w:before="0" w:after="0" w:line="360" w:lineRule="auto"/>
        <w:ind w:firstLine="360"/>
        <w:jc w:val="both"/>
        <w:rPr>
          <w:lang w:val="ru-RU" w:eastAsia="ar-SA" w:bidi="ar-SA"/>
        </w:rPr>
      </w:pPr>
    </w:p>
    <w:p w:rsidR="003301FF">
      <w:pPr>
        <w:shd w:val="clear" w:color="auto" w:fill="FFFFFF"/>
        <w:suppressAutoHyphens/>
        <w:spacing w:before="0" w:after="0" w:line="360" w:lineRule="auto"/>
        <w:ind w:firstLine="360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6. СРЕДСТВА ОБУЧЕНИЯ</w:t>
      </w:r>
    </w:p>
    <w:p w:rsidR="003301FF">
      <w:pPr>
        <w:shd w:val="clear" w:color="auto" w:fill="FFFFFF"/>
        <w:suppressAutoHyphens/>
        <w:spacing w:before="0" w:after="0" w:line="360" w:lineRule="auto"/>
        <w:ind w:firstLine="36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- </w:t>
      </w:r>
      <w:r>
        <w:rPr>
          <w:b/>
          <w:sz w:val="28"/>
          <w:szCs w:val="28"/>
          <w:lang w:val="ru-RU" w:eastAsia="ar-SA" w:bidi="ar-SA"/>
        </w:rPr>
        <w:t>материальные</w:t>
      </w:r>
      <w:r>
        <w:rPr>
          <w:sz w:val="28"/>
          <w:szCs w:val="28"/>
          <w:lang w:val="ru-RU" w:eastAsia="ar-SA" w:bidi="ar-SA"/>
        </w:rPr>
        <w:t>: учебные аудитории, специально оборудованные наглядными пособиями, мебелью, натюрмортным фондом;</w:t>
      </w:r>
    </w:p>
    <w:p w:rsidR="003301FF">
      <w:pPr>
        <w:shd w:val="clear" w:color="auto" w:fill="FFFFFF"/>
        <w:suppressAutoHyphens/>
        <w:spacing w:before="0" w:after="0" w:line="360" w:lineRule="auto"/>
        <w:ind w:firstLine="36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-</w:t>
      </w:r>
      <w:r>
        <w:rPr>
          <w:b/>
          <w:sz w:val="28"/>
          <w:szCs w:val="28"/>
          <w:lang w:val="ru-RU" w:eastAsia="ar-SA" w:bidi="ar-SA"/>
        </w:rPr>
        <w:t xml:space="preserve"> наглядно – плоскостные: </w:t>
      </w:r>
      <w:r>
        <w:rPr>
          <w:sz w:val="28"/>
          <w:szCs w:val="28"/>
          <w:lang w:val="ru-RU" w:eastAsia="ar-SA" w:bidi="ar-SA"/>
        </w:rPr>
        <w:t>наглядные методические пособия, карты, плакаты, фонд работ учащихся, настенны</w:t>
      </w:r>
      <w:r w:rsidR="004D52BD">
        <w:rPr>
          <w:sz w:val="28"/>
          <w:szCs w:val="28"/>
          <w:lang w:val="ru-RU" w:eastAsia="ar-SA" w:bidi="ar-SA"/>
        </w:rPr>
        <w:t>е иллюстрации, магнитные доски;</w:t>
      </w:r>
      <w:r>
        <w:rPr>
          <w:b/>
          <w:sz w:val="28"/>
          <w:szCs w:val="28"/>
          <w:lang w:val="ru-RU" w:eastAsia="ar-SA" w:bidi="ar-SA"/>
        </w:rPr>
        <w:t xml:space="preserve"> демонстрационные: </w:t>
      </w:r>
      <w:r>
        <w:rPr>
          <w:sz w:val="28"/>
          <w:szCs w:val="28"/>
          <w:lang w:val="ru-RU" w:eastAsia="ar-SA" w:bidi="ar-SA"/>
        </w:rPr>
        <w:t>муляжи, чучела птиц и животных, гербарии, демонстрационные модели, натюрмортный фонд;</w:t>
      </w:r>
    </w:p>
    <w:p w:rsidR="003301FF">
      <w:pPr>
        <w:shd w:val="clear" w:color="auto" w:fill="FFFFFF"/>
        <w:suppressAutoHyphens/>
        <w:spacing w:before="0" w:after="0" w:line="360" w:lineRule="auto"/>
        <w:ind w:firstLine="36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-</w:t>
      </w:r>
      <w:r>
        <w:rPr>
          <w:b/>
          <w:sz w:val="28"/>
          <w:szCs w:val="28"/>
          <w:lang w:val="ru-RU" w:eastAsia="ar-SA" w:bidi="ar-SA"/>
        </w:rPr>
        <w:t xml:space="preserve"> электронные образовательные ресурсы: </w:t>
      </w:r>
      <w:r>
        <w:rPr>
          <w:sz w:val="28"/>
          <w:szCs w:val="28"/>
          <w:lang w:val="ru-RU" w:eastAsia="ar-SA" w:bidi="ar-SA"/>
        </w:rPr>
        <w:t>мультимедийные учебники, мультимедийные универсальные энциклопедии, сетевые образовательные ресурсы;</w:t>
      </w:r>
    </w:p>
    <w:p w:rsidR="003301FF">
      <w:pPr>
        <w:shd w:val="clear" w:color="auto" w:fill="FFFFFF"/>
        <w:suppressAutoHyphens/>
        <w:spacing w:before="0" w:after="0" w:line="360" w:lineRule="auto"/>
        <w:ind w:firstLine="36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-</w:t>
      </w:r>
      <w:r>
        <w:rPr>
          <w:b/>
          <w:sz w:val="28"/>
          <w:szCs w:val="28"/>
          <w:lang w:val="ru-RU" w:eastAsia="ar-SA" w:bidi="ar-SA"/>
        </w:rPr>
        <w:t xml:space="preserve"> аудиовизуальные: </w:t>
      </w:r>
      <w:r>
        <w:rPr>
          <w:sz w:val="28"/>
          <w:szCs w:val="28"/>
          <w:lang w:val="ru-RU" w:eastAsia="ar-SA" w:bidi="ar-SA"/>
        </w:rPr>
        <w:t>слайд-фильмы, видеофильмы, учебные кинофильмы, аудио-записи.</w:t>
      </w:r>
    </w:p>
    <w:p w:rsidR="00A97D95">
      <w:pPr>
        <w:shd w:val="clear" w:color="auto" w:fill="FFFFFF"/>
        <w:suppressAutoHyphens/>
        <w:spacing w:before="0" w:after="0" w:line="360" w:lineRule="auto"/>
        <w:ind w:firstLine="360"/>
        <w:jc w:val="both"/>
        <w:rPr>
          <w:sz w:val="28"/>
          <w:szCs w:val="28"/>
          <w:lang w:val="ru-RU" w:eastAsia="ar-SA" w:bidi="ar-SA"/>
        </w:rPr>
      </w:pPr>
    </w:p>
    <w:p w:rsidR="003301FF">
      <w:pPr>
        <w:suppressAutoHyphens/>
        <w:ind w:left="360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7. СПИСКИ РЕКОМЕНДУЕМОЙ УЧЕБНОЙ И МЕТОДИЧЕСКОЙ ЛИТЕРАТУРЫ </w:t>
      </w:r>
    </w:p>
    <w:p w:rsidR="003301FF">
      <w:pPr>
        <w:suppressAutoHyphens/>
        <w:ind w:left="360"/>
        <w:jc w:val="center"/>
        <w:rPr>
          <w:b/>
          <w:sz w:val="28"/>
          <w:szCs w:val="28"/>
          <w:lang w:val="ru-RU" w:eastAsia="ar-SA" w:bidi="ar-SA"/>
        </w:rPr>
      </w:pPr>
    </w:p>
    <w:p w:rsidR="003301FF">
      <w:pPr>
        <w:suppressAutoHyphens/>
        <w:ind w:firstLine="709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Список рекомендуемой методической литературы</w:t>
      </w:r>
    </w:p>
    <w:p w:rsidR="003301FF">
      <w:pPr>
        <w:suppressAutoHyphens/>
        <w:rPr>
          <w:sz w:val="28"/>
          <w:szCs w:val="28"/>
          <w:lang w:val="ru-RU" w:eastAsia="ar-SA" w:bidi="ar-SA"/>
        </w:rPr>
      </w:pP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Бабанский Ю.А. Учет возрастных и индивидуальных особенностей в учебно-воспитательном процессе. Народное образование СССР, 1982. - №7, с. 106-111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Бесчастнов Н.П. Изображение растительных мотивов. – М.:  Владос, 2004.  с.66-74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Бурдейный М.А. Искусство керамики. - М.: Профиздат, 2005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Буткевич Л.М. История орнамента. – М.: Владос, 2003  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Василенко В.М. Русское прикладное искусство. Истоки и становление: 1 век до н.э. – 8 в. н.э. – М.: Искусство, 1977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Васильева Т.А. Развитие творческих способностей младших школьников средствами скульптуры малых форм. Диссерт. на соиск. уч. степ. канд. пед. наук. – М., 1998 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Ерошенков И.Н. Культурно-воспитательная деятельность среди детей и подростков. – М.: «Владос», 2004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Захаров А.И. Конструирование керамических изделий. Учебное пособие, РХТУ им. Д.И.Менделеева, 2004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Захаров А.И. Основы технологии керамики. Учебное пособие. – М.: РХТУ им. Д.И.Менделеева, 2004, с.5-29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Керамика Абрамцева. Под ред. О.И.Арзуманова, В.А.Любартович, М.В.Нащокина. - М.: Из-во «Жираф», 2000, с. 64-77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Колякина В.И. Методика организации уроков коллективного творчества. - М.: «Владос», 2002. с.6-15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Кузин В.С. Изобразительное искусство и основы его преподавания в школе. Издание 3-е. – М.: «Агар», 1998. с. 179-184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Логвиненко Г.М. Декоративная композиция. – М.: Владос, 2004. с. 8-20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Малолетков В.А. Керамика. В 2-х частях. - М.: «Юный художник», 2000. -1-я часть: с. 28-30, 2-я часть:  с.23-25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Мелик-Пашаев А.А., Новлянская З.Н. Ступеньки к творчеству. – М.: «Искусство в школе», 1995, с.9-29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Моделирование фигуры человека. Анотомический справочник./Пер. с англ. П.А.Самсонова – Минск, 2003, с.31, 36, 56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Ростовцев Н.Н. Методика преподавания изобразительного искусства в школе. – М.: Просвещение, 1980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Русская народная игрушка. Академия педагогических наук СССР. – М: Внешторгиздат, 1980, с.33-36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Русские художественные промыслы./Под ред. Поповой О.С. Каплан Н.И. - М.: Издательство «Знание», 1984, с.31-48.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Скульптура. История искусства для детей. – М.: «Росмэн». Под ред. Е.Н.Евстратовой. 2002, с.8-17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Сокольникова Н.М. Изобразительное искусство и методика его преподавания в начальной школе. – М.: Издат. центр «Академия», 1999, с. 246-250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Федотов Г.Я. Русская печь. – М.: Изд-во Эксмо, 2003, с. 140-144</w:t>
      </w:r>
    </w:p>
    <w:p w:rsidR="003301F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Фокина Л.В. Орнамент. Учебное пособие. – Ростов-на-Дону. «Феникс», 2000 с.51-56</w:t>
      </w:r>
    </w:p>
    <w:p w:rsidR="003301FF">
      <w:pPr>
        <w:tabs>
          <w:tab w:val="left" w:pos="0"/>
        </w:tabs>
        <w:suppressAutoHyphens/>
        <w:jc w:val="center"/>
        <w:rPr>
          <w:b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ab/>
      </w:r>
      <w:r>
        <w:rPr>
          <w:b/>
          <w:sz w:val="28"/>
          <w:szCs w:val="28"/>
          <w:lang w:val="ru-RU" w:eastAsia="ar-SA" w:bidi="ar-SA"/>
        </w:rPr>
        <w:t>Список рекомендуемой учебной литературы</w:t>
      </w:r>
    </w:p>
    <w:p w:rsidR="003301FF">
      <w:pPr>
        <w:suppressAutoHyphens/>
        <w:rPr>
          <w:sz w:val="28"/>
          <w:szCs w:val="28"/>
          <w:lang w:val="ru-RU" w:eastAsia="ar-SA" w:bidi="ar-SA"/>
        </w:rPr>
      </w:pP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Белашов А.М. Как рисовать животных. – М.: «Юный художник», 2002,  с. 3-15</w:t>
      </w: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Алексахин Н.Н. Волшебная глина. Методика преподавания лепки в детском кружке. – М.: Издательство «Агар». 1998, с.26-28</w:t>
      </w: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Боголюбов Н.С. Лепка на занятиях в школьном кружке. – М.: Просвещение, 1979</w:t>
      </w: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Богуславская И. Русская глиняная игрушка. - Л.: Искусство, Ленинградское отделение, 1975</w:t>
      </w: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Ватагин В.А. Изображение животного. Записки анималиста. – М.: «Сварог и К», 1999. с.129, 135, 150 </w:t>
      </w: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Волков И.П. Учим творчеству. - М.: Педагогика, 1982</w:t>
      </w: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Конышева Н.М. Лепка в начальных классах. – М.: Просвещение, 1985 </w:t>
      </w: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Лукич Г. Е. Конструирование художественных изделий из керамики. М.: Высшая школа, 1979</w:t>
      </w: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Федотов Г.Я. Глина и керамика. – М.: Эксмо-Пресс, 2002, с.44, 47</w:t>
      </w:r>
    </w:p>
    <w:p w:rsidR="003301FF">
      <w:pPr>
        <w:numPr>
          <w:ilvl w:val="0"/>
          <w:numId w:val="7"/>
        </w:numPr>
        <w:tabs>
          <w:tab w:val="num" w:pos="0"/>
          <w:tab w:val="left" w:pos="426"/>
          <w:tab w:val="clear" w:pos="72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Федотов Г.Я. Послушная глина: Основы художественного ремесла. М.: АСТ-ПРЕСС, 1997 </w:t>
      </w:r>
    </w:p>
    <w:sectPr w:rsidSect="00767685">
      <w:footerReference w:type="default" r:id="rId5"/>
      <w:footerReference w:type="first" r:id="rId6"/>
      <w:pgSz w:w="11906" w:h="16838"/>
      <w:pgMar w:top="720" w:right="720" w:bottom="720" w:left="720" w:header="624" w:footer="62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0B63">
      <w:rPr>
        <w:noProof/>
      </w:rPr>
      <w:t>21</w:t>
    </w:r>
    <w:r>
      <w:fldChar w:fldCharType="end"/>
    </w:r>
  </w:p>
  <w:p w:rsidR="003301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F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27484120"/>
    <w:multiLevelType w:val="hybridMultilevel"/>
    <w:tmpl w:val="24042E0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E96096"/>
    <w:multiLevelType w:val="hybridMultilevel"/>
    <w:tmpl w:val="38EE61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301FF"/>
    <w:rsid w:val="0046699E"/>
    <w:rsid w:val="004D52BD"/>
    <w:rsid w:val="005E0B63"/>
    <w:rsid w:val="006A30F5"/>
    <w:rsid w:val="007118C2"/>
    <w:rsid w:val="007473F5"/>
    <w:rsid w:val="007F093A"/>
    <w:rsid w:val="00811961"/>
    <w:rsid w:val="00A04725"/>
    <w:rsid w:val="00A77B3E"/>
    <w:rsid w:val="00A97D95"/>
    <w:rsid w:val="00BA3652"/>
    <w:rsid w:val="00BA547D"/>
    <w:rsid w:val="00CA2A55"/>
    <w:rsid w:val="00E80B5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unhideWhenUsed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paragraph" w:customStyle="1" w:styleId="1">
    <w:name w:val="Без интервала1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val="ru-RU" w:eastAsia="hi-IN" w:bidi="hi-IN"/>
    </w:rPr>
  </w:style>
  <w:style w:type="paragraph" w:customStyle="1" w:styleId="Body1">
    <w:name w:val="Body 1"/>
    <w:pPr>
      <w:suppressAutoHyphens/>
    </w:pPr>
    <w:rPr>
      <w:rFonts w:ascii="Helvetica" w:hAnsi="Helvetica"/>
      <w:color w:val="000000"/>
      <w:sz w:val="24"/>
      <w:lang w:val="en-US" w:eastAsia="ar-SA" w:bidi="ar-SA"/>
    </w:rPr>
  </w:style>
  <w:style w:type="paragraph" w:customStyle="1" w:styleId="ListParagraph">
    <w:name w:val="List Paragraph"/>
    <w:basedOn w:val="Normal"/>
    <w:qFormat/>
    <w:pPr>
      <w:suppressAutoHyphens/>
      <w:ind w:left="720"/>
    </w:pPr>
    <w:rPr>
      <w:lang w:val="en-US" w:eastAsia="ar-SA" w:bidi="ar-SA"/>
    </w:rPr>
  </w:style>
  <w:style w:type="character" w:customStyle="1" w:styleId="c5c1c19">
    <w:name w:val="c5 c1 c19"/>
    <w:rPr>
      <w:rFonts w:cs="Times New Roman"/>
    </w:rPr>
  </w:style>
  <w:style w:type="character" w:customStyle="1" w:styleId="c5c1">
    <w:name w:val="c5 c1"/>
    <w:rPr>
      <w:rFonts w:cs="Times New Roman"/>
    </w:rPr>
  </w:style>
  <w:style w:type="character" w:styleId="Emphasis">
    <w:name w:val="Emphasis"/>
    <w:qFormat/>
    <w:rPr>
      <w:i/>
    </w:rPr>
  </w:style>
  <w:style w:type="paragraph" w:customStyle="1" w:styleId="10">
    <w:name w:val="Абзац списка1"/>
    <w:basedOn w:val="Normal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customStyle="1" w:styleId="c0c23c4c36">
    <w:name w:val="c0 c23 c4 c36"/>
    <w:basedOn w:val="Normal"/>
    <w:pPr>
      <w:suppressAutoHyphens/>
      <w:spacing w:before="90" w:after="90"/>
    </w:pPr>
    <w:rPr>
      <w:lang w:val="ru-RU" w:eastAsia="ar-SA" w:bidi="ar-SA"/>
    </w:rPr>
  </w:style>
  <w:style w:type="paragraph" w:customStyle="1" w:styleId="c0c25c4">
    <w:name w:val="c0 c25 c4"/>
    <w:basedOn w:val="Normal"/>
    <w:pPr>
      <w:suppressAutoHyphens/>
      <w:spacing w:before="90" w:after="90"/>
    </w:pPr>
    <w:rPr>
      <w:lang w:val="ru-RU" w:eastAsia="ar-SA" w:bidi="ar-SA"/>
    </w:rPr>
  </w:style>
  <w:style w:type="character" w:customStyle="1" w:styleId="c5c1c19c8">
    <w:name w:val="c5 c1 c19 c8"/>
    <w:rPr>
      <w:rFonts w:cs="Times New Roman"/>
    </w:rPr>
  </w:style>
  <w:style w:type="paragraph" w:customStyle="1" w:styleId="c0c23c4">
    <w:name w:val="c0 c23 c4"/>
    <w:basedOn w:val="Normal"/>
    <w:pPr>
      <w:suppressAutoHyphens/>
      <w:spacing w:before="90" w:after="90"/>
    </w:pPr>
    <w:rPr>
      <w:lang w:val="ru-RU" w:eastAsia="ar-SA" w:bidi="ar-SA"/>
    </w:rPr>
  </w:style>
  <w:style w:type="paragraph" w:styleId="BodyTextIndent">
    <w:name w:val="Body Text Indent"/>
    <w:basedOn w:val="Normal"/>
    <w:semiHidden/>
    <w:pPr>
      <w:suppressAutoHyphens/>
      <w:ind w:firstLine="360"/>
    </w:pPr>
    <w:rPr>
      <w:sz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