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CA" w:rsidRPr="00BA1442" w:rsidRDefault="009D0FCA" w:rsidP="009D0FCA">
      <w:pPr>
        <w:spacing w:after="0" w:line="240" w:lineRule="auto"/>
        <w:jc w:val="center"/>
        <w:rPr>
          <w:rFonts w:ascii="Times New Roman" w:eastAsia="Times New Roman" w:hAnsi="Times New Roman" w:cs="Times New Roman"/>
          <w:sz w:val="24"/>
          <w:szCs w:val="24"/>
          <w:lang w:eastAsia="ru-RU"/>
        </w:rPr>
      </w:pPr>
    </w:p>
    <w:p w:rsidR="009D0FCA" w:rsidRPr="00BA1442" w:rsidRDefault="009D0FCA" w:rsidP="009D0FCA">
      <w:pPr>
        <w:tabs>
          <w:tab w:val="left" w:pos="1134"/>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854A5E" w:rsidRPr="00854A5E" w:rsidRDefault="00854A5E" w:rsidP="00854A5E">
      <w:pPr>
        <w:jc w:val="center"/>
        <w:rPr>
          <w:rFonts w:ascii="PT Astra Serif" w:eastAsia="Times New Roman" w:hAnsi="PT Astra Serif" w:cs="Times New Roman"/>
          <w:b/>
          <w:sz w:val="28"/>
          <w:szCs w:val="28"/>
          <w:lang w:eastAsia="ru-RU"/>
        </w:rPr>
      </w:pPr>
      <w:r w:rsidRPr="00854A5E">
        <w:rPr>
          <w:rFonts w:ascii="PT Astra Serif" w:eastAsia="Times New Roman" w:hAnsi="PT Astra Serif" w:cs="Times New Roman"/>
          <w:b/>
          <w:sz w:val="28"/>
          <w:szCs w:val="28"/>
          <w:lang w:eastAsia="ru-RU"/>
        </w:rPr>
        <w:t xml:space="preserve">Государственное </w:t>
      </w:r>
      <w:proofErr w:type="gramStart"/>
      <w:r w:rsidRPr="00854A5E">
        <w:rPr>
          <w:rFonts w:ascii="PT Astra Serif" w:eastAsia="Times New Roman" w:hAnsi="PT Astra Serif" w:cs="Times New Roman"/>
          <w:b/>
          <w:sz w:val="28"/>
          <w:szCs w:val="28"/>
          <w:lang w:eastAsia="ru-RU"/>
        </w:rPr>
        <w:t>бюджетное  учреждение</w:t>
      </w:r>
      <w:proofErr w:type="gramEnd"/>
      <w:r w:rsidRPr="00854A5E">
        <w:rPr>
          <w:rFonts w:ascii="PT Astra Serif" w:eastAsia="Times New Roman" w:hAnsi="PT Astra Serif" w:cs="Times New Roman"/>
          <w:b/>
          <w:sz w:val="28"/>
          <w:szCs w:val="28"/>
          <w:lang w:eastAsia="ru-RU"/>
        </w:rPr>
        <w:t xml:space="preserve"> дополнительного образования  «Детская школа  искусств» р. п. Ровное Саратовской области.</w:t>
      </w:r>
    </w:p>
    <w:p w:rsidR="00854A5E" w:rsidRPr="00854A5E" w:rsidRDefault="00854A5E" w:rsidP="00854A5E">
      <w:pPr>
        <w:tabs>
          <w:tab w:val="left" w:pos="6780"/>
        </w:tabs>
        <w:spacing w:after="0" w:line="240" w:lineRule="auto"/>
        <w:rPr>
          <w:rFonts w:ascii="Times New Roman" w:eastAsia="Times New Roman" w:hAnsi="Times New Roman" w:cs="Times New Roman"/>
          <w:sz w:val="28"/>
          <w:szCs w:val="28"/>
          <w:lang w:eastAsia="ru-RU"/>
        </w:rPr>
      </w:pPr>
      <w:r w:rsidRPr="00854A5E">
        <w:rPr>
          <w:rFonts w:ascii="Times New Roman" w:eastAsia="Times New Roman" w:hAnsi="Times New Roman" w:cs="Times New Roman"/>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54A5E" w:rsidRPr="00854A5E" w:rsidTr="00854A5E">
        <w:tc>
          <w:tcPr>
            <w:tcW w:w="4785" w:type="dxa"/>
            <w:tcBorders>
              <w:top w:val="single" w:sz="4" w:space="0" w:color="auto"/>
              <w:left w:val="single" w:sz="4" w:space="0" w:color="auto"/>
              <w:bottom w:val="single" w:sz="4" w:space="0" w:color="auto"/>
              <w:right w:val="single" w:sz="4" w:space="0" w:color="auto"/>
            </w:tcBorders>
            <w:hideMark/>
          </w:tcPr>
          <w:p w:rsidR="00854A5E" w:rsidRPr="00854A5E" w:rsidRDefault="00854A5E" w:rsidP="00854A5E">
            <w:pPr>
              <w:tabs>
                <w:tab w:val="left" w:pos="6780"/>
              </w:tabs>
              <w:spacing w:after="0" w:line="240" w:lineRule="auto"/>
              <w:rPr>
                <w:rFonts w:ascii="PT Astra Serif" w:eastAsia="Times New Roman" w:hAnsi="PT Astra Serif" w:cs="Times New Roman"/>
                <w:b/>
                <w:sz w:val="24"/>
                <w:szCs w:val="24"/>
                <w:lang w:eastAsia="ru-RU"/>
              </w:rPr>
            </w:pPr>
            <w:r w:rsidRPr="00854A5E">
              <w:rPr>
                <w:rFonts w:ascii="PT Astra Serif" w:eastAsia="Times New Roman" w:hAnsi="PT Astra Serif" w:cs="Times New Roman"/>
                <w:b/>
                <w:sz w:val="24"/>
                <w:szCs w:val="24"/>
                <w:lang w:eastAsia="ru-RU"/>
              </w:rPr>
              <w:t>Рассмотрено</w:t>
            </w:r>
          </w:p>
          <w:p w:rsidR="00854A5E" w:rsidRPr="00854A5E" w:rsidRDefault="00854A5E" w:rsidP="00854A5E">
            <w:pPr>
              <w:tabs>
                <w:tab w:val="left" w:pos="6780"/>
              </w:tabs>
              <w:spacing w:after="0" w:line="240" w:lineRule="auto"/>
              <w:rPr>
                <w:rFonts w:ascii="PT Astra Serif" w:eastAsia="Times New Roman" w:hAnsi="PT Astra Serif" w:cs="Times New Roman"/>
                <w:b/>
                <w:sz w:val="24"/>
                <w:szCs w:val="24"/>
                <w:lang w:eastAsia="ru-RU"/>
              </w:rPr>
            </w:pPr>
            <w:r w:rsidRPr="00854A5E">
              <w:rPr>
                <w:rFonts w:ascii="PT Astra Serif" w:eastAsia="Times New Roman" w:hAnsi="PT Astra Serif" w:cs="Times New Roman"/>
                <w:b/>
                <w:sz w:val="24"/>
                <w:szCs w:val="24"/>
                <w:lang w:eastAsia="ru-RU"/>
              </w:rPr>
              <w:t xml:space="preserve">на педагогическом совете </w:t>
            </w:r>
          </w:p>
          <w:p w:rsidR="00854A5E" w:rsidRPr="00854A5E" w:rsidRDefault="00854A5E" w:rsidP="00854A5E">
            <w:pPr>
              <w:tabs>
                <w:tab w:val="left" w:pos="6780"/>
              </w:tabs>
              <w:spacing w:after="0" w:line="240" w:lineRule="auto"/>
              <w:rPr>
                <w:rFonts w:ascii="Times New Roman" w:eastAsia="Times New Roman" w:hAnsi="Times New Roman" w:cs="Times New Roman"/>
                <w:sz w:val="28"/>
                <w:szCs w:val="28"/>
                <w:lang w:eastAsia="ru-RU"/>
              </w:rPr>
            </w:pPr>
            <w:r w:rsidRPr="00854A5E">
              <w:rPr>
                <w:rFonts w:ascii="PT Astra Serif" w:eastAsia="Times New Roman" w:hAnsi="PT Astra Serif" w:cs="Times New Roman"/>
                <w:b/>
                <w:sz w:val="24"/>
                <w:szCs w:val="24"/>
                <w:lang w:eastAsia="ru-RU"/>
              </w:rPr>
              <w:t>Протокол № 01-4/3 от 06.06.2022 г.</w:t>
            </w:r>
          </w:p>
        </w:tc>
        <w:tc>
          <w:tcPr>
            <w:tcW w:w="4785" w:type="dxa"/>
            <w:tcBorders>
              <w:top w:val="single" w:sz="4" w:space="0" w:color="auto"/>
              <w:left w:val="single" w:sz="4" w:space="0" w:color="auto"/>
              <w:bottom w:val="single" w:sz="4" w:space="0" w:color="auto"/>
              <w:right w:val="single" w:sz="4" w:space="0" w:color="auto"/>
            </w:tcBorders>
            <w:hideMark/>
          </w:tcPr>
          <w:p w:rsidR="00854A5E" w:rsidRPr="00854A5E" w:rsidRDefault="00854A5E" w:rsidP="00854A5E">
            <w:pPr>
              <w:tabs>
                <w:tab w:val="left" w:pos="6780"/>
              </w:tabs>
              <w:spacing w:after="0" w:line="240" w:lineRule="auto"/>
              <w:jc w:val="right"/>
              <w:rPr>
                <w:rFonts w:ascii="PT Astra Serif" w:eastAsia="Times New Roman" w:hAnsi="PT Astra Serif" w:cs="Times New Roman"/>
                <w:b/>
                <w:sz w:val="24"/>
                <w:szCs w:val="24"/>
                <w:lang w:eastAsia="ru-RU"/>
              </w:rPr>
            </w:pPr>
            <w:r w:rsidRPr="00854A5E">
              <w:rPr>
                <w:rFonts w:ascii="PT Astra Serif" w:eastAsia="Times New Roman" w:hAnsi="PT Astra Serif" w:cs="Times New Roman"/>
                <w:b/>
                <w:sz w:val="24"/>
                <w:szCs w:val="24"/>
                <w:lang w:eastAsia="ru-RU"/>
              </w:rPr>
              <w:t xml:space="preserve">Утверждено </w:t>
            </w:r>
          </w:p>
          <w:p w:rsidR="00854A5E" w:rsidRPr="00854A5E" w:rsidRDefault="00854A5E" w:rsidP="00854A5E">
            <w:pPr>
              <w:tabs>
                <w:tab w:val="left" w:pos="6780"/>
              </w:tabs>
              <w:spacing w:after="0" w:line="240" w:lineRule="auto"/>
              <w:jc w:val="right"/>
              <w:rPr>
                <w:rFonts w:ascii="PT Astra Serif" w:eastAsia="Times New Roman" w:hAnsi="PT Astra Serif" w:cs="Times New Roman"/>
                <w:b/>
                <w:sz w:val="24"/>
                <w:szCs w:val="24"/>
                <w:lang w:eastAsia="ru-RU"/>
              </w:rPr>
            </w:pPr>
            <w:r w:rsidRPr="00854A5E">
              <w:rPr>
                <w:rFonts w:ascii="PT Astra Serif" w:eastAsia="Times New Roman" w:hAnsi="PT Astra Serif" w:cs="Times New Roman"/>
                <w:b/>
                <w:sz w:val="24"/>
                <w:szCs w:val="24"/>
                <w:lang w:eastAsia="ru-RU"/>
              </w:rPr>
              <w:t xml:space="preserve">директор ГБУ ДО «ДШИ» </w:t>
            </w:r>
            <w:proofErr w:type="spellStart"/>
            <w:r w:rsidRPr="00854A5E">
              <w:rPr>
                <w:rFonts w:ascii="PT Astra Serif" w:eastAsia="Times New Roman" w:hAnsi="PT Astra Serif" w:cs="Times New Roman"/>
                <w:b/>
                <w:sz w:val="24"/>
                <w:szCs w:val="24"/>
                <w:lang w:eastAsia="ru-RU"/>
              </w:rPr>
              <w:t>р.п</w:t>
            </w:r>
            <w:proofErr w:type="spellEnd"/>
            <w:r w:rsidRPr="00854A5E">
              <w:rPr>
                <w:rFonts w:ascii="PT Astra Serif" w:eastAsia="Times New Roman" w:hAnsi="PT Astra Serif" w:cs="Times New Roman"/>
                <w:b/>
                <w:sz w:val="24"/>
                <w:szCs w:val="24"/>
                <w:lang w:eastAsia="ru-RU"/>
              </w:rPr>
              <w:t xml:space="preserve">. Ровное Саратовской области </w:t>
            </w:r>
          </w:p>
          <w:p w:rsidR="00854A5E" w:rsidRPr="00854A5E" w:rsidRDefault="00854A5E" w:rsidP="00854A5E">
            <w:pPr>
              <w:tabs>
                <w:tab w:val="left" w:pos="6780"/>
              </w:tabs>
              <w:spacing w:after="0" w:line="240" w:lineRule="auto"/>
              <w:jc w:val="right"/>
              <w:rPr>
                <w:rFonts w:ascii="Times New Roman" w:eastAsia="Times New Roman" w:hAnsi="Times New Roman" w:cs="Times New Roman"/>
                <w:sz w:val="28"/>
                <w:szCs w:val="28"/>
                <w:lang w:eastAsia="ru-RU"/>
              </w:rPr>
            </w:pPr>
            <w:r w:rsidRPr="00854A5E">
              <w:rPr>
                <w:rFonts w:ascii="PT Astra Serif" w:eastAsia="Times New Roman" w:hAnsi="PT Astra Serif" w:cs="Times New Roman"/>
                <w:b/>
                <w:sz w:val="24"/>
                <w:szCs w:val="24"/>
                <w:lang w:eastAsia="ru-RU"/>
              </w:rPr>
              <w:t>__________/ О.Н. Рындина</w:t>
            </w:r>
          </w:p>
        </w:tc>
      </w:tr>
    </w:tbl>
    <w:p w:rsidR="00854A5E" w:rsidRPr="00854A5E" w:rsidRDefault="00854A5E" w:rsidP="00854A5E">
      <w:pPr>
        <w:tabs>
          <w:tab w:val="left" w:pos="6780"/>
        </w:tabs>
        <w:spacing w:after="0" w:line="240" w:lineRule="auto"/>
        <w:rPr>
          <w:rFonts w:ascii="Times New Roman" w:eastAsia="Times New Roman" w:hAnsi="Times New Roman" w:cs="Times New Roman"/>
          <w:sz w:val="28"/>
          <w:szCs w:val="28"/>
          <w:lang w:eastAsia="ru-RU"/>
        </w:rPr>
      </w:pPr>
    </w:p>
    <w:p w:rsidR="00854A5E" w:rsidRPr="00854A5E" w:rsidRDefault="00854A5E" w:rsidP="00854A5E">
      <w:pPr>
        <w:spacing w:after="0" w:line="240" w:lineRule="auto"/>
        <w:rPr>
          <w:rFonts w:ascii="Times New Roman" w:eastAsia="Times New Roman" w:hAnsi="Times New Roman" w:cs="Times New Roman"/>
          <w:sz w:val="28"/>
          <w:szCs w:val="28"/>
          <w:lang w:eastAsia="ru-RU"/>
        </w:rPr>
      </w:pPr>
    </w:p>
    <w:p w:rsidR="00854A5E" w:rsidRPr="00854A5E" w:rsidRDefault="00854A5E" w:rsidP="00854A5E">
      <w:pPr>
        <w:spacing w:after="0" w:line="240" w:lineRule="auto"/>
        <w:rPr>
          <w:rFonts w:ascii="Times New Roman" w:eastAsia="Times New Roman" w:hAnsi="Times New Roman" w:cs="Times New Roman"/>
          <w:sz w:val="28"/>
          <w:szCs w:val="28"/>
          <w:lang w:eastAsia="ru-RU"/>
        </w:rPr>
      </w:pPr>
    </w:p>
    <w:p w:rsidR="00854A5E" w:rsidRPr="00854A5E" w:rsidRDefault="00854A5E" w:rsidP="00854A5E">
      <w:pPr>
        <w:spacing w:after="0" w:line="240" w:lineRule="auto"/>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36"/>
          <w:szCs w:val="36"/>
          <w:lang w:eastAsia="ru-RU"/>
        </w:rPr>
      </w:pPr>
      <w:r w:rsidRPr="00854A5E">
        <w:rPr>
          <w:rFonts w:ascii="Times New Roman" w:eastAsia="Times New Roman" w:hAnsi="Times New Roman" w:cs="Times New Roman"/>
          <w:sz w:val="36"/>
          <w:szCs w:val="36"/>
          <w:lang w:eastAsia="ru-RU"/>
        </w:rPr>
        <w:t>Дополнительная предпрофессиональная общеобразовательная программа в области музыкального искусства «Народные инструменты»</w:t>
      </w:r>
    </w:p>
    <w:p w:rsidR="00854A5E" w:rsidRPr="00854A5E" w:rsidRDefault="00854A5E" w:rsidP="00854A5E">
      <w:pPr>
        <w:spacing w:after="0" w:line="240" w:lineRule="auto"/>
        <w:jc w:val="center"/>
        <w:rPr>
          <w:rFonts w:ascii="Times New Roman" w:eastAsia="Times New Roman" w:hAnsi="Times New Roman" w:cs="Times New Roman"/>
          <w:sz w:val="36"/>
          <w:szCs w:val="36"/>
          <w:lang w:eastAsia="ru-RU"/>
        </w:rPr>
      </w:pPr>
    </w:p>
    <w:p w:rsidR="00854A5E" w:rsidRPr="00854A5E" w:rsidRDefault="00854A5E" w:rsidP="00854A5E">
      <w:pPr>
        <w:tabs>
          <w:tab w:val="left" w:pos="3045"/>
        </w:tabs>
        <w:spacing w:after="0" w:line="240" w:lineRule="auto"/>
        <w:jc w:val="center"/>
        <w:rPr>
          <w:rFonts w:ascii="Times New Roman" w:eastAsia="Times New Roman" w:hAnsi="Times New Roman" w:cs="Times New Roman"/>
          <w:sz w:val="28"/>
          <w:szCs w:val="28"/>
          <w:lang w:eastAsia="ru-RU"/>
        </w:rPr>
      </w:pPr>
      <w:r w:rsidRPr="00854A5E">
        <w:rPr>
          <w:rFonts w:ascii="Times New Roman" w:eastAsia="Times New Roman" w:hAnsi="Times New Roman" w:cs="Times New Roman"/>
          <w:sz w:val="28"/>
          <w:szCs w:val="28"/>
          <w:lang w:eastAsia="ru-RU"/>
        </w:rPr>
        <w:t>норма</w:t>
      </w:r>
      <w:r>
        <w:rPr>
          <w:rFonts w:ascii="Times New Roman" w:eastAsia="Times New Roman" w:hAnsi="Times New Roman" w:cs="Times New Roman"/>
          <w:sz w:val="28"/>
          <w:szCs w:val="28"/>
          <w:lang w:eastAsia="ru-RU"/>
        </w:rPr>
        <w:t>тивный срок освоения программы 3</w:t>
      </w:r>
      <w:r w:rsidRPr="00854A5E">
        <w:rPr>
          <w:rFonts w:ascii="Times New Roman" w:eastAsia="Times New Roman" w:hAnsi="Times New Roman" w:cs="Times New Roman"/>
          <w:sz w:val="28"/>
          <w:szCs w:val="28"/>
          <w:lang w:eastAsia="ru-RU"/>
        </w:rPr>
        <w:t xml:space="preserve"> лет</w:t>
      </w: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ПО.01 Художественное творчество</w:t>
      </w: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УП.02 Прикладное творчество</w:t>
      </w: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
    <w:p w:rsidR="00854A5E" w:rsidRPr="00854A5E" w:rsidRDefault="00854A5E" w:rsidP="00854A5E">
      <w:pPr>
        <w:spacing w:after="0" w:line="240" w:lineRule="auto"/>
        <w:jc w:val="center"/>
        <w:rPr>
          <w:rFonts w:ascii="Times New Roman" w:eastAsia="Times New Roman" w:hAnsi="Times New Roman" w:cs="Times New Roman"/>
          <w:sz w:val="28"/>
          <w:szCs w:val="28"/>
          <w:lang w:eastAsia="ru-RU"/>
        </w:rPr>
      </w:pPr>
      <w:proofErr w:type="spellStart"/>
      <w:r w:rsidRPr="00854A5E">
        <w:rPr>
          <w:rFonts w:ascii="Times New Roman" w:eastAsia="Times New Roman" w:hAnsi="Times New Roman" w:cs="Times New Roman"/>
          <w:sz w:val="28"/>
          <w:szCs w:val="28"/>
          <w:lang w:eastAsia="ru-RU"/>
        </w:rPr>
        <w:t>р.п</w:t>
      </w:r>
      <w:proofErr w:type="spellEnd"/>
      <w:r w:rsidRPr="00854A5E">
        <w:rPr>
          <w:rFonts w:ascii="Times New Roman" w:eastAsia="Times New Roman" w:hAnsi="Times New Roman" w:cs="Times New Roman"/>
          <w:sz w:val="28"/>
          <w:szCs w:val="28"/>
          <w:lang w:eastAsia="ru-RU"/>
        </w:rPr>
        <w:t>. Ровное 2022 г.</w:t>
      </w:r>
    </w:p>
    <w:p w:rsidR="00854A5E" w:rsidRDefault="00854A5E" w:rsidP="00854A5E">
      <w:pPr>
        <w:tabs>
          <w:tab w:val="left" w:pos="567"/>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54A5E" w:rsidRDefault="00854A5E" w:rsidP="00854A5E">
      <w:pPr>
        <w:tabs>
          <w:tab w:val="left" w:pos="567"/>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54A5E" w:rsidRDefault="00854A5E" w:rsidP="00854A5E">
      <w:pPr>
        <w:tabs>
          <w:tab w:val="left" w:pos="567"/>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54A5E" w:rsidRDefault="00854A5E" w:rsidP="00854A5E">
      <w:pPr>
        <w:tabs>
          <w:tab w:val="left" w:pos="567"/>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54A5E" w:rsidRDefault="00854A5E" w:rsidP="00854A5E">
      <w:pPr>
        <w:tabs>
          <w:tab w:val="left" w:pos="567"/>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54A5E" w:rsidRDefault="00854A5E" w:rsidP="00854A5E">
      <w:pPr>
        <w:tabs>
          <w:tab w:val="left" w:pos="567"/>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54A5E" w:rsidRDefault="00854A5E" w:rsidP="00854A5E">
      <w:pPr>
        <w:tabs>
          <w:tab w:val="left" w:pos="567"/>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854A5E" w:rsidRPr="00854A5E" w:rsidRDefault="00854A5E" w:rsidP="00854A5E">
      <w:pPr>
        <w:tabs>
          <w:tab w:val="left" w:pos="567"/>
        </w:tab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roofErr w:type="gramStart"/>
      <w:r w:rsidRPr="00854A5E">
        <w:rPr>
          <w:rFonts w:ascii="Times New Roman" w:eastAsia="Times New Roman" w:hAnsi="Times New Roman" w:cs="Times New Roman"/>
          <w:b/>
          <w:bCs/>
          <w:sz w:val="28"/>
          <w:szCs w:val="28"/>
          <w:lang w:eastAsia="ru-RU"/>
        </w:rPr>
        <w:t>Разработчики :</w:t>
      </w:r>
      <w:proofErr w:type="gramEnd"/>
      <w:r w:rsidRPr="00854A5E">
        <w:rPr>
          <w:rFonts w:ascii="Times New Roman" w:eastAsia="Times New Roman" w:hAnsi="Times New Roman" w:cs="Times New Roman"/>
          <w:b/>
          <w:bCs/>
          <w:sz w:val="28"/>
          <w:szCs w:val="28"/>
          <w:lang w:eastAsia="ru-RU"/>
        </w:rPr>
        <w:t xml:space="preserve"> </w:t>
      </w:r>
    </w:p>
    <w:p w:rsidR="00854A5E" w:rsidRPr="00854A5E" w:rsidRDefault="00854A5E" w:rsidP="00854A5E">
      <w:pPr>
        <w:tabs>
          <w:tab w:val="left" w:pos="567"/>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854A5E">
        <w:rPr>
          <w:rFonts w:ascii="Times New Roman" w:eastAsia="Times New Roman" w:hAnsi="Times New Roman" w:cs="Times New Roman"/>
          <w:bCs/>
          <w:sz w:val="28"/>
          <w:szCs w:val="28"/>
          <w:lang w:eastAsia="ru-RU"/>
        </w:rPr>
        <w:t xml:space="preserve"> Рындина Ольга Николаевна-преподаватель отделения «Народные инструменты» ГБУ ДО «ДШИ» </w:t>
      </w:r>
      <w:proofErr w:type="spellStart"/>
      <w:r w:rsidRPr="00854A5E">
        <w:rPr>
          <w:rFonts w:ascii="Times New Roman" w:eastAsia="Times New Roman" w:hAnsi="Times New Roman" w:cs="Times New Roman"/>
          <w:bCs/>
          <w:sz w:val="28"/>
          <w:szCs w:val="28"/>
          <w:lang w:eastAsia="ru-RU"/>
        </w:rPr>
        <w:t>р.п</w:t>
      </w:r>
      <w:proofErr w:type="spellEnd"/>
      <w:r w:rsidRPr="00854A5E">
        <w:rPr>
          <w:rFonts w:ascii="Times New Roman" w:eastAsia="Times New Roman" w:hAnsi="Times New Roman" w:cs="Times New Roman"/>
          <w:bCs/>
          <w:sz w:val="28"/>
          <w:szCs w:val="28"/>
          <w:lang w:eastAsia="ru-RU"/>
        </w:rPr>
        <w:t>. Ровное Саратовской области.</w:t>
      </w:r>
    </w:p>
    <w:p w:rsidR="00854A5E" w:rsidRPr="00854A5E" w:rsidRDefault="00854A5E" w:rsidP="00854A5E">
      <w:pPr>
        <w:tabs>
          <w:tab w:val="left" w:pos="567"/>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854A5E">
        <w:rPr>
          <w:rFonts w:ascii="Times New Roman" w:eastAsia="Times New Roman" w:hAnsi="Times New Roman" w:cs="Times New Roman"/>
          <w:bCs/>
          <w:sz w:val="28"/>
          <w:szCs w:val="28"/>
          <w:lang w:eastAsia="ru-RU"/>
        </w:rPr>
        <w:t>__________</w:t>
      </w:r>
    </w:p>
    <w:p w:rsidR="00854A5E" w:rsidRPr="00854A5E" w:rsidRDefault="00854A5E" w:rsidP="00854A5E">
      <w:pPr>
        <w:tabs>
          <w:tab w:val="left" w:pos="567"/>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854A5E" w:rsidRPr="00854A5E" w:rsidRDefault="00854A5E" w:rsidP="00854A5E">
      <w:pPr>
        <w:tabs>
          <w:tab w:val="left" w:pos="567"/>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854A5E">
        <w:rPr>
          <w:rFonts w:ascii="Times New Roman" w:eastAsia="Times New Roman" w:hAnsi="Times New Roman" w:cs="Times New Roman"/>
          <w:bCs/>
          <w:sz w:val="28"/>
          <w:szCs w:val="28"/>
          <w:lang w:eastAsia="ru-RU"/>
        </w:rPr>
        <w:t xml:space="preserve">Пономарев Виктор Митрофанович - преподаватель отделения «Народные инструменты» ГБУ ДО «ДШИ» </w:t>
      </w:r>
      <w:proofErr w:type="spellStart"/>
      <w:r w:rsidRPr="00854A5E">
        <w:rPr>
          <w:rFonts w:ascii="Times New Roman" w:eastAsia="Times New Roman" w:hAnsi="Times New Roman" w:cs="Times New Roman"/>
          <w:bCs/>
          <w:sz w:val="28"/>
          <w:szCs w:val="28"/>
          <w:lang w:eastAsia="ru-RU"/>
        </w:rPr>
        <w:t>р.п</w:t>
      </w:r>
      <w:proofErr w:type="spellEnd"/>
      <w:r w:rsidRPr="00854A5E">
        <w:rPr>
          <w:rFonts w:ascii="Times New Roman" w:eastAsia="Times New Roman" w:hAnsi="Times New Roman" w:cs="Times New Roman"/>
          <w:bCs/>
          <w:sz w:val="28"/>
          <w:szCs w:val="28"/>
          <w:lang w:eastAsia="ru-RU"/>
        </w:rPr>
        <w:t>. Ровное Саратовской области.</w:t>
      </w:r>
    </w:p>
    <w:p w:rsidR="00854A5E" w:rsidRPr="00854A5E" w:rsidRDefault="00854A5E" w:rsidP="00854A5E">
      <w:pPr>
        <w:tabs>
          <w:tab w:val="left" w:pos="567"/>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854A5E">
        <w:rPr>
          <w:rFonts w:ascii="Times New Roman" w:eastAsia="Times New Roman" w:hAnsi="Times New Roman" w:cs="Times New Roman"/>
          <w:bCs/>
          <w:sz w:val="28"/>
          <w:szCs w:val="28"/>
          <w:lang w:eastAsia="ru-RU"/>
        </w:rPr>
        <w:t>___________</w:t>
      </w:r>
    </w:p>
    <w:p w:rsidR="00854A5E" w:rsidRPr="00854A5E" w:rsidRDefault="00854A5E" w:rsidP="00854A5E">
      <w:pPr>
        <w:spacing w:after="0"/>
        <w:jc w:val="center"/>
        <w:rPr>
          <w:rFonts w:ascii="Times New Roman" w:eastAsia="Times New Roman" w:hAnsi="Times New Roman" w:cs="Times New Roman"/>
          <w:sz w:val="28"/>
          <w:szCs w:val="28"/>
          <w:lang w:eastAsia="ru-RU"/>
        </w:rPr>
      </w:pPr>
    </w:p>
    <w:p w:rsidR="00854A5E" w:rsidRPr="00854A5E" w:rsidRDefault="00854A5E" w:rsidP="00854A5E">
      <w:pPr>
        <w:spacing w:after="0"/>
        <w:jc w:val="center"/>
        <w:rPr>
          <w:rFonts w:ascii="Times New Roman" w:eastAsia="Times New Roman" w:hAnsi="Times New Roman" w:cs="Times New Roman"/>
          <w:sz w:val="28"/>
          <w:szCs w:val="28"/>
          <w:lang w:eastAsia="ru-RU"/>
        </w:rPr>
      </w:pPr>
    </w:p>
    <w:p w:rsidR="00854A5E" w:rsidRPr="00854A5E" w:rsidRDefault="00854A5E" w:rsidP="00854A5E">
      <w:pPr>
        <w:spacing w:after="0"/>
        <w:jc w:val="center"/>
        <w:rPr>
          <w:rFonts w:ascii="Times New Roman" w:eastAsia="Times New Roman" w:hAnsi="Times New Roman" w:cs="Times New Roman"/>
          <w:sz w:val="28"/>
          <w:szCs w:val="28"/>
          <w:lang w:eastAsia="ru-RU"/>
        </w:rPr>
      </w:pPr>
    </w:p>
    <w:p w:rsidR="009D0FCA" w:rsidRPr="00BA1442"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p>
    <w:p w:rsidR="00854A5E" w:rsidRDefault="00854A5E"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0FCA" w:rsidRPr="00BA1442" w:rsidRDefault="009D0FCA" w:rsidP="009D0FCA">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1442">
        <w:rPr>
          <w:rFonts w:ascii="Times New Roman" w:eastAsia="Times New Roman" w:hAnsi="Times New Roman" w:cs="Times New Roman"/>
          <w:b/>
          <w:bCs/>
          <w:sz w:val="28"/>
          <w:szCs w:val="28"/>
          <w:lang w:eastAsia="ru-RU"/>
        </w:rPr>
        <w:lastRenderedPageBreak/>
        <w:t>Структура программы учебного предмета</w:t>
      </w:r>
    </w:p>
    <w:p w:rsidR="009D0FCA" w:rsidRPr="00BA1442" w:rsidRDefault="009D0FCA" w:rsidP="009D0FCA">
      <w:pPr>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D0FCA" w:rsidRPr="00BA1442" w:rsidRDefault="009D0FCA" w:rsidP="009D0FCA">
      <w:pPr>
        <w:numPr>
          <w:ilvl w:val="0"/>
          <w:numId w:val="4"/>
        </w:numPr>
        <w:tabs>
          <w:tab w:val="left" w:pos="-1276"/>
          <w:tab w:val="left" w:pos="567"/>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BA1442">
        <w:rPr>
          <w:rFonts w:ascii="Times New Roman" w:eastAsia="Times New Roman" w:hAnsi="Times New Roman" w:cs="Times New Roman"/>
          <w:b/>
          <w:bCs/>
          <w:sz w:val="28"/>
          <w:szCs w:val="28"/>
          <w:lang w:eastAsia="ru-RU"/>
        </w:rPr>
        <w:t>Пояснительная записка</w:t>
      </w:r>
    </w:p>
    <w:p w:rsidR="009D0FCA" w:rsidRPr="00BA1442" w:rsidRDefault="009D0FCA" w:rsidP="009D0FCA">
      <w:pPr>
        <w:numPr>
          <w:ilvl w:val="0"/>
          <w:numId w:val="5"/>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Характеристика учебного предмета, его место и роль в образовательном процессе;</w:t>
      </w:r>
    </w:p>
    <w:p w:rsidR="009D0FCA" w:rsidRPr="00BA1442" w:rsidRDefault="009D0FCA" w:rsidP="009D0FCA">
      <w:pPr>
        <w:numPr>
          <w:ilvl w:val="0"/>
          <w:numId w:val="5"/>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Срок реализации учебного предмета;</w:t>
      </w:r>
    </w:p>
    <w:p w:rsidR="009D0FCA" w:rsidRPr="00BA1442" w:rsidRDefault="009D0FCA" w:rsidP="009D0FCA">
      <w:pPr>
        <w:numPr>
          <w:ilvl w:val="0"/>
          <w:numId w:val="5"/>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Объем учебного времени, предусмотренный учебным планом ДШИ на реализацию учебного предмета;</w:t>
      </w:r>
    </w:p>
    <w:p w:rsidR="009D0FCA" w:rsidRPr="00BA1442" w:rsidRDefault="009D0FCA" w:rsidP="009D0FCA">
      <w:pPr>
        <w:numPr>
          <w:ilvl w:val="0"/>
          <w:numId w:val="5"/>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Форма проведения учебных аудиторных занятий;</w:t>
      </w:r>
    </w:p>
    <w:p w:rsidR="009D0FCA" w:rsidRPr="00BA1442" w:rsidRDefault="009D0FCA" w:rsidP="009D0FCA">
      <w:pPr>
        <w:numPr>
          <w:ilvl w:val="0"/>
          <w:numId w:val="5"/>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Цели и задачи учебного предмета;</w:t>
      </w:r>
    </w:p>
    <w:p w:rsidR="009D0FCA" w:rsidRPr="00BA1442" w:rsidRDefault="009D0FCA" w:rsidP="009D0FCA">
      <w:pPr>
        <w:numPr>
          <w:ilvl w:val="0"/>
          <w:numId w:val="5"/>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Обоснование структуры программы учебного предмета;</w:t>
      </w:r>
    </w:p>
    <w:p w:rsidR="009D0FCA" w:rsidRPr="00BA1442" w:rsidRDefault="009D0FCA" w:rsidP="009D0FCA">
      <w:pPr>
        <w:numPr>
          <w:ilvl w:val="0"/>
          <w:numId w:val="5"/>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Методы обучения;</w:t>
      </w:r>
    </w:p>
    <w:p w:rsidR="009D0FCA" w:rsidRPr="00BA1442" w:rsidRDefault="009D0FCA" w:rsidP="009D0FCA">
      <w:pPr>
        <w:numPr>
          <w:ilvl w:val="0"/>
          <w:numId w:val="5"/>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Описание материально-технических условий реализации учебного предмета;</w:t>
      </w:r>
    </w:p>
    <w:p w:rsidR="009D0FCA" w:rsidRPr="00BA1442" w:rsidRDefault="009D0FCA" w:rsidP="009D0FCA">
      <w:p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0FCA" w:rsidRPr="00BA1442" w:rsidRDefault="009D0FCA" w:rsidP="009D0FCA">
      <w:pPr>
        <w:numPr>
          <w:ilvl w:val="0"/>
          <w:numId w:val="4"/>
        </w:num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BA1442">
        <w:rPr>
          <w:rFonts w:ascii="Times New Roman" w:eastAsia="Times New Roman" w:hAnsi="Times New Roman" w:cs="Times New Roman"/>
          <w:b/>
          <w:bCs/>
          <w:sz w:val="28"/>
          <w:szCs w:val="28"/>
          <w:lang w:eastAsia="ru-RU"/>
        </w:rPr>
        <w:t>Содержание учебного предмета</w:t>
      </w:r>
    </w:p>
    <w:p w:rsidR="009D0FCA" w:rsidRPr="00BA1442" w:rsidRDefault="009D0FCA" w:rsidP="009D0FCA">
      <w:pPr>
        <w:numPr>
          <w:ilvl w:val="0"/>
          <w:numId w:val="6"/>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Сведения о затратах учебного времени;</w:t>
      </w:r>
    </w:p>
    <w:p w:rsidR="009D0FCA" w:rsidRPr="00BA1442" w:rsidRDefault="009D0FCA" w:rsidP="009D0FCA">
      <w:pPr>
        <w:numPr>
          <w:ilvl w:val="0"/>
          <w:numId w:val="6"/>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Годовые требования по классам;</w:t>
      </w:r>
    </w:p>
    <w:p w:rsidR="009D0FCA" w:rsidRPr="00BA1442" w:rsidRDefault="009D0FCA" w:rsidP="009D0FCA">
      <w:p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0FCA" w:rsidRPr="00BA1442" w:rsidRDefault="009D0FCA" w:rsidP="009D0FCA">
      <w:pPr>
        <w:numPr>
          <w:ilvl w:val="0"/>
          <w:numId w:val="4"/>
        </w:num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BA1442">
        <w:rPr>
          <w:rFonts w:ascii="Times New Roman" w:eastAsia="Times New Roman" w:hAnsi="Times New Roman" w:cs="Times New Roman"/>
          <w:b/>
          <w:bCs/>
          <w:sz w:val="28"/>
          <w:szCs w:val="28"/>
          <w:lang w:eastAsia="ru-RU"/>
        </w:rPr>
        <w:t>Требования к уровню подготовки обучающихся</w:t>
      </w:r>
    </w:p>
    <w:p w:rsidR="009D0FCA" w:rsidRPr="00BA1442" w:rsidRDefault="009D0FCA" w:rsidP="009D0FCA">
      <w:p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0FCA" w:rsidRPr="00BA1442" w:rsidRDefault="009D0FCA" w:rsidP="009D0FCA">
      <w:pPr>
        <w:numPr>
          <w:ilvl w:val="0"/>
          <w:numId w:val="4"/>
        </w:num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BA1442">
        <w:rPr>
          <w:rFonts w:ascii="Times New Roman" w:eastAsia="Times New Roman" w:hAnsi="Times New Roman" w:cs="Times New Roman"/>
          <w:b/>
          <w:bCs/>
          <w:sz w:val="28"/>
          <w:szCs w:val="28"/>
          <w:lang w:eastAsia="ru-RU"/>
        </w:rPr>
        <w:t>Формы и методы контроля, система оценок</w:t>
      </w:r>
    </w:p>
    <w:p w:rsidR="009D0FCA" w:rsidRPr="00BA1442" w:rsidRDefault="009D0FCA" w:rsidP="009D0FCA">
      <w:pPr>
        <w:numPr>
          <w:ilvl w:val="0"/>
          <w:numId w:val="7"/>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Аттестация: цели, виды, форма, содержание;</w:t>
      </w:r>
    </w:p>
    <w:p w:rsidR="009D0FCA" w:rsidRPr="00BA1442" w:rsidRDefault="009D0FCA" w:rsidP="009D0FCA">
      <w:pPr>
        <w:numPr>
          <w:ilvl w:val="0"/>
          <w:numId w:val="7"/>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Критерии оценки;</w:t>
      </w:r>
    </w:p>
    <w:p w:rsidR="009D0FCA" w:rsidRPr="00BA1442" w:rsidRDefault="009D0FCA" w:rsidP="009D0FCA">
      <w:p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0FCA" w:rsidRPr="00BA1442" w:rsidRDefault="009D0FCA" w:rsidP="009D0FCA">
      <w:pPr>
        <w:numPr>
          <w:ilvl w:val="0"/>
          <w:numId w:val="4"/>
        </w:num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BA1442">
        <w:rPr>
          <w:rFonts w:ascii="Times New Roman" w:eastAsia="Times New Roman" w:hAnsi="Times New Roman" w:cs="Times New Roman"/>
          <w:b/>
          <w:bCs/>
          <w:sz w:val="28"/>
          <w:szCs w:val="28"/>
          <w:lang w:eastAsia="ru-RU"/>
        </w:rPr>
        <w:t>Методическое обеспечение учебного процесса</w:t>
      </w:r>
    </w:p>
    <w:p w:rsidR="009D0FCA" w:rsidRPr="00BA1442" w:rsidRDefault="009D0FCA" w:rsidP="009D0FCA">
      <w:pPr>
        <w:numPr>
          <w:ilvl w:val="0"/>
          <w:numId w:val="8"/>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Методические рекомендации педагогическим работникам;</w:t>
      </w:r>
    </w:p>
    <w:p w:rsidR="009D0FCA" w:rsidRPr="00BA1442" w:rsidRDefault="009D0FCA" w:rsidP="009D0FCA">
      <w:pPr>
        <w:numPr>
          <w:ilvl w:val="0"/>
          <w:numId w:val="8"/>
        </w:numPr>
        <w:tabs>
          <w:tab w:val="left" w:pos="110"/>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Рекомендации по организации самостоятельной работы обучающихся;</w:t>
      </w:r>
    </w:p>
    <w:p w:rsidR="009D0FCA" w:rsidRPr="00BA1442" w:rsidRDefault="009D0FCA" w:rsidP="009D0FCA">
      <w:pPr>
        <w:tabs>
          <w:tab w:val="left" w:pos="567"/>
          <w:tab w:val="left" w:pos="1134"/>
        </w:tabs>
        <w:autoSpaceDE w:val="0"/>
        <w:autoSpaceDN w:val="0"/>
        <w:adjustRightInd w:val="0"/>
        <w:spacing w:after="0" w:line="240" w:lineRule="auto"/>
        <w:ind w:firstLine="567"/>
        <w:jc w:val="both"/>
        <w:rPr>
          <w:rFonts w:ascii="Franklin Gothic Heavy" w:eastAsia="Times New Roman" w:hAnsi="Franklin Gothic Heavy" w:cs="Franklin Gothic Heavy"/>
          <w:i/>
          <w:iCs/>
          <w:spacing w:val="20"/>
          <w:sz w:val="28"/>
          <w:szCs w:val="28"/>
          <w:lang w:eastAsia="ru-RU"/>
        </w:rPr>
      </w:pPr>
    </w:p>
    <w:p w:rsidR="009D0FCA" w:rsidRPr="00BA1442" w:rsidRDefault="009D0FCA" w:rsidP="009D0FCA">
      <w:pPr>
        <w:numPr>
          <w:ilvl w:val="0"/>
          <w:numId w:val="4"/>
        </w:numPr>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BA1442">
        <w:rPr>
          <w:rFonts w:ascii="Times New Roman" w:eastAsia="Times New Roman" w:hAnsi="Times New Roman" w:cs="Times New Roman"/>
          <w:b/>
          <w:bCs/>
          <w:sz w:val="28"/>
          <w:szCs w:val="28"/>
          <w:lang w:eastAsia="ru-RU"/>
        </w:rPr>
        <w:t>Списки рекомендуемой нотной и методической литературы</w:t>
      </w:r>
    </w:p>
    <w:p w:rsidR="009D0FCA" w:rsidRPr="00BA1442" w:rsidRDefault="009D0FCA" w:rsidP="009D0FCA">
      <w:pPr>
        <w:numPr>
          <w:ilvl w:val="0"/>
          <w:numId w:val="9"/>
        </w:numPr>
        <w:tabs>
          <w:tab w:val="left" w:pos="110"/>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Список нотной литературы;</w:t>
      </w:r>
    </w:p>
    <w:p w:rsidR="009D0FCA" w:rsidRPr="00BA1442" w:rsidRDefault="009D0FCA" w:rsidP="009D0FCA">
      <w:pPr>
        <w:numPr>
          <w:ilvl w:val="0"/>
          <w:numId w:val="9"/>
        </w:numPr>
        <w:tabs>
          <w:tab w:val="left" w:pos="110"/>
          <w:tab w:val="left" w:pos="1134"/>
        </w:tabs>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BA1442">
        <w:rPr>
          <w:rFonts w:ascii="Times New Roman" w:eastAsia="Times New Roman" w:hAnsi="Times New Roman" w:cs="Times New Roman"/>
          <w:i/>
          <w:iCs/>
          <w:sz w:val="28"/>
          <w:szCs w:val="28"/>
          <w:lang w:eastAsia="ru-RU"/>
        </w:rPr>
        <w:t xml:space="preserve">Список учебно-методической литературы </w:t>
      </w:r>
    </w:p>
    <w:p w:rsidR="009D0FCA" w:rsidRPr="00BA1442" w:rsidRDefault="009D0FCA" w:rsidP="009D0FCA">
      <w:pPr>
        <w:spacing w:after="0" w:line="240" w:lineRule="auto"/>
        <w:ind w:firstLine="567"/>
        <w:jc w:val="both"/>
        <w:rPr>
          <w:rFonts w:ascii="Times New Roman" w:eastAsia="Calibri" w:hAnsi="Times New Roman" w:cs="Times New Roman"/>
          <w:b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b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b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b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bCs/>
          <w:sz w:val="28"/>
          <w:szCs w:val="28"/>
        </w:rPr>
      </w:pPr>
    </w:p>
    <w:p w:rsidR="009D0FCA" w:rsidRDefault="009D0FCA" w:rsidP="009D0FCA">
      <w:pPr>
        <w:spacing w:after="0" w:line="240" w:lineRule="auto"/>
        <w:ind w:firstLine="567"/>
        <w:jc w:val="both"/>
        <w:rPr>
          <w:rFonts w:ascii="Times New Roman" w:eastAsia="Calibri" w:hAnsi="Times New Roman" w:cs="Times New Roman"/>
          <w:bCs/>
          <w:sz w:val="28"/>
          <w:szCs w:val="28"/>
        </w:rPr>
      </w:pPr>
    </w:p>
    <w:p w:rsidR="009D0FCA" w:rsidRDefault="009D0FCA" w:rsidP="009D0FCA">
      <w:pPr>
        <w:spacing w:after="0" w:line="240" w:lineRule="auto"/>
        <w:ind w:firstLine="567"/>
        <w:jc w:val="both"/>
        <w:rPr>
          <w:rFonts w:ascii="Times New Roman" w:eastAsia="Calibri" w:hAnsi="Times New Roman" w:cs="Times New Roman"/>
          <w:bCs/>
          <w:sz w:val="28"/>
          <w:szCs w:val="28"/>
        </w:rPr>
      </w:pPr>
    </w:p>
    <w:p w:rsidR="009D0FCA" w:rsidRDefault="009D0FCA" w:rsidP="009D0FCA">
      <w:pPr>
        <w:spacing w:after="0" w:line="240" w:lineRule="auto"/>
        <w:ind w:firstLine="567"/>
        <w:jc w:val="both"/>
        <w:rPr>
          <w:rFonts w:ascii="Times New Roman" w:eastAsia="Calibri" w:hAnsi="Times New Roman" w:cs="Times New Roman"/>
          <w:b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bCs/>
          <w:sz w:val="28"/>
          <w:szCs w:val="28"/>
        </w:rPr>
      </w:pPr>
    </w:p>
    <w:p w:rsidR="009D0FCA" w:rsidRPr="00BA1442" w:rsidRDefault="009D0FCA" w:rsidP="009D0FCA">
      <w:pPr>
        <w:spacing w:after="0" w:line="240" w:lineRule="auto"/>
        <w:jc w:val="both"/>
        <w:rPr>
          <w:rFonts w:ascii="Times New Roman" w:eastAsia="Calibri" w:hAnsi="Times New Roman" w:cs="Times New Roman"/>
          <w:bCs/>
          <w:sz w:val="28"/>
          <w:szCs w:val="28"/>
        </w:rPr>
      </w:pPr>
    </w:p>
    <w:p w:rsidR="009D0FCA" w:rsidRDefault="009D0FCA" w:rsidP="009D0FCA">
      <w:pPr>
        <w:autoSpaceDE w:val="0"/>
        <w:autoSpaceDN w:val="0"/>
        <w:adjustRightInd w:val="0"/>
        <w:spacing w:after="0" w:line="240" w:lineRule="auto"/>
        <w:ind w:left="567"/>
        <w:contextualSpacing/>
        <w:jc w:val="center"/>
        <w:rPr>
          <w:rFonts w:ascii="Times New Roman" w:eastAsia="Times New Roman" w:hAnsi="Times New Roman" w:cs="Times New Roman"/>
          <w:b/>
          <w:bCs/>
          <w:sz w:val="28"/>
          <w:szCs w:val="28"/>
          <w:lang w:eastAsia="ru-RU"/>
        </w:rPr>
      </w:pPr>
    </w:p>
    <w:p w:rsidR="009D0FCA" w:rsidRDefault="009D0FCA" w:rsidP="009D0FCA">
      <w:pPr>
        <w:autoSpaceDE w:val="0"/>
        <w:autoSpaceDN w:val="0"/>
        <w:adjustRightInd w:val="0"/>
        <w:spacing w:after="0" w:line="240" w:lineRule="auto"/>
        <w:ind w:left="567"/>
        <w:contextualSpacing/>
        <w:jc w:val="center"/>
        <w:rPr>
          <w:rFonts w:ascii="Times New Roman" w:eastAsia="Times New Roman" w:hAnsi="Times New Roman" w:cs="Times New Roman"/>
          <w:b/>
          <w:bCs/>
          <w:sz w:val="28"/>
          <w:szCs w:val="28"/>
          <w:lang w:eastAsia="ru-RU"/>
        </w:rPr>
      </w:pPr>
    </w:p>
    <w:p w:rsidR="009D0FCA" w:rsidRDefault="009D0FCA" w:rsidP="009D0FCA">
      <w:pPr>
        <w:autoSpaceDE w:val="0"/>
        <w:autoSpaceDN w:val="0"/>
        <w:adjustRightInd w:val="0"/>
        <w:spacing w:after="0" w:line="240" w:lineRule="auto"/>
        <w:ind w:left="567"/>
        <w:contextualSpacing/>
        <w:jc w:val="center"/>
        <w:rPr>
          <w:rFonts w:ascii="Times New Roman" w:eastAsia="Times New Roman" w:hAnsi="Times New Roman" w:cs="Times New Roman"/>
          <w:b/>
          <w:bCs/>
          <w:sz w:val="28"/>
          <w:szCs w:val="28"/>
          <w:lang w:eastAsia="ru-RU"/>
        </w:rPr>
      </w:pPr>
    </w:p>
    <w:p w:rsidR="009D0FCA" w:rsidRPr="00BA1442" w:rsidRDefault="009D0FCA" w:rsidP="009D0FCA">
      <w:pPr>
        <w:autoSpaceDE w:val="0"/>
        <w:autoSpaceDN w:val="0"/>
        <w:adjustRightInd w:val="0"/>
        <w:spacing w:after="0" w:line="240" w:lineRule="auto"/>
        <w:ind w:left="567"/>
        <w:contextualSpacing/>
        <w:jc w:val="center"/>
        <w:rPr>
          <w:rFonts w:ascii="Times New Roman" w:eastAsia="Times New Roman" w:hAnsi="Times New Roman" w:cs="Times New Roman"/>
          <w:b/>
          <w:bCs/>
          <w:sz w:val="28"/>
          <w:szCs w:val="28"/>
          <w:lang w:eastAsia="ru-RU"/>
        </w:rPr>
      </w:pPr>
      <w:r w:rsidRPr="00BA1442">
        <w:rPr>
          <w:rFonts w:ascii="Times New Roman" w:eastAsia="Times New Roman" w:hAnsi="Times New Roman" w:cs="Times New Roman"/>
          <w:b/>
          <w:bCs/>
          <w:sz w:val="28"/>
          <w:szCs w:val="28"/>
          <w:lang w:eastAsia="ru-RU"/>
        </w:rPr>
        <w:t>Пояснительная записка</w:t>
      </w:r>
    </w:p>
    <w:p w:rsidR="009D0FCA" w:rsidRPr="00BA1442" w:rsidRDefault="009D0FCA" w:rsidP="009D0FCA">
      <w:pPr>
        <w:autoSpaceDE w:val="0"/>
        <w:autoSpaceDN w:val="0"/>
        <w:adjustRightInd w:val="0"/>
        <w:spacing w:after="0" w:line="240" w:lineRule="auto"/>
        <w:ind w:left="567"/>
        <w:contextualSpacing/>
        <w:rPr>
          <w:rFonts w:ascii="Times New Roman" w:eastAsia="Times New Roman" w:hAnsi="Times New Roman" w:cs="Times New Roman"/>
          <w:b/>
          <w:bCs/>
          <w:sz w:val="28"/>
          <w:szCs w:val="28"/>
          <w:lang w:eastAsia="ru-RU"/>
        </w:rPr>
      </w:pPr>
    </w:p>
    <w:p w:rsidR="009D0FCA" w:rsidRPr="00BA1442" w:rsidRDefault="009D0FCA" w:rsidP="009D0FCA">
      <w:pPr>
        <w:numPr>
          <w:ilvl w:val="0"/>
          <w:numId w:val="10"/>
        </w:numPr>
        <w:tabs>
          <w:tab w:val="left" w:pos="0"/>
          <w:tab w:val="left" w:pos="110"/>
          <w:tab w:val="left" w:pos="567"/>
        </w:tabs>
        <w:autoSpaceDE w:val="0"/>
        <w:autoSpaceDN w:val="0"/>
        <w:adjustRightInd w:val="0"/>
        <w:spacing w:after="0" w:line="240" w:lineRule="auto"/>
        <w:contextualSpacing/>
        <w:jc w:val="both"/>
        <w:rPr>
          <w:rFonts w:ascii="Times New Roman" w:eastAsia="Times New Roman" w:hAnsi="Times New Roman" w:cs="Times New Roman"/>
          <w:b/>
          <w:i/>
          <w:iCs/>
          <w:sz w:val="28"/>
          <w:szCs w:val="28"/>
          <w:lang w:eastAsia="ru-RU"/>
        </w:rPr>
      </w:pPr>
      <w:r w:rsidRPr="00BA1442">
        <w:rPr>
          <w:rFonts w:ascii="Times New Roman" w:eastAsia="Times New Roman" w:hAnsi="Times New Roman" w:cs="Times New Roman"/>
          <w:b/>
          <w:i/>
          <w:iCs/>
          <w:sz w:val="28"/>
          <w:szCs w:val="28"/>
          <w:lang w:eastAsia="ru-RU"/>
        </w:rPr>
        <w:lastRenderedPageBreak/>
        <w:t>Характеристика учебного предмета, его место и роль в образовательном процессе</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Программа учебного предмета «Фортепиано»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Учебный предмет «Фортепиано» направлен на приобретение обучающимися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обучающегося.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Учебный предмет «Фортепиано» расширяет представления обучающихся об исполнительском искусстве, формирует специальные исполнительские умения и навыки.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Обучение игре на фортепиано включает в себя музыкальную грамотность, чтение с листа, навыки ансамблевой игры и необходимые навыки самостоятельной работы. Обучаясь в школе, обучающиеся приобретают опыт творческой деятельности, знакомятся с высшими достижениями мировой музыкальной культуры.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отделении народных инструментов необходим курс ознакомления с этим инструментом.</w:t>
      </w:r>
    </w:p>
    <w:p w:rsidR="009D0FCA" w:rsidRPr="00BA1442" w:rsidRDefault="009D0FCA" w:rsidP="009D0FCA">
      <w:pPr>
        <w:spacing w:after="0" w:line="240" w:lineRule="auto"/>
        <w:ind w:firstLine="567"/>
        <w:jc w:val="both"/>
        <w:rPr>
          <w:rFonts w:ascii="Times New Roman" w:eastAsia="Calibri" w:hAnsi="Times New Roman" w:cs="Times New Roman"/>
          <w:b/>
          <w:bCs/>
          <w:i/>
          <w:iCs/>
          <w:sz w:val="28"/>
          <w:szCs w:val="28"/>
        </w:rPr>
      </w:pPr>
      <w:r w:rsidRPr="00BA1442">
        <w:rPr>
          <w:rFonts w:ascii="Times New Roman" w:eastAsia="Calibri" w:hAnsi="Times New Roman" w:cs="Times New Roman"/>
          <w:sz w:val="28"/>
          <w:szCs w:val="28"/>
        </w:rPr>
        <w:t> </w:t>
      </w:r>
      <w:r w:rsidRPr="00BA1442">
        <w:rPr>
          <w:rFonts w:ascii="Times New Roman" w:eastAsia="Calibri" w:hAnsi="Times New Roman" w:cs="Times New Roman"/>
          <w:b/>
          <w:bCs/>
          <w:i/>
          <w:iCs/>
          <w:sz w:val="28"/>
          <w:szCs w:val="28"/>
        </w:rPr>
        <w:t>Срок реализации учебного предмета</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Срок реализации УП «Фортепиано» обязательной части составляет: для обучения 8 (9)лет -  5-6 лет (с 4по 8-9 классы); для 5 (6) -летнего обучения – 5-6лет (с 1 по 5-6классы).</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p>
    <w:p w:rsidR="009D0FCA" w:rsidRPr="00BA1442" w:rsidRDefault="009D0FCA" w:rsidP="009D0FCA">
      <w:pPr>
        <w:numPr>
          <w:ilvl w:val="0"/>
          <w:numId w:val="10"/>
        </w:numPr>
        <w:spacing w:after="0" w:line="240" w:lineRule="auto"/>
        <w:ind w:left="567" w:hanging="502"/>
        <w:jc w:val="both"/>
        <w:rPr>
          <w:rFonts w:ascii="Times New Roman" w:eastAsia="Calibri" w:hAnsi="Times New Roman" w:cs="Times New Roman"/>
          <w:iCs/>
          <w:sz w:val="28"/>
          <w:szCs w:val="28"/>
        </w:rPr>
      </w:pPr>
      <w:r w:rsidRPr="00BA1442">
        <w:rPr>
          <w:rFonts w:ascii="Times New Roman" w:eastAsia="Calibri" w:hAnsi="Times New Roman" w:cs="Times New Roman"/>
          <w:b/>
          <w:i/>
          <w:iCs/>
          <w:sz w:val="28"/>
          <w:szCs w:val="28"/>
        </w:rPr>
        <w:t>Объем учебного времени</w:t>
      </w:r>
      <w:r w:rsidRPr="00BA1442">
        <w:rPr>
          <w:rFonts w:ascii="Times New Roman" w:eastAsia="Calibri" w:hAnsi="Times New Roman" w:cs="Times New Roman"/>
          <w:iCs/>
          <w:sz w:val="28"/>
          <w:szCs w:val="28"/>
        </w:rPr>
        <w:t>, предусмотренный учебным планом  на реализацию предмета «Фортепиано»</w:t>
      </w:r>
    </w:p>
    <w:p w:rsidR="009D0FCA" w:rsidRPr="00BA1442" w:rsidRDefault="009D0FCA" w:rsidP="009D0FCA">
      <w:pPr>
        <w:spacing w:after="0" w:line="240" w:lineRule="auto"/>
        <w:jc w:val="both"/>
        <w:rPr>
          <w:rFonts w:ascii="Times New Roman" w:eastAsia="Calibri" w:hAnsi="Times New Roman" w:cs="Times New Roman"/>
          <w:iCs/>
          <w:color w:val="00000A"/>
          <w:sz w:val="28"/>
          <w:szCs w:val="28"/>
        </w:rPr>
      </w:pPr>
      <w:r w:rsidRPr="00BA1442">
        <w:rPr>
          <w:rFonts w:ascii="Times New Roman" w:eastAsia="Calibri" w:hAnsi="Times New Roman" w:cs="Times New Roman"/>
          <w:iCs/>
          <w:color w:val="00000A"/>
          <w:sz w:val="28"/>
          <w:szCs w:val="28"/>
        </w:rPr>
        <w:t>Таблица 1</w:t>
      </w:r>
    </w:p>
    <w:p w:rsidR="009D0FCA" w:rsidRPr="00BA1442" w:rsidRDefault="009D0FCA" w:rsidP="009D0FCA">
      <w:pPr>
        <w:spacing w:after="0" w:line="240" w:lineRule="auto"/>
        <w:jc w:val="both"/>
        <w:rPr>
          <w:rFonts w:ascii="Times New Roman" w:eastAsia="Calibri" w:hAnsi="Times New Roman" w:cs="Times New Roman"/>
          <w:iCs/>
          <w:color w:val="00000A"/>
          <w:sz w:val="28"/>
          <w:szCs w:val="28"/>
        </w:rPr>
      </w:pPr>
      <w:r w:rsidRPr="00BA1442">
        <w:rPr>
          <w:rFonts w:ascii="Times New Roman" w:eastAsia="Calibri" w:hAnsi="Times New Roman" w:cs="Times New Roman"/>
          <w:iCs/>
          <w:color w:val="00000A"/>
          <w:sz w:val="28"/>
          <w:szCs w:val="28"/>
        </w:rPr>
        <w:t>Срок обучения – 8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566"/>
        <w:gridCol w:w="598"/>
        <w:gridCol w:w="566"/>
        <w:gridCol w:w="566"/>
        <w:gridCol w:w="566"/>
        <w:gridCol w:w="578"/>
        <w:gridCol w:w="628"/>
      </w:tblGrid>
      <w:tr w:rsidR="009D0FCA" w:rsidRPr="00BA1442" w:rsidTr="003E1439">
        <w:trPr>
          <w:cantSplit/>
        </w:trPr>
        <w:tc>
          <w:tcPr>
            <w:tcW w:w="3690" w:type="dxa"/>
            <w:vMerge w:val="restart"/>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Классы/учебная нагрузка</w:t>
            </w:r>
          </w:p>
        </w:tc>
        <w:tc>
          <w:tcPr>
            <w:tcW w:w="1373" w:type="dxa"/>
            <w:vMerge w:val="restart"/>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общее количество часов за все годы обучения</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6</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7</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8</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9</w:t>
            </w:r>
          </w:p>
        </w:tc>
      </w:tr>
      <w:tr w:rsidR="009D0FCA" w:rsidRPr="00BA1442" w:rsidTr="003E1439">
        <w:trPr>
          <w:cantSplit/>
        </w:trPr>
        <w:tc>
          <w:tcPr>
            <w:tcW w:w="3690" w:type="dxa"/>
            <w:vMerge/>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1373" w:type="dxa"/>
            <w:vMerge/>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3352" w:type="dxa"/>
            <w:gridSpan w:val="6"/>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Количество часов </w:t>
            </w:r>
          </w:p>
        </w:tc>
      </w:tr>
      <w:tr w:rsidR="009D0FCA" w:rsidRPr="00BA1442" w:rsidTr="003E1439">
        <w:trPr>
          <w:trHeight w:val="705"/>
        </w:trPr>
        <w:tc>
          <w:tcPr>
            <w:tcW w:w="3690" w:type="dxa"/>
          </w:tcPr>
          <w:p w:rsidR="009D0FCA" w:rsidRPr="00BA1442" w:rsidRDefault="009D0FCA" w:rsidP="003E1439">
            <w:pPr>
              <w:spacing w:after="0" w:line="240" w:lineRule="auto"/>
              <w:jc w:val="both"/>
              <w:rPr>
                <w:rFonts w:ascii="Times New Roman" w:eastAsia="Calibri" w:hAnsi="Times New Roman" w:cs="Times New Roman"/>
                <w:b/>
                <w:color w:val="00000A"/>
                <w:sz w:val="28"/>
                <w:szCs w:val="28"/>
                <w:highlight w:val="lightGray"/>
              </w:rPr>
            </w:pPr>
            <w:r w:rsidRPr="00BA1442">
              <w:rPr>
                <w:rFonts w:ascii="Times New Roman" w:eastAsia="Calibri" w:hAnsi="Times New Roman" w:cs="Times New Roman"/>
                <w:b/>
                <w:color w:val="00000A"/>
                <w:sz w:val="28"/>
                <w:szCs w:val="28"/>
              </w:rPr>
              <w:t>Максимальная учебная нагрузка обязательной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r w:rsidRPr="00BA1442">
              <w:rPr>
                <w:rFonts w:ascii="Times New Roman" w:eastAsia="Calibri" w:hAnsi="Times New Roman" w:cs="Times New Roman"/>
                <w:color w:val="00000A"/>
                <w:sz w:val="28"/>
                <w:szCs w:val="28"/>
              </w:rPr>
              <w:t>429</w:t>
            </w:r>
            <w:r w:rsidRPr="00BA1442">
              <w:rPr>
                <w:rFonts w:ascii="Times New Roman" w:eastAsia="Calibri" w:hAnsi="Times New Roman" w:cs="Times New Roman"/>
                <w:color w:val="00000A"/>
                <w:sz w:val="28"/>
                <w:szCs w:val="28"/>
                <w:highlight w:val="lightGray"/>
              </w:rPr>
              <w:t xml:space="preserve">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2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аудиторную нагрузку</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99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внеаудиторную работу</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330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615"/>
        </w:trPr>
        <w:tc>
          <w:tcPr>
            <w:tcW w:w="3690" w:type="dxa"/>
          </w:tcPr>
          <w:p w:rsidR="009D0FCA" w:rsidRPr="00BA1442" w:rsidRDefault="009D0FCA" w:rsidP="003E1439">
            <w:pPr>
              <w:spacing w:after="0" w:line="240" w:lineRule="auto"/>
              <w:jc w:val="both"/>
              <w:rPr>
                <w:rFonts w:ascii="Times New Roman" w:eastAsia="Calibri" w:hAnsi="Times New Roman" w:cs="Times New Roman"/>
                <w:b/>
                <w:color w:val="00000A"/>
                <w:sz w:val="28"/>
                <w:szCs w:val="28"/>
                <w:highlight w:val="lightGray"/>
              </w:rPr>
            </w:pPr>
            <w:r w:rsidRPr="00BA1442">
              <w:rPr>
                <w:rFonts w:ascii="Times New Roman" w:eastAsia="Calibri" w:hAnsi="Times New Roman" w:cs="Times New Roman"/>
                <w:b/>
                <w:color w:val="00000A"/>
                <w:sz w:val="28"/>
                <w:szCs w:val="28"/>
              </w:rPr>
              <w:t>Максимальная учебная нагрузка вариативной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r w:rsidRPr="00BA1442">
              <w:rPr>
                <w:rFonts w:ascii="Times New Roman" w:eastAsia="Calibri" w:hAnsi="Times New Roman" w:cs="Times New Roman"/>
                <w:color w:val="00000A"/>
                <w:sz w:val="28"/>
                <w:szCs w:val="28"/>
              </w:rPr>
              <w:t>49,5</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r>
      <w:tr w:rsidR="009D0FCA" w:rsidRPr="00BA1442" w:rsidTr="003E1439">
        <w:trPr>
          <w:trHeight w:val="81"/>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lastRenderedPageBreak/>
              <w:t>Количество часов на аудиторную нагрузку (вариативная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49,5</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8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внеаудиторную работу (вариативная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675"/>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b/>
                <w:color w:val="00000A"/>
                <w:sz w:val="28"/>
                <w:szCs w:val="28"/>
              </w:rPr>
              <w:t>Недельная</w:t>
            </w:r>
            <w:r w:rsidRPr="00BA1442">
              <w:rPr>
                <w:rFonts w:ascii="Times New Roman" w:eastAsia="Calibri" w:hAnsi="Times New Roman" w:cs="Times New Roman"/>
                <w:color w:val="00000A"/>
                <w:sz w:val="28"/>
                <w:szCs w:val="28"/>
              </w:rPr>
              <w:t xml:space="preserve"> аудиторная нагрузка обязательной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5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Недельная аудиторная нагрузка вариативной части </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Самостоятельная работа (часов в неделю)</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sz w:val="28"/>
                <w:szCs w:val="28"/>
              </w:rPr>
            </w:pPr>
            <w:r w:rsidRPr="00BA1442">
              <w:rPr>
                <w:rFonts w:ascii="Times New Roman" w:eastAsia="Calibri" w:hAnsi="Times New Roman" w:cs="Times New Roman"/>
                <w:color w:val="00000A"/>
                <w:sz w:val="28"/>
                <w:szCs w:val="28"/>
              </w:rPr>
              <w:t>Консультации</w:t>
            </w:r>
            <w:r w:rsidRPr="00BA1442">
              <w:rPr>
                <w:rFonts w:ascii="Times New Roman" w:eastAsia="Calibri" w:hAnsi="Times New Roman" w:cs="Times New Roman"/>
                <w:sz w:val="28"/>
                <w:szCs w:val="28"/>
              </w:rPr>
              <w:t xml:space="preserve"> </w:t>
            </w:r>
          </w:p>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12</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bl>
    <w:p w:rsidR="009D0FCA" w:rsidRPr="00BA1442" w:rsidRDefault="009D0FCA" w:rsidP="009D0FCA">
      <w:pPr>
        <w:spacing w:after="0" w:line="240" w:lineRule="auto"/>
        <w:ind w:firstLine="708"/>
        <w:jc w:val="both"/>
        <w:rPr>
          <w:rFonts w:ascii="Times New Roman" w:eastAsia="Calibri" w:hAnsi="Times New Roman" w:cs="Times New Roman"/>
          <w:sz w:val="28"/>
          <w:szCs w:val="28"/>
        </w:rPr>
      </w:pPr>
    </w:p>
    <w:p w:rsidR="009D0FCA" w:rsidRPr="00BA1442" w:rsidRDefault="009D0FCA" w:rsidP="009D0FCA">
      <w:pPr>
        <w:spacing w:after="0" w:line="240" w:lineRule="auto"/>
        <w:ind w:firstLine="708"/>
        <w:jc w:val="both"/>
        <w:rPr>
          <w:rFonts w:ascii="Times New Roman" w:eastAsia="Calibri" w:hAnsi="Times New Roman" w:cs="Times New Roman"/>
          <w:sz w:val="28"/>
          <w:szCs w:val="28"/>
        </w:rPr>
      </w:pPr>
    </w:p>
    <w:p w:rsidR="009D0FCA" w:rsidRPr="00BA1442" w:rsidRDefault="009D0FCA" w:rsidP="009D0FCA">
      <w:pPr>
        <w:spacing w:after="0" w:line="240" w:lineRule="auto"/>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Таблица 2</w:t>
      </w:r>
    </w:p>
    <w:p w:rsidR="009D0FCA" w:rsidRPr="00BA1442" w:rsidRDefault="009D0FCA" w:rsidP="009D0FCA">
      <w:pPr>
        <w:spacing w:after="0" w:line="240" w:lineRule="auto"/>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Срок обучения – 9 лет.</w:t>
      </w:r>
    </w:p>
    <w:p w:rsidR="009D0FCA" w:rsidRPr="00BA1442" w:rsidRDefault="009D0FCA" w:rsidP="009D0FCA">
      <w:pPr>
        <w:spacing w:after="0" w:line="240" w:lineRule="auto"/>
        <w:ind w:firstLine="708"/>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566"/>
        <w:gridCol w:w="598"/>
        <w:gridCol w:w="566"/>
        <w:gridCol w:w="566"/>
        <w:gridCol w:w="566"/>
        <w:gridCol w:w="578"/>
        <w:gridCol w:w="628"/>
      </w:tblGrid>
      <w:tr w:rsidR="009D0FCA" w:rsidRPr="00BA1442" w:rsidTr="003E1439">
        <w:trPr>
          <w:cantSplit/>
        </w:trPr>
        <w:tc>
          <w:tcPr>
            <w:tcW w:w="3690" w:type="dxa"/>
            <w:vMerge w:val="restart"/>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Классы/учебная нагрузка</w:t>
            </w:r>
          </w:p>
        </w:tc>
        <w:tc>
          <w:tcPr>
            <w:tcW w:w="1373" w:type="dxa"/>
            <w:vMerge w:val="restart"/>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общее количество часов за все годы обучения</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6</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7</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8</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9</w:t>
            </w:r>
          </w:p>
        </w:tc>
      </w:tr>
      <w:tr w:rsidR="009D0FCA" w:rsidRPr="00BA1442" w:rsidTr="003E1439">
        <w:trPr>
          <w:cantSplit/>
        </w:trPr>
        <w:tc>
          <w:tcPr>
            <w:tcW w:w="3690" w:type="dxa"/>
            <w:vMerge/>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1373" w:type="dxa"/>
            <w:vMerge/>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3352" w:type="dxa"/>
            <w:gridSpan w:val="6"/>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Количество часов </w:t>
            </w:r>
          </w:p>
        </w:tc>
      </w:tr>
      <w:tr w:rsidR="009D0FCA" w:rsidRPr="00BA1442" w:rsidTr="003E1439">
        <w:trPr>
          <w:trHeight w:val="705"/>
        </w:trPr>
        <w:tc>
          <w:tcPr>
            <w:tcW w:w="3690" w:type="dxa"/>
          </w:tcPr>
          <w:p w:rsidR="009D0FCA" w:rsidRPr="00BA1442" w:rsidRDefault="009D0FCA" w:rsidP="003E1439">
            <w:pPr>
              <w:spacing w:after="0" w:line="240" w:lineRule="auto"/>
              <w:jc w:val="both"/>
              <w:rPr>
                <w:rFonts w:ascii="Times New Roman" w:eastAsia="Calibri" w:hAnsi="Times New Roman" w:cs="Times New Roman"/>
                <w:b/>
                <w:color w:val="00000A"/>
                <w:sz w:val="28"/>
                <w:szCs w:val="28"/>
                <w:highlight w:val="lightGray"/>
              </w:rPr>
            </w:pPr>
            <w:r w:rsidRPr="00BA1442">
              <w:rPr>
                <w:rFonts w:ascii="Times New Roman" w:eastAsia="Calibri" w:hAnsi="Times New Roman" w:cs="Times New Roman"/>
                <w:b/>
                <w:color w:val="00000A"/>
                <w:sz w:val="28"/>
                <w:szCs w:val="28"/>
              </w:rPr>
              <w:t>Максимальная учебная нагрузка обязательной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r w:rsidRPr="00BA1442">
              <w:rPr>
                <w:rFonts w:ascii="Times New Roman" w:eastAsia="Calibri" w:hAnsi="Times New Roman" w:cs="Times New Roman"/>
                <w:color w:val="00000A"/>
                <w:sz w:val="28"/>
                <w:szCs w:val="28"/>
              </w:rPr>
              <w:t>429</w:t>
            </w:r>
            <w:r w:rsidRPr="00BA1442">
              <w:rPr>
                <w:rFonts w:ascii="Times New Roman" w:eastAsia="Calibri" w:hAnsi="Times New Roman" w:cs="Times New Roman"/>
                <w:color w:val="00000A"/>
                <w:sz w:val="28"/>
                <w:szCs w:val="28"/>
                <w:highlight w:val="lightGray"/>
              </w:rPr>
              <w:t xml:space="preserve">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2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аудиторную нагрузку</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99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внеаудиторную работу</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330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615"/>
        </w:trPr>
        <w:tc>
          <w:tcPr>
            <w:tcW w:w="3690" w:type="dxa"/>
          </w:tcPr>
          <w:p w:rsidR="009D0FCA" w:rsidRPr="00BA1442" w:rsidRDefault="009D0FCA" w:rsidP="003E1439">
            <w:pPr>
              <w:spacing w:after="0" w:line="240" w:lineRule="auto"/>
              <w:jc w:val="both"/>
              <w:rPr>
                <w:rFonts w:ascii="Times New Roman" w:eastAsia="Calibri" w:hAnsi="Times New Roman" w:cs="Times New Roman"/>
                <w:b/>
                <w:color w:val="00000A"/>
                <w:sz w:val="28"/>
                <w:szCs w:val="28"/>
                <w:highlight w:val="lightGray"/>
              </w:rPr>
            </w:pPr>
            <w:r w:rsidRPr="00BA1442">
              <w:rPr>
                <w:rFonts w:ascii="Times New Roman" w:eastAsia="Calibri" w:hAnsi="Times New Roman" w:cs="Times New Roman"/>
                <w:b/>
                <w:color w:val="00000A"/>
                <w:sz w:val="28"/>
                <w:szCs w:val="28"/>
              </w:rPr>
              <w:t>Максимальная учебная нагрузка вариативной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r w:rsidRPr="00BA1442">
              <w:rPr>
                <w:rFonts w:ascii="Times New Roman" w:eastAsia="Calibri" w:hAnsi="Times New Roman" w:cs="Times New Roman"/>
                <w:color w:val="00000A"/>
                <w:sz w:val="28"/>
                <w:szCs w:val="28"/>
              </w:rPr>
              <w:t>148,5</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r>
      <w:tr w:rsidR="009D0FCA" w:rsidRPr="00BA1442" w:rsidTr="003E1439">
        <w:trPr>
          <w:trHeight w:val="81"/>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аудиторную нагрузку (вариативная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82,5</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8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внеаудиторную работу (вариативная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66</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675"/>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b/>
                <w:color w:val="00000A"/>
                <w:sz w:val="28"/>
                <w:szCs w:val="28"/>
              </w:rPr>
              <w:t>Недельная</w:t>
            </w:r>
            <w:r w:rsidRPr="00BA1442">
              <w:rPr>
                <w:rFonts w:ascii="Times New Roman" w:eastAsia="Calibri" w:hAnsi="Times New Roman" w:cs="Times New Roman"/>
                <w:color w:val="00000A"/>
                <w:sz w:val="28"/>
                <w:szCs w:val="28"/>
              </w:rPr>
              <w:t xml:space="preserve"> аудиторная нагрузка обязательной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w:t>
            </w:r>
          </w:p>
        </w:tc>
      </w:tr>
      <w:tr w:rsidR="009D0FCA" w:rsidRPr="00BA1442" w:rsidTr="003E1439">
        <w:trPr>
          <w:trHeight w:val="15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Недельная аудиторная нагрузка вариативной части </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w:t>
            </w: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Самостоятельная работа (часов в неделю)</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sz w:val="28"/>
                <w:szCs w:val="28"/>
              </w:rPr>
            </w:pPr>
            <w:r w:rsidRPr="00BA1442">
              <w:rPr>
                <w:rFonts w:ascii="Times New Roman" w:eastAsia="Calibri" w:hAnsi="Times New Roman" w:cs="Times New Roman"/>
                <w:color w:val="00000A"/>
                <w:sz w:val="28"/>
                <w:szCs w:val="28"/>
              </w:rPr>
              <w:t>Консультации</w:t>
            </w:r>
            <w:r w:rsidRPr="00BA1442">
              <w:rPr>
                <w:rFonts w:ascii="Times New Roman" w:eastAsia="Calibri" w:hAnsi="Times New Roman" w:cs="Times New Roman"/>
                <w:sz w:val="28"/>
                <w:szCs w:val="28"/>
              </w:rPr>
              <w:t xml:space="preserve"> </w:t>
            </w:r>
          </w:p>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lastRenderedPageBreak/>
              <w:t>16</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r>
    </w:tbl>
    <w:p w:rsidR="009D0FCA" w:rsidRPr="00BA1442" w:rsidRDefault="009D0FCA" w:rsidP="009D0FCA">
      <w:pPr>
        <w:spacing w:after="0" w:line="240" w:lineRule="auto"/>
        <w:ind w:firstLine="708"/>
        <w:jc w:val="both"/>
        <w:rPr>
          <w:rFonts w:ascii="Times New Roman" w:eastAsia="Calibri" w:hAnsi="Times New Roman" w:cs="Times New Roman"/>
          <w:sz w:val="28"/>
          <w:szCs w:val="28"/>
        </w:rPr>
      </w:pPr>
    </w:p>
    <w:p w:rsidR="009D0FCA" w:rsidRPr="00BA1442" w:rsidRDefault="009D0FCA" w:rsidP="009D0FCA">
      <w:pPr>
        <w:spacing w:after="0" w:line="240" w:lineRule="auto"/>
        <w:jc w:val="both"/>
        <w:rPr>
          <w:rFonts w:ascii="Times New Roman" w:eastAsia="Calibri" w:hAnsi="Times New Roman" w:cs="Times New Roman"/>
          <w:iCs/>
          <w:color w:val="00000A"/>
          <w:sz w:val="28"/>
          <w:szCs w:val="28"/>
        </w:rPr>
      </w:pPr>
      <w:r w:rsidRPr="00BA1442">
        <w:rPr>
          <w:rFonts w:ascii="Times New Roman" w:eastAsia="Calibri" w:hAnsi="Times New Roman" w:cs="Times New Roman"/>
          <w:iCs/>
          <w:color w:val="00000A"/>
          <w:sz w:val="28"/>
          <w:szCs w:val="28"/>
        </w:rPr>
        <w:t>Таблица 3</w:t>
      </w:r>
    </w:p>
    <w:p w:rsidR="009D0FCA" w:rsidRPr="00BA1442" w:rsidRDefault="009D0FCA" w:rsidP="009D0FCA">
      <w:pPr>
        <w:spacing w:after="0" w:line="240" w:lineRule="auto"/>
        <w:jc w:val="both"/>
        <w:rPr>
          <w:rFonts w:ascii="Times New Roman" w:eastAsia="Calibri" w:hAnsi="Times New Roman" w:cs="Times New Roman"/>
          <w:iCs/>
          <w:color w:val="00000A"/>
          <w:sz w:val="28"/>
          <w:szCs w:val="28"/>
        </w:rPr>
      </w:pPr>
      <w:r w:rsidRPr="00BA1442">
        <w:rPr>
          <w:rFonts w:ascii="Times New Roman" w:eastAsia="Calibri" w:hAnsi="Times New Roman" w:cs="Times New Roman"/>
          <w:iCs/>
          <w:color w:val="00000A"/>
          <w:sz w:val="28"/>
          <w:szCs w:val="28"/>
        </w:rPr>
        <w:t>Срок обучения – 5 лет</w:t>
      </w:r>
    </w:p>
    <w:p w:rsidR="009D0FCA" w:rsidRPr="00BA1442" w:rsidRDefault="009D0FCA" w:rsidP="009D0FCA">
      <w:pPr>
        <w:spacing w:after="0" w:line="240" w:lineRule="auto"/>
        <w:ind w:firstLine="708"/>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566"/>
        <w:gridCol w:w="598"/>
        <w:gridCol w:w="566"/>
        <w:gridCol w:w="566"/>
        <w:gridCol w:w="566"/>
        <w:gridCol w:w="578"/>
        <w:gridCol w:w="628"/>
      </w:tblGrid>
      <w:tr w:rsidR="009D0FCA" w:rsidRPr="00BA1442" w:rsidTr="003E1439">
        <w:trPr>
          <w:cantSplit/>
        </w:trPr>
        <w:tc>
          <w:tcPr>
            <w:tcW w:w="3690" w:type="dxa"/>
            <w:vMerge w:val="restart"/>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Классы/учебная нагрузка</w:t>
            </w:r>
          </w:p>
        </w:tc>
        <w:tc>
          <w:tcPr>
            <w:tcW w:w="1373" w:type="dxa"/>
            <w:vMerge w:val="restart"/>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общее количество часов за все годы обучения</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3</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5</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6</w:t>
            </w:r>
          </w:p>
        </w:tc>
      </w:tr>
      <w:tr w:rsidR="009D0FCA" w:rsidRPr="00BA1442" w:rsidTr="003E1439">
        <w:trPr>
          <w:cantSplit/>
        </w:trPr>
        <w:tc>
          <w:tcPr>
            <w:tcW w:w="3690" w:type="dxa"/>
            <w:vMerge/>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1373" w:type="dxa"/>
            <w:vMerge/>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3352" w:type="dxa"/>
            <w:gridSpan w:val="6"/>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Количество часов </w:t>
            </w:r>
          </w:p>
        </w:tc>
      </w:tr>
      <w:tr w:rsidR="009D0FCA" w:rsidRPr="00BA1442" w:rsidTr="003E1439">
        <w:trPr>
          <w:trHeight w:val="705"/>
        </w:trPr>
        <w:tc>
          <w:tcPr>
            <w:tcW w:w="3690" w:type="dxa"/>
          </w:tcPr>
          <w:p w:rsidR="009D0FCA" w:rsidRPr="00BA1442" w:rsidRDefault="009D0FCA" w:rsidP="003E1439">
            <w:pPr>
              <w:spacing w:after="0" w:line="240" w:lineRule="auto"/>
              <w:jc w:val="both"/>
              <w:rPr>
                <w:rFonts w:ascii="Times New Roman" w:eastAsia="Calibri" w:hAnsi="Times New Roman" w:cs="Times New Roman"/>
                <w:b/>
                <w:color w:val="00000A"/>
                <w:sz w:val="28"/>
                <w:szCs w:val="28"/>
                <w:highlight w:val="lightGray"/>
              </w:rPr>
            </w:pPr>
            <w:r w:rsidRPr="00BA1442">
              <w:rPr>
                <w:rFonts w:ascii="Times New Roman" w:eastAsia="Calibri" w:hAnsi="Times New Roman" w:cs="Times New Roman"/>
                <w:b/>
                <w:color w:val="00000A"/>
                <w:sz w:val="28"/>
                <w:szCs w:val="28"/>
              </w:rPr>
              <w:t>Максимальная учебная нагрузка (часы обязательной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r w:rsidRPr="00BA1442">
              <w:rPr>
                <w:rFonts w:ascii="Times New Roman" w:eastAsia="Calibri" w:hAnsi="Times New Roman" w:cs="Times New Roman"/>
                <w:color w:val="00000A"/>
                <w:sz w:val="28"/>
                <w:szCs w:val="28"/>
              </w:rPr>
              <w:t xml:space="preserve">346,5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2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аудиторную нагрузку (обязательная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82,5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внеаудиторную работу (обязательная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264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615"/>
        </w:trPr>
        <w:tc>
          <w:tcPr>
            <w:tcW w:w="3690" w:type="dxa"/>
          </w:tcPr>
          <w:p w:rsidR="009D0FCA" w:rsidRPr="00BA1442" w:rsidRDefault="009D0FCA" w:rsidP="003E1439">
            <w:pPr>
              <w:spacing w:after="0" w:line="240" w:lineRule="auto"/>
              <w:jc w:val="both"/>
              <w:rPr>
                <w:rFonts w:ascii="Times New Roman" w:eastAsia="Calibri" w:hAnsi="Times New Roman" w:cs="Times New Roman"/>
                <w:b/>
                <w:color w:val="00000A"/>
                <w:sz w:val="28"/>
                <w:szCs w:val="28"/>
                <w:highlight w:val="lightGray"/>
              </w:rPr>
            </w:pPr>
            <w:r w:rsidRPr="00BA1442">
              <w:rPr>
                <w:rFonts w:ascii="Times New Roman" w:eastAsia="Calibri" w:hAnsi="Times New Roman" w:cs="Times New Roman"/>
                <w:b/>
                <w:color w:val="00000A"/>
                <w:sz w:val="28"/>
                <w:szCs w:val="28"/>
              </w:rPr>
              <w:t>Максимальная учебная нагрузка (часы вариативной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r w:rsidRPr="00BA1442">
              <w:rPr>
                <w:rFonts w:ascii="Times New Roman" w:eastAsia="Calibri" w:hAnsi="Times New Roman" w:cs="Times New Roman"/>
                <w:color w:val="00000A"/>
                <w:sz w:val="28"/>
                <w:szCs w:val="28"/>
              </w:rPr>
              <w:t>132</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r>
      <w:tr w:rsidR="009D0FCA" w:rsidRPr="00BA1442" w:rsidTr="003E1439">
        <w:trPr>
          <w:trHeight w:val="81"/>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аудиторную нагрузку (вариативная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66</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8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внеаудиторную работу (вариативная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66</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675"/>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b/>
                <w:color w:val="00000A"/>
                <w:sz w:val="28"/>
                <w:szCs w:val="28"/>
              </w:rPr>
              <w:t>Недельная</w:t>
            </w:r>
            <w:r w:rsidRPr="00BA1442">
              <w:rPr>
                <w:rFonts w:ascii="Times New Roman" w:eastAsia="Calibri" w:hAnsi="Times New Roman" w:cs="Times New Roman"/>
                <w:color w:val="00000A"/>
                <w:sz w:val="28"/>
                <w:szCs w:val="28"/>
              </w:rPr>
              <w:t xml:space="preserve"> аудиторная нагрузка обязательной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5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Недельная аудиторная нагрузка вариативной части </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Самостоятельная работа (часов в неделю)</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sz w:val="28"/>
                <w:szCs w:val="28"/>
              </w:rPr>
            </w:pPr>
            <w:r w:rsidRPr="00BA1442">
              <w:rPr>
                <w:rFonts w:ascii="Times New Roman" w:eastAsia="Calibri" w:hAnsi="Times New Roman" w:cs="Times New Roman"/>
                <w:color w:val="00000A"/>
                <w:sz w:val="28"/>
                <w:szCs w:val="28"/>
              </w:rPr>
              <w:t>Консультации</w:t>
            </w:r>
            <w:r w:rsidRPr="00BA1442">
              <w:rPr>
                <w:rFonts w:ascii="Times New Roman" w:eastAsia="Calibri" w:hAnsi="Times New Roman" w:cs="Times New Roman"/>
                <w:sz w:val="28"/>
                <w:szCs w:val="28"/>
              </w:rPr>
              <w:t xml:space="preserve"> (в год)</w:t>
            </w:r>
          </w:p>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10</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bl>
    <w:p w:rsidR="009D0FCA" w:rsidRPr="00BA1442" w:rsidRDefault="009D0FCA" w:rsidP="009D0FCA">
      <w:pPr>
        <w:spacing w:after="0" w:line="240" w:lineRule="auto"/>
        <w:ind w:firstLine="708"/>
        <w:jc w:val="both"/>
        <w:rPr>
          <w:rFonts w:ascii="Times New Roman" w:eastAsia="Calibri" w:hAnsi="Times New Roman" w:cs="Times New Roman"/>
          <w:sz w:val="28"/>
          <w:szCs w:val="28"/>
        </w:rPr>
      </w:pPr>
    </w:p>
    <w:p w:rsidR="009D0FCA" w:rsidRPr="00BA1442" w:rsidRDefault="009D0FCA" w:rsidP="009D0FCA">
      <w:pPr>
        <w:spacing w:after="0" w:line="240" w:lineRule="auto"/>
        <w:jc w:val="both"/>
        <w:rPr>
          <w:rFonts w:ascii="Times New Roman" w:eastAsia="Calibri" w:hAnsi="Times New Roman" w:cs="Times New Roman"/>
          <w:iCs/>
          <w:color w:val="00000A"/>
          <w:sz w:val="28"/>
          <w:szCs w:val="28"/>
        </w:rPr>
      </w:pPr>
      <w:r w:rsidRPr="00BA1442">
        <w:rPr>
          <w:rFonts w:ascii="Times New Roman" w:eastAsia="Calibri" w:hAnsi="Times New Roman" w:cs="Times New Roman"/>
          <w:iCs/>
          <w:color w:val="00000A"/>
          <w:sz w:val="28"/>
          <w:szCs w:val="28"/>
        </w:rPr>
        <w:t>Таблица 4</w:t>
      </w:r>
    </w:p>
    <w:p w:rsidR="009D0FCA" w:rsidRPr="00BA1442" w:rsidRDefault="009D0FCA" w:rsidP="009D0FCA">
      <w:pPr>
        <w:spacing w:after="0" w:line="240" w:lineRule="auto"/>
        <w:jc w:val="both"/>
        <w:rPr>
          <w:rFonts w:ascii="Times New Roman" w:eastAsia="Calibri" w:hAnsi="Times New Roman" w:cs="Times New Roman"/>
          <w:iCs/>
          <w:color w:val="00000A"/>
          <w:sz w:val="28"/>
          <w:szCs w:val="28"/>
        </w:rPr>
      </w:pPr>
      <w:r w:rsidRPr="00BA1442">
        <w:rPr>
          <w:rFonts w:ascii="Times New Roman" w:eastAsia="Calibri" w:hAnsi="Times New Roman" w:cs="Times New Roman"/>
          <w:iCs/>
          <w:color w:val="00000A"/>
          <w:sz w:val="28"/>
          <w:szCs w:val="28"/>
        </w:rPr>
        <w:t>Срок обучения – 6 лет</w:t>
      </w:r>
    </w:p>
    <w:p w:rsidR="009D0FCA" w:rsidRPr="00BA1442" w:rsidRDefault="009D0FCA" w:rsidP="009D0FCA">
      <w:pPr>
        <w:spacing w:after="0" w:line="240" w:lineRule="auto"/>
        <w:ind w:firstLine="708"/>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566"/>
        <w:gridCol w:w="598"/>
        <w:gridCol w:w="566"/>
        <w:gridCol w:w="566"/>
        <w:gridCol w:w="566"/>
        <w:gridCol w:w="578"/>
        <w:gridCol w:w="628"/>
      </w:tblGrid>
      <w:tr w:rsidR="009D0FCA" w:rsidRPr="00BA1442" w:rsidTr="003E1439">
        <w:trPr>
          <w:cantSplit/>
        </w:trPr>
        <w:tc>
          <w:tcPr>
            <w:tcW w:w="3690" w:type="dxa"/>
            <w:vMerge w:val="restart"/>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Классы/учебная нагрузка</w:t>
            </w:r>
          </w:p>
        </w:tc>
        <w:tc>
          <w:tcPr>
            <w:tcW w:w="1373" w:type="dxa"/>
            <w:vMerge w:val="restart"/>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общее количество часов за все годы обучения</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3</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5</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6</w:t>
            </w:r>
          </w:p>
        </w:tc>
      </w:tr>
      <w:tr w:rsidR="009D0FCA" w:rsidRPr="00BA1442" w:rsidTr="003E1439">
        <w:trPr>
          <w:cantSplit/>
        </w:trPr>
        <w:tc>
          <w:tcPr>
            <w:tcW w:w="3690" w:type="dxa"/>
            <w:vMerge/>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1373" w:type="dxa"/>
            <w:vMerge/>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3352" w:type="dxa"/>
            <w:gridSpan w:val="6"/>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Количество часов </w:t>
            </w:r>
          </w:p>
        </w:tc>
      </w:tr>
      <w:tr w:rsidR="009D0FCA" w:rsidRPr="00BA1442" w:rsidTr="003E1439">
        <w:trPr>
          <w:trHeight w:val="705"/>
        </w:trPr>
        <w:tc>
          <w:tcPr>
            <w:tcW w:w="3690" w:type="dxa"/>
          </w:tcPr>
          <w:p w:rsidR="009D0FCA" w:rsidRPr="00BA1442" w:rsidRDefault="009D0FCA" w:rsidP="003E1439">
            <w:pPr>
              <w:spacing w:after="0" w:line="240" w:lineRule="auto"/>
              <w:jc w:val="both"/>
              <w:rPr>
                <w:rFonts w:ascii="Times New Roman" w:eastAsia="Calibri" w:hAnsi="Times New Roman" w:cs="Times New Roman"/>
                <w:b/>
                <w:color w:val="00000A"/>
                <w:sz w:val="28"/>
                <w:szCs w:val="28"/>
                <w:highlight w:val="lightGray"/>
              </w:rPr>
            </w:pPr>
            <w:r w:rsidRPr="00BA1442">
              <w:rPr>
                <w:rFonts w:ascii="Times New Roman" w:eastAsia="Calibri" w:hAnsi="Times New Roman" w:cs="Times New Roman"/>
                <w:b/>
                <w:color w:val="00000A"/>
                <w:sz w:val="28"/>
                <w:szCs w:val="28"/>
              </w:rPr>
              <w:t xml:space="preserve">Максимальная учебная нагрузка (часы </w:t>
            </w:r>
            <w:r w:rsidRPr="00BA1442">
              <w:rPr>
                <w:rFonts w:ascii="Times New Roman" w:eastAsia="Calibri" w:hAnsi="Times New Roman" w:cs="Times New Roman"/>
                <w:b/>
                <w:color w:val="00000A"/>
                <w:sz w:val="28"/>
                <w:szCs w:val="28"/>
              </w:rPr>
              <w:lastRenderedPageBreak/>
              <w:t>обязательной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r w:rsidRPr="00BA1442">
              <w:rPr>
                <w:rFonts w:ascii="Times New Roman" w:eastAsia="Calibri" w:hAnsi="Times New Roman" w:cs="Times New Roman"/>
                <w:color w:val="00000A"/>
                <w:sz w:val="28"/>
                <w:szCs w:val="28"/>
              </w:rPr>
              <w:lastRenderedPageBreak/>
              <w:t xml:space="preserve">346,5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2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аудиторную нагрузку (обязательная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82,5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внеаудиторную работу (обязательная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264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615"/>
        </w:trPr>
        <w:tc>
          <w:tcPr>
            <w:tcW w:w="3690" w:type="dxa"/>
          </w:tcPr>
          <w:p w:rsidR="009D0FCA" w:rsidRPr="00BA1442" w:rsidRDefault="009D0FCA" w:rsidP="003E1439">
            <w:pPr>
              <w:spacing w:after="0" w:line="240" w:lineRule="auto"/>
              <w:jc w:val="both"/>
              <w:rPr>
                <w:rFonts w:ascii="Times New Roman" w:eastAsia="Calibri" w:hAnsi="Times New Roman" w:cs="Times New Roman"/>
                <w:b/>
                <w:color w:val="00000A"/>
                <w:sz w:val="28"/>
                <w:szCs w:val="28"/>
                <w:highlight w:val="lightGray"/>
              </w:rPr>
            </w:pPr>
            <w:r w:rsidRPr="00BA1442">
              <w:rPr>
                <w:rFonts w:ascii="Times New Roman" w:eastAsia="Calibri" w:hAnsi="Times New Roman" w:cs="Times New Roman"/>
                <w:b/>
                <w:color w:val="00000A"/>
                <w:sz w:val="28"/>
                <w:szCs w:val="28"/>
              </w:rPr>
              <w:t>Максимальная учебная нагрузка (часы вариативной части)</w:t>
            </w:r>
          </w:p>
        </w:tc>
        <w:tc>
          <w:tcPr>
            <w:tcW w:w="1373" w:type="dxa"/>
            <w:shd w:val="clear" w:color="auto" w:fill="auto"/>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231</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highlight w:val="lightGray"/>
              </w:rPr>
            </w:pPr>
          </w:p>
        </w:tc>
      </w:tr>
      <w:tr w:rsidR="009D0FCA" w:rsidRPr="00BA1442" w:rsidTr="003E1439">
        <w:trPr>
          <w:trHeight w:val="81"/>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аудиторную нагрузку (вариативная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99</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18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Количество часов на внеаудиторную работу (вариативная часть)</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132</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r>
      <w:tr w:rsidR="009D0FCA" w:rsidRPr="00BA1442" w:rsidTr="003E1439">
        <w:trPr>
          <w:trHeight w:val="675"/>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b/>
                <w:color w:val="00000A"/>
                <w:sz w:val="28"/>
                <w:szCs w:val="28"/>
              </w:rPr>
              <w:t>Недельная</w:t>
            </w:r>
            <w:r w:rsidRPr="00BA1442">
              <w:rPr>
                <w:rFonts w:ascii="Times New Roman" w:eastAsia="Calibri" w:hAnsi="Times New Roman" w:cs="Times New Roman"/>
                <w:color w:val="00000A"/>
                <w:sz w:val="28"/>
                <w:szCs w:val="28"/>
              </w:rPr>
              <w:t xml:space="preserve"> аудиторная нагрузка обязательной части</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w:t>
            </w:r>
          </w:p>
        </w:tc>
      </w:tr>
      <w:tr w:rsidR="009D0FCA" w:rsidRPr="00BA1442" w:rsidTr="003E1439">
        <w:trPr>
          <w:trHeight w:val="150"/>
        </w:trPr>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Недельная аудиторная нагрузка вариативной части </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0,5</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w:t>
            </w: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Самостоятельная работа (часов в неделю)</w:t>
            </w: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 </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r>
      <w:tr w:rsidR="009D0FCA" w:rsidRPr="00BA1442" w:rsidTr="003E1439">
        <w:tc>
          <w:tcPr>
            <w:tcW w:w="3690" w:type="dxa"/>
          </w:tcPr>
          <w:p w:rsidR="009D0FCA" w:rsidRPr="00BA1442" w:rsidRDefault="009D0FCA" w:rsidP="003E1439">
            <w:pPr>
              <w:spacing w:after="0" w:line="240" w:lineRule="auto"/>
              <w:jc w:val="both"/>
              <w:rPr>
                <w:rFonts w:ascii="Times New Roman" w:eastAsia="Calibri" w:hAnsi="Times New Roman" w:cs="Times New Roman"/>
                <w:sz w:val="28"/>
                <w:szCs w:val="28"/>
              </w:rPr>
            </w:pPr>
            <w:r w:rsidRPr="00BA1442">
              <w:rPr>
                <w:rFonts w:ascii="Times New Roman" w:eastAsia="Calibri" w:hAnsi="Times New Roman" w:cs="Times New Roman"/>
                <w:color w:val="00000A"/>
                <w:sz w:val="28"/>
                <w:szCs w:val="28"/>
              </w:rPr>
              <w:t>Консультации</w:t>
            </w:r>
            <w:r w:rsidRPr="00BA1442">
              <w:rPr>
                <w:rFonts w:ascii="Times New Roman" w:eastAsia="Calibri" w:hAnsi="Times New Roman" w:cs="Times New Roman"/>
                <w:sz w:val="28"/>
                <w:szCs w:val="28"/>
              </w:rPr>
              <w:t xml:space="preserve"> (в год)</w:t>
            </w:r>
          </w:p>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1373"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12</w:t>
            </w:r>
          </w:p>
        </w:tc>
        <w:tc>
          <w:tcPr>
            <w:tcW w:w="59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16"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57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w:t>
            </w:r>
          </w:p>
        </w:tc>
        <w:tc>
          <w:tcPr>
            <w:tcW w:w="628"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w:t>
            </w:r>
          </w:p>
        </w:tc>
      </w:tr>
    </w:tbl>
    <w:p w:rsidR="009D0FCA" w:rsidRPr="00BA1442" w:rsidRDefault="009D0FCA" w:rsidP="009D0FCA">
      <w:pPr>
        <w:spacing w:after="0" w:line="240" w:lineRule="auto"/>
        <w:ind w:firstLine="708"/>
        <w:jc w:val="both"/>
        <w:rPr>
          <w:rFonts w:ascii="Times New Roman" w:eastAsia="Calibri" w:hAnsi="Times New Roman" w:cs="Times New Roman"/>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sz w:val="28"/>
          <w:szCs w:val="28"/>
        </w:rPr>
        <w:t>Для более углубленного изучения предмета «Фортепиано» количество часов увеличено за счет вариативной части.</w:t>
      </w:r>
    </w:p>
    <w:p w:rsidR="009D0FCA" w:rsidRPr="00BA1442" w:rsidRDefault="009D0FCA" w:rsidP="009D0FCA">
      <w:pPr>
        <w:numPr>
          <w:ilvl w:val="0"/>
          <w:numId w:val="10"/>
        </w:numPr>
        <w:spacing w:after="0" w:line="240" w:lineRule="auto"/>
        <w:jc w:val="both"/>
        <w:rPr>
          <w:rFonts w:ascii="Times New Roman" w:eastAsia="Calibri" w:hAnsi="Times New Roman" w:cs="Times New Roman"/>
          <w:sz w:val="28"/>
          <w:szCs w:val="28"/>
        </w:rPr>
      </w:pPr>
      <w:r w:rsidRPr="00BA1442">
        <w:rPr>
          <w:rFonts w:ascii="Times New Roman" w:eastAsia="Calibri" w:hAnsi="Times New Roman" w:cs="Times New Roman"/>
          <w:b/>
          <w:i/>
          <w:sz w:val="28"/>
          <w:szCs w:val="28"/>
        </w:rPr>
        <w:t>Форма проведения</w:t>
      </w:r>
      <w:r w:rsidRPr="00BA1442">
        <w:rPr>
          <w:rFonts w:ascii="Times New Roman" w:eastAsia="Calibri" w:hAnsi="Times New Roman" w:cs="Times New Roman"/>
          <w:sz w:val="28"/>
          <w:szCs w:val="28"/>
        </w:rPr>
        <w:t xml:space="preserve"> аудиторных занятий - индивидуальная,  продолжительность урока - 45 минут. Индивидуальная форма занятий позволяет преподавателю лучше узнать обучающегося, его музыкальные возможности, трудоспособность, эмоционально-психологические особенности. </w:t>
      </w:r>
    </w:p>
    <w:p w:rsidR="009D0FCA" w:rsidRPr="00BA1442" w:rsidRDefault="009D0FCA" w:rsidP="009D0FCA">
      <w:pPr>
        <w:numPr>
          <w:ilvl w:val="0"/>
          <w:numId w:val="10"/>
        </w:num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b/>
          <w:i/>
          <w:iCs/>
          <w:sz w:val="28"/>
          <w:szCs w:val="28"/>
        </w:rPr>
        <w:t>Цель и задачи учебного предмета «Фортепиано»</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Calibri" w:hAnsi="Times New Roman" w:cs="Times New Roman"/>
          <w:iCs/>
          <w:sz w:val="28"/>
          <w:szCs w:val="28"/>
        </w:rPr>
        <w:t> </w:t>
      </w:r>
      <w:r w:rsidRPr="00BA1442">
        <w:rPr>
          <w:rFonts w:ascii="Times New Roman" w:eastAsia="Calibri" w:hAnsi="Times New Roman" w:cs="Times New Roman"/>
          <w:sz w:val="28"/>
          <w:szCs w:val="28"/>
        </w:rPr>
        <w:t>Цель: развитие музыкально-творческих способностей обучающегося на основе приобретенных им базовых знаний, умений и навыков в области фортепианного исполнительства.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Calibri" w:hAnsi="Times New Roman" w:cs="Times New Roman"/>
          <w:sz w:val="28"/>
          <w:szCs w:val="28"/>
        </w:rPr>
        <w:t>Задачи: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SymbolMT" w:hAnsi="Times New Roman" w:cs="Times New Roman"/>
          <w:sz w:val="28"/>
          <w:szCs w:val="28"/>
        </w:rPr>
        <w:t xml:space="preserve">– </w:t>
      </w:r>
      <w:r w:rsidRPr="00BA1442">
        <w:rPr>
          <w:rFonts w:ascii="Times New Roman" w:eastAsia="Calibri" w:hAnsi="Times New Roman" w:cs="Times New Roman"/>
          <w:sz w:val="28"/>
          <w:szCs w:val="28"/>
        </w:rPr>
        <w:t>развитие общей музыкальной грамотности обучающегося и расширение его музыкального кругозора, а также воспитание в нем любви к классической музыке и музыкальному творчеству;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SymbolMT" w:hAnsi="Times New Roman" w:cs="Times New Roman"/>
          <w:sz w:val="28"/>
          <w:szCs w:val="28"/>
        </w:rPr>
        <w:t xml:space="preserve">– </w:t>
      </w:r>
      <w:r w:rsidRPr="00BA1442">
        <w:rPr>
          <w:rFonts w:ascii="Times New Roman" w:eastAsia="Calibri" w:hAnsi="Times New Roman" w:cs="Times New Roman"/>
          <w:sz w:val="28"/>
          <w:szCs w:val="28"/>
        </w:rPr>
        <w:t>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SymbolMT" w:hAnsi="Times New Roman" w:cs="Times New Roman"/>
          <w:sz w:val="28"/>
          <w:szCs w:val="28"/>
        </w:rPr>
        <w:t xml:space="preserve">– </w:t>
      </w:r>
      <w:r w:rsidRPr="00BA1442">
        <w:rPr>
          <w:rFonts w:ascii="Times New Roman" w:eastAsia="Calibri" w:hAnsi="Times New Roman" w:cs="Times New Roman"/>
          <w:sz w:val="28"/>
          <w:szCs w:val="28"/>
        </w:rPr>
        <w:t xml:space="preserve">формирование комплекса исполнительских навыков и умений игры на фортепиано с учетом возможностей и способностей обучающегося; овладение основными видами штрихов - </w:t>
      </w:r>
      <w:proofErr w:type="spellStart"/>
      <w:r w:rsidRPr="00BA1442">
        <w:rPr>
          <w:rFonts w:ascii="Times New Roman" w:eastAsia="Calibri" w:hAnsi="Times New Roman" w:cs="Times New Roman"/>
          <w:sz w:val="28"/>
          <w:szCs w:val="28"/>
        </w:rPr>
        <w:t>non</w:t>
      </w:r>
      <w:proofErr w:type="spellEnd"/>
      <w:r w:rsidRPr="00BA1442">
        <w:rPr>
          <w:rFonts w:ascii="Times New Roman" w:eastAsia="Calibri" w:hAnsi="Times New Roman" w:cs="Times New Roman"/>
          <w:sz w:val="28"/>
          <w:szCs w:val="28"/>
        </w:rPr>
        <w:t xml:space="preserve"> </w:t>
      </w:r>
      <w:proofErr w:type="spellStart"/>
      <w:r w:rsidRPr="00BA1442">
        <w:rPr>
          <w:rFonts w:ascii="Times New Roman" w:eastAsia="Calibri" w:hAnsi="Times New Roman" w:cs="Times New Roman"/>
          <w:sz w:val="28"/>
          <w:szCs w:val="28"/>
        </w:rPr>
        <w:t>legato</w:t>
      </w:r>
      <w:proofErr w:type="spellEnd"/>
      <w:r w:rsidRPr="00BA1442">
        <w:rPr>
          <w:rFonts w:ascii="Times New Roman" w:eastAsia="Calibri" w:hAnsi="Times New Roman" w:cs="Times New Roman"/>
          <w:sz w:val="28"/>
          <w:szCs w:val="28"/>
        </w:rPr>
        <w:t xml:space="preserve">, </w:t>
      </w:r>
      <w:proofErr w:type="spellStart"/>
      <w:r w:rsidRPr="00BA1442">
        <w:rPr>
          <w:rFonts w:ascii="Times New Roman" w:eastAsia="Calibri" w:hAnsi="Times New Roman" w:cs="Times New Roman"/>
          <w:sz w:val="28"/>
          <w:szCs w:val="28"/>
        </w:rPr>
        <w:t>legato</w:t>
      </w:r>
      <w:proofErr w:type="spellEnd"/>
      <w:r w:rsidRPr="00BA1442">
        <w:rPr>
          <w:rFonts w:ascii="Times New Roman" w:eastAsia="Calibri" w:hAnsi="Times New Roman" w:cs="Times New Roman"/>
          <w:sz w:val="28"/>
          <w:szCs w:val="28"/>
        </w:rPr>
        <w:t xml:space="preserve">, </w:t>
      </w:r>
      <w:proofErr w:type="spellStart"/>
      <w:r w:rsidRPr="00BA1442">
        <w:rPr>
          <w:rFonts w:ascii="Times New Roman" w:eastAsia="Calibri" w:hAnsi="Times New Roman" w:cs="Times New Roman"/>
          <w:sz w:val="28"/>
          <w:szCs w:val="28"/>
        </w:rPr>
        <w:t>staccato</w:t>
      </w:r>
      <w:proofErr w:type="spellEnd"/>
      <w:r w:rsidRPr="00BA1442">
        <w:rPr>
          <w:rFonts w:ascii="Times New Roman" w:eastAsia="Calibri" w:hAnsi="Times New Roman" w:cs="Times New Roman"/>
          <w:sz w:val="28"/>
          <w:szCs w:val="28"/>
        </w:rPr>
        <w:t>;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SymbolMT" w:hAnsi="Times New Roman" w:cs="Times New Roman"/>
          <w:sz w:val="28"/>
          <w:szCs w:val="28"/>
        </w:rPr>
        <w:lastRenderedPageBreak/>
        <w:t xml:space="preserve">– </w:t>
      </w:r>
      <w:r w:rsidRPr="00BA1442">
        <w:rPr>
          <w:rFonts w:ascii="Times New Roman" w:eastAsia="Calibri" w:hAnsi="Times New Roman" w:cs="Times New Roman"/>
          <w:sz w:val="28"/>
          <w:szCs w:val="28"/>
        </w:rPr>
        <w:t>развитие музыкальных способностей: ритма, слуха, памяти, музыкальности, эмоциональности;</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SymbolMT" w:hAnsi="Times New Roman" w:cs="Times New Roman"/>
          <w:sz w:val="28"/>
          <w:szCs w:val="28"/>
        </w:rPr>
        <w:t xml:space="preserve">– </w:t>
      </w:r>
      <w:r w:rsidRPr="00BA1442">
        <w:rPr>
          <w:rFonts w:ascii="Times New Roman" w:eastAsia="Calibri" w:hAnsi="Times New Roman" w:cs="Times New Roman"/>
          <w:sz w:val="28"/>
          <w:szCs w:val="28"/>
        </w:rPr>
        <w:t>овладение основами музыкальной грамоты, необходимыми для владения инструментом фортепиано в рамках программных требований;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SymbolMT" w:hAnsi="Times New Roman" w:cs="Times New Roman"/>
          <w:sz w:val="28"/>
          <w:szCs w:val="28"/>
        </w:rPr>
        <w:t xml:space="preserve">– </w:t>
      </w:r>
      <w:r w:rsidRPr="00BA1442">
        <w:rPr>
          <w:rFonts w:ascii="Times New Roman" w:eastAsia="Calibri" w:hAnsi="Times New Roman" w:cs="Times New Roman"/>
          <w:sz w:val="28"/>
          <w:szCs w:val="28"/>
        </w:rPr>
        <w:t>обучение навыкам самостоятельной работы с музыкальным материалом, чтению с листа нетрудного текста, игре в ансамбле;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SymbolMT" w:hAnsi="Times New Roman" w:cs="Times New Roman"/>
          <w:sz w:val="28"/>
          <w:szCs w:val="28"/>
        </w:rPr>
        <w:t xml:space="preserve">– </w:t>
      </w:r>
      <w:r w:rsidRPr="00BA1442">
        <w:rPr>
          <w:rFonts w:ascii="Times New Roman" w:eastAsia="Calibri" w:hAnsi="Times New Roman" w:cs="Times New Roman"/>
          <w:sz w:val="28"/>
          <w:szCs w:val="28"/>
        </w:rPr>
        <w:t>владение средствами музыкальной выразительности: </w:t>
      </w:r>
      <w:proofErr w:type="spellStart"/>
      <w:r w:rsidRPr="00BA1442">
        <w:rPr>
          <w:rFonts w:ascii="Times New Roman" w:eastAsia="Calibri" w:hAnsi="Times New Roman" w:cs="Times New Roman"/>
          <w:sz w:val="28"/>
          <w:szCs w:val="28"/>
        </w:rPr>
        <w:t>звукоизвлечением</w:t>
      </w:r>
      <w:proofErr w:type="spellEnd"/>
      <w:r w:rsidRPr="00BA1442">
        <w:rPr>
          <w:rFonts w:ascii="Times New Roman" w:eastAsia="Calibri" w:hAnsi="Times New Roman" w:cs="Times New Roman"/>
          <w:sz w:val="28"/>
          <w:szCs w:val="28"/>
        </w:rPr>
        <w:t>, штрихами, фразировкой, динамикой, педализацией;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r w:rsidRPr="00BA1442">
        <w:rPr>
          <w:rFonts w:ascii="Times New Roman" w:eastAsia="SymbolMT" w:hAnsi="Times New Roman" w:cs="Times New Roman"/>
          <w:sz w:val="28"/>
          <w:szCs w:val="28"/>
        </w:rPr>
        <w:t xml:space="preserve">– </w:t>
      </w:r>
      <w:r w:rsidRPr="00BA1442">
        <w:rPr>
          <w:rFonts w:ascii="Times New Roman" w:eastAsia="Calibri" w:hAnsi="Times New Roman" w:cs="Times New Roman"/>
          <w:sz w:val="28"/>
          <w:szCs w:val="28"/>
        </w:rPr>
        <w:t>приобретение навыков публичных выступлений, а также интереса к </w:t>
      </w:r>
      <w:proofErr w:type="spellStart"/>
      <w:r w:rsidRPr="00BA1442">
        <w:rPr>
          <w:rFonts w:ascii="Times New Roman" w:eastAsia="Calibri" w:hAnsi="Times New Roman" w:cs="Times New Roman"/>
          <w:sz w:val="28"/>
          <w:szCs w:val="28"/>
        </w:rPr>
        <w:t>музицированию</w:t>
      </w:r>
      <w:proofErr w:type="spellEnd"/>
      <w:r w:rsidRPr="00BA1442">
        <w:rPr>
          <w:rFonts w:ascii="Times New Roman" w:eastAsia="Calibri" w:hAnsi="Times New Roman" w:cs="Times New Roman"/>
          <w:sz w:val="28"/>
          <w:szCs w:val="28"/>
        </w:rPr>
        <w:t>.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p>
    <w:p w:rsidR="009D0FCA" w:rsidRPr="00BA1442" w:rsidRDefault="009D0FCA" w:rsidP="009D0FCA">
      <w:pPr>
        <w:spacing w:after="0" w:line="240" w:lineRule="auto"/>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Обоснование структуры учебного предмета «Фортепиано»</w:t>
      </w:r>
    </w:p>
    <w:p w:rsidR="009D0FCA" w:rsidRPr="00BA1442" w:rsidRDefault="009D0FCA" w:rsidP="009D0FCA">
      <w:pPr>
        <w:spacing w:after="0" w:line="240" w:lineRule="auto"/>
        <w:jc w:val="center"/>
        <w:rPr>
          <w:rFonts w:ascii="Times New Roman" w:eastAsia="Calibri" w:hAnsi="Times New Roman" w:cs="Times New Roman"/>
          <w:b/>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Обоснованием структуры программы являются ФГТ, отражающие все аспекты работы преподавателя с учеником. Программа содержит следующие разделы: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сведения о затратах учебного времени, предусмотренного на освоение учебного предмета;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распределение учебного материала по годам обучения;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описание дидактических единиц учебного предмета;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требования к уровню подготовки обучающихся;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формы и методы контроля, система оценок;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методическое обеспечение учебного процесса.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 соответствии с данными направлениями строится основной раздел программы «Содержание учебного предмета».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Методы обучения</w:t>
      </w:r>
    </w:p>
    <w:p w:rsidR="009D0FCA" w:rsidRPr="00BA1442" w:rsidRDefault="009D0FCA" w:rsidP="009D0FCA">
      <w:pPr>
        <w:spacing w:after="0" w:line="240" w:lineRule="auto"/>
        <w:jc w:val="center"/>
        <w:rPr>
          <w:rFonts w:ascii="Times New Roman" w:eastAsia="Calibri" w:hAnsi="Times New Roman" w:cs="Times New Roman"/>
          <w:b/>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При работе с обучающимися преподаватель использует следующие методы: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словесные (объяснение, беседа, рассказ);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наглядно-слуховой метод (показ с демонстрацией пианистических приемов, наблюдение);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эмоциональный (подбор ассоциаций, образных сравнений);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практические методы обучения (работа на инструменте над упражнениями, чтением с листа, исполнением музыкальных произведений). </w:t>
      </w:r>
    </w:p>
    <w:p w:rsidR="009D0FCA" w:rsidRPr="00BA1442" w:rsidRDefault="009D0FCA" w:rsidP="009D0FCA">
      <w:pPr>
        <w:spacing w:after="0" w:line="240" w:lineRule="auto"/>
        <w:ind w:firstLine="567"/>
        <w:jc w:val="center"/>
        <w:rPr>
          <w:rFonts w:ascii="Times New Roman" w:eastAsia="Calibri" w:hAnsi="Times New Roman" w:cs="Times New Roman"/>
          <w:iCs/>
          <w:sz w:val="28"/>
          <w:szCs w:val="28"/>
        </w:rPr>
      </w:pPr>
    </w:p>
    <w:p w:rsidR="009D0FCA" w:rsidRPr="00BA1442" w:rsidRDefault="009D0FCA" w:rsidP="009D0FCA">
      <w:pPr>
        <w:spacing w:after="0" w:line="240" w:lineRule="auto"/>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Описание материально-технических условий реализации учебного предмета «Фортепиано»</w:t>
      </w:r>
    </w:p>
    <w:p w:rsidR="009D0FCA" w:rsidRPr="00BA1442" w:rsidRDefault="009D0FCA" w:rsidP="009D0FCA">
      <w:pPr>
        <w:spacing w:after="0" w:line="240" w:lineRule="auto"/>
        <w:jc w:val="center"/>
        <w:rPr>
          <w:rFonts w:ascii="Times New Roman" w:eastAsia="Calibri" w:hAnsi="Times New Roman" w:cs="Times New Roman"/>
          <w:b/>
          <w:i/>
          <w:iCs/>
          <w:sz w:val="28"/>
          <w:szCs w:val="28"/>
        </w:rPr>
      </w:pPr>
    </w:p>
    <w:p w:rsidR="009D0FCA" w:rsidRPr="00BA1442" w:rsidRDefault="009D0FCA" w:rsidP="009D0FCA">
      <w:pPr>
        <w:tabs>
          <w:tab w:val="left" w:pos="1134"/>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Материально-техническая база школы </w:t>
      </w:r>
      <w:proofErr w:type="spellStart"/>
      <w:r w:rsidRPr="00BA1442">
        <w:rPr>
          <w:rFonts w:ascii="Times New Roman" w:eastAsia="Times New Roman" w:hAnsi="Times New Roman" w:cs="Times New Roman"/>
          <w:sz w:val="28"/>
          <w:szCs w:val="28"/>
          <w:lang w:eastAsia="ru-RU"/>
        </w:rPr>
        <w:t>соответствовует</w:t>
      </w:r>
      <w:proofErr w:type="spellEnd"/>
      <w:r w:rsidRPr="00BA1442">
        <w:rPr>
          <w:rFonts w:ascii="Times New Roman" w:eastAsia="Times New Roman" w:hAnsi="Times New Roman" w:cs="Times New Roman"/>
          <w:sz w:val="28"/>
          <w:szCs w:val="28"/>
          <w:lang w:eastAsia="ru-RU"/>
        </w:rPr>
        <w:t xml:space="preserve"> санитарным и противопожарным нормам, нормам охраны труда.</w:t>
      </w:r>
    </w:p>
    <w:p w:rsidR="009D0FCA" w:rsidRPr="00BA1442" w:rsidRDefault="009D0FCA" w:rsidP="009D0FCA">
      <w:pPr>
        <w:tabs>
          <w:tab w:val="left" w:pos="1134"/>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Учебные аудитории для занятий по учебному предмету «Фортепиано» оснащены фортепиано. В школе созданы условия для содержания, своевременного обслуживания и ремонта музыкальных инструментов.</w:t>
      </w:r>
      <w:r w:rsidRPr="00BA1442">
        <w:rPr>
          <w:rFonts w:ascii="Times New Roman" w:eastAsia="Times New Roman" w:hAnsi="Times New Roman" w:cs="Times New Roman"/>
          <w:iCs/>
          <w:sz w:val="28"/>
          <w:szCs w:val="28"/>
          <w:lang w:eastAsia="ru-RU"/>
        </w:rPr>
        <w:t xml:space="preserve"> </w:t>
      </w:r>
    </w:p>
    <w:p w:rsidR="009D0FCA" w:rsidRPr="00BA1442" w:rsidRDefault="009D0FCA" w:rsidP="009D0FCA">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На уроке  «Фортепиано» используются наглядные пособия: репродукции изобразительного искусства, портреты композиторов; альбомы, книги, энциклопедии по музыкальному искусству; имеется </w:t>
      </w:r>
      <w:r w:rsidRPr="00BA1442">
        <w:rPr>
          <w:rFonts w:ascii="Times New Roman" w:eastAsia="Times New Roman" w:hAnsi="Times New Roman" w:cs="Times New Roman"/>
          <w:iCs/>
          <w:sz w:val="28"/>
          <w:szCs w:val="28"/>
          <w:lang w:eastAsia="ru-RU"/>
        </w:rPr>
        <w:t xml:space="preserve"> доступ к нотному и методическому материалу </w:t>
      </w:r>
      <w:r w:rsidRPr="00BA1442">
        <w:rPr>
          <w:rFonts w:ascii="Times New Roman" w:eastAsia="Times New Roman" w:hAnsi="Times New Roman" w:cs="Times New Roman"/>
          <w:iCs/>
          <w:sz w:val="28"/>
          <w:szCs w:val="28"/>
          <w:lang w:eastAsia="ru-RU"/>
        </w:rPr>
        <w:lastRenderedPageBreak/>
        <w:t>(наличие нотной библиотеки). </w:t>
      </w:r>
      <w:r w:rsidRPr="00BA1442">
        <w:rPr>
          <w:rFonts w:ascii="Times New Roman" w:eastAsia="Times New Roman" w:hAnsi="Times New Roman" w:cs="Times New Roman"/>
          <w:sz w:val="28"/>
          <w:szCs w:val="28"/>
          <w:lang w:eastAsia="ru-RU"/>
        </w:rPr>
        <w:t xml:space="preserve"> А также технические средства обучения: музыкальный центр, медиа проектор, аудио и видео материалы, презентации.</w:t>
      </w:r>
    </w:p>
    <w:p w:rsidR="009D0FCA" w:rsidRPr="00BA1442" w:rsidRDefault="009D0FCA" w:rsidP="009D0FCA">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9D0FCA" w:rsidRPr="00BA1442" w:rsidRDefault="009D0FCA" w:rsidP="009D0FCA">
      <w:pPr>
        <w:tabs>
          <w:tab w:val="left" w:pos="0"/>
        </w:tabs>
        <w:autoSpaceDE w:val="0"/>
        <w:autoSpaceDN w:val="0"/>
        <w:adjustRightInd w:val="0"/>
        <w:spacing w:after="0" w:line="240" w:lineRule="auto"/>
        <w:ind w:firstLine="567"/>
        <w:rPr>
          <w:rFonts w:ascii="Times New Roman" w:eastAsia="Times New Roman" w:hAnsi="Times New Roman" w:cs="Times New Roman"/>
          <w:b/>
          <w:bCs/>
          <w:sz w:val="28"/>
          <w:szCs w:val="28"/>
          <w:lang w:eastAsia="ru-RU"/>
        </w:rPr>
      </w:pPr>
    </w:p>
    <w:p w:rsidR="009D0FCA" w:rsidRPr="00BA1442" w:rsidRDefault="009D0FCA" w:rsidP="009D0FCA">
      <w:pPr>
        <w:spacing w:after="0" w:line="240" w:lineRule="auto"/>
        <w:jc w:val="center"/>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lang w:val="en-US"/>
        </w:rPr>
        <w:t>II</w:t>
      </w:r>
      <w:r w:rsidRPr="00BA1442">
        <w:rPr>
          <w:rFonts w:ascii="Times New Roman" w:eastAsia="Calibri" w:hAnsi="Times New Roman" w:cs="Times New Roman"/>
          <w:b/>
          <w:iCs/>
          <w:sz w:val="28"/>
          <w:szCs w:val="28"/>
        </w:rPr>
        <w:t>. Содержание учебного предмета</w:t>
      </w:r>
    </w:p>
    <w:p w:rsidR="009D0FCA" w:rsidRPr="00BA1442" w:rsidRDefault="009D0FCA" w:rsidP="009D0FCA">
      <w:pPr>
        <w:spacing w:after="0" w:line="240" w:lineRule="auto"/>
        <w:jc w:val="center"/>
        <w:rPr>
          <w:rFonts w:ascii="Times New Roman" w:eastAsia="Calibri" w:hAnsi="Times New Roman" w:cs="Times New Roman"/>
          <w:b/>
          <w:iCs/>
          <w:sz w:val="28"/>
          <w:szCs w:val="28"/>
        </w:rPr>
      </w:pPr>
    </w:p>
    <w:p w:rsidR="009D0FCA" w:rsidRPr="00BA1442" w:rsidRDefault="009D0FCA" w:rsidP="009D0FCA">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b/>
          <w:i/>
          <w:iCs/>
          <w:sz w:val="28"/>
          <w:szCs w:val="28"/>
        </w:rPr>
        <w:t>1.</w:t>
      </w:r>
      <w:r w:rsidRPr="00BA1442">
        <w:rPr>
          <w:rFonts w:ascii="Times New Roman" w:eastAsia="Calibri" w:hAnsi="Times New Roman" w:cs="Times New Roman"/>
          <w:i/>
          <w:iCs/>
          <w:sz w:val="28"/>
          <w:szCs w:val="28"/>
        </w:rPr>
        <w:t xml:space="preserve"> </w:t>
      </w:r>
      <w:r w:rsidRPr="00BA1442">
        <w:rPr>
          <w:rFonts w:ascii="Times New Roman" w:eastAsia="Calibri" w:hAnsi="Times New Roman" w:cs="Times New Roman"/>
          <w:b/>
          <w:i/>
          <w:iCs/>
          <w:sz w:val="28"/>
          <w:szCs w:val="28"/>
        </w:rPr>
        <w:t>Сведения о затратах учебного времени</w:t>
      </w:r>
      <w:r w:rsidRPr="00BA1442">
        <w:rPr>
          <w:rFonts w:ascii="Times New Roman" w:eastAsia="Calibri" w:hAnsi="Times New Roman" w:cs="Times New Roman"/>
          <w:iCs/>
          <w:sz w:val="28"/>
          <w:szCs w:val="28"/>
        </w:rPr>
        <w:t>, предусмотренного на освоение предмета «Фортепиано»: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Таблица 3</w:t>
      </w:r>
    </w:p>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6"/>
        <w:gridCol w:w="1701"/>
        <w:gridCol w:w="567"/>
        <w:gridCol w:w="567"/>
        <w:gridCol w:w="567"/>
        <w:gridCol w:w="567"/>
        <w:gridCol w:w="567"/>
        <w:gridCol w:w="567"/>
        <w:gridCol w:w="567"/>
        <w:gridCol w:w="425"/>
        <w:gridCol w:w="882"/>
      </w:tblGrid>
      <w:tr w:rsidR="009D0FCA" w:rsidRPr="00BA1442" w:rsidTr="003E1439">
        <w:tc>
          <w:tcPr>
            <w:tcW w:w="5671" w:type="dxa"/>
            <w:gridSpan w:val="3"/>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Классы</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1</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4</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6</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7</w:t>
            </w: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8</w:t>
            </w: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9</w:t>
            </w:r>
          </w:p>
        </w:tc>
      </w:tr>
      <w:tr w:rsidR="009D0FCA" w:rsidRPr="00BA1442" w:rsidTr="003E1439">
        <w:trPr>
          <w:cantSplit/>
        </w:trPr>
        <w:tc>
          <w:tcPr>
            <w:tcW w:w="2694" w:type="dxa"/>
            <w:vMerge w:val="restart"/>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Продолжительность учебных занятий (в неделях)</w:t>
            </w:r>
          </w:p>
        </w:tc>
        <w:tc>
          <w:tcPr>
            <w:tcW w:w="2977" w:type="dxa"/>
            <w:gridSpan w:val="2"/>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8 (9)-летний срок обучения</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r>
      <w:tr w:rsidR="009D0FCA" w:rsidRPr="00BA1442" w:rsidTr="003E1439">
        <w:trPr>
          <w:cantSplit/>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2977" w:type="dxa"/>
            <w:gridSpan w:val="2"/>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5 (6) летний срок обучения</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33</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r>
      <w:tr w:rsidR="009D0FCA" w:rsidRPr="00BA1442" w:rsidTr="003E1439">
        <w:trPr>
          <w:cantSplit/>
          <w:trHeight w:val="375"/>
        </w:trPr>
        <w:tc>
          <w:tcPr>
            <w:tcW w:w="2694" w:type="dxa"/>
            <w:vMerge w:val="restart"/>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Количество часов на аудиторные занятия (в неделю) </w:t>
            </w:r>
          </w:p>
        </w:tc>
        <w:tc>
          <w:tcPr>
            <w:tcW w:w="1276" w:type="dxa"/>
            <w:vMerge w:val="restart"/>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8 лет обучения</w:t>
            </w:r>
          </w:p>
        </w:tc>
        <w:tc>
          <w:tcPr>
            <w:tcW w:w="1701"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Обязательная часть</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1</w:t>
            </w: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r>
      <w:tr w:rsidR="009D0FCA" w:rsidRPr="00BA1442" w:rsidTr="003E1439">
        <w:trPr>
          <w:cantSplit/>
          <w:trHeight w:val="409"/>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276"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701"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Вариативная часть</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r>
      <w:tr w:rsidR="009D0FCA" w:rsidRPr="00BA1442" w:rsidTr="003E1439">
        <w:trPr>
          <w:cantSplit/>
          <w:trHeight w:val="499"/>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276" w:type="dxa"/>
            <w:vMerge w:val="restart"/>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9 лет обучения</w:t>
            </w:r>
          </w:p>
        </w:tc>
        <w:tc>
          <w:tcPr>
            <w:tcW w:w="1701"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Обязательная часть</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1</w:t>
            </w: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r>
      <w:tr w:rsidR="009D0FCA" w:rsidRPr="00BA1442" w:rsidTr="003E1439">
        <w:trPr>
          <w:cantSplit/>
          <w:trHeight w:val="433"/>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276"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701"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Вариативная часть</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1</w:t>
            </w:r>
          </w:p>
        </w:tc>
      </w:tr>
      <w:tr w:rsidR="009D0FCA" w:rsidRPr="00BA1442" w:rsidTr="003E1439">
        <w:trPr>
          <w:cantSplit/>
          <w:trHeight w:val="456"/>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276" w:type="dxa"/>
            <w:vMerge w:val="restart"/>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5-6 лет обучения</w:t>
            </w:r>
          </w:p>
        </w:tc>
        <w:tc>
          <w:tcPr>
            <w:tcW w:w="1701"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Обязательная часть</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1</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r>
      <w:tr w:rsidR="009D0FCA" w:rsidRPr="00BA1442" w:rsidTr="003E1439">
        <w:trPr>
          <w:cantSplit/>
          <w:trHeight w:val="420"/>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276"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701"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Вариативная часть</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r>
      <w:tr w:rsidR="009D0FCA" w:rsidRPr="00BA1442" w:rsidTr="003E1439">
        <w:trPr>
          <w:cantSplit/>
          <w:trHeight w:val="555"/>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276" w:type="dxa"/>
            <w:vMerge w:val="restart"/>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6 лет обучения</w:t>
            </w:r>
          </w:p>
        </w:tc>
        <w:tc>
          <w:tcPr>
            <w:tcW w:w="1701"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Обязательная часть</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1</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r>
      <w:tr w:rsidR="009D0FCA" w:rsidRPr="00BA1442" w:rsidTr="003E1439">
        <w:trPr>
          <w:cantSplit/>
          <w:trHeight w:val="419"/>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276"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1701"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Вариативная часть</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0,5</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_</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1</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r>
      <w:tr w:rsidR="009D0FCA" w:rsidRPr="00BA1442" w:rsidTr="003E1439">
        <w:trPr>
          <w:cantSplit/>
          <w:trHeight w:val="720"/>
        </w:trPr>
        <w:tc>
          <w:tcPr>
            <w:tcW w:w="2694" w:type="dxa"/>
            <w:vMerge w:val="restart"/>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Количество часов на внеаудиторные занятия (в неделю)</w:t>
            </w:r>
          </w:p>
        </w:tc>
        <w:tc>
          <w:tcPr>
            <w:tcW w:w="2977" w:type="dxa"/>
            <w:gridSpan w:val="2"/>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8 (9)лет обучения </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r>
      <w:tr w:rsidR="009D0FCA" w:rsidRPr="00BA1442" w:rsidTr="003E1439">
        <w:trPr>
          <w:cantSplit/>
          <w:trHeight w:val="615"/>
        </w:trPr>
        <w:tc>
          <w:tcPr>
            <w:tcW w:w="2694" w:type="dxa"/>
            <w:vMerge/>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2977" w:type="dxa"/>
            <w:gridSpan w:val="2"/>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5 (6) лет обучения</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2</w:t>
            </w:r>
          </w:p>
        </w:tc>
        <w:tc>
          <w:tcPr>
            <w:tcW w:w="567"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425"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c>
          <w:tcPr>
            <w:tcW w:w="882" w:type="dxa"/>
          </w:tcPr>
          <w:p w:rsidR="009D0FCA" w:rsidRPr="00BA1442" w:rsidRDefault="009D0FCA" w:rsidP="003E1439">
            <w:pPr>
              <w:spacing w:after="0" w:line="240" w:lineRule="auto"/>
              <w:jc w:val="both"/>
              <w:rPr>
                <w:rFonts w:ascii="Times New Roman" w:eastAsia="Calibri" w:hAnsi="Times New Roman" w:cs="Times New Roman"/>
                <w:iCs/>
                <w:sz w:val="28"/>
                <w:szCs w:val="28"/>
              </w:rPr>
            </w:pPr>
          </w:p>
        </w:tc>
      </w:tr>
    </w:tbl>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Объем времени на самостоятельную работу обучающихся по учебному предмету «Фортепиано» определяется с учетом сложившихся педагогических традиций и методической целесообразности.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Виды внеаудиторной (самостоятельной) работы: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 выполнение домашнего задания;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посещение учреждений культуры (филармоний, театров, концертных залов и др.);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участие обучающихся в концертах, творческих мероприятиях и культурно-просветительской деятельности и др.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lastRenderedPageBreak/>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материала. </w:t>
      </w:r>
    </w:p>
    <w:p w:rsidR="009D0FCA" w:rsidRDefault="009D0FCA" w:rsidP="009D0FCA">
      <w:pPr>
        <w:spacing w:after="0" w:line="240" w:lineRule="auto"/>
        <w:ind w:firstLine="567"/>
        <w:jc w:val="both"/>
        <w:rPr>
          <w:rFonts w:ascii="Times New Roman" w:eastAsia="Calibri" w:hAnsi="Times New Roman" w:cs="Times New Roman"/>
          <w:iCs/>
          <w:sz w:val="28"/>
          <w:szCs w:val="28"/>
        </w:rPr>
      </w:pPr>
    </w:p>
    <w:p w:rsidR="009D0FCA" w:rsidRDefault="009D0FCA" w:rsidP="009D0FCA">
      <w:pPr>
        <w:spacing w:after="0" w:line="240" w:lineRule="auto"/>
        <w:ind w:firstLine="567"/>
        <w:jc w:val="both"/>
        <w:rPr>
          <w:rFonts w:ascii="Times New Roman" w:eastAsia="Calibri" w:hAnsi="Times New Roman" w:cs="Times New Roman"/>
          <w:iCs/>
          <w:sz w:val="28"/>
          <w:szCs w:val="28"/>
        </w:rPr>
      </w:pPr>
    </w:p>
    <w:p w:rsidR="009D0FCA"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2. Требования по годам обучения</w:t>
      </w:r>
    </w:p>
    <w:p w:rsidR="009D0FCA" w:rsidRPr="00BA1442" w:rsidRDefault="009D0FCA" w:rsidP="009D0FCA">
      <w:pPr>
        <w:spacing w:after="0" w:line="240" w:lineRule="auto"/>
        <w:jc w:val="both"/>
        <w:rPr>
          <w:rFonts w:ascii="Times New Roman" w:eastAsia="Calibri" w:hAnsi="Times New Roman" w:cs="Times New Roman"/>
          <w:b/>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преподавателем.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Годовые требования (для 8(9)-летнего и 5 (6)-летнего срока обучения)</w:t>
      </w:r>
    </w:p>
    <w:p w:rsidR="009D0FCA" w:rsidRPr="00BA1442" w:rsidRDefault="009D0FCA" w:rsidP="009D0FCA">
      <w:pPr>
        <w:spacing w:after="0" w:line="240" w:lineRule="auto"/>
        <w:rPr>
          <w:rFonts w:ascii="Times New Roman" w:eastAsia="Calibri" w:hAnsi="Times New Roman" w:cs="Times New Roman"/>
          <w:b/>
          <w:iCs/>
          <w:sz w:val="28"/>
          <w:szCs w:val="28"/>
        </w:rPr>
      </w:pPr>
    </w:p>
    <w:p w:rsidR="009D0FCA" w:rsidRPr="00BA1442" w:rsidRDefault="009D0FCA" w:rsidP="009D0FCA">
      <w:pPr>
        <w:spacing w:after="0" w:line="240" w:lineRule="auto"/>
        <w:jc w:val="both"/>
        <w:rPr>
          <w:rFonts w:ascii="Times New Roman" w:eastAsia="Calibri" w:hAnsi="Times New Roman" w:cs="Times New Roman"/>
          <w:b/>
          <w:iCs/>
          <w:sz w:val="28"/>
          <w:szCs w:val="28"/>
          <w:u w:val="single"/>
        </w:rPr>
      </w:pPr>
      <w:r w:rsidRPr="00BA1442">
        <w:rPr>
          <w:rFonts w:ascii="Times New Roman" w:eastAsia="Calibri" w:hAnsi="Times New Roman" w:cs="Times New Roman"/>
          <w:b/>
          <w:iCs/>
          <w:sz w:val="28"/>
          <w:szCs w:val="28"/>
          <w:u w:val="single"/>
        </w:rPr>
        <w:t>1 год обучения</w:t>
      </w:r>
    </w:p>
    <w:p w:rsidR="009D0FCA" w:rsidRPr="00BA1442" w:rsidRDefault="009D0FCA" w:rsidP="009D0FCA">
      <w:pPr>
        <w:spacing w:after="0" w:line="240" w:lineRule="auto"/>
        <w:jc w:val="both"/>
        <w:rPr>
          <w:rFonts w:ascii="Times New Roman" w:eastAsia="Calibri" w:hAnsi="Times New Roman" w:cs="Times New Roman"/>
          <w:b/>
          <w:iCs/>
          <w:sz w:val="28"/>
          <w:szCs w:val="28"/>
          <w:u w:val="single"/>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Ознакомление с инструментом «фортепиано», основными приемами игры, знакомство со штрихами </w:t>
      </w:r>
      <w:proofErr w:type="spellStart"/>
      <w:r w:rsidRPr="00BA1442">
        <w:rPr>
          <w:rFonts w:ascii="Times New Roman" w:eastAsia="Calibri" w:hAnsi="Times New Roman" w:cs="Times New Roman"/>
          <w:iCs/>
          <w:sz w:val="28"/>
          <w:szCs w:val="28"/>
        </w:rPr>
        <w:t>non</w:t>
      </w:r>
      <w:proofErr w:type="spellEnd"/>
      <w:r w:rsidRPr="00BA1442">
        <w:rPr>
          <w:rFonts w:ascii="Times New Roman" w:eastAsia="Calibri" w:hAnsi="Times New Roman" w:cs="Times New Roman"/>
          <w:iCs/>
          <w:sz w:val="28"/>
          <w:szCs w:val="28"/>
        </w:rPr>
        <w:t xml:space="preserve"> </w:t>
      </w:r>
      <w:proofErr w:type="spellStart"/>
      <w:r w:rsidRPr="00BA1442">
        <w:rPr>
          <w:rFonts w:ascii="Times New Roman" w:eastAsia="Calibri" w:hAnsi="Times New Roman" w:cs="Times New Roman"/>
          <w:iCs/>
          <w:sz w:val="28"/>
          <w:szCs w:val="28"/>
        </w:rPr>
        <w:t>legato</w:t>
      </w:r>
      <w:proofErr w:type="spellEnd"/>
      <w:r w:rsidRPr="00BA1442">
        <w:rPr>
          <w:rFonts w:ascii="Times New Roman" w:eastAsia="Calibri" w:hAnsi="Times New Roman" w:cs="Times New Roman"/>
          <w:iCs/>
          <w:sz w:val="28"/>
          <w:szCs w:val="28"/>
        </w:rPr>
        <w:t xml:space="preserve">, </w:t>
      </w:r>
      <w:proofErr w:type="spellStart"/>
      <w:r w:rsidRPr="00BA1442">
        <w:rPr>
          <w:rFonts w:ascii="Times New Roman" w:eastAsia="Calibri" w:hAnsi="Times New Roman" w:cs="Times New Roman"/>
          <w:iCs/>
          <w:sz w:val="28"/>
          <w:szCs w:val="28"/>
        </w:rPr>
        <w:t>legato</w:t>
      </w:r>
      <w:proofErr w:type="spellEnd"/>
      <w:r w:rsidRPr="00BA1442">
        <w:rPr>
          <w:rFonts w:ascii="Times New Roman" w:eastAsia="Calibri" w:hAnsi="Times New Roman" w:cs="Times New Roman"/>
          <w:iCs/>
          <w:sz w:val="28"/>
          <w:szCs w:val="28"/>
        </w:rPr>
        <w:t xml:space="preserve">, </w:t>
      </w:r>
      <w:proofErr w:type="spellStart"/>
      <w:r w:rsidRPr="00BA1442">
        <w:rPr>
          <w:rFonts w:ascii="Times New Roman" w:eastAsia="Calibri" w:hAnsi="Times New Roman" w:cs="Times New Roman"/>
          <w:iCs/>
          <w:sz w:val="28"/>
          <w:szCs w:val="28"/>
        </w:rPr>
        <w:t>staccato</w:t>
      </w:r>
      <w:proofErr w:type="spellEnd"/>
      <w:r w:rsidRPr="00BA1442">
        <w:rPr>
          <w:rFonts w:ascii="Times New Roman" w:eastAsia="Calibri" w:hAnsi="Times New Roman" w:cs="Times New Roman"/>
          <w:iCs/>
          <w:sz w:val="28"/>
          <w:szCs w:val="28"/>
        </w:rPr>
        <w:t xml:space="preserve">. Знакомство с нотной грамотой, музыкальными терминами. Подбор по слуху музыкальных </w:t>
      </w:r>
      <w:proofErr w:type="spellStart"/>
      <w:r w:rsidRPr="00BA1442">
        <w:rPr>
          <w:rFonts w:ascii="Times New Roman" w:eastAsia="Calibri" w:hAnsi="Times New Roman" w:cs="Times New Roman"/>
          <w:iCs/>
          <w:sz w:val="28"/>
          <w:szCs w:val="28"/>
        </w:rPr>
        <w:t>попевок</w:t>
      </w:r>
      <w:proofErr w:type="spellEnd"/>
      <w:r w:rsidRPr="00BA1442">
        <w:rPr>
          <w:rFonts w:ascii="Times New Roman" w:eastAsia="Calibri" w:hAnsi="Times New Roman" w:cs="Times New Roman"/>
          <w:iCs/>
          <w:sz w:val="28"/>
          <w:szCs w:val="28"/>
        </w:rPr>
        <w:t>, песенок. Упражнения на постановку рук, развитие пальцевой техники, приемов </w:t>
      </w:r>
      <w:proofErr w:type="spellStart"/>
      <w:r w:rsidRPr="00BA1442">
        <w:rPr>
          <w:rFonts w:ascii="Times New Roman" w:eastAsia="Calibri" w:hAnsi="Times New Roman" w:cs="Times New Roman"/>
          <w:iCs/>
          <w:sz w:val="28"/>
          <w:szCs w:val="28"/>
        </w:rPr>
        <w:t>звукоизвлечения</w:t>
      </w:r>
      <w:proofErr w:type="spellEnd"/>
      <w:r w:rsidRPr="00BA1442">
        <w:rPr>
          <w:rFonts w:ascii="Times New Roman" w:eastAsia="Calibri" w:hAnsi="Times New Roman" w:cs="Times New Roman"/>
          <w:iCs/>
          <w:sz w:val="28"/>
          <w:szCs w:val="28"/>
        </w:rPr>
        <w:t>, владения основными видами штрихов.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Гаммы </w:t>
      </w:r>
      <w:proofErr w:type="gramStart"/>
      <w:r w:rsidRPr="00BA1442">
        <w:rPr>
          <w:rFonts w:ascii="Times New Roman" w:eastAsia="Calibri" w:hAnsi="Times New Roman" w:cs="Times New Roman"/>
          <w:iCs/>
          <w:sz w:val="28"/>
          <w:szCs w:val="28"/>
        </w:rPr>
        <w:t>До</w:t>
      </w:r>
      <w:proofErr w:type="gramEnd"/>
      <w:r w:rsidRPr="00BA1442">
        <w:rPr>
          <w:rFonts w:ascii="Times New Roman" w:eastAsia="Calibri" w:hAnsi="Times New Roman" w:cs="Times New Roman"/>
          <w:iCs/>
          <w:sz w:val="28"/>
          <w:szCs w:val="28"/>
        </w:rPr>
        <w:t>, Соль, Ре, Ля, мажор, ля, ми минор двумя руками в две октавы. Тонические трезвучия с обращениями отдельно каждой рукой.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 течение года обучающийся должен пройти 10-12 разнохарактерных произведений. Чтение с листа несложного нотного текста.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В конце учебного года проводится контрольный урок, на котором исполняется 2-3 произведения (одним из произведений может быть ансамбль). </w:t>
      </w:r>
      <w:r w:rsidRPr="00BA1442">
        <w:rPr>
          <w:rFonts w:ascii="Times New Roman" w:eastAsia="Calibri" w:hAnsi="Times New Roman" w:cs="Times New Roman"/>
          <w:color w:val="00000A"/>
          <w:sz w:val="28"/>
          <w:szCs w:val="28"/>
        </w:rPr>
        <w:t>Публичное выступление обучающихся может приравниваться к сдаче контрольного урока. По итогам каждой четверти преподавателем выставляется оценка</w:t>
      </w:r>
      <w:r w:rsidRPr="00BA1442">
        <w:rPr>
          <w:rFonts w:ascii="Times New Roman" w:eastAsia="Calibri" w:hAnsi="Times New Roman" w:cs="Times New Roman"/>
          <w:iCs/>
          <w:sz w:val="28"/>
          <w:szCs w:val="28"/>
        </w:rPr>
        <w:t>. </w:t>
      </w:r>
    </w:p>
    <w:p w:rsidR="009D0FCA" w:rsidRPr="00BA1442" w:rsidRDefault="009D0FCA" w:rsidP="009D0FCA">
      <w:pPr>
        <w:spacing w:after="0" w:line="240" w:lineRule="auto"/>
        <w:jc w:val="both"/>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Примерный репертуарный список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1. Пьесы полифонического склада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И.С. Нотная тетрадь Анны Магдалины Бах (по выбору)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Беркович И. Украинская песня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Корелли</w:t>
      </w:r>
      <w:proofErr w:type="spellEnd"/>
      <w:r w:rsidRPr="00BA1442">
        <w:rPr>
          <w:rFonts w:ascii="Times New Roman" w:eastAsia="Calibri" w:hAnsi="Times New Roman" w:cs="Times New Roman"/>
          <w:iCs/>
          <w:sz w:val="28"/>
          <w:szCs w:val="28"/>
        </w:rPr>
        <w:t xml:space="preserve"> А. Сарабанда ре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Кригер И. Менуэт</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Моцарт В. Менуэт фа мажор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Моцарт Л. Бурре ре минор, Менуэт ре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Перселл</w:t>
      </w:r>
      <w:proofErr w:type="spellEnd"/>
      <w:r w:rsidRPr="00BA1442">
        <w:rPr>
          <w:rFonts w:ascii="Times New Roman" w:eastAsia="Calibri" w:hAnsi="Times New Roman" w:cs="Times New Roman"/>
          <w:iCs/>
          <w:sz w:val="28"/>
          <w:szCs w:val="28"/>
        </w:rPr>
        <w:t xml:space="preserve"> Г. Ария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Сборник полифонических пьес. Тетр.1. Сост. С. </w:t>
      </w:r>
      <w:proofErr w:type="spellStart"/>
      <w:r w:rsidRPr="00BA1442">
        <w:rPr>
          <w:rFonts w:ascii="Times New Roman" w:eastAsia="Calibri" w:hAnsi="Times New Roman" w:cs="Times New Roman"/>
          <w:iCs/>
          <w:sz w:val="28"/>
          <w:szCs w:val="28"/>
        </w:rPr>
        <w:t>Ляховицкая</w:t>
      </w:r>
      <w:proofErr w:type="spellEnd"/>
      <w:r w:rsidRPr="00BA1442">
        <w:rPr>
          <w:rFonts w:ascii="Times New Roman" w:eastAsia="Calibri" w:hAnsi="Times New Roman" w:cs="Times New Roman"/>
          <w:iCs/>
          <w:sz w:val="28"/>
          <w:szCs w:val="28"/>
        </w:rPr>
        <w:t xml:space="preserve">: </w:t>
      </w:r>
      <w:proofErr w:type="spellStart"/>
      <w:r w:rsidRPr="00BA1442">
        <w:rPr>
          <w:rFonts w:ascii="Times New Roman" w:eastAsia="Calibri" w:hAnsi="Times New Roman" w:cs="Times New Roman"/>
          <w:iCs/>
          <w:sz w:val="28"/>
          <w:szCs w:val="28"/>
        </w:rPr>
        <w:t>Бем</w:t>
      </w:r>
      <w:proofErr w:type="spellEnd"/>
      <w:r w:rsidRPr="00BA1442">
        <w:rPr>
          <w:rFonts w:ascii="Times New Roman" w:eastAsia="Calibri" w:hAnsi="Times New Roman" w:cs="Times New Roman"/>
          <w:iCs/>
          <w:sz w:val="28"/>
          <w:szCs w:val="28"/>
        </w:rPr>
        <w:t xml:space="preserve"> Г. Менуэт, Гендель Г. Менуэт, </w:t>
      </w:r>
      <w:proofErr w:type="spellStart"/>
      <w:r w:rsidRPr="00BA1442">
        <w:rPr>
          <w:rFonts w:ascii="Times New Roman" w:eastAsia="Calibri" w:hAnsi="Times New Roman" w:cs="Times New Roman"/>
          <w:iCs/>
          <w:sz w:val="28"/>
          <w:szCs w:val="28"/>
        </w:rPr>
        <w:t>Баланджини</w:t>
      </w:r>
      <w:proofErr w:type="spellEnd"/>
      <w:r w:rsidRPr="00BA1442">
        <w:rPr>
          <w:rFonts w:ascii="Times New Roman" w:eastAsia="Calibri" w:hAnsi="Times New Roman" w:cs="Times New Roman"/>
          <w:iCs/>
          <w:sz w:val="28"/>
          <w:szCs w:val="28"/>
        </w:rPr>
        <w:t xml:space="preserve"> Ф. Ариетта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Свиридов Г. Альбом пьес для детей. Колыбельная песенка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Скарлатти</w:t>
      </w:r>
      <w:proofErr w:type="spellEnd"/>
      <w:r w:rsidRPr="00BA1442">
        <w:rPr>
          <w:rFonts w:ascii="Times New Roman" w:eastAsia="Calibri" w:hAnsi="Times New Roman" w:cs="Times New Roman"/>
          <w:iCs/>
          <w:sz w:val="28"/>
          <w:szCs w:val="28"/>
        </w:rPr>
        <w:t xml:space="preserve"> Д. Ария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2. Этюды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Гнесина</w:t>
      </w:r>
      <w:proofErr w:type="spellEnd"/>
      <w:r w:rsidRPr="00BA1442">
        <w:rPr>
          <w:rFonts w:ascii="Times New Roman" w:eastAsia="Calibri" w:hAnsi="Times New Roman" w:cs="Times New Roman"/>
          <w:iCs/>
          <w:sz w:val="28"/>
          <w:szCs w:val="28"/>
        </w:rPr>
        <w:t xml:space="preserve"> Е. Фортепианная азбука (по выбору)</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Лекуппэ</w:t>
      </w:r>
      <w:proofErr w:type="spellEnd"/>
      <w:r w:rsidRPr="00BA1442">
        <w:rPr>
          <w:rFonts w:ascii="Times New Roman" w:eastAsia="Times New Roman" w:hAnsi="Times New Roman" w:cs="Times New Roman"/>
          <w:sz w:val="28"/>
          <w:szCs w:val="28"/>
          <w:lang w:eastAsia="ru-RU"/>
        </w:rPr>
        <w:t xml:space="preserve"> Ф. Соч.17. Азбука 25 легких этюдов: №№3,6,7,9,18,21,23</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Лемуан</w:t>
      </w:r>
      <w:proofErr w:type="spellEnd"/>
      <w:r w:rsidRPr="00BA1442">
        <w:rPr>
          <w:rFonts w:ascii="Times New Roman" w:eastAsia="Calibri" w:hAnsi="Times New Roman" w:cs="Times New Roman"/>
          <w:iCs/>
          <w:sz w:val="28"/>
          <w:szCs w:val="28"/>
        </w:rPr>
        <w:t xml:space="preserve"> А. соч. 37 (по выбору)</w:t>
      </w:r>
    </w:p>
    <w:p w:rsidR="009D0FCA" w:rsidRPr="00BA1442" w:rsidRDefault="009D0FCA" w:rsidP="009D0FCA">
      <w:pPr>
        <w:spacing w:after="120" w:line="240" w:lineRule="auto"/>
        <w:ind w:firstLine="567"/>
        <w:rPr>
          <w:rFonts w:ascii="Times New Roman" w:eastAsia="Times New Roman" w:hAnsi="Times New Roman" w:cs="Times New Roman"/>
          <w:iCs/>
          <w:sz w:val="28"/>
          <w:szCs w:val="28"/>
          <w:lang w:eastAsia="ru-RU"/>
        </w:rPr>
      </w:pPr>
      <w:proofErr w:type="spellStart"/>
      <w:r w:rsidRPr="00BA1442">
        <w:rPr>
          <w:rFonts w:ascii="Times New Roman" w:eastAsia="Times New Roman" w:hAnsi="Times New Roman" w:cs="Times New Roman"/>
          <w:iCs/>
          <w:sz w:val="28"/>
          <w:szCs w:val="28"/>
          <w:lang w:eastAsia="ru-RU"/>
        </w:rPr>
        <w:lastRenderedPageBreak/>
        <w:t>Лешгорн</w:t>
      </w:r>
      <w:proofErr w:type="spellEnd"/>
      <w:r w:rsidRPr="00BA1442">
        <w:rPr>
          <w:rFonts w:ascii="Times New Roman" w:eastAsia="Times New Roman" w:hAnsi="Times New Roman" w:cs="Times New Roman"/>
          <w:iCs/>
          <w:sz w:val="28"/>
          <w:szCs w:val="28"/>
          <w:lang w:eastAsia="ru-RU"/>
        </w:rPr>
        <w:t xml:space="preserve"> А. Избранные этюды для начинающих соч.65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«Маленькие этюды для начинающих»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Шитте</w:t>
      </w:r>
      <w:proofErr w:type="spellEnd"/>
      <w:r w:rsidRPr="00BA1442">
        <w:rPr>
          <w:rFonts w:ascii="Times New Roman" w:eastAsia="Calibri" w:hAnsi="Times New Roman" w:cs="Times New Roman"/>
          <w:iCs/>
          <w:sz w:val="28"/>
          <w:szCs w:val="28"/>
        </w:rPr>
        <w:t xml:space="preserve"> Л. Этюды соч. 160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Школа игры на фортепиано под общ. ред. А. Николаева: этюды</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3. Пьесы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Танец</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Глинка М. Полька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Гречанинов А. Соч.98: В разлуке, Мазурка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Жилинский</w:t>
      </w:r>
      <w:proofErr w:type="spellEnd"/>
      <w:r w:rsidRPr="00BA1442">
        <w:rPr>
          <w:rFonts w:ascii="Times New Roman" w:eastAsia="Calibri" w:hAnsi="Times New Roman" w:cs="Times New Roman"/>
          <w:iCs/>
          <w:sz w:val="28"/>
          <w:szCs w:val="28"/>
        </w:rPr>
        <w:t xml:space="preserve"> А. Танец, Дятел и кукушка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Кабалевский</w:t>
      </w:r>
      <w:proofErr w:type="spellEnd"/>
      <w:r w:rsidRPr="00BA1442">
        <w:rPr>
          <w:rFonts w:ascii="Times New Roman" w:eastAsia="Calibri" w:hAnsi="Times New Roman" w:cs="Times New Roman"/>
          <w:iCs/>
          <w:sz w:val="28"/>
          <w:szCs w:val="28"/>
        </w:rPr>
        <w:t xml:space="preserve"> Д. Клоуны, Маленькая полька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Куперен</w:t>
      </w:r>
      <w:proofErr w:type="spellEnd"/>
      <w:r w:rsidRPr="00BA1442">
        <w:rPr>
          <w:rFonts w:ascii="Times New Roman" w:eastAsia="Calibri" w:hAnsi="Times New Roman" w:cs="Times New Roman"/>
          <w:iCs/>
          <w:sz w:val="28"/>
          <w:szCs w:val="28"/>
        </w:rPr>
        <w:t xml:space="preserve"> Ф. Кукушка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Майкапар</w:t>
      </w:r>
      <w:proofErr w:type="spellEnd"/>
      <w:r w:rsidRPr="00BA1442">
        <w:rPr>
          <w:rFonts w:ascii="Times New Roman" w:eastAsia="Calibri" w:hAnsi="Times New Roman" w:cs="Times New Roman"/>
          <w:iCs/>
          <w:sz w:val="28"/>
          <w:szCs w:val="28"/>
        </w:rPr>
        <w:t xml:space="preserve"> А. Соч.28: Бирюльки: В садике, Пастушок, Мотылек</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Польская народная песня «Висла»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Руббах</w:t>
      </w:r>
      <w:proofErr w:type="spellEnd"/>
      <w:r w:rsidRPr="00BA1442">
        <w:rPr>
          <w:rFonts w:ascii="Times New Roman" w:eastAsia="Calibri" w:hAnsi="Times New Roman" w:cs="Times New Roman"/>
          <w:iCs/>
          <w:sz w:val="28"/>
          <w:szCs w:val="28"/>
        </w:rPr>
        <w:t xml:space="preserve"> А. Воробей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Салютринская</w:t>
      </w:r>
      <w:proofErr w:type="spellEnd"/>
      <w:r w:rsidRPr="00BA1442">
        <w:rPr>
          <w:rFonts w:ascii="Times New Roman" w:eastAsia="Calibri" w:hAnsi="Times New Roman" w:cs="Times New Roman"/>
          <w:iCs/>
          <w:sz w:val="28"/>
          <w:szCs w:val="28"/>
        </w:rPr>
        <w:t xml:space="preserve"> Т. Кукушка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Старокадомский</w:t>
      </w:r>
      <w:proofErr w:type="spellEnd"/>
      <w:r w:rsidRPr="00BA1442">
        <w:rPr>
          <w:rFonts w:ascii="Times New Roman" w:eastAsia="Calibri" w:hAnsi="Times New Roman" w:cs="Times New Roman"/>
          <w:iCs/>
          <w:sz w:val="28"/>
          <w:szCs w:val="28"/>
        </w:rPr>
        <w:t xml:space="preserve"> М. Веселые путешественники</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Стоянов В. Детский альбом: Маленький всадник, Старинные часы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Чайковский П. Болезнь куклы, Старинная французская песня</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4. Ансамбли</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Беркович И. Соч.30. Фортепианные ансамбли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Брат и сестра. Легкие ансамбли. Вып.1. Для фортепиано в 4 руки</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Глинка И. Жаворонок, Ходит ветер у ворот</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Калинников В. Сосны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Моцарт В. Контрданс из сонаты № 1</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Прокофьев С. Болтунья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Сборник фортепианных пьес, этюдов и ансамблей. Ч.2. Сост. С. </w:t>
      </w:r>
      <w:proofErr w:type="spellStart"/>
      <w:r w:rsidRPr="00BA1442">
        <w:rPr>
          <w:rFonts w:ascii="Times New Roman" w:eastAsia="Calibri" w:hAnsi="Times New Roman" w:cs="Times New Roman"/>
          <w:iCs/>
          <w:sz w:val="28"/>
          <w:szCs w:val="28"/>
        </w:rPr>
        <w:t>Ляховицкая</w:t>
      </w:r>
      <w:proofErr w:type="spellEnd"/>
      <w:r w:rsidRPr="00BA1442">
        <w:rPr>
          <w:rFonts w:ascii="Times New Roman" w:eastAsia="Calibri" w:hAnsi="Times New Roman" w:cs="Times New Roman"/>
          <w:iCs/>
          <w:sz w:val="28"/>
          <w:szCs w:val="28"/>
        </w:rPr>
        <w:t xml:space="preserve">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Украинская народная песня «Ой, в саду, в </w:t>
      </w:r>
      <w:proofErr w:type="spellStart"/>
      <w:r w:rsidRPr="00BA1442">
        <w:rPr>
          <w:rFonts w:ascii="Times New Roman" w:eastAsia="Calibri" w:hAnsi="Times New Roman" w:cs="Times New Roman"/>
          <w:iCs/>
          <w:sz w:val="28"/>
          <w:szCs w:val="28"/>
        </w:rPr>
        <w:t>садочке</w:t>
      </w:r>
      <w:proofErr w:type="spellEnd"/>
      <w:r w:rsidRPr="00BA1442">
        <w:rPr>
          <w:rFonts w:ascii="Times New Roman" w:eastAsia="Calibri" w:hAnsi="Times New Roman" w:cs="Times New Roman"/>
          <w:iCs/>
          <w:sz w:val="28"/>
          <w:szCs w:val="28"/>
        </w:rPr>
        <w:t>»</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Чайковский П. Вальс из балета «Спящая красавица»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Шуберт Ф. Немецкий танец</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jc w:val="both"/>
        <w:rPr>
          <w:rFonts w:ascii="Times New Roman" w:eastAsia="Calibri" w:hAnsi="Times New Roman" w:cs="Times New Roman"/>
          <w:b/>
          <w:iCs/>
          <w:sz w:val="28"/>
          <w:szCs w:val="28"/>
          <w:u w:val="single"/>
        </w:rPr>
      </w:pPr>
      <w:r w:rsidRPr="00BA1442">
        <w:rPr>
          <w:rFonts w:ascii="Times New Roman" w:eastAsia="Calibri" w:hAnsi="Times New Roman" w:cs="Times New Roman"/>
          <w:b/>
          <w:iCs/>
          <w:sz w:val="28"/>
          <w:szCs w:val="28"/>
          <w:u w:val="single"/>
        </w:rPr>
        <w:t>2 год обучения</w:t>
      </w:r>
    </w:p>
    <w:p w:rsidR="009D0FCA" w:rsidRPr="00BA1442" w:rsidRDefault="009D0FCA" w:rsidP="009D0FCA">
      <w:pPr>
        <w:spacing w:after="0" w:line="240" w:lineRule="auto"/>
        <w:jc w:val="both"/>
        <w:rPr>
          <w:rFonts w:ascii="Times New Roman" w:eastAsia="Calibri" w:hAnsi="Times New Roman" w:cs="Times New Roman"/>
          <w:b/>
          <w:iCs/>
          <w:sz w:val="28"/>
          <w:szCs w:val="28"/>
          <w:u w:val="single"/>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Продолжение работы над совершенствованием технических приемов игры на фортепиано, </w:t>
      </w:r>
      <w:proofErr w:type="spellStart"/>
      <w:r w:rsidRPr="00BA1442">
        <w:rPr>
          <w:rFonts w:ascii="Times New Roman" w:eastAsia="Calibri" w:hAnsi="Times New Roman" w:cs="Times New Roman"/>
          <w:iCs/>
          <w:sz w:val="28"/>
          <w:szCs w:val="28"/>
        </w:rPr>
        <w:t>звукоизвлечением</w:t>
      </w:r>
      <w:proofErr w:type="spellEnd"/>
      <w:r w:rsidRPr="00BA1442">
        <w:rPr>
          <w:rFonts w:ascii="Times New Roman" w:eastAsia="Calibri" w:hAnsi="Times New Roman" w:cs="Times New Roman"/>
          <w:iCs/>
          <w:sz w:val="28"/>
          <w:szCs w:val="28"/>
        </w:rPr>
        <w:t>. Работа над упражнениями, формирующими правильные игровые навыки. Чтение с листа.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Гаммы </w:t>
      </w:r>
      <w:proofErr w:type="gramStart"/>
      <w:r w:rsidRPr="00BA1442">
        <w:rPr>
          <w:rFonts w:ascii="Times New Roman" w:eastAsia="Calibri" w:hAnsi="Times New Roman" w:cs="Times New Roman"/>
          <w:iCs/>
          <w:sz w:val="28"/>
          <w:szCs w:val="28"/>
        </w:rPr>
        <w:t>До</w:t>
      </w:r>
      <w:proofErr w:type="gramEnd"/>
      <w:r w:rsidRPr="00BA1442">
        <w:rPr>
          <w:rFonts w:ascii="Times New Roman" w:eastAsia="Calibri" w:hAnsi="Times New Roman" w:cs="Times New Roman"/>
          <w:iCs/>
          <w:sz w:val="28"/>
          <w:szCs w:val="28"/>
        </w:rPr>
        <w:t>, Соль, Ре, Ля, Ми мажор, ля, ми минор двумя руками в четыре октавы. Тонические трезвучия с обращениями двумя руками. Короткие арпеджио двумя руками в две октавы.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 течение года обучающийся должен пройти:</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1-2 полифонические пьесы;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3-4 этюда;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4-5 пьес;</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 1-2 ансамбля.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В конце учебного года проводится контрольный урок, на котором исполняется 2-3 произведения (одним из произведений может быть ансамбль). </w:t>
      </w:r>
      <w:r w:rsidRPr="00BA1442">
        <w:rPr>
          <w:rFonts w:ascii="Times New Roman" w:eastAsia="Calibri" w:hAnsi="Times New Roman" w:cs="Times New Roman"/>
          <w:color w:val="00000A"/>
          <w:sz w:val="28"/>
          <w:szCs w:val="28"/>
        </w:rPr>
        <w:t xml:space="preserve">Публичное </w:t>
      </w:r>
      <w:r w:rsidRPr="00BA1442">
        <w:rPr>
          <w:rFonts w:ascii="Times New Roman" w:eastAsia="Calibri" w:hAnsi="Times New Roman" w:cs="Times New Roman"/>
          <w:color w:val="00000A"/>
          <w:sz w:val="28"/>
          <w:szCs w:val="28"/>
        </w:rPr>
        <w:lastRenderedPageBreak/>
        <w:t>выступление обучающихся может приравниваться к сдаче контрольного урока. По итогам каждой четверти преподавателем выставляется оценка</w:t>
      </w:r>
      <w:r w:rsidRPr="00BA1442">
        <w:rPr>
          <w:rFonts w:ascii="Times New Roman" w:eastAsia="Calibri" w:hAnsi="Times New Roman" w:cs="Times New Roman"/>
          <w:iCs/>
          <w:sz w:val="28"/>
          <w:szCs w:val="28"/>
        </w:rPr>
        <w:t>. </w:t>
      </w:r>
    </w:p>
    <w:p w:rsidR="009D0FCA" w:rsidRPr="00BA1442" w:rsidRDefault="009D0FCA" w:rsidP="009D0FCA">
      <w:pPr>
        <w:spacing w:after="0" w:line="240" w:lineRule="auto"/>
        <w:jc w:val="both"/>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Примерный репертуарный список </w:t>
      </w:r>
    </w:p>
    <w:p w:rsidR="009D0FCA" w:rsidRPr="00BA1442" w:rsidRDefault="009D0FCA" w:rsidP="009D0FCA">
      <w:pPr>
        <w:numPr>
          <w:ilvl w:val="0"/>
          <w:numId w:val="3"/>
        </w:num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Полифонические произведения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Аглинцова</w:t>
      </w:r>
      <w:proofErr w:type="spellEnd"/>
      <w:r w:rsidRPr="00BA1442">
        <w:rPr>
          <w:rFonts w:ascii="Times New Roman" w:eastAsia="Calibri" w:hAnsi="Times New Roman" w:cs="Times New Roman"/>
          <w:iCs/>
          <w:sz w:val="28"/>
          <w:szCs w:val="28"/>
        </w:rPr>
        <w:t xml:space="preserve"> Е. Русская песня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Арман</w:t>
      </w:r>
      <w:proofErr w:type="spellEnd"/>
      <w:r w:rsidRPr="00BA1442">
        <w:rPr>
          <w:rFonts w:ascii="Times New Roman" w:eastAsia="Calibri" w:hAnsi="Times New Roman" w:cs="Times New Roman"/>
          <w:iCs/>
          <w:sz w:val="28"/>
          <w:szCs w:val="28"/>
        </w:rPr>
        <w:t xml:space="preserve"> Ж. Пьеса ля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И.С. Полонез соль минор, Бурре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Ригодон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Гендель Г. Менуэт ре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Кригер И. Менуэт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Моцарт Л. Волынка, Буре, Менуэт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Телеман</w:t>
      </w:r>
      <w:proofErr w:type="spellEnd"/>
      <w:r w:rsidRPr="00BA1442">
        <w:rPr>
          <w:rFonts w:ascii="Times New Roman" w:eastAsia="Calibri" w:hAnsi="Times New Roman" w:cs="Times New Roman"/>
          <w:iCs/>
          <w:sz w:val="28"/>
          <w:szCs w:val="28"/>
        </w:rPr>
        <w:t xml:space="preserve"> Г. Гавот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2. Этюды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Беркович И. Этюд Фа мажор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40 мелодических этюдов, соч.32, 1 ч. (по выбору)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Гнесина</w:t>
      </w:r>
      <w:proofErr w:type="spellEnd"/>
      <w:r w:rsidRPr="00BA1442">
        <w:rPr>
          <w:rFonts w:ascii="Times New Roman" w:eastAsia="Calibri" w:hAnsi="Times New Roman" w:cs="Times New Roman"/>
          <w:iCs/>
          <w:sz w:val="28"/>
          <w:szCs w:val="28"/>
        </w:rPr>
        <w:t xml:space="preserve"> Е. Фортепианная азбука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Гурлит</w:t>
      </w:r>
      <w:proofErr w:type="spellEnd"/>
      <w:r w:rsidRPr="00BA1442">
        <w:rPr>
          <w:rFonts w:ascii="Times New Roman" w:eastAsia="Calibri" w:hAnsi="Times New Roman" w:cs="Times New Roman"/>
          <w:iCs/>
          <w:sz w:val="28"/>
          <w:szCs w:val="28"/>
        </w:rPr>
        <w:t xml:space="preserve"> М. Этюд ля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Лекуппэ</w:t>
      </w:r>
      <w:proofErr w:type="spellEnd"/>
      <w:r w:rsidRPr="00BA1442">
        <w:rPr>
          <w:rFonts w:ascii="Times New Roman" w:eastAsia="Calibri" w:hAnsi="Times New Roman" w:cs="Times New Roman"/>
          <w:iCs/>
          <w:sz w:val="28"/>
          <w:szCs w:val="28"/>
        </w:rPr>
        <w:t xml:space="preserve"> Ф. Этюд </w:t>
      </w:r>
      <w:proofErr w:type="gramStart"/>
      <w:r w:rsidRPr="00BA1442">
        <w:rPr>
          <w:rFonts w:ascii="Times New Roman" w:eastAsia="Calibri" w:hAnsi="Times New Roman" w:cs="Times New Roman"/>
          <w:iCs/>
          <w:sz w:val="28"/>
          <w:szCs w:val="28"/>
        </w:rPr>
        <w:t>До мажор</w:t>
      </w:r>
      <w:proofErr w:type="gramEnd"/>
      <w:r w:rsidRPr="00BA1442">
        <w:rPr>
          <w:rFonts w:ascii="Times New Roman" w:eastAsia="Calibri" w:hAnsi="Times New Roman" w:cs="Times New Roman"/>
          <w:iCs/>
          <w:sz w:val="28"/>
          <w:szCs w:val="28"/>
        </w:rPr>
        <w:t>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Майкапар</w:t>
      </w:r>
      <w:proofErr w:type="spellEnd"/>
      <w:r w:rsidRPr="00BA1442">
        <w:rPr>
          <w:rFonts w:ascii="Times New Roman" w:eastAsia="Calibri" w:hAnsi="Times New Roman" w:cs="Times New Roman"/>
          <w:iCs/>
          <w:sz w:val="28"/>
          <w:szCs w:val="28"/>
        </w:rPr>
        <w:t xml:space="preserve"> А. Этюд ля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Черни-</w:t>
      </w:r>
      <w:proofErr w:type="spellStart"/>
      <w:r w:rsidRPr="00BA1442">
        <w:rPr>
          <w:rFonts w:ascii="Times New Roman" w:eastAsia="Calibri" w:hAnsi="Times New Roman" w:cs="Times New Roman"/>
          <w:iCs/>
          <w:sz w:val="28"/>
          <w:szCs w:val="28"/>
        </w:rPr>
        <w:t>Гермер</w:t>
      </w:r>
      <w:proofErr w:type="spellEnd"/>
      <w:r w:rsidRPr="00BA1442">
        <w:rPr>
          <w:rFonts w:ascii="Times New Roman" w:eastAsia="Calibri" w:hAnsi="Times New Roman" w:cs="Times New Roman"/>
          <w:iCs/>
          <w:sz w:val="28"/>
          <w:szCs w:val="28"/>
        </w:rPr>
        <w:t xml:space="preserve"> Этюды №№1-15 (1 </w:t>
      </w:r>
      <w:proofErr w:type="spellStart"/>
      <w:r w:rsidRPr="00BA1442">
        <w:rPr>
          <w:rFonts w:ascii="Times New Roman" w:eastAsia="Calibri" w:hAnsi="Times New Roman" w:cs="Times New Roman"/>
          <w:iCs/>
          <w:sz w:val="28"/>
          <w:szCs w:val="28"/>
        </w:rPr>
        <w:t>тетр</w:t>
      </w:r>
      <w:proofErr w:type="spellEnd"/>
      <w:r w:rsidRPr="00BA1442">
        <w:rPr>
          <w:rFonts w:ascii="Times New Roman" w:eastAsia="Calibri" w:hAnsi="Times New Roman" w:cs="Times New Roman"/>
          <w:iCs/>
          <w:sz w:val="28"/>
          <w:szCs w:val="28"/>
        </w:rPr>
        <w:t>.)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Шитте</w:t>
      </w:r>
      <w:proofErr w:type="spellEnd"/>
      <w:r w:rsidRPr="00BA1442">
        <w:rPr>
          <w:rFonts w:ascii="Times New Roman" w:eastAsia="Calibri" w:hAnsi="Times New Roman" w:cs="Times New Roman"/>
          <w:iCs/>
          <w:sz w:val="28"/>
          <w:szCs w:val="28"/>
        </w:rPr>
        <w:t xml:space="preserve"> Л. Этюды соч.108. №№ 1,3,5,7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3. Пьесы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Барток</w:t>
      </w:r>
      <w:proofErr w:type="spellEnd"/>
      <w:r w:rsidRPr="00BA1442">
        <w:rPr>
          <w:rFonts w:ascii="Times New Roman" w:eastAsia="Calibri" w:hAnsi="Times New Roman" w:cs="Times New Roman"/>
          <w:iCs/>
          <w:sz w:val="28"/>
          <w:szCs w:val="28"/>
        </w:rPr>
        <w:t xml:space="preserve"> Б. Избранные детские пьесы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Беркович И. 25 легких пьес: Сказка, Осенью в лесу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Гайдн Й. Анданте Соль мажор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Русская песня, соч.36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Глинка М. Полька, Чувство</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Гречанинов А. Соч.118. Восточный напев, соч.123 Грустная песенка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Григ Э. Вальс ля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Гуммель</w:t>
      </w:r>
      <w:proofErr w:type="spellEnd"/>
      <w:r w:rsidRPr="00BA1442">
        <w:rPr>
          <w:rFonts w:ascii="Times New Roman" w:eastAsia="Calibri" w:hAnsi="Times New Roman" w:cs="Times New Roman"/>
          <w:iCs/>
          <w:sz w:val="28"/>
          <w:szCs w:val="28"/>
        </w:rPr>
        <w:t xml:space="preserve"> И. Соч.42. 6 легких пьес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Кореневская</w:t>
      </w:r>
      <w:proofErr w:type="spellEnd"/>
      <w:r w:rsidRPr="00BA1442">
        <w:rPr>
          <w:rFonts w:ascii="Times New Roman" w:eastAsia="Calibri" w:hAnsi="Times New Roman" w:cs="Times New Roman"/>
          <w:iCs/>
          <w:sz w:val="28"/>
          <w:szCs w:val="28"/>
        </w:rPr>
        <w:t xml:space="preserve"> И. Зимой, Курочка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Косенко В. Соч.15. 24 детских пьесы: Вальс, Полька, </w:t>
      </w:r>
      <w:proofErr w:type="spellStart"/>
      <w:r w:rsidRPr="00BA1442">
        <w:rPr>
          <w:rFonts w:ascii="Times New Roman" w:eastAsia="Calibri" w:hAnsi="Times New Roman" w:cs="Times New Roman"/>
          <w:iCs/>
          <w:sz w:val="28"/>
          <w:szCs w:val="28"/>
        </w:rPr>
        <w:t>Скерцино</w:t>
      </w:r>
      <w:proofErr w:type="spellEnd"/>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Курочкин Д. Пьеса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Левидова</w:t>
      </w:r>
      <w:proofErr w:type="spellEnd"/>
      <w:r w:rsidRPr="00BA1442">
        <w:rPr>
          <w:rFonts w:ascii="Times New Roman" w:eastAsia="Calibri" w:hAnsi="Times New Roman" w:cs="Times New Roman"/>
          <w:iCs/>
          <w:sz w:val="28"/>
          <w:szCs w:val="28"/>
        </w:rPr>
        <w:t xml:space="preserve"> Д. Пьеса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Майкапар</w:t>
      </w:r>
      <w:proofErr w:type="spellEnd"/>
      <w:r w:rsidRPr="00BA1442">
        <w:rPr>
          <w:rFonts w:ascii="Times New Roman" w:eastAsia="Calibri" w:hAnsi="Times New Roman" w:cs="Times New Roman"/>
          <w:iCs/>
          <w:sz w:val="28"/>
          <w:szCs w:val="28"/>
        </w:rPr>
        <w:t xml:space="preserve"> А. Пастушок, В садике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Фрид Г. Грустно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Хачатурян А. Андантино</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Чайковский П. Соч.39. Детский альбом: Марш оловянных солдатиков, Новая кукла, Мазурка, Итальянская песенка, Немецкая песенка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Шостакович Д. Марш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Штейбельт</w:t>
      </w:r>
      <w:proofErr w:type="spellEnd"/>
      <w:r w:rsidRPr="00BA1442">
        <w:rPr>
          <w:rFonts w:ascii="Times New Roman" w:eastAsia="Calibri" w:hAnsi="Times New Roman" w:cs="Times New Roman"/>
          <w:iCs/>
          <w:sz w:val="28"/>
          <w:szCs w:val="28"/>
        </w:rPr>
        <w:t xml:space="preserve"> Д. Адажио</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4. Ансамбли в 4 руки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Беркович И. Соч.30. Фортепианные ансамбли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Бетховен Л. Немецкие танцы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Бизе Ж. Хор мальчиков из оперы «Кармен»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Брат и сестра. Вып.2. Сост. В. </w:t>
      </w:r>
      <w:proofErr w:type="spellStart"/>
      <w:r w:rsidRPr="00BA1442">
        <w:rPr>
          <w:rFonts w:ascii="Times New Roman" w:eastAsia="Calibri" w:hAnsi="Times New Roman" w:cs="Times New Roman"/>
          <w:iCs/>
          <w:sz w:val="28"/>
          <w:szCs w:val="28"/>
        </w:rPr>
        <w:t>Натансон</w:t>
      </w:r>
      <w:proofErr w:type="spellEnd"/>
      <w:r w:rsidRPr="00BA1442">
        <w:rPr>
          <w:rFonts w:ascii="Times New Roman" w:eastAsia="Calibri" w:hAnsi="Times New Roman" w:cs="Times New Roman"/>
          <w:iCs/>
          <w:sz w:val="28"/>
          <w:szCs w:val="28"/>
        </w:rPr>
        <w:t>: Гайдн И. Менуэт быка, Моцарт В. Ария из оперы «Дон-Жуан»</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lastRenderedPageBreak/>
        <w:t>Глинка М. Хор «Славься»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Металлиди</w:t>
      </w:r>
      <w:proofErr w:type="spellEnd"/>
      <w:r w:rsidRPr="00BA1442">
        <w:rPr>
          <w:rFonts w:ascii="Times New Roman" w:eastAsia="Calibri" w:hAnsi="Times New Roman" w:cs="Times New Roman"/>
          <w:iCs/>
          <w:sz w:val="28"/>
          <w:szCs w:val="28"/>
        </w:rPr>
        <w:t xml:space="preserve"> Ж. Дом с колокольчиком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Мусоргский М. Гопак</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Чайковский П. Под яблоней зеленой, Колыбельная в бурю</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Шаинский</w:t>
      </w:r>
      <w:proofErr w:type="spellEnd"/>
      <w:r w:rsidRPr="00BA1442">
        <w:rPr>
          <w:rFonts w:ascii="Times New Roman" w:eastAsia="Calibri" w:hAnsi="Times New Roman" w:cs="Times New Roman"/>
          <w:iCs/>
          <w:sz w:val="28"/>
          <w:szCs w:val="28"/>
        </w:rPr>
        <w:t xml:space="preserve"> В. Песенка крокодила Гены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Шуберт Ф. Экосезы, Три вальса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jc w:val="both"/>
        <w:rPr>
          <w:rFonts w:ascii="Times New Roman" w:eastAsia="Calibri" w:hAnsi="Times New Roman" w:cs="Times New Roman"/>
          <w:b/>
          <w:iCs/>
          <w:sz w:val="28"/>
          <w:szCs w:val="28"/>
          <w:u w:val="single"/>
        </w:rPr>
      </w:pPr>
      <w:r w:rsidRPr="00BA1442">
        <w:rPr>
          <w:rFonts w:ascii="Times New Roman" w:eastAsia="Calibri" w:hAnsi="Times New Roman" w:cs="Times New Roman"/>
          <w:b/>
          <w:iCs/>
          <w:sz w:val="28"/>
          <w:szCs w:val="28"/>
          <w:u w:val="single"/>
        </w:rPr>
        <w:t>3 год обучения</w:t>
      </w:r>
    </w:p>
    <w:p w:rsidR="009D0FCA" w:rsidRPr="00BA1442" w:rsidRDefault="009D0FCA" w:rsidP="009D0FCA">
      <w:pPr>
        <w:spacing w:after="0" w:line="240" w:lineRule="auto"/>
        <w:jc w:val="both"/>
        <w:rPr>
          <w:rFonts w:ascii="Times New Roman" w:eastAsia="Calibri" w:hAnsi="Times New Roman" w:cs="Times New Roman"/>
          <w:b/>
          <w:iCs/>
          <w:sz w:val="28"/>
          <w:szCs w:val="28"/>
          <w:u w:val="single"/>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усложняется изучаемый музыкальный материал. Продолжается работа над формированием навыков чтения с листа.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Гаммы До, </w:t>
      </w:r>
      <w:proofErr w:type="gramStart"/>
      <w:r w:rsidRPr="00BA1442">
        <w:rPr>
          <w:rFonts w:ascii="Times New Roman" w:eastAsia="Calibri" w:hAnsi="Times New Roman" w:cs="Times New Roman"/>
          <w:iCs/>
          <w:sz w:val="28"/>
          <w:szCs w:val="28"/>
        </w:rPr>
        <w:t>Соль,  Ре</w:t>
      </w:r>
      <w:proofErr w:type="gramEnd"/>
      <w:r w:rsidRPr="00BA1442">
        <w:rPr>
          <w:rFonts w:ascii="Times New Roman" w:eastAsia="Calibri" w:hAnsi="Times New Roman" w:cs="Times New Roman"/>
          <w:iCs/>
          <w:sz w:val="28"/>
          <w:szCs w:val="28"/>
        </w:rPr>
        <w:t>, Ля, Ми, Фа, Си-бемоль мажор, ля, ми, ре минор (3 вида) двумя руками в четыре октавы. Тонические трезвучия с обращениями двумя руками. Короткие арпеджио двумя руками в четыре октавы, длинные арпеджио с обращениями. Хроматическая гамма.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 течение года обучающийся должен пройти:</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1-2 полифонические пьесы;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1 произведение крупной формы;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3-4 этюда;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4-5 пьес;</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 1-2 ансамбля.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В конце учебного года проводится итоговый зачет, на котором исполняется 3 произведения. </w:t>
      </w:r>
      <w:r w:rsidRPr="00BA1442">
        <w:rPr>
          <w:rFonts w:ascii="Times New Roman" w:eastAsia="Calibri" w:hAnsi="Times New Roman" w:cs="Times New Roman"/>
          <w:color w:val="00000A"/>
          <w:sz w:val="28"/>
          <w:szCs w:val="28"/>
        </w:rPr>
        <w:t>Публичное выступление обучающихся может приравниваться к сдаче зачета. По итогам каждой четверти преподавателем выставляется оценка</w:t>
      </w:r>
      <w:r w:rsidRPr="00BA1442">
        <w:rPr>
          <w:rFonts w:ascii="Times New Roman" w:eastAsia="Calibri" w:hAnsi="Times New Roman" w:cs="Times New Roman"/>
          <w:iCs/>
          <w:sz w:val="28"/>
          <w:szCs w:val="28"/>
        </w:rPr>
        <w:t>. </w:t>
      </w:r>
    </w:p>
    <w:p w:rsidR="009D0FCA" w:rsidRPr="00BA1442" w:rsidRDefault="009D0FCA" w:rsidP="009D0FCA">
      <w:pPr>
        <w:spacing w:after="0" w:line="240" w:lineRule="auto"/>
        <w:jc w:val="both"/>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Примерный репертуарный список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1. Полифонические произведения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Арнэ</w:t>
      </w:r>
      <w:proofErr w:type="spellEnd"/>
      <w:r w:rsidRPr="00BA1442">
        <w:rPr>
          <w:rFonts w:ascii="Times New Roman" w:eastAsia="Calibri" w:hAnsi="Times New Roman" w:cs="Times New Roman"/>
          <w:iCs/>
          <w:sz w:val="28"/>
          <w:szCs w:val="28"/>
        </w:rPr>
        <w:t xml:space="preserve"> Т. Полифонический эскиз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И.С. Маленькие прелюдии и фуги. Тетр.1: </w:t>
      </w:r>
      <w:proofErr w:type="gramStart"/>
      <w:r w:rsidRPr="00BA1442">
        <w:rPr>
          <w:rFonts w:ascii="Times New Roman" w:eastAsia="Calibri" w:hAnsi="Times New Roman" w:cs="Times New Roman"/>
          <w:iCs/>
          <w:sz w:val="28"/>
          <w:szCs w:val="28"/>
        </w:rPr>
        <w:t>До мажор</w:t>
      </w:r>
      <w:proofErr w:type="gramEnd"/>
      <w:r w:rsidRPr="00BA1442">
        <w:rPr>
          <w:rFonts w:ascii="Times New Roman" w:eastAsia="Calibri" w:hAnsi="Times New Roman" w:cs="Times New Roman"/>
          <w:iCs/>
          <w:sz w:val="28"/>
          <w:szCs w:val="28"/>
        </w:rPr>
        <w:t>, ре минор, Фа мажор; Полонез соль минор, Ария ре минор, Менуэт ре минор</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Ф.Э. Маленькая фантазия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Бем</w:t>
      </w:r>
      <w:proofErr w:type="spellEnd"/>
      <w:r w:rsidRPr="00BA1442">
        <w:rPr>
          <w:rFonts w:ascii="Times New Roman" w:eastAsia="Calibri" w:hAnsi="Times New Roman" w:cs="Times New Roman"/>
          <w:iCs/>
          <w:sz w:val="28"/>
          <w:szCs w:val="28"/>
        </w:rPr>
        <w:t xml:space="preserve"> Г. Менуэт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w:t>
      </w:r>
      <w:proofErr w:type="spellStart"/>
      <w:r w:rsidRPr="00BA1442">
        <w:rPr>
          <w:rFonts w:ascii="Times New Roman" w:eastAsia="Calibri" w:hAnsi="Times New Roman" w:cs="Times New Roman"/>
          <w:iCs/>
          <w:sz w:val="28"/>
          <w:szCs w:val="28"/>
        </w:rPr>
        <w:t>Фугетты</w:t>
      </w:r>
      <w:proofErr w:type="spellEnd"/>
      <w:r w:rsidRPr="00BA1442">
        <w:rPr>
          <w:rFonts w:ascii="Times New Roman" w:eastAsia="Calibri" w:hAnsi="Times New Roman" w:cs="Times New Roman"/>
          <w:iCs/>
          <w:sz w:val="28"/>
          <w:szCs w:val="28"/>
        </w:rPr>
        <w:t xml:space="preserve">. Соч.36: </w:t>
      </w:r>
      <w:proofErr w:type="gramStart"/>
      <w:r w:rsidRPr="00BA1442">
        <w:rPr>
          <w:rFonts w:ascii="Times New Roman" w:eastAsia="Calibri" w:hAnsi="Times New Roman" w:cs="Times New Roman"/>
          <w:iCs/>
          <w:sz w:val="28"/>
          <w:szCs w:val="28"/>
        </w:rPr>
        <w:t>До мажор</w:t>
      </w:r>
      <w:proofErr w:type="gramEnd"/>
      <w:r w:rsidRPr="00BA1442">
        <w:rPr>
          <w:rFonts w:ascii="Times New Roman" w:eastAsia="Calibri" w:hAnsi="Times New Roman" w:cs="Times New Roman"/>
          <w:iCs/>
          <w:sz w:val="28"/>
          <w:szCs w:val="28"/>
        </w:rPr>
        <w:t>, Соль мажор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Гендель Г. Ария, Куранта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Глинка М. Четыре двухголосные фуги: Фуга ля минор</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Люлли</w:t>
      </w:r>
      <w:proofErr w:type="spellEnd"/>
      <w:r w:rsidRPr="00BA1442">
        <w:rPr>
          <w:rFonts w:ascii="Times New Roman" w:eastAsia="Calibri" w:hAnsi="Times New Roman" w:cs="Times New Roman"/>
          <w:iCs/>
          <w:sz w:val="28"/>
          <w:szCs w:val="28"/>
        </w:rPr>
        <w:t xml:space="preserve"> Ж. Гавот соль минор</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Моцарт Л. 12 пьес под ред. Кувшинникова: Сарабанда ре мажор, Менуэты ре мажор, ре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Перселл</w:t>
      </w:r>
      <w:proofErr w:type="spellEnd"/>
      <w:r w:rsidRPr="00BA1442">
        <w:rPr>
          <w:rFonts w:ascii="Times New Roman" w:eastAsia="Calibri" w:hAnsi="Times New Roman" w:cs="Times New Roman"/>
          <w:iCs/>
          <w:sz w:val="28"/>
          <w:szCs w:val="28"/>
        </w:rPr>
        <w:t xml:space="preserve"> Г. Сарабанда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Сен-Люк Ж. Бурре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Чюрленис М. </w:t>
      </w:r>
      <w:proofErr w:type="spellStart"/>
      <w:r w:rsidRPr="00BA1442">
        <w:rPr>
          <w:rFonts w:ascii="Times New Roman" w:eastAsia="Calibri" w:hAnsi="Times New Roman" w:cs="Times New Roman"/>
          <w:iCs/>
          <w:sz w:val="28"/>
          <w:szCs w:val="28"/>
        </w:rPr>
        <w:t>Фугетта</w:t>
      </w:r>
      <w:proofErr w:type="spellEnd"/>
      <w:r w:rsidRPr="00BA1442">
        <w:rPr>
          <w:rFonts w:ascii="Times New Roman" w:eastAsia="Calibri" w:hAnsi="Times New Roman" w:cs="Times New Roman"/>
          <w:iCs/>
          <w:sz w:val="28"/>
          <w:szCs w:val="28"/>
        </w:rPr>
        <w:t>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2. Этюды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Бертини</w:t>
      </w:r>
      <w:proofErr w:type="spellEnd"/>
      <w:r w:rsidRPr="00BA1442">
        <w:rPr>
          <w:rFonts w:ascii="Times New Roman" w:eastAsia="Calibri" w:hAnsi="Times New Roman" w:cs="Times New Roman"/>
          <w:iCs/>
          <w:sz w:val="28"/>
          <w:szCs w:val="28"/>
        </w:rPr>
        <w:t xml:space="preserve"> А. Этюд Соль мажор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40 мелодических этюдов, 2 тетрадь, соч.32</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Соч.58. «Ровность и беглость»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Зиринг</w:t>
      </w:r>
      <w:proofErr w:type="spellEnd"/>
      <w:r w:rsidRPr="00BA1442">
        <w:rPr>
          <w:rFonts w:ascii="Times New Roman" w:eastAsia="Calibri" w:hAnsi="Times New Roman" w:cs="Times New Roman"/>
          <w:iCs/>
          <w:sz w:val="28"/>
          <w:szCs w:val="28"/>
        </w:rPr>
        <w:t xml:space="preserve"> В. Соч.20. Этюды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lastRenderedPageBreak/>
        <w:t>Лак Т. Соч.75. Этюды для левой руки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Лемуан</w:t>
      </w:r>
      <w:proofErr w:type="spellEnd"/>
      <w:r w:rsidRPr="00BA1442">
        <w:rPr>
          <w:rFonts w:ascii="Times New Roman" w:eastAsia="Calibri" w:hAnsi="Times New Roman" w:cs="Times New Roman"/>
          <w:iCs/>
          <w:sz w:val="28"/>
          <w:szCs w:val="28"/>
        </w:rPr>
        <w:t xml:space="preserve"> А. Этюды соч.37 №№ 28-30, 32, 33, 36, 37, 41, 44, 48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Лешгорн</w:t>
      </w:r>
      <w:proofErr w:type="spellEnd"/>
      <w:r w:rsidRPr="00BA1442">
        <w:rPr>
          <w:rFonts w:ascii="Times New Roman" w:eastAsia="Calibri" w:hAnsi="Times New Roman" w:cs="Times New Roman"/>
          <w:iCs/>
          <w:sz w:val="28"/>
          <w:szCs w:val="28"/>
        </w:rPr>
        <w:t xml:space="preserve"> А. Соч.65, №№ 4-8,11,12,15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Черни-</w:t>
      </w:r>
      <w:proofErr w:type="spellStart"/>
      <w:r w:rsidRPr="00BA1442">
        <w:rPr>
          <w:rFonts w:ascii="Times New Roman" w:eastAsia="Calibri" w:hAnsi="Times New Roman" w:cs="Times New Roman"/>
          <w:iCs/>
          <w:sz w:val="28"/>
          <w:szCs w:val="28"/>
        </w:rPr>
        <w:t>Гермер</w:t>
      </w:r>
      <w:proofErr w:type="spellEnd"/>
      <w:r w:rsidRPr="00BA1442">
        <w:rPr>
          <w:rFonts w:ascii="Times New Roman" w:eastAsia="Calibri" w:hAnsi="Times New Roman" w:cs="Times New Roman"/>
          <w:iCs/>
          <w:sz w:val="28"/>
          <w:szCs w:val="28"/>
        </w:rPr>
        <w:t xml:space="preserve"> 1 тетрадь: №№ 7-28; 2 тетрадь: №№ 1,2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Шитте</w:t>
      </w:r>
      <w:proofErr w:type="spellEnd"/>
      <w:r w:rsidRPr="00BA1442">
        <w:rPr>
          <w:rFonts w:ascii="Times New Roman" w:eastAsia="Calibri" w:hAnsi="Times New Roman" w:cs="Times New Roman"/>
          <w:iCs/>
          <w:sz w:val="28"/>
          <w:szCs w:val="28"/>
        </w:rPr>
        <w:t xml:space="preserve"> Л. Соч.108: №№ 14-19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3. Крупная форма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Ф. Э. Соната Соль мажор</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Бетховен Л. Сонатина Фа мажор, ч.2</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Гуммель</w:t>
      </w:r>
      <w:proofErr w:type="spellEnd"/>
      <w:r w:rsidRPr="00BA1442">
        <w:rPr>
          <w:rFonts w:ascii="Times New Roman" w:eastAsia="Calibri" w:hAnsi="Times New Roman" w:cs="Times New Roman"/>
          <w:iCs/>
          <w:sz w:val="28"/>
          <w:szCs w:val="28"/>
        </w:rPr>
        <w:t xml:space="preserve"> И. Сонатина </w:t>
      </w:r>
      <w:proofErr w:type="gramStart"/>
      <w:r w:rsidRPr="00BA1442">
        <w:rPr>
          <w:rFonts w:ascii="Times New Roman" w:eastAsia="Calibri" w:hAnsi="Times New Roman" w:cs="Times New Roman"/>
          <w:iCs/>
          <w:sz w:val="28"/>
          <w:szCs w:val="28"/>
        </w:rPr>
        <w:t>До мажор</w:t>
      </w:r>
      <w:proofErr w:type="gramEnd"/>
      <w:r w:rsidRPr="00BA1442">
        <w:rPr>
          <w:rFonts w:ascii="Times New Roman" w:eastAsia="Calibri" w:hAnsi="Times New Roman" w:cs="Times New Roman"/>
          <w:iCs/>
          <w:sz w:val="28"/>
          <w:szCs w:val="28"/>
        </w:rPr>
        <w:t>, ч.1, Вариации на тирольскую тему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Диабелли</w:t>
      </w:r>
      <w:proofErr w:type="spellEnd"/>
      <w:r w:rsidRPr="00BA1442">
        <w:rPr>
          <w:rFonts w:ascii="Times New Roman" w:eastAsia="Calibri" w:hAnsi="Times New Roman" w:cs="Times New Roman"/>
          <w:iCs/>
          <w:sz w:val="28"/>
          <w:szCs w:val="28"/>
        </w:rPr>
        <w:t xml:space="preserve"> А. Сонатина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Клементи</w:t>
      </w:r>
      <w:proofErr w:type="spellEnd"/>
      <w:r w:rsidRPr="00BA1442">
        <w:rPr>
          <w:rFonts w:ascii="Times New Roman" w:eastAsia="Calibri" w:hAnsi="Times New Roman" w:cs="Times New Roman"/>
          <w:iCs/>
          <w:sz w:val="28"/>
          <w:szCs w:val="28"/>
        </w:rPr>
        <w:t xml:space="preserve"> М. Соч.36. Сонатины №№ 3,4, 5</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Кулау</w:t>
      </w:r>
      <w:proofErr w:type="spellEnd"/>
      <w:r w:rsidRPr="00BA1442">
        <w:rPr>
          <w:rFonts w:ascii="Times New Roman" w:eastAsia="Calibri" w:hAnsi="Times New Roman" w:cs="Times New Roman"/>
          <w:iCs/>
          <w:sz w:val="28"/>
          <w:szCs w:val="28"/>
        </w:rPr>
        <w:t xml:space="preserve"> Ф. Сонатина </w:t>
      </w:r>
      <w:proofErr w:type="gramStart"/>
      <w:r w:rsidRPr="00BA1442">
        <w:rPr>
          <w:rFonts w:ascii="Times New Roman" w:eastAsia="Calibri" w:hAnsi="Times New Roman" w:cs="Times New Roman"/>
          <w:iCs/>
          <w:sz w:val="28"/>
          <w:szCs w:val="28"/>
        </w:rPr>
        <w:t>До мажор</w:t>
      </w:r>
      <w:proofErr w:type="gramEnd"/>
      <w:r w:rsidRPr="00BA1442">
        <w:rPr>
          <w:rFonts w:ascii="Times New Roman" w:eastAsia="Calibri" w:hAnsi="Times New Roman" w:cs="Times New Roman"/>
          <w:iCs/>
          <w:sz w:val="28"/>
          <w:szCs w:val="28"/>
        </w:rPr>
        <w:t>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Медынь Я. Сонатина </w:t>
      </w:r>
      <w:proofErr w:type="gramStart"/>
      <w:r w:rsidRPr="00BA1442">
        <w:rPr>
          <w:rFonts w:ascii="Times New Roman" w:eastAsia="Calibri" w:hAnsi="Times New Roman" w:cs="Times New Roman"/>
          <w:iCs/>
          <w:sz w:val="28"/>
          <w:szCs w:val="28"/>
        </w:rPr>
        <w:t>До мажор</w:t>
      </w:r>
      <w:proofErr w:type="gramEnd"/>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Моцарт В. Сонатина </w:t>
      </w:r>
      <w:proofErr w:type="gramStart"/>
      <w:r w:rsidRPr="00BA1442">
        <w:rPr>
          <w:rFonts w:ascii="Times New Roman" w:eastAsia="Calibri" w:hAnsi="Times New Roman" w:cs="Times New Roman"/>
          <w:iCs/>
          <w:sz w:val="28"/>
          <w:szCs w:val="28"/>
        </w:rPr>
        <w:t>До мажор</w:t>
      </w:r>
      <w:proofErr w:type="gramEnd"/>
      <w:r w:rsidRPr="00BA1442">
        <w:rPr>
          <w:rFonts w:ascii="Times New Roman" w:eastAsia="Calibri" w:hAnsi="Times New Roman" w:cs="Times New Roman"/>
          <w:iCs/>
          <w:sz w:val="28"/>
          <w:szCs w:val="28"/>
        </w:rPr>
        <w:t xml:space="preserve"> № 1, 1 ч.</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Чимароза</w:t>
      </w:r>
      <w:proofErr w:type="spellEnd"/>
      <w:r w:rsidRPr="00BA1442">
        <w:rPr>
          <w:rFonts w:ascii="Times New Roman" w:eastAsia="Calibri" w:hAnsi="Times New Roman" w:cs="Times New Roman"/>
          <w:iCs/>
          <w:sz w:val="28"/>
          <w:szCs w:val="28"/>
        </w:rPr>
        <w:t xml:space="preserve"> Д. Соната соль минор, Соната Ми-бемоль мажор</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4. Пьесы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Александров А. 6 пьес: Когда я был маленьким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Александров А. Новогодняя полька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Ф. Э. Анданте Ре мажор</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Бетховен Л. </w:t>
      </w:r>
      <w:proofErr w:type="spellStart"/>
      <w:r w:rsidRPr="00BA1442">
        <w:rPr>
          <w:rFonts w:ascii="Times New Roman" w:eastAsia="Calibri" w:hAnsi="Times New Roman" w:cs="Times New Roman"/>
          <w:iCs/>
          <w:sz w:val="28"/>
          <w:szCs w:val="28"/>
        </w:rPr>
        <w:t>Аллеманда</w:t>
      </w:r>
      <w:proofErr w:type="spellEnd"/>
      <w:r w:rsidRPr="00BA1442">
        <w:rPr>
          <w:rFonts w:ascii="Times New Roman" w:eastAsia="Calibri" w:hAnsi="Times New Roman" w:cs="Times New Roman"/>
          <w:iCs/>
          <w:sz w:val="28"/>
          <w:szCs w:val="28"/>
        </w:rPr>
        <w:t>, Элегия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Волков В. 30 пьес для фортепиано: По волнам, Вечер, Песня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Гайдн И. Анданте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Русская песня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Соч.36: №№ 21,23,31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Гладковский</w:t>
      </w:r>
      <w:proofErr w:type="spellEnd"/>
      <w:r w:rsidRPr="00BA1442">
        <w:rPr>
          <w:rFonts w:ascii="Times New Roman" w:eastAsia="Calibri" w:hAnsi="Times New Roman" w:cs="Times New Roman"/>
          <w:iCs/>
          <w:sz w:val="28"/>
          <w:szCs w:val="28"/>
        </w:rPr>
        <w:t xml:space="preserve"> В. Десятая сюита: Маленькая танцовщица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Гречанинов А. На лужайке, Вальс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Григ Э. Вальс ми минор, Песня сторожа, Танец эльфов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Дварионас</w:t>
      </w:r>
      <w:proofErr w:type="spellEnd"/>
      <w:r w:rsidRPr="00BA1442">
        <w:rPr>
          <w:rFonts w:ascii="Times New Roman" w:eastAsia="Calibri" w:hAnsi="Times New Roman" w:cs="Times New Roman"/>
          <w:iCs/>
          <w:sz w:val="28"/>
          <w:szCs w:val="28"/>
        </w:rPr>
        <w:t xml:space="preserve"> Б. Прелюдия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Ладухин</w:t>
      </w:r>
      <w:proofErr w:type="spellEnd"/>
      <w:r w:rsidRPr="00BA1442">
        <w:rPr>
          <w:rFonts w:ascii="Times New Roman" w:eastAsia="Calibri" w:hAnsi="Times New Roman" w:cs="Times New Roman"/>
          <w:iCs/>
          <w:sz w:val="28"/>
          <w:szCs w:val="28"/>
        </w:rPr>
        <w:t xml:space="preserve"> А. Соч.10, № 5. Пьеса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Лонгшамп-Друшкевичова</w:t>
      </w:r>
      <w:proofErr w:type="spellEnd"/>
      <w:r w:rsidRPr="00BA1442">
        <w:rPr>
          <w:rFonts w:ascii="Times New Roman" w:eastAsia="Calibri" w:hAnsi="Times New Roman" w:cs="Times New Roman"/>
          <w:iCs/>
          <w:sz w:val="28"/>
          <w:szCs w:val="28"/>
        </w:rPr>
        <w:t xml:space="preserve"> К. Полька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Люлли</w:t>
      </w:r>
      <w:proofErr w:type="spellEnd"/>
      <w:r w:rsidRPr="00BA1442">
        <w:rPr>
          <w:rFonts w:ascii="Times New Roman" w:eastAsia="Calibri" w:hAnsi="Times New Roman" w:cs="Times New Roman"/>
          <w:iCs/>
          <w:sz w:val="28"/>
          <w:szCs w:val="28"/>
        </w:rPr>
        <w:t xml:space="preserve"> Ж. Гавот соль минор</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Ляпунов С. Аллегретто</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Майкапар</w:t>
      </w:r>
      <w:proofErr w:type="spellEnd"/>
      <w:r w:rsidRPr="00BA1442">
        <w:rPr>
          <w:rFonts w:ascii="Times New Roman" w:eastAsia="Calibri" w:hAnsi="Times New Roman" w:cs="Times New Roman"/>
          <w:iCs/>
          <w:sz w:val="28"/>
          <w:szCs w:val="28"/>
        </w:rPr>
        <w:t xml:space="preserve"> А. Избранные пьесы: Утром, Гавот, Песенка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Мелартин</w:t>
      </w:r>
      <w:proofErr w:type="spellEnd"/>
      <w:r w:rsidRPr="00BA1442">
        <w:rPr>
          <w:rFonts w:ascii="Times New Roman" w:eastAsia="Calibri" w:hAnsi="Times New Roman" w:cs="Times New Roman"/>
          <w:iCs/>
          <w:sz w:val="28"/>
          <w:szCs w:val="28"/>
        </w:rPr>
        <w:t xml:space="preserve"> Э. Соч.23. Пастораль</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Моцарт В. 14 пьес: № 8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Ребиков</w:t>
      </w:r>
      <w:proofErr w:type="spellEnd"/>
      <w:r w:rsidRPr="00BA1442">
        <w:rPr>
          <w:rFonts w:ascii="Times New Roman" w:eastAsia="Calibri" w:hAnsi="Times New Roman" w:cs="Times New Roman"/>
          <w:iCs/>
          <w:sz w:val="28"/>
          <w:szCs w:val="28"/>
        </w:rPr>
        <w:t xml:space="preserve"> В. Музыкальная табакерка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Свиридов Г. Ласковая просьба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Сигмейстер</w:t>
      </w:r>
      <w:proofErr w:type="spellEnd"/>
      <w:r w:rsidRPr="00BA1442">
        <w:rPr>
          <w:rFonts w:ascii="Times New Roman" w:eastAsia="Calibri" w:hAnsi="Times New Roman" w:cs="Times New Roman"/>
          <w:iCs/>
          <w:sz w:val="28"/>
          <w:szCs w:val="28"/>
        </w:rPr>
        <w:t xml:space="preserve"> Э. Блюз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Тюрк Д. Песенка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Чайковский П. Соч.39. Детский альбом: Песня жаворонка, Камаринская, Вальс, Полька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Шуман Р. Соч. 68: Марш, Смелый наездник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i/>
          <w:iCs/>
          <w:sz w:val="28"/>
          <w:szCs w:val="28"/>
        </w:rPr>
        <w:t>5. Ансамбли в 4 руки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Асафьев Б. Вальс из балета «Бахчисарайский фонтан»</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Балакирев М. 13 избранных русских народных песен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Бетховен Л. Афинские развалины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Варламов А. Красный сарафан</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lastRenderedPageBreak/>
        <w:t>Векерлен</w:t>
      </w:r>
      <w:proofErr w:type="spellEnd"/>
      <w:r w:rsidRPr="00BA1442">
        <w:rPr>
          <w:rFonts w:ascii="Times New Roman" w:eastAsia="Calibri" w:hAnsi="Times New Roman" w:cs="Times New Roman"/>
          <w:iCs/>
          <w:sz w:val="28"/>
          <w:szCs w:val="28"/>
        </w:rPr>
        <w:t xml:space="preserve"> Ж.Б. Пастораль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Глинка М. Вальс из оперы «Иван Сусанин»</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Глиэр Р. Соч.41. Песня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Лядов</w:t>
      </w:r>
      <w:proofErr w:type="spellEnd"/>
      <w:r w:rsidRPr="00BA1442">
        <w:rPr>
          <w:rFonts w:ascii="Times New Roman" w:eastAsia="Calibri" w:hAnsi="Times New Roman" w:cs="Times New Roman"/>
          <w:iCs/>
          <w:sz w:val="28"/>
          <w:szCs w:val="28"/>
        </w:rPr>
        <w:t xml:space="preserve"> А. Соч.58. Протяжная колыбельная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Металлиди</w:t>
      </w:r>
      <w:proofErr w:type="spellEnd"/>
      <w:r w:rsidRPr="00BA1442">
        <w:rPr>
          <w:rFonts w:ascii="Times New Roman" w:eastAsia="Calibri" w:hAnsi="Times New Roman" w:cs="Times New Roman"/>
          <w:iCs/>
          <w:sz w:val="28"/>
          <w:szCs w:val="28"/>
        </w:rPr>
        <w:t xml:space="preserve"> Ж. Полька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Моцарт В. Ария </w:t>
      </w:r>
      <w:proofErr w:type="spellStart"/>
      <w:r w:rsidRPr="00BA1442">
        <w:rPr>
          <w:rFonts w:ascii="Times New Roman" w:eastAsia="Calibri" w:hAnsi="Times New Roman" w:cs="Times New Roman"/>
          <w:iCs/>
          <w:sz w:val="28"/>
          <w:szCs w:val="28"/>
        </w:rPr>
        <w:t>Папагено</w:t>
      </w:r>
      <w:proofErr w:type="spellEnd"/>
      <w:r w:rsidRPr="00BA1442">
        <w:rPr>
          <w:rFonts w:ascii="Times New Roman" w:eastAsia="Calibri" w:hAnsi="Times New Roman" w:cs="Times New Roman"/>
          <w:iCs/>
          <w:sz w:val="28"/>
          <w:szCs w:val="28"/>
        </w:rPr>
        <w:t>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Моцарт В. Менуэт из оперы «Дон-Жуан»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Прокофьев С. Соч.78. «Вставайте, люди русские», Гавот из балета «Золушка»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Римский-Корсаков Н. Хор из оперы «Царская невеста»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Рубинштейн А. Горные вершины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Чайковский П. Танец феи Драже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Шуберт Ф. Немецкий танец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jc w:val="both"/>
        <w:rPr>
          <w:rFonts w:ascii="Times New Roman" w:eastAsia="Times New Roman" w:hAnsi="Times New Roman" w:cs="Times New Roman"/>
          <w:b/>
          <w:sz w:val="28"/>
          <w:szCs w:val="28"/>
          <w:u w:val="single"/>
          <w:lang w:eastAsia="ru-RU"/>
        </w:rPr>
      </w:pPr>
      <w:r w:rsidRPr="00BA1442">
        <w:rPr>
          <w:rFonts w:ascii="Times New Roman" w:eastAsia="Times New Roman" w:hAnsi="Times New Roman" w:cs="Times New Roman"/>
          <w:b/>
          <w:sz w:val="28"/>
          <w:szCs w:val="28"/>
          <w:u w:val="single"/>
          <w:lang w:eastAsia="ru-RU"/>
        </w:rPr>
        <w:t>4-5 год обучения</w:t>
      </w:r>
    </w:p>
    <w:p w:rsidR="009D0FCA" w:rsidRPr="00BA1442" w:rsidRDefault="009D0FCA" w:rsidP="009D0FCA">
      <w:pPr>
        <w:spacing w:after="0" w:line="240" w:lineRule="auto"/>
        <w:jc w:val="both"/>
        <w:rPr>
          <w:rFonts w:ascii="Times New Roman" w:eastAsia="Times New Roman" w:hAnsi="Times New Roman" w:cs="Times New Roman"/>
          <w:b/>
          <w:sz w:val="28"/>
          <w:szCs w:val="28"/>
          <w:u w:val="single"/>
          <w:lang w:eastAsia="ru-RU"/>
        </w:rPr>
      </w:pPr>
    </w:p>
    <w:p w:rsidR="009D0FCA" w:rsidRPr="00BA1442" w:rsidRDefault="009D0FCA" w:rsidP="009D0FCA">
      <w:pPr>
        <w:spacing w:after="0" w:line="240" w:lineRule="auto"/>
        <w:jc w:val="both"/>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Примерный репертуарный список </w:t>
      </w:r>
    </w:p>
    <w:p w:rsidR="009D0FCA" w:rsidRPr="00BA1442" w:rsidRDefault="009D0FCA" w:rsidP="009D0FCA">
      <w:pPr>
        <w:spacing w:after="0" w:line="240" w:lineRule="auto"/>
        <w:ind w:firstLine="567"/>
        <w:jc w:val="both"/>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1.Этюды.</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Лак Т. Соч. 172. Этюды №№5, 6, 8.</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Лемуан</w:t>
      </w:r>
      <w:proofErr w:type="spellEnd"/>
      <w:r w:rsidRPr="00BA1442">
        <w:rPr>
          <w:rFonts w:ascii="Times New Roman" w:eastAsia="Times New Roman" w:hAnsi="Times New Roman" w:cs="Times New Roman"/>
          <w:sz w:val="28"/>
          <w:szCs w:val="28"/>
          <w:lang w:eastAsia="ru-RU"/>
        </w:rPr>
        <w:t xml:space="preserve"> А. Соч. 37. 50 характерных прогрессивных этюдов: №№4, 5, 9, 11, 12, 15, 16, 20-23.</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Лешгорн</w:t>
      </w:r>
      <w:proofErr w:type="spellEnd"/>
      <w:r w:rsidRPr="00BA1442">
        <w:rPr>
          <w:rFonts w:ascii="Times New Roman" w:eastAsia="Times New Roman" w:hAnsi="Times New Roman" w:cs="Times New Roman"/>
          <w:sz w:val="28"/>
          <w:szCs w:val="28"/>
          <w:lang w:eastAsia="ru-RU"/>
        </w:rPr>
        <w:t xml:space="preserve"> А. Соч. 65. Избранные этюды для начинающих (по выбору).</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Шитте</w:t>
      </w:r>
      <w:proofErr w:type="spellEnd"/>
      <w:r w:rsidRPr="00BA1442">
        <w:rPr>
          <w:rFonts w:ascii="Times New Roman" w:eastAsia="Times New Roman" w:hAnsi="Times New Roman" w:cs="Times New Roman"/>
          <w:sz w:val="28"/>
          <w:szCs w:val="28"/>
          <w:lang w:eastAsia="ru-RU"/>
        </w:rPr>
        <w:t xml:space="preserve"> А. Соч. 68. 25 этюдов: №№ 2, 3, 6, 9.</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Черни К. Избранные фортепианные этюды. Под ред. Г. </w:t>
      </w:r>
      <w:proofErr w:type="spellStart"/>
      <w:r w:rsidRPr="00BA1442">
        <w:rPr>
          <w:rFonts w:ascii="Times New Roman" w:eastAsia="Times New Roman" w:hAnsi="Times New Roman" w:cs="Times New Roman"/>
          <w:sz w:val="28"/>
          <w:szCs w:val="28"/>
          <w:lang w:eastAsia="ru-RU"/>
        </w:rPr>
        <w:t>Гермера</w:t>
      </w:r>
      <w:proofErr w:type="spellEnd"/>
      <w:r w:rsidRPr="00BA1442">
        <w:rPr>
          <w:rFonts w:ascii="Times New Roman" w:eastAsia="Times New Roman" w:hAnsi="Times New Roman" w:cs="Times New Roman"/>
          <w:sz w:val="28"/>
          <w:szCs w:val="28"/>
          <w:lang w:eastAsia="ru-RU"/>
        </w:rPr>
        <w:t xml:space="preserve">. Ч. </w:t>
      </w:r>
      <w:r w:rsidRPr="00BA1442">
        <w:rPr>
          <w:rFonts w:ascii="Times New Roman" w:eastAsia="Times New Roman" w:hAnsi="Times New Roman" w:cs="Times New Roman"/>
          <w:sz w:val="28"/>
          <w:szCs w:val="28"/>
          <w:lang w:val="en-US" w:eastAsia="ru-RU"/>
        </w:rPr>
        <w:t>I</w:t>
      </w:r>
      <w:r w:rsidRPr="00BA1442">
        <w:rPr>
          <w:rFonts w:ascii="Times New Roman" w:eastAsia="Times New Roman" w:hAnsi="Times New Roman" w:cs="Times New Roman"/>
          <w:sz w:val="28"/>
          <w:szCs w:val="28"/>
          <w:lang w:eastAsia="ru-RU"/>
        </w:rPr>
        <w:t xml:space="preserve"> – по выбору.</w:t>
      </w:r>
    </w:p>
    <w:p w:rsidR="009D0FCA" w:rsidRPr="00BA1442" w:rsidRDefault="009D0FCA" w:rsidP="009D0FCA">
      <w:pPr>
        <w:spacing w:after="0" w:line="240" w:lineRule="auto"/>
        <w:ind w:firstLine="567"/>
        <w:jc w:val="both"/>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2.Пьесы.</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Вилла-Лобок Э. Избранные нетрудные пьесы (по выбору).</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Глинка М. Полька, Чувство, Простодушие.</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Гречанинов А. Соч. 118, Восточный напев. Соч. 123, Бусинки, Грустная песенка.</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Кабалевский</w:t>
      </w:r>
      <w:proofErr w:type="spellEnd"/>
      <w:r w:rsidRPr="00BA1442">
        <w:rPr>
          <w:rFonts w:ascii="Times New Roman" w:eastAsia="Times New Roman" w:hAnsi="Times New Roman" w:cs="Times New Roman"/>
          <w:sz w:val="28"/>
          <w:szCs w:val="28"/>
          <w:lang w:eastAsia="ru-RU"/>
        </w:rPr>
        <w:t xml:space="preserve"> Д. Соч. 27. </w:t>
      </w:r>
      <w:proofErr w:type="spellStart"/>
      <w:r w:rsidRPr="00BA1442">
        <w:rPr>
          <w:rFonts w:ascii="Times New Roman" w:eastAsia="Times New Roman" w:hAnsi="Times New Roman" w:cs="Times New Roman"/>
          <w:sz w:val="28"/>
          <w:szCs w:val="28"/>
          <w:lang w:eastAsia="ru-RU"/>
        </w:rPr>
        <w:t>Токкатина</w:t>
      </w:r>
      <w:proofErr w:type="spellEnd"/>
      <w:r w:rsidRPr="00BA1442">
        <w:rPr>
          <w:rFonts w:ascii="Times New Roman" w:eastAsia="Times New Roman" w:hAnsi="Times New Roman" w:cs="Times New Roman"/>
          <w:sz w:val="28"/>
          <w:szCs w:val="28"/>
          <w:lang w:eastAsia="ru-RU"/>
        </w:rPr>
        <w:t>. Соч. 39. Клоуны.</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Косенко В. Соч. 15. 24 детских пьесы: Вальс, Полька, </w:t>
      </w:r>
      <w:proofErr w:type="spellStart"/>
      <w:r w:rsidRPr="00BA1442">
        <w:rPr>
          <w:rFonts w:ascii="Times New Roman" w:eastAsia="Times New Roman" w:hAnsi="Times New Roman" w:cs="Times New Roman"/>
          <w:sz w:val="28"/>
          <w:szCs w:val="28"/>
          <w:lang w:eastAsia="ru-RU"/>
        </w:rPr>
        <w:t>Скерцино</w:t>
      </w:r>
      <w:proofErr w:type="spellEnd"/>
      <w:r w:rsidRPr="00BA1442">
        <w:rPr>
          <w:rFonts w:ascii="Times New Roman" w:eastAsia="Times New Roman" w:hAnsi="Times New Roman" w:cs="Times New Roman"/>
          <w:sz w:val="28"/>
          <w:szCs w:val="28"/>
          <w:lang w:eastAsia="ru-RU"/>
        </w:rPr>
        <w:t>.</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Майкапар</w:t>
      </w:r>
      <w:proofErr w:type="spellEnd"/>
      <w:r w:rsidRPr="00BA1442">
        <w:rPr>
          <w:rFonts w:ascii="Times New Roman" w:eastAsia="Times New Roman" w:hAnsi="Times New Roman" w:cs="Times New Roman"/>
          <w:sz w:val="28"/>
          <w:szCs w:val="28"/>
          <w:lang w:eastAsia="ru-RU"/>
        </w:rPr>
        <w:t xml:space="preserve"> С. Соч. 23. Миниатюры: Тарантелла. Соч. 28. Бирюльки: Эхо в горах, Весною.</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Раков Н. 8 пьес на тему русской народной песни: Песня, Полька. </w:t>
      </w:r>
      <w:proofErr w:type="gramStart"/>
      <w:r w:rsidRPr="00BA1442">
        <w:rPr>
          <w:rFonts w:ascii="Times New Roman" w:eastAsia="Times New Roman" w:hAnsi="Times New Roman" w:cs="Times New Roman"/>
          <w:sz w:val="28"/>
          <w:szCs w:val="28"/>
          <w:lang w:eastAsia="ru-RU"/>
        </w:rPr>
        <w:t>До мажор</w:t>
      </w:r>
      <w:proofErr w:type="gramEnd"/>
      <w:r w:rsidRPr="00BA1442">
        <w:rPr>
          <w:rFonts w:ascii="Times New Roman" w:eastAsia="Times New Roman" w:hAnsi="Times New Roman" w:cs="Times New Roman"/>
          <w:sz w:val="28"/>
          <w:szCs w:val="28"/>
          <w:lang w:eastAsia="ru-RU"/>
        </w:rPr>
        <w:t>.</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Сигмейстер</w:t>
      </w:r>
      <w:proofErr w:type="spellEnd"/>
      <w:r w:rsidRPr="00BA1442">
        <w:rPr>
          <w:rFonts w:ascii="Times New Roman" w:eastAsia="Times New Roman" w:hAnsi="Times New Roman" w:cs="Times New Roman"/>
          <w:sz w:val="28"/>
          <w:szCs w:val="28"/>
          <w:lang w:eastAsia="ru-RU"/>
        </w:rPr>
        <w:t xml:space="preserve"> Э. Фортепианные пьесы для детей: Уличные игры, Солнечный день, Американская народная песня.</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Фрид Г. Семь пьес: «С Новым годом!», Весенняя песенка.</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Хачатурян А. Андантино.</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Чайковский П. Соч. 39. Детский альбом: Марш оловянных солдатиков, Новая кукла, Мазурка и др.</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Шуман Р. Соч. 68. Альбом для юношества: Сицилийская песенка, Веселый крестьянин.</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Хрестоматия педагогического репертуара для фортепиано. </w:t>
      </w:r>
      <w:proofErr w:type="spellStart"/>
      <w:r w:rsidRPr="00BA1442">
        <w:rPr>
          <w:rFonts w:ascii="Times New Roman" w:eastAsia="Times New Roman" w:hAnsi="Times New Roman" w:cs="Times New Roman"/>
          <w:sz w:val="28"/>
          <w:szCs w:val="28"/>
          <w:lang w:eastAsia="ru-RU"/>
        </w:rPr>
        <w:t>Вып</w:t>
      </w:r>
      <w:proofErr w:type="spellEnd"/>
      <w:r w:rsidRPr="00BA1442">
        <w:rPr>
          <w:rFonts w:ascii="Times New Roman" w:eastAsia="Times New Roman" w:hAnsi="Times New Roman" w:cs="Times New Roman"/>
          <w:sz w:val="28"/>
          <w:szCs w:val="28"/>
          <w:lang w:eastAsia="ru-RU"/>
        </w:rPr>
        <w:t xml:space="preserve">. </w:t>
      </w:r>
      <w:r w:rsidRPr="00BA1442">
        <w:rPr>
          <w:rFonts w:ascii="Times New Roman" w:eastAsia="Times New Roman" w:hAnsi="Times New Roman" w:cs="Times New Roman"/>
          <w:sz w:val="28"/>
          <w:szCs w:val="28"/>
          <w:lang w:val="en-US" w:eastAsia="ru-RU"/>
        </w:rPr>
        <w:t>I</w:t>
      </w:r>
      <w:r w:rsidRPr="00BA1442">
        <w:rPr>
          <w:rFonts w:ascii="Times New Roman" w:eastAsia="Times New Roman" w:hAnsi="Times New Roman" w:cs="Times New Roman"/>
          <w:sz w:val="28"/>
          <w:szCs w:val="28"/>
          <w:lang w:eastAsia="ru-RU"/>
        </w:rPr>
        <w:t xml:space="preserve"> 3-4 </w:t>
      </w:r>
      <w:proofErr w:type="spellStart"/>
      <w:r w:rsidRPr="00BA1442">
        <w:rPr>
          <w:rFonts w:ascii="Times New Roman" w:eastAsia="Times New Roman" w:hAnsi="Times New Roman" w:cs="Times New Roman"/>
          <w:sz w:val="28"/>
          <w:szCs w:val="28"/>
          <w:lang w:eastAsia="ru-RU"/>
        </w:rPr>
        <w:t>кл</w:t>
      </w:r>
      <w:proofErr w:type="spellEnd"/>
      <w:r w:rsidRPr="00BA1442">
        <w:rPr>
          <w:rFonts w:ascii="Times New Roman" w:eastAsia="Times New Roman" w:hAnsi="Times New Roman" w:cs="Times New Roman"/>
          <w:sz w:val="28"/>
          <w:szCs w:val="28"/>
          <w:lang w:eastAsia="ru-RU"/>
        </w:rPr>
        <w:t xml:space="preserve">. Сост. и ред. Н. </w:t>
      </w:r>
      <w:proofErr w:type="spellStart"/>
      <w:r w:rsidRPr="00BA1442">
        <w:rPr>
          <w:rFonts w:ascii="Times New Roman" w:eastAsia="Times New Roman" w:hAnsi="Times New Roman" w:cs="Times New Roman"/>
          <w:sz w:val="28"/>
          <w:szCs w:val="28"/>
          <w:lang w:eastAsia="ru-RU"/>
        </w:rPr>
        <w:t>Любомудровой</w:t>
      </w:r>
      <w:proofErr w:type="spellEnd"/>
      <w:r w:rsidRPr="00BA1442">
        <w:rPr>
          <w:rFonts w:ascii="Times New Roman" w:eastAsia="Times New Roman" w:hAnsi="Times New Roman" w:cs="Times New Roman"/>
          <w:sz w:val="28"/>
          <w:szCs w:val="28"/>
          <w:lang w:eastAsia="ru-RU"/>
        </w:rPr>
        <w:t>, К. Сорокина. По выбору.</w:t>
      </w:r>
    </w:p>
    <w:p w:rsidR="009D0FCA" w:rsidRPr="00BA1442" w:rsidRDefault="009D0FCA" w:rsidP="009D0FCA">
      <w:pPr>
        <w:spacing w:after="0" w:line="240" w:lineRule="auto"/>
        <w:ind w:firstLine="567"/>
        <w:jc w:val="both"/>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3.Произведения крупной формы.</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Андре А. Соч. 34. Сонатина №5 Фа мажор, ч. </w:t>
      </w:r>
      <w:r w:rsidRPr="00BA1442">
        <w:rPr>
          <w:rFonts w:ascii="Times New Roman" w:eastAsia="Times New Roman" w:hAnsi="Times New Roman" w:cs="Times New Roman"/>
          <w:sz w:val="28"/>
          <w:szCs w:val="28"/>
          <w:lang w:val="en-US" w:eastAsia="ru-RU"/>
        </w:rPr>
        <w:t>I</w:t>
      </w:r>
      <w:r w:rsidRPr="00BA1442">
        <w:rPr>
          <w:rFonts w:ascii="Times New Roman" w:eastAsia="Times New Roman" w:hAnsi="Times New Roman" w:cs="Times New Roman"/>
          <w:sz w:val="28"/>
          <w:szCs w:val="28"/>
          <w:lang w:eastAsia="ru-RU"/>
        </w:rPr>
        <w:t>.</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Беркович И. Сонатина </w:t>
      </w:r>
      <w:proofErr w:type="gramStart"/>
      <w:r w:rsidRPr="00BA1442">
        <w:rPr>
          <w:rFonts w:ascii="Times New Roman" w:eastAsia="Times New Roman" w:hAnsi="Times New Roman" w:cs="Times New Roman"/>
          <w:sz w:val="28"/>
          <w:szCs w:val="28"/>
          <w:lang w:eastAsia="ru-RU"/>
        </w:rPr>
        <w:t>До мажор</w:t>
      </w:r>
      <w:proofErr w:type="gramEnd"/>
      <w:r w:rsidRPr="00BA1442">
        <w:rPr>
          <w:rFonts w:ascii="Times New Roman" w:eastAsia="Times New Roman" w:hAnsi="Times New Roman" w:cs="Times New Roman"/>
          <w:sz w:val="28"/>
          <w:szCs w:val="28"/>
          <w:lang w:eastAsia="ru-RU"/>
        </w:rPr>
        <w:t>.</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Бетховен Л. Сонатина Фа мажор, ч. 1.</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Глиэр Р. Соч. 43. Рондо.</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lastRenderedPageBreak/>
        <w:t>Гнесина</w:t>
      </w:r>
      <w:proofErr w:type="spellEnd"/>
      <w:r w:rsidRPr="00BA1442">
        <w:rPr>
          <w:rFonts w:ascii="Times New Roman" w:eastAsia="Times New Roman" w:hAnsi="Times New Roman" w:cs="Times New Roman"/>
          <w:sz w:val="28"/>
          <w:szCs w:val="28"/>
          <w:lang w:eastAsia="ru-RU"/>
        </w:rPr>
        <w:t xml:space="preserve"> Е. Тема и шесть маленьких вариаций Соль мажор.</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Диабелли</w:t>
      </w:r>
      <w:proofErr w:type="spellEnd"/>
      <w:r w:rsidRPr="00BA1442">
        <w:rPr>
          <w:rFonts w:ascii="Times New Roman" w:eastAsia="Times New Roman" w:hAnsi="Times New Roman" w:cs="Times New Roman"/>
          <w:sz w:val="28"/>
          <w:szCs w:val="28"/>
          <w:lang w:eastAsia="ru-RU"/>
        </w:rPr>
        <w:t xml:space="preserve"> А. Соч. 151. Сонатина №1. Рондо.</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Кабалевский</w:t>
      </w:r>
      <w:proofErr w:type="spellEnd"/>
      <w:r w:rsidRPr="00BA1442">
        <w:rPr>
          <w:rFonts w:ascii="Times New Roman" w:eastAsia="Times New Roman" w:hAnsi="Times New Roman" w:cs="Times New Roman"/>
          <w:sz w:val="28"/>
          <w:szCs w:val="28"/>
          <w:lang w:eastAsia="ru-RU"/>
        </w:rPr>
        <w:t xml:space="preserve"> Д. Соч. 27. Сонатина Ля минор.</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Клементи</w:t>
      </w:r>
      <w:proofErr w:type="spellEnd"/>
      <w:r w:rsidRPr="00BA1442">
        <w:rPr>
          <w:rFonts w:ascii="Times New Roman" w:eastAsia="Times New Roman" w:hAnsi="Times New Roman" w:cs="Times New Roman"/>
          <w:sz w:val="28"/>
          <w:szCs w:val="28"/>
          <w:lang w:eastAsia="ru-RU"/>
        </w:rPr>
        <w:t xml:space="preserve"> М. Соч. 36. Сонатина </w:t>
      </w:r>
      <w:proofErr w:type="gramStart"/>
      <w:r w:rsidRPr="00BA1442">
        <w:rPr>
          <w:rFonts w:ascii="Times New Roman" w:eastAsia="Times New Roman" w:hAnsi="Times New Roman" w:cs="Times New Roman"/>
          <w:sz w:val="28"/>
          <w:szCs w:val="28"/>
          <w:lang w:eastAsia="ru-RU"/>
        </w:rPr>
        <w:t>До мажор</w:t>
      </w:r>
      <w:proofErr w:type="gramEnd"/>
      <w:r w:rsidRPr="00BA1442">
        <w:rPr>
          <w:rFonts w:ascii="Times New Roman" w:eastAsia="Times New Roman" w:hAnsi="Times New Roman" w:cs="Times New Roman"/>
          <w:sz w:val="28"/>
          <w:szCs w:val="28"/>
          <w:lang w:eastAsia="ru-RU"/>
        </w:rPr>
        <w:t xml:space="preserve"> ч. 2, 3. Сонатина Соль мажор ч. 1, 2.</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Кулау</w:t>
      </w:r>
      <w:proofErr w:type="spellEnd"/>
      <w:r w:rsidRPr="00BA1442">
        <w:rPr>
          <w:rFonts w:ascii="Times New Roman" w:eastAsia="Times New Roman" w:hAnsi="Times New Roman" w:cs="Times New Roman"/>
          <w:sz w:val="28"/>
          <w:szCs w:val="28"/>
          <w:lang w:eastAsia="ru-RU"/>
        </w:rPr>
        <w:t xml:space="preserve"> Ф. Вариации Соль мажор. Соч. 55, №1. Сонатина </w:t>
      </w:r>
      <w:proofErr w:type="gramStart"/>
      <w:r w:rsidRPr="00BA1442">
        <w:rPr>
          <w:rFonts w:ascii="Times New Roman" w:eastAsia="Times New Roman" w:hAnsi="Times New Roman" w:cs="Times New Roman"/>
          <w:sz w:val="28"/>
          <w:szCs w:val="28"/>
          <w:lang w:eastAsia="ru-RU"/>
        </w:rPr>
        <w:t>До мажор</w:t>
      </w:r>
      <w:proofErr w:type="gramEnd"/>
      <w:r w:rsidRPr="00BA1442">
        <w:rPr>
          <w:rFonts w:ascii="Times New Roman" w:eastAsia="Times New Roman" w:hAnsi="Times New Roman" w:cs="Times New Roman"/>
          <w:sz w:val="28"/>
          <w:szCs w:val="28"/>
          <w:lang w:eastAsia="ru-RU"/>
        </w:rPr>
        <w:t>, ч. 1, 2.</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Мелартин</w:t>
      </w:r>
      <w:proofErr w:type="spellEnd"/>
      <w:r w:rsidRPr="00BA1442">
        <w:rPr>
          <w:rFonts w:ascii="Times New Roman" w:eastAsia="Times New Roman" w:hAnsi="Times New Roman" w:cs="Times New Roman"/>
          <w:sz w:val="28"/>
          <w:szCs w:val="28"/>
          <w:lang w:eastAsia="ru-RU"/>
        </w:rPr>
        <w:t xml:space="preserve"> Э. Сонатина Соль минор.</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Моцарт Л. Сонатина Фа мажор, ч. 1, 2.</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Раков Н. Сонатина </w:t>
      </w:r>
      <w:proofErr w:type="gramStart"/>
      <w:r w:rsidRPr="00BA1442">
        <w:rPr>
          <w:rFonts w:ascii="Times New Roman" w:eastAsia="Times New Roman" w:hAnsi="Times New Roman" w:cs="Times New Roman"/>
          <w:sz w:val="28"/>
          <w:szCs w:val="28"/>
          <w:lang w:eastAsia="ru-RU"/>
        </w:rPr>
        <w:t>До мажор</w:t>
      </w:r>
      <w:proofErr w:type="gramEnd"/>
      <w:r w:rsidRPr="00BA1442">
        <w:rPr>
          <w:rFonts w:ascii="Times New Roman" w:eastAsia="Times New Roman" w:hAnsi="Times New Roman" w:cs="Times New Roman"/>
          <w:sz w:val="28"/>
          <w:szCs w:val="28"/>
          <w:lang w:eastAsia="ru-RU"/>
        </w:rPr>
        <w:t>.</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Чимароза</w:t>
      </w:r>
      <w:proofErr w:type="spellEnd"/>
      <w:r w:rsidRPr="00BA1442">
        <w:rPr>
          <w:rFonts w:ascii="Times New Roman" w:eastAsia="Times New Roman" w:hAnsi="Times New Roman" w:cs="Times New Roman"/>
          <w:sz w:val="28"/>
          <w:szCs w:val="28"/>
          <w:lang w:eastAsia="ru-RU"/>
        </w:rPr>
        <w:t xml:space="preserve"> Д. Сонатина Ре минор.</w:t>
      </w:r>
    </w:p>
    <w:p w:rsidR="009D0FCA" w:rsidRPr="00BA1442" w:rsidRDefault="009D0FCA" w:rsidP="009D0FCA">
      <w:pPr>
        <w:spacing w:after="0" w:line="240" w:lineRule="auto"/>
        <w:ind w:firstLine="567"/>
        <w:jc w:val="both"/>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4.Полифонические произведения.</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 Бах И. С. Нотная тетрадь А. М. Бах. Менуэт №3 </w:t>
      </w:r>
      <w:proofErr w:type="gramStart"/>
      <w:r w:rsidRPr="00BA1442">
        <w:rPr>
          <w:rFonts w:ascii="Times New Roman" w:eastAsia="Times New Roman" w:hAnsi="Times New Roman" w:cs="Times New Roman"/>
          <w:sz w:val="28"/>
          <w:szCs w:val="28"/>
          <w:lang w:eastAsia="ru-RU"/>
        </w:rPr>
        <w:t>До минор</w:t>
      </w:r>
      <w:proofErr w:type="gramEnd"/>
      <w:r w:rsidRPr="00BA1442">
        <w:rPr>
          <w:rFonts w:ascii="Times New Roman" w:eastAsia="Times New Roman" w:hAnsi="Times New Roman" w:cs="Times New Roman"/>
          <w:sz w:val="28"/>
          <w:szCs w:val="28"/>
          <w:lang w:eastAsia="ru-RU"/>
        </w:rPr>
        <w:t>, Менуэт №12 Соль мажор, Марш №16, Полонез №19.</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Избранные произведения композиторов </w:t>
      </w:r>
      <w:r w:rsidRPr="00BA1442">
        <w:rPr>
          <w:rFonts w:ascii="Times New Roman" w:eastAsia="Times New Roman" w:hAnsi="Times New Roman" w:cs="Times New Roman"/>
          <w:sz w:val="28"/>
          <w:szCs w:val="28"/>
          <w:lang w:val="en-US" w:eastAsia="ru-RU"/>
        </w:rPr>
        <w:t>XVI</w:t>
      </w:r>
      <w:r w:rsidRPr="00BA1442">
        <w:rPr>
          <w:rFonts w:ascii="Times New Roman" w:eastAsia="Times New Roman" w:hAnsi="Times New Roman" w:cs="Times New Roman"/>
          <w:sz w:val="28"/>
          <w:szCs w:val="28"/>
          <w:lang w:eastAsia="ru-RU"/>
        </w:rPr>
        <w:t xml:space="preserve">, </w:t>
      </w:r>
      <w:r w:rsidRPr="00BA1442">
        <w:rPr>
          <w:rFonts w:ascii="Times New Roman" w:eastAsia="Times New Roman" w:hAnsi="Times New Roman" w:cs="Times New Roman"/>
          <w:sz w:val="28"/>
          <w:szCs w:val="28"/>
          <w:lang w:val="en-US" w:eastAsia="ru-RU"/>
        </w:rPr>
        <w:t>XVII</w:t>
      </w:r>
      <w:r w:rsidRPr="00BA1442">
        <w:rPr>
          <w:rFonts w:ascii="Times New Roman" w:eastAsia="Times New Roman" w:hAnsi="Times New Roman" w:cs="Times New Roman"/>
          <w:sz w:val="28"/>
          <w:szCs w:val="28"/>
          <w:lang w:eastAsia="ru-RU"/>
        </w:rPr>
        <w:t xml:space="preserve">, </w:t>
      </w:r>
      <w:r w:rsidRPr="00BA1442">
        <w:rPr>
          <w:rFonts w:ascii="Times New Roman" w:eastAsia="Times New Roman" w:hAnsi="Times New Roman" w:cs="Times New Roman"/>
          <w:sz w:val="28"/>
          <w:szCs w:val="28"/>
          <w:lang w:val="en-US" w:eastAsia="ru-RU"/>
        </w:rPr>
        <w:t>XVIII</w:t>
      </w:r>
      <w:r w:rsidRPr="00BA1442">
        <w:rPr>
          <w:rFonts w:ascii="Times New Roman" w:eastAsia="Times New Roman" w:hAnsi="Times New Roman" w:cs="Times New Roman"/>
          <w:sz w:val="28"/>
          <w:szCs w:val="28"/>
          <w:lang w:eastAsia="ru-RU"/>
        </w:rPr>
        <w:t xml:space="preserve">, начала </w:t>
      </w:r>
      <w:r w:rsidRPr="00BA1442">
        <w:rPr>
          <w:rFonts w:ascii="Times New Roman" w:eastAsia="Times New Roman" w:hAnsi="Times New Roman" w:cs="Times New Roman"/>
          <w:sz w:val="28"/>
          <w:szCs w:val="28"/>
          <w:lang w:val="en-US" w:eastAsia="ru-RU"/>
        </w:rPr>
        <w:t>XIX</w:t>
      </w:r>
      <w:r w:rsidRPr="00BA1442">
        <w:rPr>
          <w:rFonts w:ascii="Times New Roman" w:eastAsia="Times New Roman" w:hAnsi="Times New Roman" w:cs="Times New Roman"/>
          <w:sz w:val="28"/>
          <w:szCs w:val="28"/>
          <w:lang w:eastAsia="ru-RU"/>
        </w:rPr>
        <w:t xml:space="preserve"> веков. </w:t>
      </w:r>
      <w:proofErr w:type="spellStart"/>
      <w:r w:rsidRPr="00BA1442">
        <w:rPr>
          <w:rFonts w:ascii="Times New Roman" w:eastAsia="Times New Roman" w:hAnsi="Times New Roman" w:cs="Times New Roman"/>
          <w:sz w:val="28"/>
          <w:szCs w:val="28"/>
          <w:lang w:eastAsia="ru-RU"/>
        </w:rPr>
        <w:t>Вып</w:t>
      </w:r>
      <w:proofErr w:type="spellEnd"/>
      <w:r w:rsidRPr="00BA1442">
        <w:rPr>
          <w:rFonts w:ascii="Times New Roman" w:eastAsia="Times New Roman" w:hAnsi="Times New Roman" w:cs="Times New Roman"/>
          <w:sz w:val="28"/>
          <w:szCs w:val="28"/>
          <w:lang w:eastAsia="ru-RU"/>
        </w:rPr>
        <w:t>. 2 под ред. Н. Кувшинникова. По выбору.</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Обработки народных песен.</w:t>
      </w:r>
    </w:p>
    <w:p w:rsidR="009D0FCA" w:rsidRPr="00BA1442" w:rsidRDefault="009D0FCA" w:rsidP="009D0FCA">
      <w:pPr>
        <w:spacing w:after="0" w:line="240" w:lineRule="auto"/>
        <w:ind w:firstLine="567"/>
        <w:jc w:val="both"/>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5.Ансамбли.</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Произведения по выбору из сборников:</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Библиотека юного пианиста. Избранные ансамбли. </w:t>
      </w:r>
      <w:proofErr w:type="spellStart"/>
      <w:r w:rsidRPr="00BA1442">
        <w:rPr>
          <w:rFonts w:ascii="Times New Roman" w:eastAsia="Times New Roman" w:hAnsi="Times New Roman" w:cs="Times New Roman"/>
          <w:sz w:val="28"/>
          <w:szCs w:val="28"/>
          <w:lang w:eastAsia="ru-RU"/>
        </w:rPr>
        <w:t>Вып</w:t>
      </w:r>
      <w:proofErr w:type="spellEnd"/>
      <w:r w:rsidRPr="00BA1442">
        <w:rPr>
          <w:rFonts w:ascii="Times New Roman" w:eastAsia="Times New Roman" w:hAnsi="Times New Roman" w:cs="Times New Roman"/>
          <w:sz w:val="28"/>
          <w:szCs w:val="28"/>
          <w:lang w:eastAsia="ru-RU"/>
        </w:rPr>
        <w:t xml:space="preserve">. 1. Сост. </w:t>
      </w:r>
      <w:proofErr w:type="spellStart"/>
      <w:r w:rsidRPr="00BA1442">
        <w:rPr>
          <w:rFonts w:ascii="Times New Roman" w:eastAsia="Times New Roman" w:hAnsi="Times New Roman" w:cs="Times New Roman"/>
          <w:sz w:val="28"/>
          <w:szCs w:val="28"/>
          <w:lang w:eastAsia="ru-RU"/>
        </w:rPr>
        <w:t>Натансон</w:t>
      </w:r>
      <w:proofErr w:type="spellEnd"/>
      <w:r w:rsidRPr="00BA1442">
        <w:rPr>
          <w:rFonts w:ascii="Times New Roman" w:eastAsia="Times New Roman" w:hAnsi="Times New Roman" w:cs="Times New Roman"/>
          <w:sz w:val="28"/>
          <w:szCs w:val="28"/>
          <w:lang w:eastAsia="ru-RU"/>
        </w:rPr>
        <w:t xml:space="preserve"> М.</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Библиотека юного пианиста. Пьесы на народные темы для фортепиано в 4 руки.</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Играем вдвоем. Ансамбли для фортепиано в 4 руки. </w:t>
      </w:r>
      <w:proofErr w:type="spellStart"/>
      <w:r w:rsidRPr="00BA1442">
        <w:rPr>
          <w:rFonts w:ascii="Times New Roman" w:eastAsia="Times New Roman" w:hAnsi="Times New Roman" w:cs="Times New Roman"/>
          <w:sz w:val="28"/>
          <w:szCs w:val="28"/>
          <w:lang w:eastAsia="ru-RU"/>
        </w:rPr>
        <w:t>Вып</w:t>
      </w:r>
      <w:proofErr w:type="spellEnd"/>
      <w:r w:rsidRPr="00BA1442">
        <w:rPr>
          <w:rFonts w:ascii="Times New Roman" w:eastAsia="Times New Roman" w:hAnsi="Times New Roman" w:cs="Times New Roman"/>
          <w:sz w:val="28"/>
          <w:szCs w:val="28"/>
          <w:lang w:eastAsia="ru-RU"/>
        </w:rPr>
        <w:t xml:space="preserve">. 1. Сост. А. </w:t>
      </w:r>
      <w:proofErr w:type="spellStart"/>
      <w:r w:rsidRPr="00BA1442">
        <w:rPr>
          <w:rFonts w:ascii="Times New Roman" w:eastAsia="Times New Roman" w:hAnsi="Times New Roman" w:cs="Times New Roman"/>
          <w:sz w:val="28"/>
          <w:szCs w:val="28"/>
          <w:lang w:eastAsia="ru-RU"/>
        </w:rPr>
        <w:t>Борзенков</w:t>
      </w:r>
      <w:proofErr w:type="spellEnd"/>
      <w:r w:rsidRPr="00BA1442">
        <w:rPr>
          <w:rFonts w:ascii="Times New Roman" w:eastAsia="Times New Roman" w:hAnsi="Times New Roman" w:cs="Times New Roman"/>
          <w:sz w:val="28"/>
          <w:szCs w:val="28"/>
          <w:lang w:eastAsia="ru-RU"/>
        </w:rPr>
        <w:t>.</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Калинка. Альбом начинающего пианиста. </w:t>
      </w:r>
      <w:proofErr w:type="spellStart"/>
      <w:r w:rsidRPr="00BA1442">
        <w:rPr>
          <w:rFonts w:ascii="Times New Roman" w:eastAsia="Times New Roman" w:hAnsi="Times New Roman" w:cs="Times New Roman"/>
          <w:sz w:val="28"/>
          <w:szCs w:val="28"/>
          <w:lang w:eastAsia="ru-RU"/>
        </w:rPr>
        <w:t>Вып</w:t>
      </w:r>
      <w:proofErr w:type="spellEnd"/>
      <w:r w:rsidRPr="00BA1442">
        <w:rPr>
          <w:rFonts w:ascii="Times New Roman" w:eastAsia="Times New Roman" w:hAnsi="Times New Roman" w:cs="Times New Roman"/>
          <w:sz w:val="28"/>
          <w:szCs w:val="28"/>
          <w:lang w:eastAsia="ru-RU"/>
        </w:rPr>
        <w:t xml:space="preserve">. 2. Сост. А. </w:t>
      </w:r>
      <w:proofErr w:type="spellStart"/>
      <w:r w:rsidRPr="00BA1442">
        <w:rPr>
          <w:rFonts w:ascii="Times New Roman" w:eastAsia="Times New Roman" w:hAnsi="Times New Roman" w:cs="Times New Roman"/>
          <w:sz w:val="28"/>
          <w:szCs w:val="28"/>
          <w:lang w:eastAsia="ru-RU"/>
        </w:rPr>
        <w:t>Бакулов</w:t>
      </w:r>
      <w:proofErr w:type="spellEnd"/>
      <w:r w:rsidRPr="00BA1442">
        <w:rPr>
          <w:rFonts w:ascii="Times New Roman" w:eastAsia="Times New Roman" w:hAnsi="Times New Roman" w:cs="Times New Roman"/>
          <w:sz w:val="28"/>
          <w:szCs w:val="28"/>
          <w:lang w:eastAsia="ru-RU"/>
        </w:rPr>
        <w:t>, К. Сорокин.</w:t>
      </w:r>
    </w:p>
    <w:p w:rsidR="009D0FCA" w:rsidRPr="00BA1442" w:rsidRDefault="009D0FCA" w:rsidP="009D0FCA">
      <w:pPr>
        <w:spacing w:after="0" w:line="240" w:lineRule="auto"/>
        <w:ind w:firstLine="567"/>
        <w:jc w:val="both"/>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Хрестоматия фортепианного ансамбля. Младшие и средние классы. Сост.С. Диденко</w:t>
      </w:r>
    </w:p>
    <w:p w:rsidR="009D0FCA" w:rsidRPr="00BA1442" w:rsidRDefault="009D0FCA" w:rsidP="009D0FCA">
      <w:pPr>
        <w:spacing w:after="120" w:line="240" w:lineRule="auto"/>
        <w:ind w:firstLine="567"/>
        <w:rPr>
          <w:rFonts w:ascii="Times New Roman" w:eastAsia="Times New Roman" w:hAnsi="Times New Roman" w:cs="Times New Roman"/>
          <w:sz w:val="28"/>
          <w:szCs w:val="28"/>
          <w:u w:val="single"/>
          <w:lang w:eastAsia="ru-RU"/>
        </w:rPr>
      </w:pPr>
    </w:p>
    <w:p w:rsidR="009D0FCA" w:rsidRPr="00BA1442" w:rsidRDefault="009D0FCA" w:rsidP="009D0FCA">
      <w:pPr>
        <w:spacing w:after="120" w:line="240" w:lineRule="auto"/>
        <w:rPr>
          <w:rFonts w:ascii="Times New Roman" w:eastAsia="Times New Roman" w:hAnsi="Times New Roman" w:cs="Times New Roman"/>
          <w:b/>
          <w:sz w:val="28"/>
          <w:szCs w:val="28"/>
          <w:u w:val="single"/>
          <w:lang w:eastAsia="ru-RU"/>
        </w:rPr>
      </w:pPr>
      <w:r w:rsidRPr="00BA1442">
        <w:rPr>
          <w:rFonts w:ascii="Times New Roman" w:eastAsia="Times New Roman" w:hAnsi="Times New Roman" w:cs="Times New Roman"/>
          <w:b/>
          <w:sz w:val="28"/>
          <w:szCs w:val="28"/>
          <w:u w:val="single"/>
          <w:lang w:eastAsia="ru-RU"/>
        </w:rPr>
        <w:t>5-6 год обучения</w:t>
      </w:r>
    </w:p>
    <w:p w:rsidR="009D0FCA" w:rsidRPr="00BA1442" w:rsidRDefault="009D0FCA" w:rsidP="009D0FCA">
      <w:pPr>
        <w:spacing w:after="120" w:line="240" w:lineRule="auto"/>
        <w:rPr>
          <w:rFonts w:ascii="Times New Roman" w:eastAsia="Times New Roman" w:hAnsi="Times New Roman" w:cs="Times New Roman"/>
          <w:b/>
          <w:sz w:val="28"/>
          <w:szCs w:val="28"/>
          <w:u w:val="single"/>
          <w:lang w:eastAsia="ru-RU"/>
        </w:rPr>
      </w:pPr>
    </w:p>
    <w:p w:rsidR="009D0FCA" w:rsidRPr="00BA1442" w:rsidRDefault="009D0FCA" w:rsidP="009D0FCA">
      <w:pPr>
        <w:spacing w:after="0" w:line="240" w:lineRule="auto"/>
        <w:jc w:val="both"/>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Примерный репертуарный список </w:t>
      </w:r>
    </w:p>
    <w:p w:rsidR="009D0FCA" w:rsidRPr="00BA1442" w:rsidRDefault="009D0FCA" w:rsidP="009D0FCA">
      <w:pPr>
        <w:spacing w:after="120" w:line="240" w:lineRule="auto"/>
        <w:ind w:firstLine="567"/>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1.Этюды</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Беренс</w:t>
      </w:r>
      <w:proofErr w:type="spellEnd"/>
      <w:r w:rsidRPr="00BA1442">
        <w:rPr>
          <w:rFonts w:ascii="Times New Roman" w:eastAsia="Times New Roman" w:hAnsi="Times New Roman" w:cs="Times New Roman"/>
          <w:sz w:val="28"/>
          <w:szCs w:val="28"/>
          <w:lang w:eastAsia="ru-RU"/>
        </w:rPr>
        <w:t xml:space="preserve"> Г. 32 избранных этюда </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                      из соч. 61 и 88: №№1 – 3, 24</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                      из соч. 88 этюды: №№ 5,7</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Бертини</w:t>
      </w:r>
      <w:proofErr w:type="spellEnd"/>
      <w:r w:rsidRPr="00BA1442">
        <w:rPr>
          <w:rFonts w:ascii="Times New Roman" w:eastAsia="Times New Roman" w:hAnsi="Times New Roman" w:cs="Times New Roman"/>
          <w:sz w:val="28"/>
          <w:szCs w:val="28"/>
          <w:lang w:eastAsia="ru-RU"/>
        </w:rPr>
        <w:t xml:space="preserve"> А.</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                     28 избранных этюдов из</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                     соч. 29 и 32: №№ 4, 5, 9</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Лак Т. Соч. 172 Этюды: №№ 4, 5</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Лемуан</w:t>
      </w:r>
      <w:proofErr w:type="spellEnd"/>
      <w:r w:rsidRPr="00BA1442">
        <w:rPr>
          <w:rFonts w:ascii="Times New Roman" w:eastAsia="Times New Roman" w:hAnsi="Times New Roman" w:cs="Times New Roman"/>
          <w:sz w:val="28"/>
          <w:szCs w:val="28"/>
          <w:lang w:eastAsia="ru-RU"/>
        </w:rPr>
        <w:t xml:space="preserve"> А. Соч. 37 Этюды по выбору</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proofErr w:type="spellStart"/>
      <w:r w:rsidRPr="00BA1442">
        <w:rPr>
          <w:rFonts w:ascii="Times New Roman" w:eastAsia="Times New Roman" w:hAnsi="Times New Roman" w:cs="Times New Roman"/>
          <w:sz w:val="28"/>
          <w:szCs w:val="28"/>
          <w:lang w:eastAsia="ru-RU"/>
        </w:rPr>
        <w:t>Лешгорн</w:t>
      </w:r>
      <w:proofErr w:type="spellEnd"/>
      <w:r w:rsidRPr="00BA1442">
        <w:rPr>
          <w:rFonts w:ascii="Times New Roman" w:eastAsia="Times New Roman" w:hAnsi="Times New Roman" w:cs="Times New Roman"/>
          <w:sz w:val="28"/>
          <w:szCs w:val="28"/>
          <w:lang w:eastAsia="ru-RU"/>
        </w:rPr>
        <w:t xml:space="preserve"> А. Соч. 66 Этюды №№ 1 – 4 </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Черни К. Избранные фортепианные этюды. Под ред. Г. </w:t>
      </w:r>
      <w:proofErr w:type="spellStart"/>
      <w:r w:rsidRPr="00BA1442">
        <w:rPr>
          <w:rFonts w:ascii="Times New Roman" w:eastAsia="Times New Roman" w:hAnsi="Times New Roman" w:cs="Times New Roman"/>
          <w:sz w:val="28"/>
          <w:szCs w:val="28"/>
          <w:lang w:eastAsia="ru-RU"/>
        </w:rPr>
        <w:t>Гермера</w:t>
      </w:r>
      <w:proofErr w:type="spellEnd"/>
      <w:r w:rsidRPr="00BA1442">
        <w:rPr>
          <w:rFonts w:ascii="Times New Roman" w:eastAsia="Times New Roman" w:hAnsi="Times New Roman" w:cs="Times New Roman"/>
          <w:sz w:val="28"/>
          <w:szCs w:val="28"/>
          <w:lang w:eastAsia="ru-RU"/>
        </w:rPr>
        <w:t xml:space="preserve"> </w:t>
      </w:r>
      <w:r w:rsidRPr="00BA1442">
        <w:rPr>
          <w:rFonts w:ascii="Times New Roman" w:eastAsia="Times New Roman" w:hAnsi="Times New Roman" w:cs="Times New Roman"/>
          <w:sz w:val="28"/>
          <w:szCs w:val="28"/>
          <w:lang w:val="en-US" w:eastAsia="ru-RU"/>
        </w:rPr>
        <w:t>I</w:t>
      </w:r>
      <w:r w:rsidRPr="00BA1442">
        <w:rPr>
          <w:rFonts w:ascii="Times New Roman" w:eastAsia="Times New Roman" w:hAnsi="Times New Roman" w:cs="Times New Roman"/>
          <w:sz w:val="28"/>
          <w:szCs w:val="28"/>
          <w:lang w:eastAsia="ru-RU"/>
        </w:rPr>
        <w:t xml:space="preserve">, </w:t>
      </w:r>
      <w:r w:rsidRPr="00BA1442">
        <w:rPr>
          <w:rFonts w:ascii="Times New Roman" w:eastAsia="Times New Roman" w:hAnsi="Times New Roman" w:cs="Times New Roman"/>
          <w:sz w:val="28"/>
          <w:szCs w:val="28"/>
          <w:lang w:val="en-US" w:eastAsia="ru-RU"/>
        </w:rPr>
        <w:t>II</w:t>
      </w:r>
      <w:r w:rsidRPr="00BA1442">
        <w:rPr>
          <w:rFonts w:ascii="Times New Roman" w:eastAsia="Times New Roman" w:hAnsi="Times New Roman" w:cs="Times New Roman"/>
          <w:sz w:val="28"/>
          <w:szCs w:val="28"/>
          <w:lang w:eastAsia="ru-RU"/>
        </w:rPr>
        <w:t xml:space="preserve"> ч. по выбору</w:t>
      </w:r>
    </w:p>
    <w:p w:rsidR="009D0FCA" w:rsidRPr="00BA1442" w:rsidRDefault="009D0FCA" w:rsidP="009D0FCA">
      <w:pPr>
        <w:spacing w:after="120" w:line="240" w:lineRule="auto"/>
        <w:ind w:firstLine="567"/>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2.Пьесы</w:t>
      </w:r>
      <w:r w:rsidRPr="00BA1442">
        <w:rPr>
          <w:rFonts w:ascii="Times New Roman" w:eastAsia="Times New Roman" w:hAnsi="Times New Roman" w:cs="Times New Roman"/>
          <w:i/>
          <w:sz w:val="28"/>
          <w:szCs w:val="28"/>
          <w:u w:val="single"/>
          <w:lang w:eastAsia="ru-RU"/>
        </w:rPr>
        <w:t>.</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Бетховен Л. </w:t>
      </w:r>
      <w:proofErr w:type="spellStart"/>
      <w:r w:rsidRPr="00BA1442">
        <w:rPr>
          <w:rFonts w:ascii="Times New Roman" w:eastAsia="Times New Roman" w:hAnsi="Times New Roman" w:cs="Times New Roman"/>
          <w:sz w:val="28"/>
          <w:szCs w:val="28"/>
          <w:lang w:eastAsia="ru-RU"/>
        </w:rPr>
        <w:t>Аллеманда</w:t>
      </w:r>
      <w:proofErr w:type="spellEnd"/>
      <w:r w:rsidRPr="00BA1442">
        <w:rPr>
          <w:rFonts w:ascii="Times New Roman" w:eastAsia="Times New Roman" w:hAnsi="Times New Roman" w:cs="Times New Roman"/>
          <w:sz w:val="28"/>
          <w:szCs w:val="28"/>
          <w:lang w:eastAsia="ru-RU"/>
        </w:rPr>
        <w:t xml:space="preserve">, Элегия, багатель соль минор, </w:t>
      </w:r>
      <w:proofErr w:type="spellStart"/>
      <w:r w:rsidRPr="00BA1442">
        <w:rPr>
          <w:rFonts w:ascii="Times New Roman" w:eastAsia="Times New Roman" w:hAnsi="Times New Roman" w:cs="Times New Roman"/>
          <w:sz w:val="28"/>
          <w:szCs w:val="28"/>
          <w:lang w:eastAsia="ru-RU"/>
        </w:rPr>
        <w:t>Элизе</w:t>
      </w:r>
      <w:proofErr w:type="spellEnd"/>
      <w:r w:rsidRPr="00BA1442">
        <w:rPr>
          <w:rFonts w:ascii="Times New Roman" w:eastAsia="Times New Roman" w:hAnsi="Times New Roman" w:cs="Times New Roman"/>
          <w:sz w:val="28"/>
          <w:szCs w:val="28"/>
          <w:lang w:eastAsia="ru-RU"/>
        </w:rPr>
        <w:t>.</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Гайдн И. Избранные пьесы для фортепиано (по выбору)</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lastRenderedPageBreak/>
        <w:t>Косенко В. Соч. 15. 24 детских пьесы: Петрушка, Мелодия, дождик, Мазурка.</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Чайковский П. Соч. 39. Детский альбом. По выбору.</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Шостакович Д. Танцы кукол: Лирический вальс.</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Шуман Р. Соч. 68. Альбом для юношества. По выбору.</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Хрестоматия </w:t>
      </w:r>
      <w:proofErr w:type="spellStart"/>
      <w:r w:rsidRPr="00BA1442">
        <w:rPr>
          <w:rFonts w:ascii="Times New Roman" w:eastAsia="Times New Roman" w:hAnsi="Times New Roman" w:cs="Times New Roman"/>
          <w:sz w:val="28"/>
          <w:szCs w:val="28"/>
          <w:lang w:eastAsia="ru-RU"/>
        </w:rPr>
        <w:t>пед</w:t>
      </w:r>
      <w:proofErr w:type="spellEnd"/>
      <w:r w:rsidRPr="00BA1442">
        <w:rPr>
          <w:rFonts w:ascii="Times New Roman" w:eastAsia="Times New Roman" w:hAnsi="Times New Roman" w:cs="Times New Roman"/>
          <w:sz w:val="28"/>
          <w:szCs w:val="28"/>
          <w:lang w:eastAsia="ru-RU"/>
        </w:rPr>
        <w:t xml:space="preserve">. Репертуара. Пьесы. 3, 4, 5 класс. Ред. А. </w:t>
      </w:r>
      <w:proofErr w:type="spellStart"/>
      <w:r w:rsidRPr="00BA1442">
        <w:rPr>
          <w:rFonts w:ascii="Times New Roman" w:eastAsia="Times New Roman" w:hAnsi="Times New Roman" w:cs="Times New Roman"/>
          <w:sz w:val="28"/>
          <w:szCs w:val="28"/>
          <w:lang w:eastAsia="ru-RU"/>
        </w:rPr>
        <w:t>Бакулов</w:t>
      </w:r>
      <w:proofErr w:type="spellEnd"/>
      <w:r w:rsidRPr="00BA1442">
        <w:rPr>
          <w:rFonts w:ascii="Times New Roman" w:eastAsia="Times New Roman" w:hAnsi="Times New Roman" w:cs="Times New Roman"/>
          <w:sz w:val="28"/>
          <w:szCs w:val="28"/>
          <w:lang w:eastAsia="ru-RU"/>
        </w:rPr>
        <w:t xml:space="preserve"> и К. Сорокин (по выбору).</w:t>
      </w:r>
    </w:p>
    <w:p w:rsidR="009D0FCA" w:rsidRPr="00BA1442" w:rsidRDefault="009D0FCA" w:rsidP="009D0FCA">
      <w:pPr>
        <w:spacing w:after="120" w:line="240" w:lineRule="auto"/>
        <w:ind w:firstLine="567"/>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3.Произведения крупной формы.</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Хрестоматия </w:t>
      </w:r>
      <w:proofErr w:type="spellStart"/>
      <w:r w:rsidRPr="00BA1442">
        <w:rPr>
          <w:rFonts w:ascii="Times New Roman" w:eastAsia="Times New Roman" w:hAnsi="Times New Roman" w:cs="Times New Roman"/>
          <w:sz w:val="28"/>
          <w:szCs w:val="28"/>
          <w:lang w:eastAsia="ru-RU"/>
        </w:rPr>
        <w:t>пед</w:t>
      </w:r>
      <w:proofErr w:type="spellEnd"/>
      <w:r w:rsidRPr="00BA1442">
        <w:rPr>
          <w:rFonts w:ascii="Times New Roman" w:eastAsia="Times New Roman" w:hAnsi="Times New Roman" w:cs="Times New Roman"/>
          <w:sz w:val="28"/>
          <w:szCs w:val="28"/>
          <w:lang w:eastAsia="ru-RU"/>
        </w:rPr>
        <w:t xml:space="preserve">. репертуара. 3, 4, 5 класс. Ред. Н. </w:t>
      </w:r>
      <w:proofErr w:type="spellStart"/>
      <w:r w:rsidRPr="00BA1442">
        <w:rPr>
          <w:rFonts w:ascii="Times New Roman" w:eastAsia="Times New Roman" w:hAnsi="Times New Roman" w:cs="Times New Roman"/>
          <w:sz w:val="28"/>
          <w:szCs w:val="28"/>
          <w:lang w:eastAsia="ru-RU"/>
        </w:rPr>
        <w:t>Любомудрова</w:t>
      </w:r>
      <w:proofErr w:type="spellEnd"/>
      <w:r w:rsidRPr="00BA1442">
        <w:rPr>
          <w:rFonts w:ascii="Times New Roman" w:eastAsia="Times New Roman" w:hAnsi="Times New Roman" w:cs="Times New Roman"/>
          <w:sz w:val="28"/>
          <w:szCs w:val="28"/>
          <w:lang w:eastAsia="ru-RU"/>
        </w:rPr>
        <w:t xml:space="preserve"> (по выбору).</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Хрестоматия </w:t>
      </w:r>
      <w:proofErr w:type="spellStart"/>
      <w:r w:rsidRPr="00BA1442">
        <w:rPr>
          <w:rFonts w:ascii="Times New Roman" w:eastAsia="Times New Roman" w:hAnsi="Times New Roman" w:cs="Times New Roman"/>
          <w:sz w:val="28"/>
          <w:szCs w:val="28"/>
          <w:lang w:eastAsia="ru-RU"/>
        </w:rPr>
        <w:t>пед</w:t>
      </w:r>
      <w:proofErr w:type="spellEnd"/>
      <w:r w:rsidRPr="00BA1442">
        <w:rPr>
          <w:rFonts w:ascii="Times New Roman" w:eastAsia="Times New Roman" w:hAnsi="Times New Roman" w:cs="Times New Roman"/>
          <w:sz w:val="28"/>
          <w:szCs w:val="28"/>
          <w:lang w:eastAsia="ru-RU"/>
        </w:rPr>
        <w:t xml:space="preserve">. репертуара. Пьесы. 3, 4, 5 класс. Ред. А. </w:t>
      </w:r>
      <w:proofErr w:type="spellStart"/>
      <w:r w:rsidRPr="00BA1442">
        <w:rPr>
          <w:rFonts w:ascii="Times New Roman" w:eastAsia="Times New Roman" w:hAnsi="Times New Roman" w:cs="Times New Roman"/>
          <w:sz w:val="28"/>
          <w:szCs w:val="28"/>
          <w:lang w:eastAsia="ru-RU"/>
        </w:rPr>
        <w:t>Бакулов</w:t>
      </w:r>
      <w:proofErr w:type="spellEnd"/>
      <w:r w:rsidRPr="00BA1442">
        <w:rPr>
          <w:rFonts w:ascii="Times New Roman" w:eastAsia="Times New Roman" w:hAnsi="Times New Roman" w:cs="Times New Roman"/>
          <w:sz w:val="28"/>
          <w:szCs w:val="28"/>
          <w:lang w:eastAsia="ru-RU"/>
        </w:rPr>
        <w:t xml:space="preserve"> и К. Сорокин (по выбору).</w:t>
      </w:r>
    </w:p>
    <w:p w:rsidR="009D0FCA" w:rsidRPr="00BA1442" w:rsidRDefault="009D0FCA" w:rsidP="009D0FCA">
      <w:pPr>
        <w:spacing w:after="120" w:line="240" w:lineRule="auto"/>
        <w:ind w:firstLine="567"/>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4.Полифонические произведения</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Бах И. С. Маленькие прелюдии и фуги. </w:t>
      </w:r>
      <w:proofErr w:type="spellStart"/>
      <w:r w:rsidRPr="00BA1442">
        <w:rPr>
          <w:rFonts w:ascii="Times New Roman" w:eastAsia="Times New Roman" w:hAnsi="Times New Roman" w:cs="Times New Roman"/>
          <w:sz w:val="28"/>
          <w:szCs w:val="28"/>
          <w:lang w:eastAsia="ru-RU"/>
        </w:rPr>
        <w:t>Тетр</w:t>
      </w:r>
      <w:proofErr w:type="spellEnd"/>
      <w:r w:rsidRPr="00BA1442">
        <w:rPr>
          <w:rFonts w:ascii="Times New Roman" w:eastAsia="Times New Roman" w:hAnsi="Times New Roman" w:cs="Times New Roman"/>
          <w:sz w:val="28"/>
          <w:szCs w:val="28"/>
          <w:lang w:eastAsia="ru-RU"/>
        </w:rPr>
        <w:t xml:space="preserve">. 1: </w:t>
      </w:r>
      <w:proofErr w:type="gramStart"/>
      <w:r w:rsidRPr="00BA1442">
        <w:rPr>
          <w:rFonts w:ascii="Times New Roman" w:eastAsia="Times New Roman" w:hAnsi="Times New Roman" w:cs="Times New Roman"/>
          <w:sz w:val="28"/>
          <w:szCs w:val="28"/>
          <w:lang w:eastAsia="ru-RU"/>
        </w:rPr>
        <w:t>До мажор</w:t>
      </w:r>
      <w:proofErr w:type="gramEnd"/>
      <w:r w:rsidRPr="00BA1442">
        <w:rPr>
          <w:rFonts w:ascii="Times New Roman" w:eastAsia="Times New Roman" w:hAnsi="Times New Roman" w:cs="Times New Roman"/>
          <w:sz w:val="28"/>
          <w:szCs w:val="28"/>
          <w:lang w:eastAsia="ru-RU"/>
        </w:rPr>
        <w:t xml:space="preserve">, Фа-мажор; </w:t>
      </w:r>
      <w:proofErr w:type="spellStart"/>
      <w:r w:rsidRPr="00BA1442">
        <w:rPr>
          <w:rFonts w:ascii="Times New Roman" w:eastAsia="Times New Roman" w:hAnsi="Times New Roman" w:cs="Times New Roman"/>
          <w:sz w:val="28"/>
          <w:szCs w:val="28"/>
          <w:lang w:eastAsia="ru-RU"/>
        </w:rPr>
        <w:t>тетр</w:t>
      </w:r>
      <w:proofErr w:type="spellEnd"/>
      <w:r w:rsidRPr="00BA1442">
        <w:rPr>
          <w:rFonts w:ascii="Times New Roman" w:eastAsia="Times New Roman" w:hAnsi="Times New Roman" w:cs="Times New Roman"/>
          <w:sz w:val="28"/>
          <w:szCs w:val="28"/>
          <w:lang w:eastAsia="ru-RU"/>
        </w:rPr>
        <w:t>. 2: Ре мажор.</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Двухголосые инвенции: </w:t>
      </w:r>
      <w:proofErr w:type="gramStart"/>
      <w:r w:rsidRPr="00BA1442">
        <w:rPr>
          <w:rFonts w:ascii="Times New Roman" w:eastAsia="Times New Roman" w:hAnsi="Times New Roman" w:cs="Times New Roman"/>
          <w:sz w:val="28"/>
          <w:szCs w:val="28"/>
          <w:lang w:eastAsia="ru-RU"/>
        </w:rPr>
        <w:t>До мажор</w:t>
      </w:r>
      <w:proofErr w:type="gramEnd"/>
      <w:r w:rsidRPr="00BA1442">
        <w:rPr>
          <w:rFonts w:ascii="Times New Roman" w:eastAsia="Times New Roman" w:hAnsi="Times New Roman" w:cs="Times New Roman"/>
          <w:sz w:val="28"/>
          <w:szCs w:val="28"/>
          <w:lang w:eastAsia="ru-RU"/>
        </w:rPr>
        <w:t>, Си-бемоль мажор, ми минор, ля минор.</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Хрестоматия </w:t>
      </w:r>
      <w:proofErr w:type="spellStart"/>
      <w:r w:rsidRPr="00BA1442">
        <w:rPr>
          <w:rFonts w:ascii="Times New Roman" w:eastAsia="Times New Roman" w:hAnsi="Times New Roman" w:cs="Times New Roman"/>
          <w:sz w:val="28"/>
          <w:szCs w:val="28"/>
          <w:lang w:eastAsia="ru-RU"/>
        </w:rPr>
        <w:t>пед</w:t>
      </w:r>
      <w:proofErr w:type="spellEnd"/>
      <w:r w:rsidRPr="00BA1442">
        <w:rPr>
          <w:rFonts w:ascii="Times New Roman" w:eastAsia="Times New Roman" w:hAnsi="Times New Roman" w:cs="Times New Roman"/>
          <w:sz w:val="28"/>
          <w:szCs w:val="28"/>
          <w:lang w:eastAsia="ru-RU"/>
        </w:rPr>
        <w:t xml:space="preserve">. репертуара. 3, 4, 5 класс. Полифонические произведения. Ред. Н. </w:t>
      </w:r>
      <w:proofErr w:type="spellStart"/>
      <w:r w:rsidRPr="00BA1442">
        <w:rPr>
          <w:rFonts w:ascii="Times New Roman" w:eastAsia="Times New Roman" w:hAnsi="Times New Roman" w:cs="Times New Roman"/>
          <w:sz w:val="28"/>
          <w:szCs w:val="28"/>
          <w:lang w:eastAsia="ru-RU"/>
        </w:rPr>
        <w:t>Любомудрова</w:t>
      </w:r>
      <w:proofErr w:type="spellEnd"/>
      <w:r w:rsidRPr="00BA1442">
        <w:rPr>
          <w:rFonts w:ascii="Times New Roman" w:eastAsia="Times New Roman" w:hAnsi="Times New Roman" w:cs="Times New Roman"/>
          <w:sz w:val="28"/>
          <w:szCs w:val="28"/>
          <w:lang w:eastAsia="ru-RU"/>
        </w:rPr>
        <w:t xml:space="preserve">  и Ред. А. </w:t>
      </w:r>
      <w:proofErr w:type="spellStart"/>
      <w:r w:rsidRPr="00BA1442">
        <w:rPr>
          <w:rFonts w:ascii="Times New Roman" w:eastAsia="Times New Roman" w:hAnsi="Times New Roman" w:cs="Times New Roman"/>
          <w:sz w:val="28"/>
          <w:szCs w:val="28"/>
          <w:lang w:eastAsia="ru-RU"/>
        </w:rPr>
        <w:t>Бакулов</w:t>
      </w:r>
      <w:proofErr w:type="spellEnd"/>
      <w:r w:rsidRPr="00BA1442">
        <w:rPr>
          <w:rFonts w:ascii="Times New Roman" w:eastAsia="Times New Roman" w:hAnsi="Times New Roman" w:cs="Times New Roman"/>
          <w:sz w:val="28"/>
          <w:szCs w:val="28"/>
          <w:lang w:eastAsia="ru-RU"/>
        </w:rPr>
        <w:t xml:space="preserve"> и К. Сорокин.</w:t>
      </w:r>
    </w:p>
    <w:p w:rsidR="009D0FCA" w:rsidRPr="00BA1442" w:rsidRDefault="009D0FCA" w:rsidP="009D0FCA">
      <w:pPr>
        <w:spacing w:after="120" w:line="240" w:lineRule="auto"/>
        <w:ind w:firstLine="567"/>
        <w:rPr>
          <w:rFonts w:ascii="Times New Roman" w:eastAsia="Times New Roman" w:hAnsi="Times New Roman" w:cs="Times New Roman"/>
          <w:i/>
          <w:sz w:val="28"/>
          <w:szCs w:val="28"/>
          <w:lang w:eastAsia="ru-RU"/>
        </w:rPr>
      </w:pPr>
      <w:r w:rsidRPr="00BA1442">
        <w:rPr>
          <w:rFonts w:ascii="Times New Roman" w:eastAsia="Times New Roman" w:hAnsi="Times New Roman" w:cs="Times New Roman"/>
          <w:i/>
          <w:sz w:val="28"/>
          <w:szCs w:val="28"/>
          <w:lang w:eastAsia="ru-RU"/>
        </w:rPr>
        <w:t>5.Ансамбли.</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Рекомендуемые сборники </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(по выбору:</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Легкие пьесы для чтения с листа в 4 руки. Сост. Т. Яковлева.</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Маленькому любителю музыки. Альбом фортепианных пьес. Сост. С. </w:t>
      </w:r>
      <w:proofErr w:type="spellStart"/>
      <w:r w:rsidRPr="00BA1442">
        <w:rPr>
          <w:rFonts w:ascii="Times New Roman" w:eastAsia="Times New Roman" w:hAnsi="Times New Roman" w:cs="Times New Roman"/>
          <w:sz w:val="28"/>
          <w:szCs w:val="28"/>
          <w:lang w:eastAsia="ru-RU"/>
        </w:rPr>
        <w:t>Ляховицкая</w:t>
      </w:r>
      <w:proofErr w:type="spellEnd"/>
      <w:r w:rsidRPr="00BA1442">
        <w:rPr>
          <w:rFonts w:ascii="Times New Roman" w:eastAsia="Times New Roman" w:hAnsi="Times New Roman" w:cs="Times New Roman"/>
          <w:sz w:val="28"/>
          <w:szCs w:val="28"/>
          <w:lang w:eastAsia="ru-RU"/>
        </w:rPr>
        <w:t>.</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Музыкальный час. Популярные детские песни в переложении для фортепиано в 4 руки. </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                        </w:t>
      </w:r>
      <w:proofErr w:type="spellStart"/>
      <w:r w:rsidRPr="00BA1442">
        <w:rPr>
          <w:rFonts w:ascii="Times New Roman" w:eastAsia="Times New Roman" w:hAnsi="Times New Roman" w:cs="Times New Roman"/>
          <w:sz w:val="28"/>
          <w:szCs w:val="28"/>
          <w:lang w:eastAsia="ru-RU"/>
        </w:rPr>
        <w:t>Вып</w:t>
      </w:r>
      <w:proofErr w:type="spellEnd"/>
      <w:r w:rsidRPr="00BA1442">
        <w:rPr>
          <w:rFonts w:ascii="Times New Roman" w:eastAsia="Times New Roman" w:hAnsi="Times New Roman" w:cs="Times New Roman"/>
          <w:sz w:val="28"/>
          <w:szCs w:val="28"/>
          <w:lang w:eastAsia="ru-RU"/>
        </w:rPr>
        <w:t>. 1. Ред. Е. Орехова.</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                        </w:t>
      </w:r>
      <w:proofErr w:type="spellStart"/>
      <w:r w:rsidRPr="00BA1442">
        <w:rPr>
          <w:rFonts w:ascii="Times New Roman" w:eastAsia="Times New Roman" w:hAnsi="Times New Roman" w:cs="Times New Roman"/>
          <w:sz w:val="28"/>
          <w:szCs w:val="28"/>
          <w:lang w:eastAsia="ru-RU"/>
        </w:rPr>
        <w:t>Вып</w:t>
      </w:r>
      <w:proofErr w:type="spellEnd"/>
      <w:r w:rsidRPr="00BA1442">
        <w:rPr>
          <w:rFonts w:ascii="Times New Roman" w:eastAsia="Times New Roman" w:hAnsi="Times New Roman" w:cs="Times New Roman"/>
          <w:sz w:val="28"/>
          <w:szCs w:val="28"/>
          <w:lang w:eastAsia="ru-RU"/>
        </w:rPr>
        <w:t xml:space="preserve">. 2. Ред. В. </w:t>
      </w:r>
      <w:proofErr w:type="spellStart"/>
      <w:r w:rsidRPr="00BA1442">
        <w:rPr>
          <w:rFonts w:ascii="Times New Roman" w:eastAsia="Times New Roman" w:hAnsi="Times New Roman" w:cs="Times New Roman"/>
          <w:sz w:val="28"/>
          <w:szCs w:val="28"/>
          <w:lang w:eastAsia="ru-RU"/>
        </w:rPr>
        <w:t>Марутаев</w:t>
      </w:r>
      <w:proofErr w:type="spellEnd"/>
      <w:r w:rsidRPr="00BA1442">
        <w:rPr>
          <w:rFonts w:ascii="Times New Roman" w:eastAsia="Times New Roman" w:hAnsi="Times New Roman" w:cs="Times New Roman"/>
          <w:sz w:val="28"/>
          <w:szCs w:val="28"/>
          <w:lang w:eastAsia="ru-RU"/>
        </w:rPr>
        <w:t>.</w:t>
      </w:r>
    </w:p>
    <w:p w:rsidR="009D0FCA" w:rsidRPr="00BA1442" w:rsidRDefault="009D0FCA" w:rsidP="009D0FCA">
      <w:pPr>
        <w:spacing w:after="120" w:line="240" w:lineRule="auto"/>
        <w:ind w:firstLine="567"/>
        <w:rPr>
          <w:rFonts w:ascii="Times New Roman" w:eastAsia="Times New Roman" w:hAnsi="Times New Roman" w:cs="Times New Roman"/>
          <w:sz w:val="28"/>
          <w:szCs w:val="28"/>
          <w:lang w:eastAsia="ru-RU"/>
        </w:rPr>
      </w:pPr>
      <w:r w:rsidRPr="00BA1442">
        <w:rPr>
          <w:rFonts w:ascii="Times New Roman" w:eastAsia="Times New Roman" w:hAnsi="Times New Roman" w:cs="Times New Roman"/>
          <w:sz w:val="28"/>
          <w:szCs w:val="28"/>
          <w:lang w:eastAsia="ru-RU"/>
        </w:rPr>
        <w:t xml:space="preserve">Русские народные песни. Легкая обработка для фортепиано в 4 руки. </w:t>
      </w:r>
      <w:proofErr w:type="spellStart"/>
      <w:r w:rsidRPr="00BA1442">
        <w:rPr>
          <w:rFonts w:ascii="Times New Roman" w:eastAsia="Times New Roman" w:hAnsi="Times New Roman" w:cs="Times New Roman"/>
          <w:sz w:val="28"/>
          <w:szCs w:val="28"/>
          <w:lang w:eastAsia="ru-RU"/>
        </w:rPr>
        <w:t>Тетр</w:t>
      </w:r>
      <w:proofErr w:type="spellEnd"/>
      <w:r w:rsidRPr="00BA1442">
        <w:rPr>
          <w:rFonts w:ascii="Times New Roman" w:eastAsia="Times New Roman" w:hAnsi="Times New Roman" w:cs="Times New Roman"/>
          <w:sz w:val="28"/>
          <w:szCs w:val="28"/>
          <w:lang w:eastAsia="ru-RU"/>
        </w:rPr>
        <w:t xml:space="preserve">. 1, 2. Сост. А. </w:t>
      </w:r>
      <w:proofErr w:type="spellStart"/>
      <w:r w:rsidRPr="00BA1442">
        <w:rPr>
          <w:rFonts w:ascii="Times New Roman" w:eastAsia="Times New Roman" w:hAnsi="Times New Roman" w:cs="Times New Roman"/>
          <w:sz w:val="28"/>
          <w:szCs w:val="28"/>
          <w:lang w:eastAsia="ru-RU"/>
        </w:rPr>
        <w:t>Бакулов</w:t>
      </w:r>
      <w:proofErr w:type="spellEnd"/>
      <w:r w:rsidRPr="00BA1442">
        <w:rPr>
          <w:rFonts w:ascii="Times New Roman" w:eastAsia="Times New Roman" w:hAnsi="Times New Roman" w:cs="Times New Roman"/>
          <w:sz w:val="28"/>
          <w:szCs w:val="28"/>
          <w:lang w:eastAsia="ru-RU"/>
        </w:rPr>
        <w:t>.</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jc w:val="center"/>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Примерные программы на зачет</w:t>
      </w:r>
    </w:p>
    <w:p w:rsidR="009D0FCA" w:rsidRPr="00BA1442" w:rsidRDefault="009D0FCA" w:rsidP="009D0FCA">
      <w:pPr>
        <w:spacing w:after="0" w:line="240" w:lineRule="auto"/>
        <w:jc w:val="center"/>
        <w:rPr>
          <w:rFonts w:ascii="Times New Roman" w:eastAsia="Calibri" w:hAnsi="Times New Roman" w:cs="Times New Roman"/>
          <w:b/>
          <w:iCs/>
          <w:sz w:val="28"/>
          <w:szCs w:val="28"/>
        </w:rPr>
      </w:pPr>
    </w:p>
    <w:p w:rsidR="009D0FCA" w:rsidRPr="00BA1442" w:rsidRDefault="009D0FCA" w:rsidP="009D0FCA">
      <w:pPr>
        <w:spacing w:after="0" w:line="240" w:lineRule="auto"/>
        <w:ind w:firstLine="567"/>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1 год обучения</w:t>
      </w:r>
    </w:p>
    <w:p w:rsidR="009D0FCA" w:rsidRPr="00BA1442" w:rsidRDefault="009D0FCA" w:rsidP="009D0FCA">
      <w:pPr>
        <w:spacing w:after="0" w:line="240" w:lineRule="auto"/>
        <w:ind w:firstLine="567"/>
        <w:jc w:val="both"/>
        <w:rPr>
          <w:rFonts w:ascii="Times New Roman" w:eastAsia="Calibri" w:hAnsi="Times New Roman" w:cs="Times New Roman"/>
          <w:b/>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1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Старокадомский</w:t>
      </w:r>
      <w:proofErr w:type="spellEnd"/>
      <w:r w:rsidRPr="00BA1442">
        <w:rPr>
          <w:rFonts w:ascii="Times New Roman" w:eastAsia="Calibri" w:hAnsi="Times New Roman" w:cs="Times New Roman"/>
          <w:iCs/>
          <w:sz w:val="28"/>
          <w:szCs w:val="28"/>
        </w:rPr>
        <w:t xml:space="preserve"> М. Веселые путешественники</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Польская народная песня «Висла»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Прокофьев С. Болтунья (ансамбль)</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Гнесина</w:t>
      </w:r>
      <w:proofErr w:type="spellEnd"/>
      <w:r w:rsidRPr="00BA1442">
        <w:rPr>
          <w:rFonts w:ascii="Times New Roman" w:eastAsia="Calibri" w:hAnsi="Times New Roman" w:cs="Times New Roman"/>
          <w:iCs/>
          <w:sz w:val="28"/>
          <w:szCs w:val="28"/>
        </w:rPr>
        <w:t xml:space="preserve"> Е. Этюд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lastRenderedPageBreak/>
        <w:t>Вариант 2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Кригер И. Менуэт</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Гнесина</w:t>
      </w:r>
      <w:proofErr w:type="spellEnd"/>
      <w:r w:rsidRPr="00BA1442">
        <w:rPr>
          <w:rFonts w:ascii="Times New Roman" w:eastAsia="Calibri" w:hAnsi="Times New Roman" w:cs="Times New Roman"/>
          <w:iCs/>
          <w:sz w:val="28"/>
          <w:szCs w:val="28"/>
        </w:rPr>
        <w:t xml:space="preserve"> Е. Фортепианная азбука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«Здравствуй, гостья зима» (ансамбль)</w:t>
      </w:r>
    </w:p>
    <w:p w:rsidR="009D0FCA" w:rsidRPr="00BA1442" w:rsidRDefault="009D0FCA" w:rsidP="009D0FCA">
      <w:pPr>
        <w:spacing w:after="120" w:line="240" w:lineRule="auto"/>
        <w:ind w:firstLine="567"/>
        <w:rPr>
          <w:rFonts w:ascii="Times New Roman" w:eastAsia="Times New Roman" w:hAnsi="Times New Roman" w:cs="Times New Roman"/>
          <w:sz w:val="28"/>
          <w:szCs w:val="28"/>
          <w:u w:val="single"/>
          <w:lang w:eastAsia="ru-RU"/>
        </w:rPr>
      </w:pPr>
      <w:r w:rsidRPr="00BA1442">
        <w:rPr>
          <w:rFonts w:ascii="Times New Roman" w:eastAsia="Times New Roman" w:hAnsi="Times New Roman" w:cs="Times New Roman"/>
          <w:sz w:val="28"/>
          <w:szCs w:val="28"/>
          <w:u w:val="single"/>
          <w:lang w:eastAsia="ru-RU"/>
        </w:rPr>
        <w:t>Вариант 3</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Перселл</w:t>
      </w:r>
      <w:proofErr w:type="spellEnd"/>
      <w:r w:rsidRPr="00BA1442">
        <w:rPr>
          <w:rFonts w:ascii="Times New Roman" w:eastAsia="Calibri" w:hAnsi="Times New Roman" w:cs="Times New Roman"/>
          <w:iCs/>
          <w:sz w:val="28"/>
          <w:szCs w:val="28"/>
        </w:rPr>
        <w:t xml:space="preserve"> Г. Ария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Майкапар</w:t>
      </w:r>
      <w:proofErr w:type="spellEnd"/>
      <w:r w:rsidRPr="00BA1442">
        <w:rPr>
          <w:rFonts w:ascii="Times New Roman" w:eastAsia="Calibri" w:hAnsi="Times New Roman" w:cs="Times New Roman"/>
          <w:iCs/>
          <w:sz w:val="28"/>
          <w:szCs w:val="28"/>
        </w:rPr>
        <w:t xml:space="preserve"> А. В садике </w:t>
      </w:r>
    </w:p>
    <w:p w:rsidR="009D0FCA" w:rsidRPr="00BA1442" w:rsidRDefault="009D0FCA" w:rsidP="009D0FCA">
      <w:pPr>
        <w:spacing w:after="0" w:line="240" w:lineRule="auto"/>
        <w:ind w:firstLine="567"/>
        <w:jc w:val="both"/>
        <w:rPr>
          <w:rFonts w:ascii="Times New Roman" w:eastAsia="Calibri" w:hAnsi="Times New Roman" w:cs="Times New Roman"/>
          <w:sz w:val="28"/>
          <w:szCs w:val="28"/>
        </w:rPr>
      </w:pPr>
      <w:proofErr w:type="spellStart"/>
      <w:r w:rsidRPr="00BA1442">
        <w:rPr>
          <w:rFonts w:ascii="Times New Roman" w:eastAsia="Calibri" w:hAnsi="Times New Roman" w:cs="Times New Roman"/>
          <w:sz w:val="28"/>
          <w:szCs w:val="28"/>
        </w:rPr>
        <w:t>Лекуппэ</w:t>
      </w:r>
      <w:proofErr w:type="spellEnd"/>
      <w:r w:rsidRPr="00BA1442">
        <w:rPr>
          <w:rFonts w:ascii="Times New Roman" w:eastAsia="Calibri" w:hAnsi="Times New Roman" w:cs="Times New Roman"/>
          <w:sz w:val="28"/>
          <w:szCs w:val="28"/>
        </w:rPr>
        <w:t xml:space="preserve"> Ф. Соч.17. Азбука 25 легких этюдов: №№3,6,7,9,18,21,23</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2 год обучения</w:t>
      </w:r>
    </w:p>
    <w:p w:rsidR="009D0FCA" w:rsidRPr="00BA1442" w:rsidRDefault="009D0FCA" w:rsidP="009D0FCA">
      <w:pPr>
        <w:spacing w:after="0" w:line="240" w:lineRule="auto"/>
        <w:ind w:firstLine="567"/>
        <w:jc w:val="center"/>
        <w:rPr>
          <w:rFonts w:ascii="Times New Roman" w:eastAsia="Calibri" w:hAnsi="Times New Roman" w:cs="Times New Roman"/>
          <w:b/>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1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Кригер И. Менуэт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Левидова</w:t>
      </w:r>
      <w:proofErr w:type="spellEnd"/>
      <w:r w:rsidRPr="00BA1442">
        <w:rPr>
          <w:rFonts w:ascii="Times New Roman" w:eastAsia="Calibri" w:hAnsi="Times New Roman" w:cs="Times New Roman"/>
          <w:iCs/>
          <w:sz w:val="28"/>
          <w:szCs w:val="28"/>
        </w:rPr>
        <w:t xml:space="preserve"> Д. Пьеса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Этюд ля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2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Гендель Г. Менуэт ре минор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Чайковский П. Марш оловянных солдатиков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Шитте</w:t>
      </w:r>
      <w:proofErr w:type="spellEnd"/>
      <w:r w:rsidRPr="00BA1442">
        <w:rPr>
          <w:rFonts w:ascii="Times New Roman" w:eastAsia="Calibri" w:hAnsi="Times New Roman" w:cs="Times New Roman"/>
          <w:iCs/>
          <w:sz w:val="28"/>
          <w:szCs w:val="28"/>
        </w:rPr>
        <w:t xml:space="preserve"> Л. Этюд соч.108 № 7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3</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Кригер И. Менуэт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Аглинцова</w:t>
      </w:r>
      <w:proofErr w:type="spellEnd"/>
      <w:r w:rsidRPr="00BA1442">
        <w:rPr>
          <w:rFonts w:ascii="Times New Roman" w:eastAsia="Calibri" w:hAnsi="Times New Roman" w:cs="Times New Roman"/>
          <w:iCs/>
          <w:sz w:val="28"/>
          <w:szCs w:val="28"/>
        </w:rPr>
        <w:t xml:space="preserve"> Е. Русская песня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Гнесина</w:t>
      </w:r>
      <w:proofErr w:type="spellEnd"/>
      <w:r w:rsidRPr="00BA1442">
        <w:rPr>
          <w:rFonts w:ascii="Times New Roman" w:eastAsia="Calibri" w:hAnsi="Times New Roman" w:cs="Times New Roman"/>
          <w:iCs/>
          <w:sz w:val="28"/>
          <w:szCs w:val="28"/>
        </w:rPr>
        <w:t xml:space="preserve"> Е. Фортепианная азбука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4</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Ригодон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40 мелодических этюдов, соч.32, 1 ч. (по выбору)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Глинка М. Полька, Чувство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Жилинский</w:t>
      </w:r>
      <w:proofErr w:type="spellEnd"/>
      <w:r w:rsidRPr="00BA1442">
        <w:rPr>
          <w:rFonts w:ascii="Times New Roman" w:eastAsia="Calibri" w:hAnsi="Times New Roman" w:cs="Times New Roman"/>
          <w:iCs/>
          <w:sz w:val="28"/>
          <w:szCs w:val="28"/>
        </w:rPr>
        <w:t xml:space="preserve"> А. Танец, Дятел и кукушка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3 год обучения</w:t>
      </w:r>
    </w:p>
    <w:p w:rsidR="009D0FCA" w:rsidRPr="00BA1442" w:rsidRDefault="009D0FCA" w:rsidP="009D0FCA">
      <w:pPr>
        <w:spacing w:after="0" w:line="240" w:lineRule="auto"/>
        <w:ind w:firstLine="567"/>
        <w:jc w:val="center"/>
        <w:rPr>
          <w:rFonts w:ascii="Times New Roman" w:eastAsia="Calibri" w:hAnsi="Times New Roman" w:cs="Times New Roman"/>
          <w:b/>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1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И. С. Ария ре минор</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Дварионас</w:t>
      </w:r>
      <w:proofErr w:type="spellEnd"/>
      <w:r w:rsidRPr="00BA1442">
        <w:rPr>
          <w:rFonts w:ascii="Times New Roman" w:eastAsia="Calibri" w:hAnsi="Times New Roman" w:cs="Times New Roman"/>
          <w:iCs/>
          <w:sz w:val="28"/>
          <w:szCs w:val="28"/>
        </w:rPr>
        <w:t xml:space="preserve"> Б. Прелюдия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Черни-</w:t>
      </w:r>
      <w:proofErr w:type="spellStart"/>
      <w:r w:rsidRPr="00BA1442">
        <w:rPr>
          <w:rFonts w:ascii="Times New Roman" w:eastAsia="Calibri" w:hAnsi="Times New Roman" w:cs="Times New Roman"/>
          <w:iCs/>
          <w:sz w:val="28"/>
          <w:szCs w:val="28"/>
        </w:rPr>
        <w:t>Гермер</w:t>
      </w:r>
      <w:proofErr w:type="spellEnd"/>
      <w:r w:rsidRPr="00BA1442">
        <w:rPr>
          <w:rFonts w:ascii="Times New Roman" w:eastAsia="Calibri" w:hAnsi="Times New Roman" w:cs="Times New Roman"/>
          <w:iCs/>
          <w:sz w:val="28"/>
          <w:szCs w:val="28"/>
        </w:rPr>
        <w:t>. 1 тетрадь. Этюд № 21</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2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Перселл</w:t>
      </w:r>
      <w:proofErr w:type="spellEnd"/>
      <w:r w:rsidRPr="00BA1442">
        <w:rPr>
          <w:rFonts w:ascii="Times New Roman" w:eastAsia="Calibri" w:hAnsi="Times New Roman" w:cs="Times New Roman"/>
          <w:iCs/>
          <w:sz w:val="28"/>
          <w:szCs w:val="28"/>
        </w:rPr>
        <w:t xml:space="preserve"> Г. Сарабанда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Моцарт В. Сонатина </w:t>
      </w:r>
      <w:proofErr w:type="gramStart"/>
      <w:r w:rsidRPr="00BA1442">
        <w:rPr>
          <w:rFonts w:ascii="Times New Roman" w:eastAsia="Calibri" w:hAnsi="Times New Roman" w:cs="Times New Roman"/>
          <w:iCs/>
          <w:sz w:val="28"/>
          <w:szCs w:val="28"/>
        </w:rPr>
        <w:t>До мажор</w:t>
      </w:r>
      <w:proofErr w:type="gramEnd"/>
      <w:r w:rsidRPr="00BA1442">
        <w:rPr>
          <w:rFonts w:ascii="Times New Roman" w:eastAsia="Calibri" w:hAnsi="Times New Roman" w:cs="Times New Roman"/>
          <w:iCs/>
          <w:sz w:val="28"/>
          <w:szCs w:val="28"/>
        </w:rPr>
        <w:t xml:space="preserve"> № 1, 1 ч.</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Лешгорн</w:t>
      </w:r>
      <w:proofErr w:type="spellEnd"/>
      <w:r w:rsidRPr="00BA1442">
        <w:rPr>
          <w:rFonts w:ascii="Times New Roman" w:eastAsia="Calibri" w:hAnsi="Times New Roman" w:cs="Times New Roman"/>
          <w:iCs/>
          <w:sz w:val="28"/>
          <w:szCs w:val="28"/>
        </w:rPr>
        <w:t xml:space="preserve"> А. Этюд соч.65 № 11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3</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Ф.Э. Маленькая фантазия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Диабелли</w:t>
      </w:r>
      <w:proofErr w:type="spellEnd"/>
      <w:r w:rsidRPr="00BA1442">
        <w:rPr>
          <w:rFonts w:ascii="Times New Roman" w:eastAsia="Calibri" w:hAnsi="Times New Roman" w:cs="Times New Roman"/>
          <w:iCs/>
          <w:sz w:val="28"/>
          <w:szCs w:val="28"/>
        </w:rPr>
        <w:t xml:space="preserve"> А. Сонатина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Черни-</w:t>
      </w:r>
      <w:proofErr w:type="spellStart"/>
      <w:r w:rsidRPr="00BA1442">
        <w:rPr>
          <w:rFonts w:ascii="Times New Roman" w:eastAsia="Calibri" w:hAnsi="Times New Roman" w:cs="Times New Roman"/>
          <w:iCs/>
          <w:sz w:val="28"/>
          <w:szCs w:val="28"/>
        </w:rPr>
        <w:t>Гермер</w:t>
      </w:r>
      <w:proofErr w:type="spellEnd"/>
      <w:r w:rsidRPr="00BA1442">
        <w:rPr>
          <w:rFonts w:ascii="Times New Roman" w:eastAsia="Calibri" w:hAnsi="Times New Roman" w:cs="Times New Roman"/>
          <w:iCs/>
          <w:sz w:val="28"/>
          <w:szCs w:val="28"/>
        </w:rPr>
        <w:t xml:space="preserve"> 1 тетрадь: №№ 7-28; 2 тетрадь: №№ 1,2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Металлиди</w:t>
      </w:r>
      <w:proofErr w:type="spellEnd"/>
      <w:r w:rsidRPr="00BA1442">
        <w:rPr>
          <w:rFonts w:ascii="Times New Roman" w:eastAsia="Calibri" w:hAnsi="Times New Roman" w:cs="Times New Roman"/>
          <w:iCs/>
          <w:sz w:val="28"/>
          <w:szCs w:val="28"/>
        </w:rPr>
        <w:t xml:space="preserve"> Ж. Полька (</w:t>
      </w:r>
      <w:proofErr w:type="spellStart"/>
      <w:r w:rsidRPr="00BA1442">
        <w:rPr>
          <w:rFonts w:ascii="Times New Roman" w:eastAsia="Calibri" w:hAnsi="Times New Roman" w:cs="Times New Roman"/>
          <w:iCs/>
          <w:sz w:val="28"/>
          <w:szCs w:val="28"/>
        </w:rPr>
        <w:t>Анс</w:t>
      </w:r>
      <w:proofErr w:type="spellEnd"/>
      <w:r w:rsidRPr="00BA1442">
        <w:rPr>
          <w:rFonts w:ascii="Times New Roman" w:eastAsia="Calibri" w:hAnsi="Times New Roman" w:cs="Times New Roman"/>
          <w:iCs/>
          <w:sz w:val="28"/>
          <w:szCs w:val="28"/>
        </w:rPr>
        <w:t>)</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4</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Бем</w:t>
      </w:r>
      <w:proofErr w:type="spellEnd"/>
      <w:r w:rsidRPr="00BA1442">
        <w:rPr>
          <w:rFonts w:ascii="Times New Roman" w:eastAsia="Calibri" w:hAnsi="Times New Roman" w:cs="Times New Roman"/>
          <w:iCs/>
          <w:sz w:val="28"/>
          <w:szCs w:val="28"/>
        </w:rPr>
        <w:t xml:space="preserve"> Г. Менуэт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Клементи</w:t>
      </w:r>
      <w:proofErr w:type="spellEnd"/>
      <w:r w:rsidRPr="00BA1442">
        <w:rPr>
          <w:rFonts w:ascii="Times New Roman" w:eastAsia="Calibri" w:hAnsi="Times New Roman" w:cs="Times New Roman"/>
          <w:iCs/>
          <w:sz w:val="28"/>
          <w:szCs w:val="28"/>
        </w:rPr>
        <w:t xml:space="preserve"> М. Соч.36. Сонатины №№ 3,4, 5</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lastRenderedPageBreak/>
        <w:t>Шитте</w:t>
      </w:r>
      <w:proofErr w:type="spellEnd"/>
      <w:r w:rsidRPr="00BA1442">
        <w:rPr>
          <w:rFonts w:ascii="Times New Roman" w:eastAsia="Calibri" w:hAnsi="Times New Roman" w:cs="Times New Roman"/>
          <w:iCs/>
          <w:sz w:val="28"/>
          <w:szCs w:val="28"/>
        </w:rPr>
        <w:t xml:space="preserve"> Л. Соч.108: №№ 14-19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Варламов А. Красный сарафан (</w:t>
      </w:r>
      <w:proofErr w:type="spellStart"/>
      <w:r w:rsidRPr="00BA1442">
        <w:rPr>
          <w:rFonts w:ascii="Times New Roman" w:eastAsia="Calibri" w:hAnsi="Times New Roman" w:cs="Times New Roman"/>
          <w:iCs/>
          <w:sz w:val="28"/>
          <w:szCs w:val="28"/>
        </w:rPr>
        <w:t>Анс</w:t>
      </w:r>
      <w:proofErr w:type="spellEnd"/>
      <w:r w:rsidRPr="00BA1442">
        <w:rPr>
          <w:rFonts w:ascii="Times New Roman" w:eastAsia="Calibri" w:hAnsi="Times New Roman" w:cs="Times New Roman"/>
          <w:iCs/>
          <w:sz w:val="28"/>
          <w:szCs w:val="28"/>
        </w:rPr>
        <w:t>)</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numPr>
          <w:ilvl w:val="1"/>
          <w:numId w:val="1"/>
        </w:numPr>
        <w:spacing w:after="0" w:line="240" w:lineRule="auto"/>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год обучения</w:t>
      </w:r>
    </w:p>
    <w:p w:rsidR="009D0FCA" w:rsidRPr="00BA1442" w:rsidRDefault="009D0FCA" w:rsidP="009D0FCA">
      <w:pPr>
        <w:numPr>
          <w:ilvl w:val="1"/>
          <w:numId w:val="1"/>
        </w:numPr>
        <w:spacing w:after="0" w:line="240" w:lineRule="auto"/>
        <w:jc w:val="center"/>
        <w:rPr>
          <w:rFonts w:ascii="Times New Roman" w:eastAsia="Calibri" w:hAnsi="Times New Roman" w:cs="Times New Roman"/>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r w:rsidRPr="00BA1442">
        <w:rPr>
          <w:rFonts w:ascii="Times New Roman" w:eastAsia="Calibri" w:hAnsi="Times New Roman" w:cs="Times New Roman"/>
          <w:iCs/>
          <w:sz w:val="28"/>
          <w:szCs w:val="28"/>
          <w:u w:val="single"/>
        </w:rPr>
        <w:t>Вариант 1</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Гендель Г. Ария, Куранта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Диабелли</w:t>
      </w:r>
      <w:proofErr w:type="spellEnd"/>
      <w:r w:rsidRPr="00BA1442">
        <w:rPr>
          <w:rFonts w:ascii="Times New Roman" w:eastAsia="Calibri" w:hAnsi="Times New Roman" w:cs="Times New Roman"/>
          <w:iCs/>
          <w:sz w:val="28"/>
          <w:szCs w:val="28"/>
        </w:rPr>
        <w:t xml:space="preserve"> А. Сонатина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Лак Т. Соч.75. Этюды для левой руки (по выбору)</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Глиэр Р. Соч.41. Песня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u w:val="single"/>
        </w:rPr>
        <w:t>Вариант 2</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Глинка М. Четыре двухголосные фуги: Фуга ля минор</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Клементи</w:t>
      </w:r>
      <w:proofErr w:type="spellEnd"/>
      <w:r w:rsidRPr="00BA1442">
        <w:rPr>
          <w:rFonts w:ascii="Times New Roman" w:eastAsia="Calibri" w:hAnsi="Times New Roman" w:cs="Times New Roman"/>
          <w:iCs/>
          <w:sz w:val="28"/>
          <w:szCs w:val="28"/>
        </w:rPr>
        <w:t xml:space="preserve"> М. Соч.36. Сонатины №№ 3,4, 5</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Лемуан</w:t>
      </w:r>
      <w:proofErr w:type="spellEnd"/>
      <w:r w:rsidRPr="00BA1442">
        <w:rPr>
          <w:rFonts w:ascii="Times New Roman" w:eastAsia="Calibri" w:hAnsi="Times New Roman" w:cs="Times New Roman"/>
          <w:iCs/>
          <w:sz w:val="28"/>
          <w:szCs w:val="28"/>
        </w:rPr>
        <w:t xml:space="preserve"> А. Этюды соч.37 №№ 28-30, 32, 33, 36, 37, 41, 44, 48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Векерлен</w:t>
      </w:r>
      <w:proofErr w:type="spellEnd"/>
      <w:r w:rsidRPr="00BA1442">
        <w:rPr>
          <w:rFonts w:ascii="Times New Roman" w:eastAsia="Calibri" w:hAnsi="Times New Roman" w:cs="Times New Roman"/>
          <w:iCs/>
          <w:sz w:val="28"/>
          <w:szCs w:val="28"/>
        </w:rPr>
        <w:t xml:space="preserve"> Ж.Б. Пастораль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u w:val="single"/>
        </w:rPr>
        <w:t>Вариант 3</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Бетховен Л. </w:t>
      </w:r>
      <w:proofErr w:type="spellStart"/>
      <w:r w:rsidRPr="00BA1442">
        <w:rPr>
          <w:rFonts w:ascii="Times New Roman" w:eastAsia="Calibri" w:hAnsi="Times New Roman" w:cs="Times New Roman"/>
          <w:iCs/>
          <w:sz w:val="28"/>
          <w:szCs w:val="28"/>
        </w:rPr>
        <w:t>Аллеманда</w:t>
      </w:r>
      <w:proofErr w:type="spellEnd"/>
      <w:r w:rsidRPr="00BA1442">
        <w:rPr>
          <w:rFonts w:ascii="Times New Roman" w:eastAsia="Calibri" w:hAnsi="Times New Roman" w:cs="Times New Roman"/>
          <w:iCs/>
          <w:sz w:val="28"/>
          <w:szCs w:val="28"/>
        </w:rPr>
        <w:t>, Элегия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Русская песня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Глинка М. Вальс из оперы «Иван Сусанин»</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center"/>
        <w:rPr>
          <w:rFonts w:ascii="Times New Roman" w:eastAsia="Calibri" w:hAnsi="Times New Roman" w:cs="Times New Roman"/>
          <w:i/>
          <w:iCs/>
          <w:sz w:val="28"/>
          <w:szCs w:val="28"/>
        </w:rPr>
      </w:pPr>
      <w:r w:rsidRPr="00BA1442">
        <w:rPr>
          <w:rFonts w:ascii="Times New Roman" w:eastAsia="Calibri" w:hAnsi="Times New Roman" w:cs="Times New Roman"/>
          <w:b/>
          <w:i/>
          <w:iCs/>
          <w:sz w:val="28"/>
          <w:szCs w:val="28"/>
        </w:rPr>
        <w:t>5 год обучения</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u w:val="single"/>
        </w:rPr>
        <w:t>Вариант1</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Векерлен</w:t>
      </w:r>
      <w:proofErr w:type="spellEnd"/>
      <w:r w:rsidRPr="00BA1442">
        <w:rPr>
          <w:rFonts w:ascii="Times New Roman" w:eastAsia="Calibri" w:hAnsi="Times New Roman" w:cs="Times New Roman"/>
          <w:iCs/>
          <w:sz w:val="28"/>
          <w:szCs w:val="28"/>
        </w:rPr>
        <w:t>. Пастораль</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Гаврилин. Каприччио</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Черни-</w:t>
      </w:r>
      <w:proofErr w:type="spellStart"/>
      <w:r w:rsidRPr="00BA1442">
        <w:rPr>
          <w:rFonts w:ascii="Times New Roman" w:eastAsia="Calibri" w:hAnsi="Times New Roman" w:cs="Times New Roman"/>
          <w:iCs/>
          <w:sz w:val="28"/>
          <w:szCs w:val="28"/>
        </w:rPr>
        <w:t>Гермер</w:t>
      </w:r>
      <w:proofErr w:type="spellEnd"/>
      <w:r w:rsidRPr="00BA1442">
        <w:rPr>
          <w:rFonts w:ascii="Times New Roman" w:eastAsia="Calibri" w:hAnsi="Times New Roman" w:cs="Times New Roman"/>
          <w:iCs/>
          <w:sz w:val="28"/>
          <w:szCs w:val="28"/>
        </w:rPr>
        <w:t>. Этюды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u w:val="single"/>
        </w:rPr>
        <w:t>Вариант 2</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Кригер. Сарабанда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Бетховен. Сонатина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Шмитц</w:t>
      </w:r>
      <w:proofErr w:type="spellEnd"/>
      <w:r w:rsidRPr="00BA1442">
        <w:rPr>
          <w:rFonts w:ascii="Times New Roman" w:eastAsia="Calibri" w:hAnsi="Times New Roman" w:cs="Times New Roman"/>
          <w:iCs/>
          <w:sz w:val="28"/>
          <w:szCs w:val="28"/>
        </w:rPr>
        <w:t>. Оранжевые буги</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u w:val="single"/>
        </w:rPr>
        <w:t>Вариант 3</w:t>
      </w:r>
      <w:r w:rsidRPr="00BA1442">
        <w:rPr>
          <w:rFonts w:ascii="Times New Roman" w:eastAsia="Calibri" w:hAnsi="Times New Roman" w:cs="Times New Roman"/>
          <w:iCs/>
          <w:sz w:val="28"/>
          <w:szCs w:val="28"/>
        </w:rPr>
        <w:t xml:space="preserve">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Менуэт</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Клементи</w:t>
      </w:r>
      <w:proofErr w:type="spellEnd"/>
      <w:r w:rsidRPr="00BA1442">
        <w:rPr>
          <w:rFonts w:ascii="Times New Roman" w:eastAsia="Calibri" w:hAnsi="Times New Roman" w:cs="Times New Roman"/>
          <w:iCs/>
          <w:sz w:val="28"/>
          <w:szCs w:val="28"/>
        </w:rPr>
        <w:t>. Сонатина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u w:val="single"/>
        </w:rPr>
      </w:pPr>
      <w:proofErr w:type="spellStart"/>
      <w:r w:rsidRPr="00BA1442">
        <w:rPr>
          <w:rFonts w:ascii="Times New Roman" w:eastAsia="Calibri" w:hAnsi="Times New Roman" w:cs="Times New Roman"/>
          <w:iCs/>
          <w:sz w:val="28"/>
          <w:szCs w:val="28"/>
        </w:rPr>
        <w:t>Кабалевкий</w:t>
      </w:r>
      <w:proofErr w:type="spellEnd"/>
      <w:r w:rsidRPr="00BA1442">
        <w:rPr>
          <w:rFonts w:ascii="Times New Roman" w:eastAsia="Calibri" w:hAnsi="Times New Roman" w:cs="Times New Roman"/>
          <w:iCs/>
          <w:sz w:val="28"/>
          <w:szCs w:val="28"/>
        </w:rPr>
        <w:t>. Клоуны</w:t>
      </w:r>
      <w:r w:rsidRPr="00BA1442">
        <w:rPr>
          <w:rFonts w:ascii="Times New Roman" w:eastAsia="Calibri" w:hAnsi="Times New Roman" w:cs="Times New Roman"/>
          <w:iCs/>
          <w:sz w:val="28"/>
          <w:szCs w:val="28"/>
          <w:u w:val="single"/>
        </w:rPr>
        <w:t xml:space="preserve"> </w:t>
      </w:r>
    </w:p>
    <w:p w:rsidR="009D0FCA" w:rsidRPr="00BA1442" w:rsidRDefault="009D0FCA" w:rsidP="009D0FCA">
      <w:pPr>
        <w:spacing w:after="0" w:line="240" w:lineRule="auto"/>
        <w:ind w:firstLine="567"/>
        <w:jc w:val="both"/>
        <w:rPr>
          <w:rFonts w:ascii="Times New Roman" w:eastAsia="Calibri" w:hAnsi="Times New Roman" w:cs="Times New Roman"/>
          <w:i/>
          <w:iCs/>
          <w:sz w:val="28"/>
          <w:szCs w:val="28"/>
        </w:rPr>
      </w:pPr>
      <w:r w:rsidRPr="00BA1442">
        <w:rPr>
          <w:rFonts w:ascii="Times New Roman" w:eastAsia="Calibri" w:hAnsi="Times New Roman" w:cs="Times New Roman"/>
          <w:b/>
          <w:i/>
          <w:iCs/>
          <w:sz w:val="28"/>
          <w:szCs w:val="28"/>
        </w:rPr>
        <w:t>6 год обучения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u w:val="single"/>
        </w:rPr>
        <w:t>Вариант 1</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Прелюдия</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Черни-</w:t>
      </w:r>
      <w:proofErr w:type="spellStart"/>
      <w:r w:rsidRPr="00BA1442">
        <w:rPr>
          <w:rFonts w:ascii="Times New Roman" w:eastAsia="Calibri" w:hAnsi="Times New Roman" w:cs="Times New Roman"/>
          <w:iCs/>
          <w:sz w:val="28"/>
          <w:szCs w:val="28"/>
        </w:rPr>
        <w:t>Гермер</w:t>
      </w:r>
      <w:proofErr w:type="spellEnd"/>
      <w:r w:rsidRPr="00BA1442">
        <w:rPr>
          <w:rFonts w:ascii="Times New Roman" w:eastAsia="Calibri" w:hAnsi="Times New Roman" w:cs="Times New Roman"/>
          <w:iCs/>
          <w:sz w:val="28"/>
          <w:szCs w:val="28"/>
        </w:rPr>
        <w:t>. Этюды</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Прокофьев. Сказочка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u w:val="single"/>
        </w:rPr>
        <w:t>Вариант</w:t>
      </w:r>
      <w:r w:rsidRPr="00BA1442">
        <w:rPr>
          <w:rFonts w:ascii="Times New Roman" w:eastAsia="Calibri" w:hAnsi="Times New Roman" w:cs="Times New Roman"/>
          <w:iCs/>
          <w:sz w:val="28"/>
          <w:szCs w:val="28"/>
        </w:rPr>
        <w:t xml:space="preserve">  2</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Менуэт</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Гайдн. Сарабанда</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Гайдн. Романс</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Брамс. Венгерские танцы №№2,5</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center"/>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III. Требования к уровню подготовки обучающихся</w:t>
      </w:r>
    </w:p>
    <w:p w:rsidR="009D0FCA" w:rsidRPr="00BA1442" w:rsidRDefault="009D0FCA" w:rsidP="009D0FCA">
      <w:pPr>
        <w:spacing w:after="0" w:line="240" w:lineRule="auto"/>
        <w:ind w:firstLine="567"/>
        <w:jc w:val="center"/>
        <w:rPr>
          <w:rFonts w:ascii="Times New Roman" w:eastAsia="Calibri" w:hAnsi="Times New Roman" w:cs="Times New Roman"/>
          <w:b/>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lastRenderedPageBreak/>
        <w:t>Уровень подготовки обучающихся является результатом освоения  программы учебного предмета «Фортепиано» и включает следующие знания, умения, навыки: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знание инструментальных и художественных особенностей и возможностей фортепиано;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знание музыкальной терминологии;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умение технически грамотно исполнять произведения разной степени трудности на фортепиано;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–навыки </w:t>
      </w:r>
      <w:r w:rsidRPr="00BA1442">
        <w:rPr>
          <w:rFonts w:ascii="Times New Roman" w:eastAsia="Calibri" w:hAnsi="Times New Roman" w:cs="Times New Roman"/>
          <w:iCs/>
          <w:sz w:val="28"/>
          <w:szCs w:val="28"/>
        </w:rPr>
        <w:t>самостоятельного разбора и разучивания на фортепиано несложного музыкального произведения;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умение использовать теоретические знания при игре на фортепиано;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навыки публичных выступлений на концертах, академических вечерах, открытых уроках и т.п.;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навыки чтения с листа легкого музыкального текста;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первичные навыки в области теоретического анализа исполняемых произведений.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center"/>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IV. Формы и методы контроля, система оценок</w:t>
      </w:r>
    </w:p>
    <w:p w:rsidR="009D0FCA" w:rsidRPr="00BA1442" w:rsidRDefault="009D0FCA" w:rsidP="009D0FCA">
      <w:pPr>
        <w:spacing w:after="0" w:line="240" w:lineRule="auto"/>
        <w:ind w:firstLine="567"/>
        <w:jc w:val="center"/>
        <w:rPr>
          <w:rFonts w:ascii="Times New Roman" w:eastAsia="Calibri" w:hAnsi="Times New Roman" w:cs="Times New Roman"/>
          <w:b/>
          <w:iCs/>
          <w:sz w:val="28"/>
          <w:szCs w:val="28"/>
        </w:rPr>
      </w:pPr>
    </w:p>
    <w:p w:rsidR="009D0FCA" w:rsidRPr="00BA1442" w:rsidRDefault="009D0FCA" w:rsidP="009D0FCA">
      <w:pPr>
        <w:numPr>
          <w:ilvl w:val="3"/>
          <w:numId w:val="2"/>
        </w:numPr>
        <w:spacing w:after="0" w:line="240" w:lineRule="auto"/>
        <w:jc w:val="both"/>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Аттестация: цели, виды, форма, содержание </w:t>
      </w:r>
    </w:p>
    <w:p w:rsidR="009D0FCA" w:rsidRPr="00BA1442" w:rsidRDefault="009D0FCA" w:rsidP="009D0FCA">
      <w:pPr>
        <w:spacing w:after="0" w:line="240" w:lineRule="auto"/>
        <w:jc w:val="both"/>
        <w:rPr>
          <w:rFonts w:ascii="Times New Roman" w:eastAsia="Calibri" w:hAnsi="Times New Roman" w:cs="Times New Roman"/>
          <w:b/>
          <w:i/>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Оценка качества реализации программы «Фортепиано» включает в себя текущий контроль успеваемости, промежуточную аттестацию обучающихся.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Текущий контроль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обучающегося осуществляет преподаватель, отражая в оценках достижения, темпы продвижения обучающегося в освоении материала, качество выполнения заданий и т. п. Одной из форм текущего контроля является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оценка. Текущая аттестация проводится за счет времени аудиторных занятий.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Промежуточная аттестация проводится в конце учебного года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обучающегося. Промежуточная аттестация отражает результаты работы обучающегося за прошедший учебный год, определяет степень успешности развития на данном этапе обучения. Концертные публичные выступления также могут быть </w:t>
      </w:r>
      <w:r w:rsidRPr="00BA1442">
        <w:rPr>
          <w:rFonts w:ascii="Times New Roman" w:eastAsia="Calibri" w:hAnsi="Times New Roman" w:cs="Times New Roman"/>
          <w:iCs/>
          <w:sz w:val="28"/>
          <w:szCs w:val="28"/>
        </w:rPr>
        <w:lastRenderedPageBreak/>
        <w:t>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обучающегося.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На протяжении всего периода обучения во время занятий в классе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jc w:val="both"/>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2. Критерии оценок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Критерии оценки качества исполнения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6202"/>
      </w:tblGrid>
      <w:tr w:rsidR="009D0FCA" w:rsidRPr="00BA1442" w:rsidTr="003E1439">
        <w:tc>
          <w:tcPr>
            <w:tcW w:w="3085"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Оценка</w:t>
            </w:r>
          </w:p>
        </w:tc>
        <w:tc>
          <w:tcPr>
            <w:tcW w:w="6202"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Критерии оценивания выступления</w:t>
            </w:r>
          </w:p>
        </w:tc>
      </w:tr>
      <w:tr w:rsidR="009D0FCA" w:rsidRPr="00BA1442" w:rsidTr="003E1439">
        <w:tc>
          <w:tcPr>
            <w:tcW w:w="3085"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5 («отлично»)</w:t>
            </w:r>
          </w:p>
        </w:tc>
        <w:tc>
          <w:tcPr>
            <w:tcW w:w="6202"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Технически качественное и художественно осмысленное исполнение, отвечающее всем требованиям на данном этапе обучения</w:t>
            </w:r>
          </w:p>
        </w:tc>
      </w:tr>
      <w:tr w:rsidR="009D0FCA" w:rsidRPr="00BA1442" w:rsidTr="003E1439">
        <w:tc>
          <w:tcPr>
            <w:tcW w:w="3085"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4 («хорошо»)</w:t>
            </w:r>
          </w:p>
        </w:tc>
        <w:tc>
          <w:tcPr>
            <w:tcW w:w="6202"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Оценка отражает грамотное исполнение с небольшими недочетами (как в техническом плане, так и в художественном смысле)</w:t>
            </w:r>
          </w:p>
        </w:tc>
      </w:tr>
      <w:tr w:rsidR="009D0FCA" w:rsidRPr="00BA1442" w:rsidTr="003E1439">
        <w:tc>
          <w:tcPr>
            <w:tcW w:w="3085"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3 («удовлетворительно»)</w:t>
            </w:r>
          </w:p>
        </w:tc>
        <w:tc>
          <w:tcPr>
            <w:tcW w:w="6202"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9D0FCA" w:rsidRPr="00BA1442" w:rsidTr="003E1439">
        <w:tc>
          <w:tcPr>
            <w:tcW w:w="3085"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2 («неудовлетворительно»)</w:t>
            </w:r>
          </w:p>
        </w:tc>
        <w:tc>
          <w:tcPr>
            <w:tcW w:w="6202"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 xml:space="preserve">Комплекс серьезных недостатков, невыученный текст, отсутствие домашней работы, а также плохая посещаемость аудиторных занятий </w:t>
            </w:r>
          </w:p>
        </w:tc>
      </w:tr>
      <w:tr w:rsidR="009D0FCA" w:rsidRPr="00BA1442" w:rsidTr="003E1439">
        <w:tc>
          <w:tcPr>
            <w:tcW w:w="3085"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«зачет» (без отметки)</w:t>
            </w:r>
          </w:p>
        </w:tc>
        <w:tc>
          <w:tcPr>
            <w:tcW w:w="6202" w:type="dxa"/>
          </w:tcPr>
          <w:p w:rsidR="009D0FCA" w:rsidRPr="00BA1442" w:rsidRDefault="009D0FCA" w:rsidP="003E1439">
            <w:pPr>
              <w:spacing w:after="0" w:line="240" w:lineRule="auto"/>
              <w:jc w:val="both"/>
              <w:rPr>
                <w:rFonts w:ascii="Times New Roman" w:eastAsia="Calibri" w:hAnsi="Times New Roman" w:cs="Times New Roman"/>
                <w:color w:val="00000A"/>
                <w:sz w:val="28"/>
                <w:szCs w:val="28"/>
              </w:rPr>
            </w:pPr>
            <w:r w:rsidRPr="00BA1442">
              <w:rPr>
                <w:rFonts w:ascii="Times New Roman" w:eastAsia="Calibri" w:hAnsi="Times New Roman" w:cs="Times New Roman"/>
                <w:color w:val="00000A"/>
                <w:sz w:val="28"/>
                <w:szCs w:val="28"/>
              </w:rPr>
              <w:t>Отражает достаточный уровень подготовки и исполнения на данном этапе обучения</w:t>
            </w:r>
          </w:p>
        </w:tc>
      </w:tr>
    </w:tbl>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Согласно ФГТ, данная система оценки качества исполнения является основной.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Фонды оценочных средств призваны обеспечивать оценку качества приобретенных обучающимися знаний, умений и навыков. В критерии оценки уровня исполнения входят следующие составляющие:</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техническая подготовленность обучающегося на данном этапе обучения;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художественная трактовка произведения;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стабильность исполнения;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выразительность исполнения.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p>
    <w:p w:rsidR="009D0FCA" w:rsidRPr="00BA1442" w:rsidRDefault="009D0FCA" w:rsidP="009D0FCA">
      <w:pPr>
        <w:spacing w:after="0" w:line="240" w:lineRule="auto"/>
        <w:jc w:val="center"/>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rPr>
        <w:t>V. Методическое обеспечение учебного процесса</w:t>
      </w:r>
    </w:p>
    <w:p w:rsidR="009D0FCA" w:rsidRPr="00BA1442" w:rsidRDefault="009D0FCA" w:rsidP="009D0FCA">
      <w:pPr>
        <w:spacing w:after="0" w:line="240" w:lineRule="auto"/>
        <w:jc w:val="center"/>
        <w:rPr>
          <w:rFonts w:ascii="Times New Roman" w:eastAsia="Calibri" w:hAnsi="Times New Roman" w:cs="Times New Roman"/>
          <w:b/>
          <w:iCs/>
          <w:sz w:val="28"/>
          <w:szCs w:val="28"/>
        </w:rPr>
      </w:pPr>
    </w:p>
    <w:p w:rsidR="009D0FCA" w:rsidRPr="00BA1442" w:rsidRDefault="009D0FCA" w:rsidP="009D0FCA">
      <w:pPr>
        <w:spacing w:after="0" w:line="240" w:lineRule="auto"/>
        <w:ind w:left="2880"/>
        <w:jc w:val="both"/>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Методические рекомендации преподавателям</w:t>
      </w:r>
    </w:p>
    <w:p w:rsidR="009D0FCA" w:rsidRPr="00BA1442" w:rsidRDefault="009D0FCA" w:rsidP="009D0FCA">
      <w:pPr>
        <w:spacing w:after="0" w:line="240" w:lineRule="auto"/>
        <w:ind w:left="2880"/>
        <w:jc w:val="both"/>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В работе с обучающимися используется основная форма учебной и воспитательной работы – индивидуальный урок с преподавателем. Он </w:t>
      </w:r>
      <w:r w:rsidRPr="00BA1442">
        <w:rPr>
          <w:rFonts w:ascii="Times New Roman" w:eastAsia="Calibri" w:hAnsi="Times New Roman" w:cs="Times New Roman"/>
          <w:iCs/>
          <w:sz w:val="28"/>
          <w:szCs w:val="28"/>
        </w:rPr>
        <w:lastRenderedPageBreak/>
        <w:t xml:space="preserve">включает совместную работу преподавателя и обучающегося над музыкальным материалом, проверку домашнего задания, рекомендации по проведению самостоятельной работы с целью достижения обучающимися наилучших результатов в освоении учебного предмета. Содержание урока зависит от конкретных творческих задач, от индивидуальности обучающегося.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Работа с обучающимися включает: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решение технических задач - координация рук, пальцев,  наработка аппликатурных и позиционных навыков, освоение приемов педализации;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 xml:space="preserve">работа над приемами </w:t>
      </w:r>
      <w:proofErr w:type="spellStart"/>
      <w:r w:rsidRPr="00BA1442">
        <w:rPr>
          <w:rFonts w:ascii="Times New Roman" w:eastAsia="Calibri" w:hAnsi="Times New Roman" w:cs="Times New Roman"/>
          <w:iCs/>
          <w:sz w:val="28"/>
          <w:szCs w:val="28"/>
        </w:rPr>
        <w:t>звукоизвлечения</w:t>
      </w:r>
      <w:proofErr w:type="spellEnd"/>
      <w:r w:rsidRPr="00BA1442">
        <w:rPr>
          <w:rFonts w:ascii="Times New Roman" w:eastAsia="Calibri" w:hAnsi="Times New Roman" w:cs="Times New Roman"/>
          <w:iCs/>
          <w:sz w:val="28"/>
          <w:szCs w:val="28"/>
        </w:rPr>
        <w:t>;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тренировка художественно-исполнительских навыков: работа над фразировкой, динамикой, нюансировкой;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формирование теоретических знаний: знакомство с тональностью, гармонией, интервалами и др.;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w:t>
      </w:r>
      <w:r w:rsidRPr="00BA1442">
        <w:rPr>
          <w:rFonts w:ascii="Times New Roman" w:eastAsia="SymbolMT" w:hAnsi="Times New Roman" w:cs="Times New Roman"/>
          <w:iCs/>
          <w:sz w:val="28"/>
          <w:szCs w:val="28"/>
        </w:rPr>
        <w:t xml:space="preserve"> </w:t>
      </w:r>
      <w:r w:rsidRPr="00BA1442">
        <w:rPr>
          <w:rFonts w:ascii="Times New Roman" w:eastAsia="Calibri" w:hAnsi="Times New Roman" w:cs="Times New Roman"/>
          <w:iCs/>
          <w:sz w:val="28"/>
          <w:szCs w:val="28"/>
        </w:rPr>
        <w:t>разъяснение обучающемуся принципов оптимально продуктивной самостоятельной работы над музыкальным произведением.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 работе с обучающимися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обучающегося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обучающегося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отделения народных инструментов.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В работе преподавателю необходимо использовать произведения различных эпох, форм, жанров, направлений для расширения музыкального кругозора обучающегося и воспитания в нем интереса к музыкальному творчеству.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обучающегося.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p>
    <w:p w:rsidR="009D0FCA" w:rsidRPr="00BA1442" w:rsidRDefault="009D0FCA" w:rsidP="009D0FCA">
      <w:pPr>
        <w:spacing w:after="0" w:line="240" w:lineRule="auto"/>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Методические рекомендации по организации самостоятельной работы обучающихся</w:t>
      </w:r>
    </w:p>
    <w:p w:rsidR="009D0FCA" w:rsidRPr="00BA1442" w:rsidRDefault="009D0FCA" w:rsidP="009D0FCA">
      <w:pPr>
        <w:spacing w:after="0" w:line="240" w:lineRule="auto"/>
        <w:jc w:val="center"/>
        <w:rPr>
          <w:rFonts w:ascii="Times New Roman" w:eastAsia="Calibri" w:hAnsi="Times New Roman" w:cs="Times New Roman"/>
          <w:b/>
          <w:i/>
          <w:iCs/>
          <w:sz w:val="28"/>
          <w:szCs w:val="28"/>
        </w:rPr>
      </w:pP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Для организации </w:t>
      </w:r>
      <w:r w:rsidRPr="00BA1442">
        <w:rPr>
          <w:rFonts w:ascii="Times New Roman" w:eastAsia="Calibri" w:hAnsi="Times New Roman" w:cs="Times New Roman"/>
          <w:iCs/>
          <w:sz w:val="28"/>
          <w:szCs w:val="28"/>
        </w:rPr>
        <w:lastRenderedPageBreak/>
        <w:t>домашних занятий обязательным условием является наличие дома у обучающегося музыкального инструмента, а также наличие у него нотного материала. </w:t>
      </w:r>
    </w:p>
    <w:p w:rsidR="009D0FCA" w:rsidRPr="00BA1442" w:rsidRDefault="009D0FCA" w:rsidP="009D0FCA">
      <w:pPr>
        <w:spacing w:after="0" w:line="240" w:lineRule="auto"/>
        <w:ind w:firstLine="708"/>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Самостоятельные занятия должны быть регулярными. Они должны проходить при хорошем физическом состоянии обучающегося. Занятия при повышенной температуре и плохом самочувствии опасны для здоровья и не продуктивны.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Роль преподавателя в организации самостоятельной работы обучающегося велика. Она заключается в необходимости обучения ребенка эффективному использованию учебного внеаудиторного времени. Следует разъяснить обучающемуся, как распределить время работы над разучиваемыми произведениями, указать очередность работы, выделить наиболее проблемные места данных произведений, посоветовать способы работы над ними.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Результаты домашней работы проверяются, корректируются и оцениваются преподавателем на уроке. Проверка результатов самостоятельной работы обучающегося должна проводиться педагогом регулярно. </w:t>
      </w:r>
    </w:p>
    <w:p w:rsidR="009D0FCA" w:rsidRPr="00BA1442" w:rsidRDefault="009D0FCA" w:rsidP="009D0FCA">
      <w:pPr>
        <w:spacing w:after="0" w:line="240" w:lineRule="auto"/>
        <w:ind w:firstLine="567"/>
        <w:jc w:val="both"/>
        <w:rPr>
          <w:rFonts w:ascii="Times New Roman" w:eastAsia="Calibri" w:hAnsi="Times New Roman" w:cs="Times New Roman"/>
          <w:iCs/>
          <w:sz w:val="28"/>
          <w:szCs w:val="28"/>
        </w:rPr>
      </w:pPr>
    </w:p>
    <w:p w:rsidR="009D0FCA" w:rsidRPr="00BA1442" w:rsidRDefault="009D0FCA" w:rsidP="009D0FCA">
      <w:pPr>
        <w:spacing w:after="0" w:line="240" w:lineRule="auto"/>
        <w:ind w:left="1134"/>
        <w:jc w:val="center"/>
        <w:rPr>
          <w:rFonts w:ascii="Times New Roman" w:eastAsia="Calibri" w:hAnsi="Times New Roman" w:cs="Times New Roman"/>
          <w:b/>
          <w:iCs/>
          <w:sz w:val="28"/>
          <w:szCs w:val="28"/>
        </w:rPr>
      </w:pPr>
      <w:r w:rsidRPr="00BA1442">
        <w:rPr>
          <w:rFonts w:ascii="Times New Roman" w:eastAsia="Calibri" w:hAnsi="Times New Roman" w:cs="Times New Roman"/>
          <w:b/>
          <w:iCs/>
          <w:sz w:val="28"/>
          <w:szCs w:val="28"/>
          <w:lang w:val="en-US"/>
        </w:rPr>
        <w:t>VI</w:t>
      </w:r>
      <w:r w:rsidRPr="00BA1442">
        <w:rPr>
          <w:rFonts w:ascii="Times New Roman" w:eastAsia="Calibri" w:hAnsi="Times New Roman" w:cs="Times New Roman"/>
          <w:b/>
          <w:iCs/>
          <w:sz w:val="28"/>
          <w:szCs w:val="28"/>
        </w:rPr>
        <w:t>.Списки рекомендуемой нотной и методической литературы</w:t>
      </w:r>
    </w:p>
    <w:p w:rsidR="009D0FCA" w:rsidRPr="00BA1442" w:rsidRDefault="009D0FCA" w:rsidP="009D0FCA">
      <w:pPr>
        <w:spacing w:after="0" w:line="240" w:lineRule="auto"/>
        <w:ind w:left="1134"/>
        <w:jc w:val="center"/>
        <w:rPr>
          <w:rFonts w:ascii="Times New Roman" w:eastAsia="Calibri" w:hAnsi="Times New Roman" w:cs="Times New Roman"/>
          <w:b/>
          <w:iCs/>
          <w:sz w:val="28"/>
          <w:szCs w:val="28"/>
        </w:rPr>
      </w:pPr>
    </w:p>
    <w:p w:rsidR="009D0FCA" w:rsidRPr="00BA1442" w:rsidRDefault="009D0FCA" w:rsidP="009D0FCA">
      <w:pPr>
        <w:spacing w:after="0" w:line="240" w:lineRule="auto"/>
        <w:ind w:left="1287"/>
        <w:jc w:val="center"/>
        <w:rPr>
          <w:rFonts w:ascii="Times New Roman" w:eastAsia="Calibri" w:hAnsi="Times New Roman" w:cs="Times New Roman"/>
          <w:b/>
          <w:i/>
          <w:iCs/>
          <w:sz w:val="28"/>
          <w:szCs w:val="28"/>
        </w:rPr>
      </w:pPr>
      <w:r w:rsidRPr="00BA1442">
        <w:rPr>
          <w:rFonts w:ascii="Times New Roman" w:eastAsia="Calibri" w:hAnsi="Times New Roman" w:cs="Times New Roman"/>
          <w:b/>
          <w:i/>
          <w:iCs/>
          <w:sz w:val="28"/>
          <w:szCs w:val="28"/>
        </w:rPr>
        <w:t>Список рекомендуемой нотной литературы</w:t>
      </w:r>
    </w:p>
    <w:p w:rsidR="009D0FCA" w:rsidRPr="00BA1442" w:rsidRDefault="009D0FCA" w:rsidP="009D0FCA">
      <w:pPr>
        <w:spacing w:after="0" w:line="240" w:lineRule="auto"/>
        <w:ind w:left="1287"/>
        <w:jc w:val="center"/>
        <w:rPr>
          <w:rFonts w:ascii="Times New Roman" w:eastAsia="Calibri" w:hAnsi="Times New Roman" w:cs="Times New Roman"/>
          <w:b/>
          <w:i/>
          <w:iCs/>
          <w:sz w:val="28"/>
          <w:szCs w:val="28"/>
        </w:rPr>
      </w:pP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Альбом классического репертуара. Пособие для подготовительного и 1 классов. Сост. Т. </w:t>
      </w:r>
      <w:proofErr w:type="spellStart"/>
      <w:r w:rsidRPr="00BA1442">
        <w:rPr>
          <w:rFonts w:ascii="Times New Roman" w:eastAsia="Calibri" w:hAnsi="Times New Roman" w:cs="Times New Roman"/>
          <w:iCs/>
          <w:sz w:val="28"/>
          <w:szCs w:val="28"/>
        </w:rPr>
        <w:t>Директоренко</w:t>
      </w:r>
      <w:proofErr w:type="spellEnd"/>
      <w:r w:rsidRPr="00BA1442">
        <w:rPr>
          <w:rFonts w:ascii="Times New Roman" w:eastAsia="Calibri" w:hAnsi="Times New Roman" w:cs="Times New Roman"/>
          <w:iCs/>
          <w:sz w:val="28"/>
          <w:szCs w:val="28"/>
        </w:rPr>
        <w:t xml:space="preserve">, О. </w:t>
      </w:r>
      <w:proofErr w:type="spellStart"/>
      <w:r w:rsidRPr="00BA1442">
        <w:rPr>
          <w:rFonts w:ascii="Times New Roman" w:eastAsia="Calibri" w:hAnsi="Times New Roman" w:cs="Times New Roman"/>
          <w:iCs/>
          <w:sz w:val="28"/>
          <w:szCs w:val="28"/>
        </w:rPr>
        <w:t>Мечетина</w:t>
      </w:r>
      <w:proofErr w:type="spellEnd"/>
      <w:r w:rsidRPr="00BA1442">
        <w:rPr>
          <w:rFonts w:ascii="Times New Roman" w:eastAsia="Calibri" w:hAnsi="Times New Roman" w:cs="Times New Roman"/>
          <w:iCs/>
          <w:sz w:val="28"/>
          <w:szCs w:val="28"/>
        </w:rPr>
        <w:t xml:space="preserve"> / М., Композитор, 2003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Артоболевская А. Первая встреча с музыкой. Учебное пособие /  М., Российское музыкальное издательство, 1996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Бах И. С. Маленькие прелюдии и фуги для ф-но. Под ред. </w:t>
      </w:r>
      <w:proofErr w:type="spellStart"/>
      <w:r w:rsidRPr="00BA1442">
        <w:rPr>
          <w:rFonts w:ascii="Times New Roman" w:eastAsia="Calibri" w:hAnsi="Times New Roman" w:cs="Times New Roman"/>
          <w:iCs/>
          <w:sz w:val="28"/>
          <w:szCs w:val="28"/>
        </w:rPr>
        <w:t>И.Браудо</w:t>
      </w:r>
      <w:proofErr w:type="spellEnd"/>
      <w:r w:rsidRPr="00BA1442">
        <w:rPr>
          <w:rFonts w:ascii="Times New Roman" w:eastAsia="Calibri" w:hAnsi="Times New Roman" w:cs="Times New Roman"/>
          <w:iCs/>
          <w:sz w:val="28"/>
          <w:szCs w:val="28"/>
        </w:rPr>
        <w:t xml:space="preserve"> / СПб, Композитор, 1997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Бах И.С. Нотная тетрадь Анны Магдалены Бах / М., Музыка, 2012</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Беренс</w:t>
      </w:r>
      <w:proofErr w:type="spellEnd"/>
      <w:r w:rsidRPr="00BA1442">
        <w:rPr>
          <w:rFonts w:ascii="Times New Roman" w:eastAsia="Calibri" w:hAnsi="Times New Roman" w:cs="Times New Roman"/>
          <w:iCs/>
          <w:sz w:val="28"/>
          <w:szCs w:val="28"/>
        </w:rPr>
        <w:t xml:space="preserve"> Г. 32 избранных этюда (соч.61, 68, 88) / М., Музыка, 1998</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Беренс</w:t>
      </w:r>
      <w:proofErr w:type="spellEnd"/>
      <w:r w:rsidRPr="00BA1442">
        <w:rPr>
          <w:rFonts w:ascii="Times New Roman" w:eastAsia="Calibri" w:hAnsi="Times New Roman" w:cs="Times New Roman"/>
          <w:iCs/>
          <w:sz w:val="28"/>
          <w:szCs w:val="28"/>
        </w:rPr>
        <w:t xml:space="preserve"> Г. Этюды / М., Музыка, 2008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Бертини</w:t>
      </w:r>
      <w:proofErr w:type="spellEnd"/>
      <w:r w:rsidRPr="00BA1442">
        <w:rPr>
          <w:rFonts w:ascii="Times New Roman" w:eastAsia="Calibri" w:hAnsi="Times New Roman" w:cs="Times New Roman"/>
          <w:iCs/>
          <w:sz w:val="28"/>
          <w:szCs w:val="28"/>
        </w:rPr>
        <w:t xml:space="preserve"> А. Избранные этюды / М., Музыка, 1992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Бетховен Л. Легкие сонаты (сонатины) для ф-но / М., Музыка, 2011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Библиотека юного пианиста. Сонаты. Средние и старшие классы ДМШ. Вып.1. Сост. Ю. Курганов / М., Музыка, 1991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Веселые нотки. Сборник пьес для ф-но, 3-4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ДМШ, </w:t>
      </w:r>
      <w:proofErr w:type="spellStart"/>
      <w:r w:rsidRPr="00BA1442">
        <w:rPr>
          <w:rFonts w:ascii="Times New Roman" w:eastAsia="Calibri" w:hAnsi="Times New Roman" w:cs="Times New Roman"/>
          <w:iCs/>
          <w:sz w:val="28"/>
          <w:szCs w:val="28"/>
        </w:rPr>
        <w:t>вып</w:t>
      </w:r>
      <w:proofErr w:type="spellEnd"/>
      <w:r w:rsidRPr="00BA1442">
        <w:rPr>
          <w:rFonts w:ascii="Times New Roman" w:eastAsia="Calibri" w:hAnsi="Times New Roman" w:cs="Times New Roman"/>
          <w:iCs/>
          <w:sz w:val="28"/>
          <w:szCs w:val="28"/>
        </w:rPr>
        <w:t xml:space="preserve">. 1. Учебно-метод. пособие. Сост. С.  </w:t>
      </w:r>
      <w:proofErr w:type="spellStart"/>
      <w:r w:rsidRPr="00BA1442">
        <w:rPr>
          <w:rFonts w:ascii="Times New Roman" w:eastAsia="Calibri" w:hAnsi="Times New Roman" w:cs="Times New Roman"/>
          <w:iCs/>
          <w:sz w:val="28"/>
          <w:szCs w:val="28"/>
        </w:rPr>
        <w:t>Барсукова</w:t>
      </w:r>
      <w:proofErr w:type="spellEnd"/>
      <w:r w:rsidRPr="00BA1442">
        <w:rPr>
          <w:rFonts w:ascii="Times New Roman" w:eastAsia="Calibri" w:hAnsi="Times New Roman" w:cs="Times New Roman"/>
          <w:iCs/>
          <w:sz w:val="28"/>
          <w:szCs w:val="28"/>
        </w:rPr>
        <w:t xml:space="preserve"> / Ростов-на-Дону, Феникс, 2007</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Ветлугина Н. Музыкальный букварь / М., Музыка, 1987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Гайдн И. Избранные пьесы для ф-но. 1-4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Ред. Ю. </w:t>
      </w:r>
      <w:proofErr w:type="spellStart"/>
      <w:r w:rsidRPr="00BA1442">
        <w:rPr>
          <w:rFonts w:ascii="Times New Roman" w:eastAsia="Calibri" w:hAnsi="Times New Roman" w:cs="Times New Roman"/>
          <w:iCs/>
          <w:sz w:val="28"/>
          <w:szCs w:val="28"/>
        </w:rPr>
        <w:t>Камальков</w:t>
      </w:r>
      <w:proofErr w:type="spellEnd"/>
      <w:r w:rsidRPr="00BA1442">
        <w:rPr>
          <w:rFonts w:ascii="Times New Roman" w:eastAsia="Calibri" w:hAnsi="Times New Roman" w:cs="Times New Roman"/>
          <w:iCs/>
          <w:sz w:val="28"/>
          <w:szCs w:val="28"/>
        </w:rPr>
        <w:t xml:space="preserve"> / М., Музыка, 1993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Гаммы и арпеджио в 2-х ч. Сост. Н. </w:t>
      </w:r>
      <w:proofErr w:type="spellStart"/>
      <w:r w:rsidRPr="00BA1442">
        <w:rPr>
          <w:rFonts w:ascii="Times New Roman" w:eastAsia="Calibri" w:hAnsi="Times New Roman" w:cs="Times New Roman"/>
          <w:iCs/>
          <w:sz w:val="28"/>
          <w:szCs w:val="28"/>
        </w:rPr>
        <w:t>Ширинская</w:t>
      </w:r>
      <w:proofErr w:type="spellEnd"/>
      <w:r w:rsidRPr="00BA1442">
        <w:rPr>
          <w:rFonts w:ascii="Times New Roman" w:eastAsia="Calibri" w:hAnsi="Times New Roman" w:cs="Times New Roman"/>
          <w:iCs/>
          <w:sz w:val="28"/>
          <w:szCs w:val="28"/>
        </w:rPr>
        <w:t xml:space="preserve"> / М., Музыка, 2006</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Гедике</w:t>
      </w:r>
      <w:proofErr w:type="spellEnd"/>
      <w:r w:rsidRPr="00BA1442">
        <w:rPr>
          <w:rFonts w:ascii="Times New Roman" w:eastAsia="Calibri" w:hAnsi="Times New Roman" w:cs="Times New Roman"/>
          <w:iCs/>
          <w:sz w:val="28"/>
          <w:szCs w:val="28"/>
        </w:rPr>
        <w:t xml:space="preserve"> А. 40 мелодических этюдов для начинающих, соч.32 / М., Музыка, 1998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Григ Э. Избранные лирические пьесы для ф-но, Вып.1,2 / М., Музыка, 2011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Джаз для детей. Средние и старшие классы ДМШ. Вып.6. Учебно-метод. Пособие. Сост. С. </w:t>
      </w:r>
      <w:proofErr w:type="spellStart"/>
      <w:r w:rsidRPr="00BA1442">
        <w:rPr>
          <w:rFonts w:ascii="Times New Roman" w:eastAsia="Calibri" w:hAnsi="Times New Roman" w:cs="Times New Roman"/>
          <w:iCs/>
          <w:sz w:val="28"/>
          <w:szCs w:val="28"/>
        </w:rPr>
        <w:t>Барсукова</w:t>
      </w:r>
      <w:proofErr w:type="spellEnd"/>
      <w:r w:rsidRPr="00BA1442">
        <w:rPr>
          <w:rFonts w:ascii="Times New Roman" w:eastAsia="Calibri" w:hAnsi="Times New Roman" w:cs="Times New Roman"/>
          <w:iCs/>
          <w:sz w:val="28"/>
          <w:szCs w:val="28"/>
        </w:rPr>
        <w:t xml:space="preserve"> / Ростов-на-Дону, Феникс, 2003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Казановский Е. Дюжина джазовых </w:t>
      </w:r>
      <w:proofErr w:type="spellStart"/>
      <w:r w:rsidRPr="00BA1442">
        <w:rPr>
          <w:rFonts w:ascii="Times New Roman" w:eastAsia="Calibri" w:hAnsi="Times New Roman" w:cs="Times New Roman"/>
          <w:iCs/>
          <w:sz w:val="28"/>
          <w:szCs w:val="28"/>
        </w:rPr>
        <w:t>крохотулечек</w:t>
      </w:r>
      <w:proofErr w:type="spellEnd"/>
      <w:r w:rsidRPr="00BA1442">
        <w:rPr>
          <w:rFonts w:ascii="Times New Roman" w:eastAsia="Calibri" w:hAnsi="Times New Roman" w:cs="Times New Roman"/>
          <w:iCs/>
          <w:sz w:val="28"/>
          <w:szCs w:val="28"/>
        </w:rPr>
        <w:t>. Учеб. Пособие / СПб, Союз художников, 2008</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Лекуппе</w:t>
      </w:r>
      <w:proofErr w:type="spellEnd"/>
      <w:r w:rsidRPr="00BA1442">
        <w:rPr>
          <w:rFonts w:ascii="Times New Roman" w:eastAsia="Calibri" w:hAnsi="Times New Roman" w:cs="Times New Roman"/>
          <w:iCs/>
          <w:sz w:val="28"/>
          <w:szCs w:val="28"/>
        </w:rPr>
        <w:t xml:space="preserve"> Ф. 25 легких этюдов. Соч. 17 / М., Музыка, 2003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lastRenderedPageBreak/>
        <w:t>Лемуан</w:t>
      </w:r>
      <w:proofErr w:type="spellEnd"/>
      <w:r w:rsidRPr="00BA1442">
        <w:rPr>
          <w:rFonts w:ascii="Times New Roman" w:eastAsia="Calibri" w:hAnsi="Times New Roman" w:cs="Times New Roman"/>
          <w:iCs/>
          <w:sz w:val="28"/>
          <w:szCs w:val="28"/>
        </w:rPr>
        <w:t xml:space="preserve"> А. Соч.37. 50 характерных и прогрессивных этюдов. / М., Музыка, 2010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Лешгорн</w:t>
      </w:r>
      <w:proofErr w:type="spellEnd"/>
      <w:r w:rsidRPr="00BA1442">
        <w:rPr>
          <w:rFonts w:ascii="Times New Roman" w:eastAsia="Calibri" w:hAnsi="Times New Roman" w:cs="Times New Roman"/>
          <w:iCs/>
          <w:sz w:val="28"/>
          <w:szCs w:val="28"/>
        </w:rPr>
        <w:t xml:space="preserve"> А. Избранные этюды. Соч.65, соч.66 / М., Музыка, 1999</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Лещинская И. Малыш за роялем / М., Кифара, 1994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Металлиди</w:t>
      </w:r>
      <w:proofErr w:type="spellEnd"/>
      <w:r w:rsidRPr="00BA1442">
        <w:rPr>
          <w:rFonts w:ascii="Times New Roman" w:eastAsia="Calibri" w:hAnsi="Times New Roman" w:cs="Times New Roman"/>
          <w:iCs/>
          <w:sz w:val="28"/>
          <w:szCs w:val="28"/>
        </w:rPr>
        <w:t xml:space="preserve"> Ж. Дом с колокольчиком / СПб, Композитор, 1994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«Иду, гляжу по сторонам», ансамбль в 4 руки / СПб, Композитор,  1999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Милич</w:t>
      </w:r>
      <w:proofErr w:type="spellEnd"/>
      <w:r w:rsidRPr="00BA1442">
        <w:rPr>
          <w:rFonts w:ascii="Times New Roman" w:eastAsia="Calibri" w:hAnsi="Times New Roman" w:cs="Times New Roman"/>
          <w:iCs/>
          <w:sz w:val="28"/>
          <w:szCs w:val="28"/>
        </w:rPr>
        <w:t xml:space="preserve"> Б. Фортепиано 1,2,3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 М., Кифара, 2006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Милич</w:t>
      </w:r>
      <w:proofErr w:type="spellEnd"/>
      <w:r w:rsidRPr="00BA1442">
        <w:rPr>
          <w:rFonts w:ascii="Times New Roman" w:eastAsia="Calibri" w:hAnsi="Times New Roman" w:cs="Times New Roman"/>
          <w:iCs/>
          <w:sz w:val="28"/>
          <w:szCs w:val="28"/>
        </w:rPr>
        <w:t xml:space="preserve"> Б. Фортепиано 4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 М., Кифара, 2001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Музицирование</w:t>
      </w:r>
      <w:proofErr w:type="spellEnd"/>
      <w:r w:rsidRPr="00BA1442">
        <w:rPr>
          <w:rFonts w:ascii="Times New Roman" w:eastAsia="Calibri" w:hAnsi="Times New Roman" w:cs="Times New Roman"/>
          <w:iCs/>
          <w:sz w:val="28"/>
          <w:szCs w:val="28"/>
        </w:rPr>
        <w:t xml:space="preserve"> для детей и взрослых, вып.2. Учебное пособие.  Сост. Ю. </w:t>
      </w:r>
      <w:proofErr w:type="spellStart"/>
      <w:r w:rsidRPr="00BA1442">
        <w:rPr>
          <w:rFonts w:ascii="Times New Roman" w:eastAsia="Calibri" w:hAnsi="Times New Roman" w:cs="Times New Roman"/>
          <w:iCs/>
          <w:sz w:val="28"/>
          <w:szCs w:val="28"/>
        </w:rPr>
        <w:t>Барахтин</w:t>
      </w:r>
      <w:proofErr w:type="spellEnd"/>
      <w:r w:rsidRPr="00BA1442">
        <w:rPr>
          <w:rFonts w:ascii="Times New Roman" w:eastAsia="Calibri" w:hAnsi="Times New Roman" w:cs="Times New Roman"/>
          <w:iCs/>
          <w:sz w:val="28"/>
          <w:szCs w:val="28"/>
        </w:rPr>
        <w:t xml:space="preserve"> / Н., Окарина, 2008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Музыка для детей. Фортепианные пьесы. Вып.2, издание 4. Сост. К. Сорокина / М., Современный композитор, 1986</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Музыкальная азбука для самых маленьких. Учебно-метод. пособие. Сост. Н. Горошко / Ростов-на-Дону, Феникс, 2007</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Музыкальная коллекция, 2-3 классы ДМШ. Сборник пьес для ф-но. Учебно-метод. пособие. Сост. О. </w:t>
      </w:r>
      <w:proofErr w:type="spellStart"/>
      <w:r w:rsidRPr="00BA1442">
        <w:rPr>
          <w:rFonts w:ascii="Times New Roman" w:eastAsia="Calibri" w:hAnsi="Times New Roman" w:cs="Times New Roman"/>
          <w:iCs/>
          <w:sz w:val="28"/>
          <w:szCs w:val="28"/>
        </w:rPr>
        <w:t>Гавриш</w:t>
      </w:r>
      <w:proofErr w:type="spellEnd"/>
      <w:r w:rsidRPr="00BA1442">
        <w:rPr>
          <w:rFonts w:ascii="Times New Roman" w:eastAsia="Calibri" w:hAnsi="Times New Roman" w:cs="Times New Roman"/>
          <w:iCs/>
          <w:sz w:val="28"/>
          <w:szCs w:val="28"/>
        </w:rPr>
        <w:t xml:space="preserve">, С. </w:t>
      </w:r>
      <w:proofErr w:type="spellStart"/>
      <w:r w:rsidRPr="00BA1442">
        <w:rPr>
          <w:rFonts w:ascii="Times New Roman" w:eastAsia="Calibri" w:hAnsi="Times New Roman" w:cs="Times New Roman"/>
          <w:iCs/>
          <w:sz w:val="28"/>
          <w:szCs w:val="28"/>
        </w:rPr>
        <w:t>Барсукова</w:t>
      </w:r>
      <w:proofErr w:type="spellEnd"/>
      <w:r w:rsidRPr="00BA1442">
        <w:rPr>
          <w:rFonts w:ascii="Times New Roman" w:eastAsia="Calibri" w:hAnsi="Times New Roman" w:cs="Times New Roman"/>
          <w:iCs/>
          <w:sz w:val="28"/>
          <w:szCs w:val="28"/>
        </w:rPr>
        <w:t xml:space="preserve"> / Ростов-на-Дону, Феникс, 2008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Музыкальный альбом для фортепиано. Вып.1. Сост. А. </w:t>
      </w:r>
      <w:proofErr w:type="spellStart"/>
      <w:r w:rsidRPr="00BA1442">
        <w:rPr>
          <w:rFonts w:ascii="Times New Roman" w:eastAsia="Calibri" w:hAnsi="Times New Roman" w:cs="Times New Roman"/>
          <w:iCs/>
          <w:sz w:val="28"/>
          <w:szCs w:val="28"/>
        </w:rPr>
        <w:t>Руббах</w:t>
      </w:r>
      <w:proofErr w:type="spellEnd"/>
      <w:r w:rsidRPr="00BA1442">
        <w:rPr>
          <w:rFonts w:ascii="Times New Roman" w:eastAsia="Calibri" w:hAnsi="Times New Roman" w:cs="Times New Roman"/>
          <w:iCs/>
          <w:sz w:val="28"/>
          <w:szCs w:val="28"/>
        </w:rPr>
        <w:t xml:space="preserve"> / М., Музыка, 1972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Музыкальный альбом для ф-но. Вып.2. Сост. А. </w:t>
      </w:r>
      <w:proofErr w:type="spellStart"/>
      <w:r w:rsidRPr="00BA1442">
        <w:rPr>
          <w:rFonts w:ascii="Times New Roman" w:eastAsia="Calibri" w:hAnsi="Times New Roman" w:cs="Times New Roman"/>
          <w:iCs/>
          <w:sz w:val="28"/>
          <w:szCs w:val="28"/>
        </w:rPr>
        <w:t>Руббах</w:t>
      </w:r>
      <w:proofErr w:type="spellEnd"/>
      <w:r w:rsidRPr="00BA1442">
        <w:rPr>
          <w:rFonts w:ascii="Times New Roman" w:eastAsia="Calibri" w:hAnsi="Times New Roman" w:cs="Times New Roman"/>
          <w:iCs/>
          <w:sz w:val="28"/>
          <w:szCs w:val="28"/>
        </w:rPr>
        <w:t xml:space="preserve">, В. </w:t>
      </w:r>
      <w:proofErr w:type="spellStart"/>
      <w:r w:rsidRPr="00BA1442">
        <w:rPr>
          <w:rFonts w:ascii="Times New Roman" w:eastAsia="Calibri" w:hAnsi="Times New Roman" w:cs="Times New Roman"/>
          <w:iCs/>
          <w:sz w:val="28"/>
          <w:szCs w:val="28"/>
        </w:rPr>
        <w:t>Малинникова</w:t>
      </w:r>
      <w:proofErr w:type="spellEnd"/>
      <w:r w:rsidRPr="00BA1442">
        <w:rPr>
          <w:rFonts w:ascii="Times New Roman" w:eastAsia="Calibri" w:hAnsi="Times New Roman" w:cs="Times New Roman"/>
          <w:iCs/>
          <w:sz w:val="28"/>
          <w:szCs w:val="28"/>
        </w:rPr>
        <w:t xml:space="preserve">  / М., Советский композитор, 1973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Орфей. Альбом популярных пьес зарубежных композиторов для ф-но.  Сост. К. Сорокин / М., Музыка, 1976</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Полифонические пьесы. Педагогический репертуар ДМШ 4-5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 М., Музыка, 1974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Путешествие в мир музыки. Уч. Пособие. Сост. О. </w:t>
      </w:r>
      <w:proofErr w:type="spellStart"/>
      <w:r w:rsidRPr="00BA1442">
        <w:rPr>
          <w:rFonts w:ascii="Times New Roman" w:eastAsia="Calibri" w:hAnsi="Times New Roman" w:cs="Times New Roman"/>
          <w:iCs/>
          <w:sz w:val="28"/>
          <w:szCs w:val="28"/>
        </w:rPr>
        <w:t>Бахлацкая</w:t>
      </w:r>
      <w:proofErr w:type="spellEnd"/>
      <w:r w:rsidRPr="00BA1442">
        <w:rPr>
          <w:rFonts w:ascii="Times New Roman" w:eastAsia="Calibri" w:hAnsi="Times New Roman" w:cs="Times New Roman"/>
          <w:iCs/>
          <w:sz w:val="28"/>
          <w:szCs w:val="28"/>
        </w:rPr>
        <w:t xml:space="preserve"> /  М., Советский композитор, 1990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Пьесы композиторов 20 века для ф-но. Зарубежная музыка. Ред. Ю. </w:t>
      </w:r>
      <w:proofErr w:type="spellStart"/>
      <w:r w:rsidRPr="00BA1442">
        <w:rPr>
          <w:rFonts w:ascii="Times New Roman" w:eastAsia="Calibri" w:hAnsi="Times New Roman" w:cs="Times New Roman"/>
          <w:iCs/>
          <w:sz w:val="28"/>
          <w:szCs w:val="28"/>
        </w:rPr>
        <w:t>Холопова</w:t>
      </w:r>
      <w:proofErr w:type="spellEnd"/>
      <w:r w:rsidRPr="00BA1442">
        <w:rPr>
          <w:rFonts w:ascii="Times New Roman" w:eastAsia="Calibri" w:hAnsi="Times New Roman" w:cs="Times New Roman"/>
          <w:iCs/>
          <w:sz w:val="28"/>
          <w:szCs w:val="28"/>
        </w:rPr>
        <w:t xml:space="preserve"> / М., Музыка, 1996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Свиридов Г. Альбом пьес для детей / М., Советский композитор, 1973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Смирнова Т. Фортепиано. Интенсивный курс. Тетради3,6,9,11 / М., Музыка, 1993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Таривердиев М. Настроения. 24 простые пьесы для фортепиано. / М., Классика XXI век, 2002</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Фортепианная игра. 1,2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ДМШ. Учеб. Пособие. Сост. В. </w:t>
      </w:r>
      <w:proofErr w:type="spellStart"/>
      <w:r w:rsidRPr="00BA1442">
        <w:rPr>
          <w:rFonts w:ascii="Times New Roman" w:eastAsia="Calibri" w:hAnsi="Times New Roman" w:cs="Times New Roman"/>
          <w:iCs/>
          <w:sz w:val="28"/>
          <w:szCs w:val="28"/>
        </w:rPr>
        <w:t>Натансон</w:t>
      </w:r>
      <w:proofErr w:type="spellEnd"/>
      <w:r w:rsidRPr="00BA1442">
        <w:rPr>
          <w:rFonts w:ascii="Times New Roman" w:eastAsia="Calibri" w:hAnsi="Times New Roman" w:cs="Times New Roman"/>
          <w:iCs/>
          <w:sz w:val="28"/>
          <w:szCs w:val="28"/>
        </w:rPr>
        <w:t>, Л. Рощина / М., Музыка, 1988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Фортепианные циклы для ДМШ / СПБ, Композитор, 1997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Хрестоматия для ф-но. 1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ДМШ. Учебник. Сост. А. </w:t>
      </w:r>
      <w:proofErr w:type="spellStart"/>
      <w:r w:rsidRPr="00BA1442">
        <w:rPr>
          <w:rFonts w:ascii="Times New Roman" w:eastAsia="Calibri" w:hAnsi="Times New Roman" w:cs="Times New Roman"/>
          <w:iCs/>
          <w:sz w:val="28"/>
          <w:szCs w:val="28"/>
        </w:rPr>
        <w:t>Бакулов</w:t>
      </w:r>
      <w:proofErr w:type="spellEnd"/>
      <w:r w:rsidRPr="00BA1442">
        <w:rPr>
          <w:rFonts w:ascii="Times New Roman" w:eastAsia="Calibri" w:hAnsi="Times New Roman" w:cs="Times New Roman"/>
          <w:iCs/>
          <w:sz w:val="28"/>
          <w:szCs w:val="28"/>
        </w:rPr>
        <w:t>, К. Сорокин / М., Музыка, 1989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Хрестоматия для ф-но. 2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ДМШ. Учебник. Сост. А. </w:t>
      </w:r>
      <w:proofErr w:type="spellStart"/>
      <w:r w:rsidRPr="00BA1442">
        <w:rPr>
          <w:rFonts w:ascii="Times New Roman" w:eastAsia="Calibri" w:hAnsi="Times New Roman" w:cs="Times New Roman"/>
          <w:iCs/>
          <w:sz w:val="28"/>
          <w:szCs w:val="28"/>
        </w:rPr>
        <w:t>Бакулов</w:t>
      </w:r>
      <w:proofErr w:type="spellEnd"/>
      <w:r w:rsidRPr="00BA1442">
        <w:rPr>
          <w:rFonts w:ascii="Times New Roman" w:eastAsia="Calibri" w:hAnsi="Times New Roman" w:cs="Times New Roman"/>
          <w:iCs/>
          <w:sz w:val="28"/>
          <w:szCs w:val="28"/>
        </w:rPr>
        <w:t>, К. Сорокин / М., Музыка, 1989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Хрестоматия для ф-но. 3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ДМШ. Учебник. Сост. Н. Любомудров, К. Сорокин, А. Туманян, редактор С. Диденко / М., Музыка, 1983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Хромушин</w:t>
      </w:r>
      <w:proofErr w:type="spellEnd"/>
      <w:r w:rsidRPr="00BA1442">
        <w:rPr>
          <w:rFonts w:ascii="Times New Roman" w:eastAsia="Calibri" w:hAnsi="Times New Roman" w:cs="Times New Roman"/>
          <w:iCs/>
          <w:sz w:val="28"/>
          <w:szCs w:val="28"/>
        </w:rPr>
        <w:t xml:space="preserve"> О. Джазовые композиции в репертуаре ДМШ / СПб, Северный олень, 1994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Чайковский П. Детский альбом. Соч.39 / М., Музыка, 2006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Черни К.-</w:t>
      </w:r>
      <w:proofErr w:type="spellStart"/>
      <w:r w:rsidRPr="00BA1442">
        <w:rPr>
          <w:rFonts w:ascii="Times New Roman" w:eastAsia="Calibri" w:hAnsi="Times New Roman" w:cs="Times New Roman"/>
          <w:iCs/>
          <w:sz w:val="28"/>
          <w:szCs w:val="28"/>
        </w:rPr>
        <w:t>Гермер</w:t>
      </w:r>
      <w:proofErr w:type="spellEnd"/>
      <w:r w:rsidRPr="00BA1442">
        <w:rPr>
          <w:rFonts w:ascii="Times New Roman" w:eastAsia="Calibri" w:hAnsi="Times New Roman" w:cs="Times New Roman"/>
          <w:iCs/>
          <w:sz w:val="28"/>
          <w:szCs w:val="28"/>
        </w:rPr>
        <w:t xml:space="preserve"> Т. Этюды. 1,2 </w:t>
      </w:r>
      <w:proofErr w:type="spellStart"/>
      <w:r w:rsidRPr="00BA1442">
        <w:rPr>
          <w:rFonts w:ascii="Times New Roman" w:eastAsia="Calibri" w:hAnsi="Times New Roman" w:cs="Times New Roman"/>
          <w:iCs/>
          <w:sz w:val="28"/>
          <w:szCs w:val="28"/>
        </w:rPr>
        <w:t>тетр</w:t>
      </w:r>
      <w:proofErr w:type="spellEnd"/>
      <w:r w:rsidRPr="00BA1442">
        <w:rPr>
          <w:rFonts w:ascii="Times New Roman" w:eastAsia="Calibri" w:hAnsi="Times New Roman" w:cs="Times New Roman"/>
          <w:iCs/>
          <w:sz w:val="28"/>
          <w:szCs w:val="28"/>
        </w:rPr>
        <w:t>. / М., Советский композитор, 1973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lastRenderedPageBreak/>
        <w:t>Шитте</w:t>
      </w:r>
      <w:proofErr w:type="spellEnd"/>
      <w:r w:rsidRPr="00BA1442">
        <w:rPr>
          <w:rFonts w:ascii="Times New Roman" w:eastAsia="Calibri" w:hAnsi="Times New Roman" w:cs="Times New Roman"/>
          <w:iCs/>
          <w:sz w:val="28"/>
          <w:szCs w:val="28"/>
        </w:rPr>
        <w:t xml:space="preserve"> А. 25 маленьких этюдов. Соч.108. 25 легких этюдов. Соч.160 / М., Музыка, 1998</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Школа игры на ф-но. Учебник. Сост. А. Николаев, В. </w:t>
      </w:r>
      <w:proofErr w:type="spellStart"/>
      <w:r w:rsidRPr="00BA1442">
        <w:rPr>
          <w:rFonts w:ascii="Times New Roman" w:eastAsia="Calibri" w:hAnsi="Times New Roman" w:cs="Times New Roman"/>
          <w:iCs/>
          <w:sz w:val="28"/>
          <w:szCs w:val="28"/>
        </w:rPr>
        <w:t>Натансон</w:t>
      </w:r>
      <w:proofErr w:type="spellEnd"/>
      <w:r w:rsidRPr="00BA1442">
        <w:rPr>
          <w:rFonts w:ascii="Times New Roman" w:eastAsia="Calibri" w:hAnsi="Times New Roman" w:cs="Times New Roman"/>
          <w:iCs/>
          <w:sz w:val="28"/>
          <w:szCs w:val="28"/>
        </w:rPr>
        <w:t xml:space="preserve"> /  М., Музыка, 2011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Шуман Р. Альбом для юношества / М., Музыка, 2011 </w:t>
      </w:r>
    </w:p>
    <w:p w:rsidR="009D0FCA" w:rsidRPr="00BA1442" w:rsidRDefault="009D0FCA" w:rsidP="009D0FCA">
      <w:pPr>
        <w:numPr>
          <w:ilvl w:val="0"/>
          <w:numId w:val="11"/>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Юному музыканту-пианисту. 5 </w:t>
      </w:r>
      <w:proofErr w:type="spellStart"/>
      <w:r w:rsidRPr="00BA1442">
        <w:rPr>
          <w:rFonts w:ascii="Times New Roman" w:eastAsia="Calibri" w:hAnsi="Times New Roman" w:cs="Times New Roman"/>
          <w:iCs/>
          <w:sz w:val="28"/>
          <w:szCs w:val="28"/>
        </w:rPr>
        <w:t>кл</w:t>
      </w:r>
      <w:proofErr w:type="spellEnd"/>
      <w:r w:rsidRPr="00BA1442">
        <w:rPr>
          <w:rFonts w:ascii="Times New Roman" w:eastAsia="Calibri" w:hAnsi="Times New Roman" w:cs="Times New Roman"/>
          <w:iCs/>
          <w:sz w:val="28"/>
          <w:szCs w:val="28"/>
        </w:rPr>
        <w:t xml:space="preserve">. Хрестоматия для уч-ся ДМШ. Учебно-метод. Пособие. Сост. Г. Цыганова, И. </w:t>
      </w:r>
      <w:proofErr w:type="spellStart"/>
      <w:r w:rsidRPr="00BA1442">
        <w:rPr>
          <w:rFonts w:ascii="Times New Roman" w:eastAsia="Calibri" w:hAnsi="Times New Roman" w:cs="Times New Roman"/>
          <w:iCs/>
          <w:sz w:val="28"/>
          <w:szCs w:val="28"/>
        </w:rPr>
        <w:t>Королькова</w:t>
      </w:r>
      <w:proofErr w:type="spellEnd"/>
      <w:r w:rsidRPr="00BA1442">
        <w:rPr>
          <w:rFonts w:ascii="Times New Roman" w:eastAsia="Calibri" w:hAnsi="Times New Roman" w:cs="Times New Roman"/>
          <w:iCs/>
          <w:sz w:val="28"/>
          <w:szCs w:val="28"/>
        </w:rPr>
        <w:t>. Изд.3-е / Ростов-на-Дону, Феникс, 2008</w:t>
      </w:r>
    </w:p>
    <w:p w:rsidR="009D0FCA" w:rsidRPr="00BA1442" w:rsidRDefault="009D0FCA" w:rsidP="009D0FCA">
      <w:pPr>
        <w:tabs>
          <w:tab w:val="left" w:pos="426"/>
        </w:tabs>
        <w:spacing w:after="0" w:line="240" w:lineRule="auto"/>
        <w:jc w:val="both"/>
        <w:rPr>
          <w:rFonts w:ascii="Times New Roman" w:eastAsia="Calibri" w:hAnsi="Times New Roman" w:cs="Times New Roman"/>
          <w:iCs/>
          <w:sz w:val="28"/>
          <w:szCs w:val="28"/>
        </w:rPr>
      </w:pPr>
    </w:p>
    <w:p w:rsidR="009D0FCA" w:rsidRPr="00BA1442" w:rsidRDefault="009D0FCA" w:rsidP="009D0FCA">
      <w:pPr>
        <w:tabs>
          <w:tab w:val="left" w:pos="426"/>
        </w:tabs>
        <w:spacing w:after="0" w:line="240" w:lineRule="auto"/>
        <w:jc w:val="center"/>
        <w:rPr>
          <w:rFonts w:ascii="Times New Roman" w:eastAsia="Calibri" w:hAnsi="Times New Roman" w:cs="Times New Roman"/>
          <w:iCs/>
          <w:sz w:val="28"/>
          <w:szCs w:val="28"/>
        </w:rPr>
      </w:pPr>
      <w:r w:rsidRPr="00BA1442">
        <w:rPr>
          <w:rFonts w:ascii="Times New Roman" w:eastAsia="Calibri" w:hAnsi="Times New Roman" w:cs="Times New Roman"/>
          <w:b/>
          <w:i/>
          <w:iCs/>
          <w:sz w:val="28"/>
          <w:szCs w:val="28"/>
        </w:rPr>
        <w:t>Список рекомендуемой методической литературы</w:t>
      </w:r>
    </w:p>
    <w:p w:rsidR="009D0FCA" w:rsidRPr="00BA1442" w:rsidRDefault="009D0FCA" w:rsidP="009D0FCA">
      <w:pPr>
        <w:spacing w:after="0" w:line="240" w:lineRule="auto"/>
        <w:ind w:left="2880"/>
        <w:jc w:val="both"/>
        <w:rPr>
          <w:rFonts w:ascii="Times New Roman" w:eastAsia="Calibri" w:hAnsi="Times New Roman" w:cs="Times New Roman"/>
          <w:b/>
          <w:i/>
          <w:iCs/>
          <w:sz w:val="28"/>
          <w:szCs w:val="28"/>
        </w:rPr>
      </w:pP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Алексеев А. Методика обучения игре на ф-но. 3-е </w:t>
      </w:r>
      <w:proofErr w:type="spellStart"/>
      <w:r w:rsidRPr="00BA1442">
        <w:rPr>
          <w:rFonts w:ascii="Times New Roman" w:eastAsia="Calibri" w:hAnsi="Times New Roman" w:cs="Times New Roman"/>
          <w:iCs/>
          <w:sz w:val="28"/>
          <w:szCs w:val="28"/>
        </w:rPr>
        <w:t>изд</w:t>
      </w:r>
      <w:proofErr w:type="spellEnd"/>
      <w:r w:rsidRPr="00BA1442">
        <w:rPr>
          <w:rFonts w:ascii="Times New Roman" w:eastAsia="Calibri" w:hAnsi="Times New Roman" w:cs="Times New Roman"/>
          <w:iCs/>
          <w:sz w:val="28"/>
          <w:szCs w:val="28"/>
        </w:rPr>
        <w:t xml:space="preserve"> / М., Музыка, 1978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Баренбойм</w:t>
      </w:r>
      <w:proofErr w:type="spellEnd"/>
      <w:r w:rsidRPr="00BA1442">
        <w:rPr>
          <w:rFonts w:ascii="Times New Roman" w:eastAsia="Calibri" w:hAnsi="Times New Roman" w:cs="Times New Roman"/>
          <w:iCs/>
          <w:sz w:val="28"/>
          <w:szCs w:val="28"/>
        </w:rPr>
        <w:t xml:space="preserve"> Л. Путь к </w:t>
      </w:r>
      <w:proofErr w:type="spellStart"/>
      <w:r w:rsidRPr="00BA1442">
        <w:rPr>
          <w:rFonts w:ascii="Times New Roman" w:eastAsia="Calibri" w:hAnsi="Times New Roman" w:cs="Times New Roman"/>
          <w:iCs/>
          <w:sz w:val="28"/>
          <w:szCs w:val="28"/>
        </w:rPr>
        <w:t>музицированию</w:t>
      </w:r>
      <w:proofErr w:type="spellEnd"/>
      <w:r w:rsidRPr="00BA1442">
        <w:rPr>
          <w:rFonts w:ascii="Times New Roman" w:eastAsia="Calibri" w:hAnsi="Times New Roman" w:cs="Times New Roman"/>
          <w:iCs/>
          <w:sz w:val="28"/>
          <w:szCs w:val="28"/>
        </w:rPr>
        <w:t xml:space="preserve">. 2-е </w:t>
      </w:r>
      <w:proofErr w:type="spellStart"/>
      <w:r w:rsidRPr="00BA1442">
        <w:rPr>
          <w:rFonts w:ascii="Times New Roman" w:eastAsia="Calibri" w:hAnsi="Times New Roman" w:cs="Times New Roman"/>
          <w:iCs/>
          <w:sz w:val="28"/>
          <w:szCs w:val="28"/>
        </w:rPr>
        <w:t>изд</w:t>
      </w:r>
      <w:proofErr w:type="spellEnd"/>
      <w:r w:rsidRPr="00BA1442">
        <w:rPr>
          <w:rFonts w:ascii="Times New Roman" w:eastAsia="Calibri" w:hAnsi="Times New Roman" w:cs="Times New Roman"/>
          <w:iCs/>
          <w:sz w:val="28"/>
          <w:szCs w:val="28"/>
        </w:rPr>
        <w:t xml:space="preserve"> / Л., Советский композитор, 1979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Выдающиеся пианисты-педагоги о фортепианном исполнительстве / М., Музыка, 1966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Гофман И. Фортепианная игра. Ответы на вопросы о фортепианной игре / М., Музыка, 1961</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Корто</w:t>
      </w:r>
      <w:proofErr w:type="spellEnd"/>
      <w:r w:rsidRPr="00BA1442">
        <w:rPr>
          <w:rFonts w:ascii="Times New Roman" w:eastAsia="Calibri" w:hAnsi="Times New Roman" w:cs="Times New Roman"/>
          <w:iCs/>
          <w:sz w:val="28"/>
          <w:szCs w:val="28"/>
        </w:rPr>
        <w:t xml:space="preserve"> А. О фортепианном искусстве / М., Музыка, 1965</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Маккинон</w:t>
      </w:r>
      <w:proofErr w:type="spellEnd"/>
      <w:r w:rsidRPr="00BA1442">
        <w:rPr>
          <w:rFonts w:ascii="Times New Roman" w:eastAsia="Calibri" w:hAnsi="Times New Roman" w:cs="Times New Roman"/>
          <w:iCs/>
          <w:sz w:val="28"/>
          <w:szCs w:val="28"/>
        </w:rPr>
        <w:t xml:space="preserve"> Л. Игра наизусть / Л., Советский композитор, 1967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proofErr w:type="spellStart"/>
      <w:r w:rsidRPr="00BA1442">
        <w:rPr>
          <w:rFonts w:ascii="Times New Roman" w:eastAsia="Calibri" w:hAnsi="Times New Roman" w:cs="Times New Roman"/>
          <w:iCs/>
          <w:sz w:val="28"/>
          <w:szCs w:val="28"/>
        </w:rPr>
        <w:t>Метнер</w:t>
      </w:r>
      <w:proofErr w:type="spellEnd"/>
      <w:r w:rsidRPr="00BA1442">
        <w:rPr>
          <w:rFonts w:ascii="Times New Roman" w:eastAsia="Calibri" w:hAnsi="Times New Roman" w:cs="Times New Roman"/>
          <w:iCs/>
          <w:sz w:val="28"/>
          <w:szCs w:val="28"/>
        </w:rPr>
        <w:t xml:space="preserve"> Н. Повседневная работа пианиста и композитора / М., Музыка, 1963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 xml:space="preserve">Нейгауз Г. Об искусстве фортепианной игры. 5-е </w:t>
      </w:r>
      <w:proofErr w:type="spellStart"/>
      <w:r w:rsidRPr="00BA1442">
        <w:rPr>
          <w:rFonts w:ascii="Times New Roman" w:eastAsia="Calibri" w:hAnsi="Times New Roman" w:cs="Times New Roman"/>
          <w:iCs/>
          <w:sz w:val="28"/>
          <w:szCs w:val="28"/>
        </w:rPr>
        <w:t>изд</w:t>
      </w:r>
      <w:proofErr w:type="spellEnd"/>
      <w:r w:rsidRPr="00BA1442">
        <w:rPr>
          <w:rFonts w:ascii="Times New Roman" w:eastAsia="Calibri" w:hAnsi="Times New Roman" w:cs="Times New Roman"/>
          <w:iCs/>
          <w:sz w:val="28"/>
          <w:szCs w:val="28"/>
        </w:rPr>
        <w:t xml:space="preserve"> / М., Музыка, 1987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Петрушин В. Музыкальная психология / М., Музыка, 1997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Смирнова Т. Беседы о музыкальной педагогике и о многом другом / М., Музыка, 1997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Цыпин Г. Обучение игре на фортепиано / М., Музыка, 1974</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iCs/>
          <w:sz w:val="28"/>
          <w:szCs w:val="28"/>
        </w:rPr>
      </w:pPr>
      <w:r w:rsidRPr="00BA1442">
        <w:rPr>
          <w:rFonts w:ascii="Times New Roman" w:eastAsia="Calibri" w:hAnsi="Times New Roman" w:cs="Times New Roman"/>
          <w:iCs/>
          <w:sz w:val="28"/>
          <w:szCs w:val="28"/>
        </w:rPr>
        <w:t>Шуман Р. О музыке и о музыкантах / М., Музыка, 1973 </w:t>
      </w:r>
    </w:p>
    <w:p w:rsidR="009D0FCA" w:rsidRPr="00BA1442" w:rsidRDefault="009D0FCA" w:rsidP="009D0FCA">
      <w:pPr>
        <w:numPr>
          <w:ilvl w:val="0"/>
          <w:numId w:val="12"/>
        </w:numPr>
        <w:tabs>
          <w:tab w:val="left" w:pos="426"/>
        </w:tabs>
        <w:spacing w:after="0" w:line="240" w:lineRule="auto"/>
        <w:jc w:val="both"/>
        <w:rPr>
          <w:rFonts w:ascii="Times New Roman" w:eastAsia="Calibri" w:hAnsi="Times New Roman" w:cs="Times New Roman"/>
          <w:sz w:val="28"/>
          <w:szCs w:val="28"/>
        </w:rPr>
      </w:pPr>
      <w:r w:rsidRPr="00BA1442">
        <w:rPr>
          <w:rFonts w:ascii="Times New Roman" w:eastAsia="Calibri" w:hAnsi="Times New Roman" w:cs="Times New Roman"/>
          <w:iCs/>
          <w:sz w:val="28"/>
          <w:szCs w:val="28"/>
        </w:rPr>
        <w:t>Шуман Р. Жизненные правила для музыканта / М., Музыка, 1959</w:t>
      </w:r>
      <w:r w:rsidRPr="00BA1442">
        <w:rPr>
          <w:rFonts w:ascii="Times New Roman" w:eastAsia="Calibri" w:hAnsi="Times New Roman" w:cs="Times New Roman"/>
          <w:sz w:val="28"/>
          <w:szCs w:val="28"/>
        </w:rPr>
        <w:t> </w:t>
      </w:r>
    </w:p>
    <w:p w:rsidR="009D0FCA" w:rsidRDefault="009D0FCA" w:rsidP="009D0FCA"/>
    <w:p w:rsidR="00D30B30" w:rsidRPr="009D0FCA" w:rsidRDefault="00D30B30" w:rsidP="009D0FCA"/>
    <w:sectPr w:rsidR="00D30B30" w:rsidRPr="009D0FCA" w:rsidSect="006815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PT Astra Serif">
    <w:panose1 w:val="020A0703040505020204"/>
    <w:charset w:val="CC"/>
    <w:family w:val="roman"/>
    <w:pitch w:val="variable"/>
    <w:sig w:usb0="A00002EF" w:usb1="5000204B" w:usb2="00000020" w:usb3="00000000" w:csb0="00000097"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580"/>
    <w:multiLevelType w:val="hybridMultilevel"/>
    <w:tmpl w:val="DB6EAE28"/>
    <w:lvl w:ilvl="0" w:tplc="A8B8072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407A8"/>
    <w:multiLevelType w:val="hybridMultilevel"/>
    <w:tmpl w:val="6BB8E6FA"/>
    <w:lvl w:ilvl="0" w:tplc="A4B6557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A1677"/>
    <w:multiLevelType w:val="hybridMultilevel"/>
    <w:tmpl w:val="FD4252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135835"/>
    <w:multiLevelType w:val="hybridMultilevel"/>
    <w:tmpl w:val="0E122D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A5B3E64"/>
    <w:multiLevelType w:val="hybridMultilevel"/>
    <w:tmpl w:val="6CDE1664"/>
    <w:lvl w:ilvl="0" w:tplc="55FC21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0240AFF"/>
    <w:multiLevelType w:val="hybridMultilevel"/>
    <w:tmpl w:val="1C065460"/>
    <w:lvl w:ilvl="0" w:tplc="55FC21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4F53924"/>
    <w:multiLevelType w:val="hybridMultilevel"/>
    <w:tmpl w:val="913AEE20"/>
    <w:lvl w:ilvl="0" w:tplc="CFB604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465E3D83"/>
    <w:multiLevelType w:val="hybridMultilevel"/>
    <w:tmpl w:val="F58EF69A"/>
    <w:lvl w:ilvl="0" w:tplc="55FC21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9780E5B"/>
    <w:multiLevelType w:val="hybridMultilevel"/>
    <w:tmpl w:val="DBBAF2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B3D7805"/>
    <w:multiLevelType w:val="hybridMultilevel"/>
    <w:tmpl w:val="6C125596"/>
    <w:lvl w:ilvl="0" w:tplc="55FC21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2CD308A"/>
    <w:multiLevelType w:val="hybridMultilevel"/>
    <w:tmpl w:val="CF603CBE"/>
    <w:lvl w:ilvl="0" w:tplc="55FC21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DE83435"/>
    <w:multiLevelType w:val="hybridMultilevel"/>
    <w:tmpl w:val="6C08078C"/>
    <w:lvl w:ilvl="0" w:tplc="96444F48">
      <w:start w:val="5"/>
      <w:numFmt w:val="decimal"/>
      <w:lvlText w:val="%1."/>
      <w:lvlJc w:val="left"/>
      <w:pPr>
        <w:tabs>
          <w:tab w:val="num" w:pos="360"/>
        </w:tabs>
        <w:ind w:left="360" w:hanging="360"/>
      </w:pPr>
      <w:rPr>
        <w:rFonts w:hint="default"/>
      </w:rPr>
    </w:lvl>
    <w:lvl w:ilvl="1" w:tplc="D82A7F90">
      <w:start w:val="4"/>
      <w:numFmt w:val="decimal"/>
      <w:lvlText w:val="%2"/>
      <w:lvlJc w:val="left"/>
      <w:pPr>
        <w:tabs>
          <w:tab w:val="num" w:pos="1080"/>
        </w:tabs>
        <w:ind w:left="1080" w:hanging="360"/>
      </w:pPr>
      <w:rPr>
        <w:rFonts w:hint="default"/>
        <w:sz w:val="28"/>
        <w:szCs w:val="28"/>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1"/>
  </w:num>
  <w:num w:numId="2">
    <w:abstractNumId w:val="3"/>
  </w:num>
  <w:num w:numId="3">
    <w:abstractNumId w:val="6"/>
  </w:num>
  <w:num w:numId="4">
    <w:abstractNumId w:val="0"/>
  </w:num>
  <w:num w:numId="5">
    <w:abstractNumId w:val="5"/>
  </w:num>
  <w:num w:numId="6">
    <w:abstractNumId w:val="10"/>
  </w:num>
  <w:num w:numId="7">
    <w:abstractNumId w:val="9"/>
  </w:num>
  <w:num w:numId="8">
    <w:abstractNumId w:val="4"/>
  </w:num>
  <w:num w:numId="9">
    <w:abstractNumId w:val="7"/>
  </w:num>
  <w:num w:numId="10">
    <w:abstractNumId w:val="1"/>
  </w:num>
  <w:num w:numId="11">
    <w:abstractNumId w:val="8"/>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1CE7"/>
    <w:rsid w:val="0006195B"/>
    <w:rsid w:val="000B5925"/>
    <w:rsid w:val="0025617D"/>
    <w:rsid w:val="00391D17"/>
    <w:rsid w:val="00643D89"/>
    <w:rsid w:val="00854A5E"/>
    <w:rsid w:val="009D0FCA"/>
    <w:rsid w:val="00A0453F"/>
    <w:rsid w:val="00A27830"/>
    <w:rsid w:val="00B01D89"/>
    <w:rsid w:val="00BA1442"/>
    <w:rsid w:val="00BE3772"/>
    <w:rsid w:val="00C13B04"/>
    <w:rsid w:val="00D30B30"/>
    <w:rsid w:val="00DD2E8F"/>
    <w:rsid w:val="00E078F0"/>
    <w:rsid w:val="00E2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74FE5-EBB5-48DA-B206-2DB72902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FCA"/>
  </w:style>
  <w:style w:type="paragraph" w:styleId="2">
    <w:name w:val="heading 2"/>
    <w:basedOn w:val="a"/>
    <w:link w:val="20"/>
    <w:uiPriority w:val="99"/>
    <w:qFormat/>
    <w:rsid w:val="00BA14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A144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BA1442"/>
  </w:style>
  <w:style w:type="paragraph" w:customStyle="1" w:styleId="Style1">
    <w:name w:val="Style1"/>
    <w:basedOn w:val="a"/>
    <w:uiPriority w:val="99"/>
    <w:rsid w:val="00BA144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BA14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61">
    <w:name w:val="Font Style61"/>
    <w:basedOn w:val="a0"/>
    <w:uiPriority w:val="99"/>
    <w:rsid w:val="00BA1442"/>
    <w:rPr>
      <w:rFonts w:ascii="Times New Roman" w:hAnsi="Times New Roman" w:cs="Times New Roman"/>
      <w:b/>
      <w:bCs/>
      <w:sz w:val="26"/>
      <w:szCs w:val="26"/>
    </w:rPr>
  </w:style>
  <w:style w:type="paragraph" w:customStyle="1" w:styleId="Style5">
    <w:name w:val="Style5"/>
    <w:basedOn w:val="a"/>
    <w:uiPriority w:val="99"/>
    <w:rsid w:val="00BA14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BA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BA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BA1442"/>
    <w:pPr>
      <w:widowControl w:val="0"/>
      <w:autoSpaceDE w:val="0"/>
      <w:autoSpaceDN w:val="0"/>
      <w:adjustRightInd w:val="0"/>
      <w:spacing w:after="0" w:line="250" w:lineRule="exact"/>
      <w:ind w:firstLine="566"/>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A1442"/>
    <w:pPr>
      <w:widowControl w:val="0"/>
      <w:autoSpaceDE w:val="0"/>
      <w:autoSpaceDN w:val="0"/>
      <w:adjustRightInd w:val="0"/>
      <w:spacing w:after="0" w:line="480" w:lineRule="exact"/>
      <w:ind w:firstLine="706"/>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A1442"/>
    <w:pPr>
      <w:widowControl w:val="0"/>
      <w:autoSpaceDE w:val="0"/>
      <w:autoSpaceDN w:val="0"/>
      <w:adjustRightInd w:val="0"/>
      <w:spacing w:after="0" w:line="484" w:lineRule="exact"/>
      <w:ind w:firstLine="845"/>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A1442"/>
    <w:pPr>
      <w:widowControl w:val="0"/>
      <w:autoSpaceDE w:val="0"/>
      <w:autoSpaceDN w:val="0"/>
      <w:adjustRightInd w:val="0"/>
      <w:spacing w:after="0" w:line="482" w:lineRule="exact"/>
      <w:ind w:firstLine="710"/>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A1442"/>
    <w:pPr>
      <w:widowControl w:val="0"/>
      <w:autoSpaceDE w:val="0"/>
      <w:autoSpaceDN w:val="0"/>
      <w:adjustRightInd w:val="0"/>
      <w:spacing w:after="0" w:line="485" w:lineRule="exact"/>
      <w:ind w:firstLine="691"/>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A14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BA1442"/>
    <w:rPr>
      <w:rFonts w:ascii="Times New Roman" w:hAnsi="Times New Roman" w:cs="Times New Roman"/>
      <w:i/>
      <w:iCs/>
      <w:sz w:val="20"/>
      <w:szCs w:val="20"/>
    </w:rPr>
  </w:style>
  <w:style w:type="character" w:customStyle="1" w:styleId="FontStyle55">
    <w:name w:val="Font Style55"/>
    <w:basedOn w:val="a0"/>
    <w:uiPriority w:val="99"/>
    <w:rsid w:val="00BA1442"/>
    <w:rPr>
      <w:rFonts w:ascii="Times New Roman" w:hAnsi="Times New Roman" w:cs="Times New Roman"/>
      <w:i/>
      <w:iCs/>
      <w:sz w:val="24"/>
      <w:szCs w:val="24"/>
    </w:rPr>
  </w:style>
  <w:style w:type="character" w:customStyle="1" w:styleId="FontStyle62">
    <w:name w:val="Font Style62"/>
    <w:basedOn w:val="a0"/>
    <w:uiPriority w:val="99"/>
    <w:rsid w:val="00BA1442"/>
    <w:rPr>
      <w:rFonts w:ascii="Times New Roman" w:hAnsi="Times New Roman" w:cs="Times New Roman"/>
      <w:b/>
      <w:bCs/>
      <w:i/>
      <w:iCs/>
      <w:sz w:val="26"/>
      <w:szCs w:val="26"/>
    </w:rPr>
  </w:style>
  <w:style w:type="character" w:customStyle="1" w:styleId="FontStyle63">
    <w:name w:val="Font Style63"/>
    <w:basedOn w:val="a0"/>
    <w:uiPriority w:val="99"/>
    <w:rsid w:val="00BA1442"/>
    <w:rPr>
      <w:rFonts w:ascii="Times New Roman" w:hAnsi="Times New Roman" w:cs="Times New Roman"/>
      <w:sz w:val="26"/>
      <w:szCs w:val="26"/>
    </w:rPr>
  </w:style>
  <w:style w:type="paragraph" w:customStyle="1" w:styleId="Style15">
    <w:name w:val="Style15"/>
    <w:basedOn w:val="a"/>
    <w:uiPriority w:val="99"/>
    <w:rsid w:val="00BA1442"/>
    <w:pPr>
      <w:widowControl w:val="0"/>
      <w:autoSpaceDE w:val="0"/>
      <w:autoSpaceDN w:val="0"/>
      <w:adjustRightInd w:val="0"/>
      <w:spacing w:after="0" w:line="485" w:lineRule="exact"/>
      <w:jc w:val="righ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BA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BA1442"/>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A1442"/>
    <w:pPr>
      <w:widowControl w:val="0"/>
      <w:autoSpaceDE w:val="0"/>
      <w:autoSpaceDN w:val="0"/>
      <w:adjustRightInd w:val="0"/>
      <w:spacing w:after="0" w:line="483" w:lineRule="exact"/>
      <w:ind w:firstLine="499"/>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BA1442"/>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BA1442"/>
    <w:pPr>
      <w:widowControl w:val="0"/>
      <w:autoSpaceDE w:val="0"/>
      <w:autoSpaceDN w:val="0"/>
      <w:adjustRightInd w:val="0"/>
      <w:spacing w:after="0" w:line="480" w:lineRule="exact"/>
      <w:ind w:hanging="139"/>
    </w:pPr>
    <w:rPr>
      <w:rFonts w:ascii="Times New Roman" w:eastAsia="Times New Roman" w:hAnsi="Times New Roman" w:cs="Times New Roman"/>
      <w:sz w:val="24"/>
      <w:szCs w:val="24"/>
      <w:lang w:eastAsia="ru-RU"/>
    </w:rPr>
  </w:style>
  <w:style w:type="paragraph" w:customStyle="1" w:styleId="Style24">
    <w:name w:val="Style24"/>
    <w:basedOn w:val="a"/>
    <w:uiPriority w:val="99"/>
    <w:rsid w:val="00BA1442"/>
    <w:pPr>
      <w:widowControl w:val="0"/>
      <w:autoSpaceDE w:val="0"/>
      <w:autoSpaceDN w:val="0"/>
      <w:adjustRightInd w:val="0"/>
      <w:spacing w:after="0" w:line="480" w:lineRule="exact"/>
      <w:ind w:firstLine="562"/>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A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BA1442"/>
    <w:pPr>
      <w:widowControl w:val="0"/>
      <w:autoSpaceDE w:val="0"/>
      <w:autoSpaceDN w:val="0"/>
      <w:adjustRightInd w:val="0"/>
      <w:spacing w:after="0" w:line="480" w:lineRule="exact"/>
      <w:ind w:firstLine="55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A1442"/>
    <w:pPr>
      <w:widowControl w:val="0"/>
      <w:autoSpaceDE w:val="0"/>
      <w:autoSpaceDN w:val="0"/>
      <w:adjustRightInd w:val="0"/>
      <w:spacing w:after="0" w:line="490" w:lineRule="exact"/>
      <w:ind w:firstLine="720"/>
    </w:pPr>
    <w:rPr>
      <w:rFonts w:ascii="Times New Roman" w:eastAsia="Times New Roman" w:hAnsi="Times New Roman" w:cs="Times New Roman"/>
      <w:sz w:val="24"/>
      <w:szCs w:val="24"/>
      <w:lang w:eastAsia="ru-RU"/>
    </w:rPr>
  </w:style>
  <w:style w:type="paragraph" w:customStyle="1" w:styleId="Style38">
    <w:name w:val="Style38"/>
    <w:basedOn w:val="a"/>
    <w:uiPriority w:val="99"/>
    <w:rsid w:val="00BA144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0">
    <w:name w:val="Style40"/>
    <w:basedOn w:val="a"/>
    <w:uiPriority w:val="99"/>
    <w:rsid w:val="00BA1442"/>
    <w:pPr>
      <w:widowControl w:val="0"/>
      <w:autoSpaceDE w:val="0"/>
      <w:autoSpaceDN w:val="0"/>
      <w:adjustRightInd w:val="0"/>
      <w:spacing w:after="0" w:line="322" w:lineRule="exact"/>
      <w:ind w:hanging="101"/>
    </w:pPr>
    <w:rPr>
      <w:rFonts w:ascii="Times New Roman" w:eastAsia="Times New Roman" w:hAnsi="Times New Roman" w:cs="Times New Roman"/>
      <w:sz w:val="24"/>
      <w:szCs w:val="24"/>
      <w:lang w:eastAsia="ru-RU"/>
    </w:rPr>
  </w:style>
  <w:style w:type="paragraph" w:customStyle="1" w:styleId="Style43">
    <w:name w:val="Style43"/>
    <w:basedOn w:val="a"/>
    <w:uiPriority w:val="99"/>
    <w:rsid w:val="00BA1442"/>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BA1442"/>
    <w:rPr>
      <w:rFonts w:ascii="Times New Roman" w:hAnsi="Times New Roman" w:cs="Times New Roman"/>
      <w:b/>
      <w:bCs/>
      <w:sz w:val="22"/>
      <w:szCs w:val="22"/>
    </w:rPr>
  </w:style>
  <w:style w:type="character" w:customStyle="1" w:styleId="FontStyle57">
    <w:name w:val="Font Style57"/>
    <w:basedOn w:val="a0"/>
    <w:uiPriority w:val="99"/>
    <w:rsid w:val="00BA1442"/>
    <w:rPr>
      <w:rFonts w:ascii="Times New Roman" w:hAnsi="Times New Roman" w:cs="Times New Roman"/>
      <w:sz w:val="22"/>
      <w:szCs w:val="22"/>
    </w:rPr>
  </w:style>
  <w:style w:type="paragraph" w:customStyle="1" w:styleId="Style45">
    <w:name w:val="Style45"/>
    <w:basedOn w:val="a"/>
    <w:uiPriority w:val="99"/>
    <w:rsid w:val="00BA1442"/>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BA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A1442"/>
    <w:pPr>
      <w:widowControl w:val="0"/>
      <w:autoSpaceDE w:val="0"/>
      <w:autoSpaceDN w:val="0"/>
      <w:adjustRightInd w:val="0"/>
      <w:spacing w:after="0" w:line="485" w:lineRule="exact"/>
      <w:ind w:firstLine="2534"/>
    </w:pPr>
    <w:rPr>
      <w:rFonts w:ascii="Times New Roman" w:eastAsia="Times New Roman" w:hAnsi="Times New Roman" w:cs="Times New Roman"/>
      <w:sz w:val="24"/>
      <w:szCs w:val="24"/>
      <w:lang w:eastAsia="ru-RU"/>
    </w:rPr>
  </w:style>
  <w:style w:type="character" w:customStyle="1" w:styleId="FontStyle60">
    <w:name w:val="Font Style60"/>
    <w:basedOn w:val="a0"/>
    <w:uiPriority w:val="99"/>
    <w:rsid w:val="00BA1442"/>
    <w:rPr>
      <w:rFonts w:ascii="Times New Roman" w:hAnsi="Times New Roman" w:cs="Times New Roman"/>
      <w:i/>
      <w:iCs/>
      <w:sz w:val="26"/>
      <w:szCs w:val="26"/>
    </w:rPr>
  </w:style>
  <w:style w:type="paragraph" w:customStyle="1" w:styleId="Style16">
    <w:name w:val="Style16"/>
    <w:basedOn w:val="a"/>
    <w:uiPriority w:val="99"/>
    <w:rsid w:val="00BA1442"/>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A1442"/>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BA1442"/>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Style26">
    <w:name w:val="Style26"/>
    <w:basedOn w:val="a"/>
    <w:uiPriority w:val="99"/>
    <w:rsid w:val="00BA1442"/>
    <w:pPr>
      <w:widowControl w:val="0"/>
      <w:autoSpaceDE w:val="0"/>
      <w:autoSpaceDN w:val="0"/>
      <w:adjustRightInd w:val="0"/>
      <w:spacing w:after="0" w:line="514" w:lineRule="exact"/>
      <w:ind w:firstLine="706"/>
    </w:pPr>
    <w:rPr>
      <w:rFonts w:ascii="Times New Roman" w:eastAsia="Times New Roman" w:hAnsi="Times New Roman" w:cs="Times New Roman"/>
      <w:sz w:val="24"/>
      <w:szCs w:val="24"/>
      <w:lang w:eastAsia="ru-RU"/>
    </w:rPr>
  </w:style>
  <w:style w:type="paragraph" w:customStyle="1" w:styleId="Style36">
    <w:name w:val="Style36"/>
    <w:basedOn w:val="a"/>
    <w:uiPriority w:val="99"/>
    <w:rsid w:val="00BA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A1442"/>
    <w:pPr>
      <w:widowControl w:val="0"/>
      <w:autoSpaceDE w:val="0"/>
      <w:autoSpaceDN w:val="0"/>
      <w:adjustRightInd w:val="0"/>
      <w:spacing w:after="0" w:line="482" w:lineRule="exact"/>
      <w:ind w:hanging="250"/>
    </w:pPr>
    <w:rPr>
      <w:rFonts w:ascii="Times New Roman" w:eastAsia="Times New Roman" w:hAnsi="Times New Roman" w:cs="Times New Roman"/>
      <w:sz w:val="24"/>
      <w:szCs w:val="24"/>
      <w:lang w:eastAsia="ru-RU"/>
    </w:rPr>
  </w:style>
  <w:style w:type="paragraph" w:customStyle="1" w:styleId="Style50">
    <w:name w:val="Style50"/>
    <w:basedOn w:val="a"/>
    <w:uiPriority w:val="99"/>
    <w:rsid w:val="00BA1442"/>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BA1442"/>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BA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basedOn w:val="a0"/>
    <w:uiPriority w:val="99"/>
    <w:rsid w:val="00BA1442"/>
    <w:rPr>
      <w:rFonts w:ascii="Times New Roman" w:hAnsi="Times New Roman" w:cs="Times New Roman"/>
      <w:i/>
      <w:iCs/>
      <w:sz w:val="24"/>
      <w:szCs w:val="24"/>
    </w:rPr>
  </w:style>
  <w:style w:type="character" w:customStyle="1" w:styleId="FontStyle39">
    <w:name w:val="Font Style39"/>
    <w:basedOn w:val="a0"/>
    <w:uiPriority w:val="99"/>
    <w:rsid w:val="00BA1442"/>
    <w:rPr>
      <w:rFonts w:ascii="Times New Roman" w:hAnsi="Times New Roman" w:cs="Times New Roman"/>
      <w:b/>
      <w:bCs/>
      <w:sz w:val="26"/>
      <w:szCs w:val="26"/>
    </w:rPr>
  </w:style>
  <w:style w:type="character" w:customStyle="1" w:styleId="FontStyle51">
    <w:name w:val="Font Style51"/>
    <w:basedOn w:val="a0"/>
    <w:uiPriority w:val="99"/>
    <w:rsid w:val="00BA1442"/>
    <w:rPr>
      <w:rFonts w:ascii="Times New Roman" w:hAnsi="Times New Roman" w:cs="Times New Roman"/>
      <w:sz w:val="26"/>
      <w:szCs w:val="26"/>
    </w:rPr>
  </w:style>
  <w:style w:type="paragraph" w:customStyle="1" w:styleId="Style35">
    <w:name w:val="Style35"/>
    <w:basedOn w:val="a"/>
    <w:uiPriority w:val="99"/>
    <w:rsid w:val="00BA1442"/>
    <w:pPr>
      <w:widowControl w:val="0"/>
      <w:autoSpaceDE w:val="0"/>
      <w:autoSpaceDN w:val="0"/>
      <w:adjustRightInd w:val="0"/>
      <w:spacing w:after="0" w:line="485" w:lineRule="exact"/>
      <w:ind w:hanging="250"/>
    </w:pPr>
    <w:rPr>
      <w:rFonts w:ascii="Times New Roman" w:eastAsia="Times New Roman" w:hAnsi="Times New Roman" w:cs="Times New Roman"/>
      <w:sz w:val="24"/>
      <w:szCs w:val="24"/>
      <w:lang w:eastAsia="ru-RU"/>
    </w:rPr>
  </w:style>
  <w:style w:type="character" w:styleId="a3">
    <w:name w:val="Strong"/>
    <w:basedOn w:val="a0"/>
    <w:uiPriority w:val="99"/>
    <w:qFormat/>
    <w:rsid w:val="00BA1442"/>
    <w:rPr>
      <w:b/>
      <w:bCs/>
    </w:rPr>
  </w:style>
  <w:style w:type="paragraph" w:customStyle="1" w:styleId="Style46">
    <w:name w:val="Style46"/>
    <w:basedOn w:val="a"/>
    <w:uiPriority w:val="99"/>
    <w:rsid w:val="00BA1442"/>
    <w:pPr>
      <w:widowControl w:val="0"/>
      <w:autoSpaceDE w:val="0"/>
      <w:autoSpaceDN w:val="0"/>
      <w:adjustRightInd w:val="0"/>
      <w:spacing w:after="0" w:line="483"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BA1442"/>
    <w:pPr>
      <w:widowControl w:val="0"/>
      <w:autoSpaceDE w:val="0"/>
      <w:autoSpaceDN w:val="0"/>
      <w:adjustRightInd w:val="0"/>
      <w:spacing w:after="0" w:line="806" w:lineRule="exact"/>
      <w:ind w:firstLine="341"/>
    </w:pPr>
    <w:rPr>
      <w:rFonts w:ascii="Times New Roman" w:eastAsia="Times New Roman" w:hAnsi="Times New Roman" w:cs="Times New Roman"/>
      <w:sz w:val="24"/>
      <w:szCs w:val="24"/>
      <w:lang w:eastAsia="ru-RU"/>
    </w:rPr>
  </w:style>
  <w:style w:type="paragraph" w:customStyle="1" w:styleId="Style32">
    <w:name w:val="Style32"/>
    <w:basedOn w:val="a"/>
    <w:uiPriority w:val="99"/>
    <w:rsid w:val="00BA14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BA1442"/>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character" w:customStyle="1" w:styleId="FontStyle59">
    <w:name w:val="Font Style59"/>
    <w:basedOn w:val="a0"/>
    <w:uiPriority w:val="99"/>
    <w:rsid w:val="00BA1442"/>
    <w:rPr>
      <w:rFonts w:ascii="Garamond" w:hAnsi="Garamond" w:cs="Garamond"/>
      <w:i/>
      <w:iCs/>
      <w:sz w:val="28"/>
      <w:szCs w:val="28"/>
    </w:rPr>
  </w:style>
  <w:style w:type="table" w:styleId="a4">
    <w:name w:val="Table Grid"/>
    <w:basedOn w:val="a1"/>
    <w:uiPriority w:val="99"/>
    <w:rsid w:val="00BA144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1">
    <w:name w:val="Style51"/>
    <w:basedOn w:val="a"/>
    <w:uiPriority w:val="99"/>
    <w:rsid w:val="00BA1442"/>
    <w:pPr>
      <w:widowControl w:val="0"/>
      <w:autoSpaceDE w:val="0"/>
      <w:autoSpaceDN w:val="0"/>
      <w:adjustRightInd w:val="0"/>
      <w:spacing w:after="0" w:line="490" w:lineRule="exact"/>
      <w:ind w:hanging="336"/>
    </w:pPr>
    <w:rPr>
      <w:rFonts w:ascii="Times New Roman" w:eastAsia="Times New Roman" w:hAnsi="Times New Roman" w:cs="Times New Roman"/>
      <w:sz w:val="24"/>
      <w:szCs w:val="24"/>
      <w:lang w:eastAsia="ru-RU"/>
    </w:rPr>
  </w:style>
  <w:style w:type="paragraph" w:styleId="a5">
    <w:name w:val="List Paragraph"/>
    <w:basedOn w:val="a"/>
    <w:uiPriority w:val="99"/>
    <w:qFormat/>
    <w:rsid w:val="00BA1442"/>
    <w:pPr>
      <w:ind w:left="720"/>
    </w:pPr>
    <w:rPr>
      <w:rFonts w:ascii="Calibri" w:eastAsia="Times New Roman" w:hAnsi="Calibri" w:cs="Calibri"/>
      <w:lang w:eastAsia="ru-RU"/>
    </w:rPr>
  </w:style>
  <w:style w:type="paragraph" w:styleId="a6">
    <w:name w:val="Body Text Indent"/>
    <w:basedOn w:val="a"/>
    <w:link w:val="a7"/>
    <w:uiPriority w:val="99"/>
    <w:rsid w:val="00BA1442"/>
    <w:pPr>
      <w:spacing w:after="120"/>
      <w:ind w:left="283"/>
    </w:pPr>
    <w:rPr>
      <w:rFonts w:ascii="Calibri" w:eastAsia="Times New Roman" w:hAnsi="Calibri" w:cs="Calibri"/>
      <w:lang w:eastAsia="ru-RU"/>
    </w:rPr>
  </w:style>
  <w:style w:type="character" w:customStyle="1" w:styleId="a7">
    <w:name w:val="Основной текст с отступом Знак"/>
    <w:basedOn w:val="a0"/>
    <w:link w:val="a6"/>
    <w:uiPriority w:val="99"/>
    <w:rsid w:val="00BA1442"/>
    <w:rPr>
      <w:rFonts w:ascii="Calibri" w:eastAsia="Times New Roman" w:hAnsi="Calibri" w:cs="Calibri"/>
      <w:lang w:eastAsia="ru-RU"/>
    </w:rPr>
  </w:style>
  <w:style w:type="character" w:customStyle="1" w:styleId="FontStyle11">
    <w:name w:val="Font Style11"/>
    <w:basedOn w:val="a0"/>
    <w:uiPriority w:val="99"/>
    <w:rsid w:val="00BA1442"/>
    <w:rPr>
      <w:rFonts w:ascii="Arial Narrow" w:hAnsi="Arial Narrow" w:cs="Arial Narrow"/>
      <w:sz w:val="18"/>
      <w:szCs w:val="18"/>
    </w:rPr>
  </w:style>
  <w:style w:type="character" w:customStyle="1" w:styleId="FontStyle23">
    <w:name w:val="Font Style23"/>
    <w:basedOn w:val="a0"/>
    <w:uiPriority w:val="99"/>
    <w:rsid w:val="00BA1442"/>
    <w:rPr>
      <w:rFonts w:ascii="Arial Narrow" w:hAnsi="Arial Narrow" w:cs="Arial Narrow"/>
      <w:sz w:val="18"/>
      <w:szCs w:val="18"/>
    </w:rPr>
  </w:style>
  <w:style w:type="paragraph" w:styleId="a8">
    <w:name w:val="Document Map"/>
    <w:basedOn w:val="a"/>
    <w:link w:val="a9"/>
    <w:uiPriority w:val="99"/>
    <w:semiHidden/>
    <w:rsid w:val="00BA1442"/>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uiPriority w:val="99"/>
    <w:semiHidden/>
    <w:rsid w:val="00BA1442"/>
    <w:rPr>
      <w:rFonts w:ascii="Tahoma" w:eastAsia="Times New Roman" w:hAnsi="Tahoma" w:cs="Tahoma"/>
      <w:sz w:val="20"/>
      <w:szCs w:val="20"/>
      <w:shd w:val="clear" w:color="auto" w:fill="000080"/>
      <w:lang w:eastAsia="ru-RU"/>
    </w:rPr>
  </w:style>
  <w:style w:type="paragraph" w:styleId="aa">
    <w:name w:val="Body Text"/>
    <w:basedOn w:val="a"/>
    <w:link w:val="ab"/>
    <w:unhideWhenUsed/>
    <w:rsid w:val="00BA1442"/>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BA1442"/>
    <w:rPr>
      <w:rFonts w:ascii="Times New Roman" w:eastAsia="Times New Roman" w:hAnsi="Times New Roman" w:cs="Times New Roman"/>
      <w:sz w:val="24"/>
      <w:szCs w:val="24"/>
      <w:lang w:eastAsia="ru-RU"/>
    </w:rPr>
  </w:style>
  <w:style w:type="character" w:customStyle="1" w:styleId="FontStyle16">
    <w:name w:val="Font Style16"/>
    <w:rsid w:val="00BA1442"/>
    <w:rPr>
      <w:rFonts w:ascii="Times New Roman" w:hAnsi="Times New Roman" w:cs="Times New Roman"/>
      <w:sz w:val="24"/>
      <w:szCs w:val="24"/>
    </w:rPr>
  </w:style>
  <w:style w:type="paragraph" w:styleId="ac">
    <w:name w:val="Balloon Text"/>
    <w:basedOn w:val="a"/>
    <w:link w:val="ad"/>
    <w:uiPriority w:val="99"/>
    <w:semiHidden/>
    <w:unhideWhenUsed/>
    <w:rsid w:val="00BA144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A1442"/>
    <w:rPr>
      <w:rFonts w:ascii="Tahoma" w:eastAsia="Times New Roman" w:hAnsi="Tahoma" w:cs="Tahoma"/>
      <w:sz w:val="16"/>
      <w:szCs w:val="16"/>
      <w:lang w:eastAsia="ru-RU"/>
    </w:rPr>
  </w:style>
  <w:style w:type="character" w:customStyle="1" w:styleId="FontStyle30">
    <w:name w:val="Font Style30"/>
    <w:basedOn w:val="a0"/>
    <w:uiPriority w:val="99"/>
    <w:rsid w:val="00BA1442"/>
    <w:rPr>
      <w:rFonts w:ascii="Arial Narrow" w:hAnsi="Arial Narrow" w:cs="Arial Narrow"/>
      <w:b/>
      <w:bCs/>
      <w:sz w:val="16"/>
      <w:szCs w:val="16"/>
    </w:rPr>
  </w:style>
  <w:style w:type="character" w:customStyle="1" w:styleId="FontStyle26">
    <w:name w:val="Font Style26"/>
    <w:basedOn w:val="a0"/>
    <w:uiPriority w:val="99"/>
    <w:rsid w:val="00BA1442"/>
    <w:rPr>
      <w:rFonts w:ascii="Arial Narrow" w:hAnsi="Arial Narrow" w:cs="Arial Narrow"/>
      <w:b/>
      <w:bCs/>
      <w:i/>
      <w:iCs/>
      <w:sz w:val="18"/>
      <w:szCs w:val="18"/>
    </w:rPr>
  </w:style>
  <w:style w:type="character" w:customStyle="1" w:styleId="FontStyle25">
    <w:name w:val="Font Style25"/>
    <w:basedOn w:val="a0"/>
    <w:uiPriority w:val="99"/>
    <w:rsid w:val="00BA1442"/>
    <w:rPr>
      <w:rFonts w:ascii="Arial Narrow" w:hAnsi="Arial Narrow" w:cs="Arial Narrow"/>
      <w:b/>
      <w:bCs/>
      <w:sz w:val="12"/>
      <w:szCs w:val="12"/>
    </w:rPr>
  </w:style>
  <w:style w:type="paragraph" w:styleId="ae">
    <w:name w:val="No Spacing"/>
    <w:qFormat/>
    <w:rsid w:val="00BA1442"/>
    <w:pPr>
      <w:spacing w:after="0" w:line="240" w:lineRule="auto"/>
    </w:pPr>
    <w:rPr>
      <w:rFonts w:ascii="Times New Roman" w:eastAsia="Calibri" w:hAnsi="Times New Roman" w:cs="Times New Roman"/>
      <w:sz w:val="28"/>
    </w:rPr>
  </w:style>
  <w:style w:type="character" w:customStyle="1" w:styleId="FontStyle34">
    <w:name w:val="Font Style34"/>
    <w:uiPriority w:val="99"/>
    <w:rsid w:val="00BA1442"/>
    <w:rPr>
      <w:rFonts w:ascii="Franklin Gothic Heavy" w:hAnsi="Franklin Gothic Heavy" w:cs="Franklin Gothic Heavy" w:hint="default"/>
      <w:i/>
      <w:iCs/>
      <w:spacing w:val="20"/>
      <w:sz w:val="26"/>
      <w:szCs w:val="26"/>
    </w:rPr>
  </w:style>
  <w:style w:type="character" w:customStyle="1" w:styleId="FontStyle40">
    <w:name w:val="Font Style40"/>
    <w:uiPriority w:val="99"/>
    <w:rsid w:val="00BA1442"/>
    <w:rPr>
      <w:rFonts w:ascii="Times New Roman" w:hAnsi="Times New Roman" w:cs="Times New Roman" w:hint="default"/>
      <w:b/>
      <w:bCs/>
      <w:sz w:val="26"/>
      <w:szCs w:val="26"/>
    </w:rPr>
  </w:style>
  <w:style w:type="character" w:customStyle="1" w:styleId="FontStyle53">
    <w:name w:val="Font Style53"/>
    <w:uiPriority w:val="99"/>
    <w:rsid w:val="00BA1442"/>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D6A3-5601-49C3-84AC-77250886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6152</Words>
  <Characters>35070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ДШИ</cp:lastModifiedBy>
  <cp:revision>15</cp:revision>
  <cp:lastPrinted>2022-11-16T13:09:00Z</cp:lastPrinted>
  <dcterms:created xsi:type="dcterms:W3CDTF">2014-09-01T10:30:00Z</dcterms:created>
  <dcterms:modified xsi:type="dcterms:W3CDTF">2022-11-16T13:09:00Z</dcterms:modified>
</cp:coreProperties>
</file>