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62" w:rsidRPr="00B06065" w:rsidRDefault="00A94262" w:rsidP="00A94262">
      <w:pPr>
        <w:jc w:val="center"/>
        <w:rPr>
          <w:b/>
          <w:sz w:val="26"/>
          <w:szCs w:val="26"/>
        </w:rPr>
      </w:pPr>
      <w:r w:rsidRPr="00B06065">
        <w:rPr>
          <w:b/>
          <w:sz w:val="26"/>
          <w:szCs w:val="26"/>
        </w:rPr>
        <w:t>План мероприятий на февраль 2015 г.</w:t>
      </w:r>
    </w:p>
    <w:p w:rsidR="00A94262" w:rsidRPr="00B06065" w:rsidRDefault="00A94262" w:rsidP="00B06065">
      <w:pPr>
        <w:jc w:val="center"/>
        <w:rPr>
          <w:b/>
          <w:sz w:val="26"/>
          <w:szCs w:val="26"/>
        </w:rPr>
      </w:pPr>
      <w:r w:rsidRPr="00B06065">
        <w:rPr>
          <w:b/>
          <w:sz w:val="26"/>
          <w:szCs w:val="26"/>
        </w:rPr>
        <w:t>МБОУ ДОД ДШИ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9"/>
        <w:gridCol w:w="2361"/>
        <w:gridCol w:w="2206"/>
        <w:gridCol w:w="2515"/>
      </w:tblGrid>
      <w:tr w:rsidR="00A94262" w:rsidRPr="00B06065" w:rsidTr="00B06065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 xml:space="preserve">К Году Литературы. А. Грибоедов </w:t>
            </w:r>
            <w:r w:rsidR="00B06065">
              <w:rPr>
                <w:sz w:val="26"/>
                <w:szCs w:val="26"/>
              </w:rPr>
              <w:t>–</w:t>
            </w:r>
            <w:r w:rsidRPr="00B06065">
              <w:rPr>
                <w:sz w:val="26"/>
                <w:szCs w:val="26"/>
              </w:rPr>
              <w:t xml:space="preserve"> </w:t>
            </w:r>
          </w:p>
          <w:p w:rsid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 xml:space="preserve">220 лет со дня рождения. </w:t>
            </w:r>
          </w:p>
          <w:p w:rsidR="00A94262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Лекция-концерт.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04.02.2015г.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262" w:rsidRPr="00B06065" w:rsidRDefault="004667F6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Масленникова И.И.</w:t>
            </w:r>
          </w:p>
        </w:tc>
      </w:tr>
      <w:tr w:rsidR="00A94262" w:rsidRPr="00B06065" w:rsidTr="00B06065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70-летию Победы посвящается:</w:t>
            </w:r>
          </w:p>
          <w:p w:rsidR="004667F6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 xml:space="preserve">образы войны </w:t>
            </w:r>
            <w:proofErr w:type="gramStart"/>
            <w:r w:rsidRPr="00B06065">
              <w:rPr>
                <w:sz w:val="26"/>
                <w:szCs w:val="26"/>
              </w:rPr>
              <w:t>в</w:t>
            </w:r>
            <w:proofErr w:type="gramEnd"/>
          </w:p>
          <w:p w:rsid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 xml:space="preserve">монументальной скульптуре </w:t>
            </w:r>
          </w:p>
          <w:p w:rsidR="004667F6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Е.В. Вучетича.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09.02.2015г.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262" w:rsidRPr="00B06065" w:rsidRDefault="004667F6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Крыласова</w:t>
            </w:r>
            <w:proofErr w:type="spellEnd"/>
            <w:r w:rsidRPr="00B06065">
              <w:rPr>
                <w:sz w:val="26"/>
                <w:szCs w:val="26"/>
              </w:rPr>
              <w:t xml:space="preserve"> С.А.</w:t>
            </w:r>
          </w:p>
          <w:p w:rsidR="004667F6" w:rsidRPr="00B06065" w:rsidRDefault="004667F6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Масленникова И.И.</w:t>
            </w:r>
          </w:p>
        </w:tc>
      </w:tr>
      <w:tr w:rsidR="00A94262" w:rsidRPr="00B06065" w:rsidTr="004667F6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F6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70-летию Победы посвящается:</w:t>
            </w:r>
          </w:p>
          <w:p w:rsidR="00A94262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Цикл «Классики музыкальной культуры». Семья Дунаевских – отец и сын.</w:t>
            </w:r>
          </w:p>
          <w:p w:rsidR="004667F6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Лекция-концерт.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11.02.2015г.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4667F6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Масленникова И.И.</w:t>
            </w:r>
          </w:p>
          <w:p w:rsidR="004667F6" w:rsidRPr="00B06065" w:rsidRDefault="004667F6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Гусейнова М.В.</w:t>
            </w:r>
          </w:p>
        </w:tc>
      </w:tr>
      <w:tr w:rsidR="00A94262" w:rsidRPr="00B06065" w:rsidTr="00B06065">
        <w:trPr>
          <w:trHeight w:val="983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F6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70-летию Победы посвящается:</w:t>
            </w:r>
          </w:p>
          <w:p w:rsidR="00A94262" w:rsidRPr="00B06065" w:rsidRDefault="004667F6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Выставка работ учащихся отделения</w:t>
            </w:r>
            <w:r w:rsidR="009E5924" w:rsidRPr="00B06065">
              <w:rPr>
                <w:sz w:val="26"/>
                <w:szCs w:val="26"/>
              </w:rPr>
              <w:t xml:space="preserve"> «Живопись»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16.02.2015г.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62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Крыласова</w:t>
            </w:r>
            <w:proofErr w:type="spellEnd"/>
            <w:r w:rsidRPr="00B06065">
              <w:rPr>
                <w:sz w:val="26"/>
                <w:szCs w:val="26"/>
              </w:rPr>
              <w:t xml:space="preserve"> С.А.</w:t>
            </w:r>
          </w:p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Сапаргалиева</w:t>
            </w:r>
            <w:proofErr w:type="spellEnd"/>
            <w:r w:rsidRPr="00B06065">
              <w:rPr>
                <w:sz w:val="26"/>
                <w:szCs w:val="26"/>
              </w:rPr>
              <w:t xml:space="preserve"> Г.К.</w:t>
            </w:r>
          </w:p>
        </w:tc>
      </w:tr>
      <w:tr w:rsidR="009E5924" w:rsidRPr="00B06065" w:rsidTr="004667F6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70-летию Победы посвящается:</w:t>
            </w:r>
          </w:p>
          <w:p w:rsidR="009E5924" w:rsidRPr="00B06065" w:rsidRDefault="009E5924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Встреча с детьми войны. Тематический концерт «У войны не детское лицо»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17.02.2015г.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Олехник</w:t>
            </w:r>
            <w:proofErr w:type="spellEnd"/>
            <w:r w:rsidRPr="00B06065">
              <w:rPr>
                <w:sz w:val="26"/>
                <w:szCs w:val="26"/>
              </w:rPr>
              <w:t xml:space="preserve"> Л.В.</w:t>
            </w:r>
          </w:p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Сапаргалиева</w:t>
            </w:r>
            <w:proofErr w:type="spellEnd"/>
            <w:r w:rsidRPr="00B06065">
              <w:rPr>
                <w:sz w:val="26"/>
                <w:szCs w:val="26"/>
              </w:rPr>
              <w:t xml:space="preserve"> Г.К.</w:t>
            </w:r>
          </w:p>
        </w:tc>
      </w:tr>
      <w:tr w:rsidR="009E5924" w:rsidRPr="00B06065" w:rsidTr="004667F6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70-летию Победы посвящается:</w:t>
            </w:r>
          </w:p>
          <w:p w:rsidR="009E5924" w:rsidRPr="00B06065" w:rsidRDefault="009E5924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Участие в концерте, посвящённом Дню Защитника Отечества.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20.02.2015г.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РДК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Макарова С.Ф.</w:t>
            </w:r>
          </w:p>
        </w:tc>
      </w:tr>
      <w:tr w:rsidR="009E5924" w:rsidRPr="00B06065" w:rsidTr="004667F6">
        <w:trPr>
          <w:trHeight w:val="161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Цикл «Классики музыкальной культуры». Ф. Шопен – 205 лет со дня рождения. Лекция-концерт.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25.02.2015г.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>
            <w:pPr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06065">
              <w:rPr>
                <w:sz w:val="26"/>
                <w:szCs w:val="26"/>
              </w:rPr>
              <w:t>Масленникова И.И.</w:t>
            </w:r>
          </w:p>
          <w:p w:rsidR="009E5924" w:rsidRPr="00B06065" w:rsidRDefault="009E5924" w:rsidP="00B060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B06065">
              <w:rPr>
                <w:sz w:val="26"/>
                <w:szCs w:val="26"/>
              </w:rPr>
              <w:t>Такшаитова</w:t>
            </w:r>
            <w:proofErr w:type="spellEnd"/>
            <w:r w:rsidRPr="00B06065">
              <w:rPr>
                <w:sz w:val="26"/>
                <w:szCs w:val="26"/>
              </w:rPr>
              <w:t xml:space="preserve"> Ж.А.</w:t>
            </w:r>
          </w:p>
        </w:tc>
      </w:tr>
    </w:tbl>
    <w:p w:rsidR="00DB24D6" w:rsidRPr="00B06065" w:rsidRDefault="00DB24D6" w:rsidP="00B06065">
      <w:pPr>
        <w:ind w:firstLine="0"/>
        <w:rPr>
          <w:sz w:val="26"/>
          <w:szCs w:val="26"/>
        </w:rPr>
      </w:pPr>
      <w:bookmarkStart w:id="0" w:name="_GoBack"/>
      <w:bookmarkEnd w:id="0"/>
    </w:p>
    <w:sectPr w:rsidR="00DB24D6" w:rsidRPr="00B0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E3"/>
    <w:rsid w:val="002F56E3"/>
    <w:rsid w:val="004667F6"/>
    <w:rsid w:val="009E5924"/>
    <w:rsid w:val="00A94262"/>
    <w:rsid w:val="00B06065"/>
    <w:rsid w:val="00D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2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2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2015-01-14T07:24:00Z</dcterms:created>
  <dcterms:modified xsi:type="dcterms:W3CDTF">2015-01-14T08:56:00Z</dcterms:modified>
</cp:coreProperties>
</file>