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30"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9"/>
        <w:gridCol w:w="3572"/>
      </w:tblGrid>
      <w:tr w:rsidR="00C15842" w:rsidRPr="00D81308" w14:paraId="02A6BECC" w14:textId="77777777" w:rsidTr="00C15842">
        <w:tc>
          <w:tcPr>
            <w:tcW w:w="4503" w:type="dxa"/>
            <w:shd w:val="clear" w:color="auto" w:fill="auto"/>
          </w:tcPr>
          <w:p w14:paraId="2444551B" w14:textId="661865AF" w:rsidR="00C15842" w:rsidRPr="00D81308" w:rsidRDefault="003C58EA" w:rsidP="00D81308">
            <w:pPr>
              <w:spacing w:after="0"/>
              <w:jc w:val="both"/>
              <w:rPr>
                <w:rFonts w:ascii="PT Astra Serif" w:hAnsi="PT Astra Serif"/>
                <w:b/>
                <w:sz w:val="28"/>
                <w:szCs w:val="28"/>
              </w:rPr>
            </w:pPr>
            <w:r w:rsidRPr="003C58EA">
              <w:rPr>
                <w:rFonts w:ascii="PT Astra Serif" w:hAnsi="PT Astra Serif"/>
                <w:b/>
                <w:sz w:val="28"/>
                <w:szCs w:val="28"/>
              </w:rPr>
              <w:t>https://дшировное.рф/item/2444596</w:t>
            </w:r>
            <w:r w:rsidR="00C15842" w:rsidRPr="00D81308">
              <w:rPr>
                <w:rFonts w:ascii="PT Astra Serif" w:hAnsi="PT Astra Serif"/>
                <w:b/>
                <w:sz w:val="28"/>
                <w:szCs w:val="28"/>
              </w:rPr>
              <w:t>ПРИНЯТО</w:t>
            </w:r>
          </w:p>
          <w:p w14:paraId="6C81A860" w14:textId="37312FC2"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Педагогическим советом ГБУ ДО «</w:t>
            </w:r>
            <w:proofErr w:type="spellStart"/>
            <w:proofErr w:type="gramStart"/>
            <w:r w:rsidRPr="00D81308">
              <w:rPr>
                <w:rFonts w:ascii="PT Astra Serif" w:hAnsi="PT Astra Serif"/>
                <w:sz w:val="28"/>
                <w:szCs w:val="28"/>
              </w:rPr>
              <w:t>ДШИ»р.п</w:t>
            </w:r>
            <w:proofErr w:type="spellEnd"/>
            <w:r w:rsidRPr="00D81308">
              <w:rPr>
                <w:rFonts w:ascii="PT Astra Serif" w:hAnsi="PT Astra Serif"/>
                <w:sz w:val="28"/>
                <w:szCs w:val="28"/>
              </w:rPr>
              <w:t>.</w:t>
            </w:r>
            <w:proofErr w:type="gramEnd"/>
            <w:r w:rsidRPr="00D81308">
              <w:rPr>
                <w:rFonts w:ascii="PT Astra Serif" w:hAnsi="PT Astra Serif"/>
                <w:sz w:val="28"/>
                <w:szCs w:val="28"/>
              </w:rPr>
              <w:t xml:space="preserve"> Ровное</w:t>
            </w:r>
          </w:p>
          <w:p w14:paraId="45255439"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Протокол №4 от 26.03.2026г</w:t>
            </w:r>
          </w:p>
        </w:tc>
        <w:tc>
          <w:tcPr>
            <w:tcW w:w="4995" w:type="dxa"/>
            <w:shd w:val="clear" w:color="auto" w:fill="auto"/>
          </w:tcPr>
          <w:p w14:paraId="441CF788" w14:textId="26CCA396" w:rsidR="00C15842" w:rsidRPr="00D81308" w:rsidRDefault="00C15842" w:rsidP="00D81308">
            <w:pPr>
              <w:spacing w:after="0"/>
              <w:jc w:val="right"/>
              <w:rPr>
                <w:rFonts w:ascii="PT Astra Serif" w:hAnsi="PT Astra Serif"/>
                <w:b/>
                <w:sz w:val="28"/>
                <w:szCs w:val="28"/>
              </w:rPr>
            </w:pPr>
            <w:r w:rsidRPr="00D81308">
              <w:rPr>
                <w:rFonts w:ascii="PT Astra Serif" w:hAnsi="PT Astra Serif"/>
                <w:b/>
                <w:sz w:val="28"/>
                <w:szCs w:val="28"/>
              </w:rPr>
              <w:t>УТВЕРЖДАЮ</w:t>
            </w:r>
          </w:p>
          <w:p w14:paraId="2650FAAB" w14:textId="77777777" w:rsidR="00C15842" w:rsidRPr="00D81308" w:rsidRDefault="00C15842" w:rsidP="00D81308">
            <w:pPr>
              <w:spacing w:after="0"/>
              <w:jc w:val="right"/>
              <w:rPr>
                <w:rFonts w:ascii="PT Astra Serif" w:hAnsi="PT Astra Serif"/>
                <w:sz w:val="28"/>
                <w:szCs w:val="28"/>
              </w:rPr>
            </w:pPr>
            <w:r w:rsidRPr="00D81308">
              <w:rPr>
                <w:rFonts w:ascii="PT Astra Serif" w:hAnsi="PT Astra Serif"/>
                <w:sz w:val="28"/>
                <w:szCs w:val="28"/>
              </w:rPr>
              <w:t>Директор ГБУ ДО «</w:t>
            </w:r>
            <w:proofErr w:type="spellStart"/>
            <w:proofErr w:type="gramStart"/>
            <w:r w:rsidRPr="00D81308">
              <w:rPr>
                <w:rFonts w:ascii="PT Astra Serif" w:hAnsi="PT Astra Serif"/>
                <w:sz w:val="28"/>
                <w:szCs w:val="28"/>
              </w:rPr>
              <w:t>ДШИ»р.п</w:t>
            </w:r>
            <w:proofErr w:type="spellEnd"/>
            <w:r w:rsidRPr="00D81308">
              <w:rPr>
                <w:rFonts w:ascii="PT Astra Serif" w:hAnsi="PT Astra Serif"/>
                <w:sz w:val="28"/>
                <w:szCs w:val="28"/>
              </w:rPr>
              <w:t>.</w:t>
            </w:r>
            <w:proofErr w:type="gramEnd"/>
            <w:r w:rsidRPr="00D81308">
              <w:rPr>
                <w:rFonts w:ascii="PT Astra Serif" w:hAnsi="PT Astra Serif"/>
                <w:sz w:val="28"/>
                <w:szCs w:val="28"/>
              </w:rPr>
              <w:t xml:space="preserve"> Ровное</w:t>
            </w:r>
          </w:p>
          <w:p w14:paraId="0BAD38EF" w14:textId="77777777" w:rsidR="00C15842" w:rsidRPr="00D81308" w:rsidRDefault="00C15842" w:rsidP="00D81308">
            <w:pPr>
              <w:spacing w:after="0"/>
              <w:jc w:val="right"/>
              <w:rPr>
                <w:rFonts w:ascii="PT Astra Serif" w:hAnsi="PT Astra Serif"/>
                <w:sz w:val="28"/>
                <w:szCs w:val="28"/>
              </w:rPr>
            </w:pPr>
            <w:r w:rsidRPr="00D81308">
              <w:rPr>
                <w:rFonts w:ascii="PT Astra Serif" w:hAnsi="PT Astra Serif"/>
                <w:sz w:val="28"/>
                <w:szCs w:val="28"/>
              </w:rPr>
              <w:t>О.Н. Рындина</w:t>
            </w:r>
          </w:p>
          <w:p w14:paraId="0F6DCEE4" w14:textId="77777777" w:rsidR="00C15842" w:rsidRPr="00D81308" w:rsidRDefault="00C15842" w:rsidP="00D81308">
            <w:pPr>
              <w:spacing w:after="0"/>
              <w:jc w:val="right"/>
              <w:rPr>
                <w:rFonts w:ascii="PT Astra Serif" w:hAnsi="PT Astra Serif"/>
                <w:sz w:val="28"/>
                <w:szCs w:val="28"/>
              </w:rPr>
            </w:pPr>
            <w:r w:rsidRPr="00D81308">
              <w:rPr>
                <w:rFonts w:ascii="PT Astra Serif" w:hAnsi="PT Astra Serif"/>
                <w:sz w:val="28"/>
                <w:szCs w:val="28"/>
              </w:rPr>
              <w:t xml:space="preserve">    Приказ № 01-9/14 от 26.03.2026г.   </w:t>
            </w:r>
          </w:p>
        </w:tc>
      </w:tr>
    </w:tbl>
    <w:p w14:paraId="51F253E7" w14:textId="13AC7EBF" w:rsidR="00C15842" w:rsidRPr="00D81308" w:rsidRDefault="003C58EA" w:rsidP="00D81308">
      <w:pPr>
        <w:jc w:val="both"/>
        <w:rPr>
          <w:rFonts w:ascii="PT Astra Serif" w:hAnsi="PT Astra Serif"/>
          <w:sz w:val="28"/>
          <w:szCs w:val="28"/>
        </w:rPr>
      </w:pPr>
      <w:r>
        <w:rPr>
          <w:rFonts w:ascii="PT Astra Serif" w:hAnsi="PT Astra Serif"/>
          <w:b/>
          <w:noProof/>
          <w:sz w:val="28"/>
          <w:szCs w:val="28"/>
        </w:rPr>
        <w:drawing>
          <wp:anchor distT="0" distB="0" distL="114300" distR="114300" simplePos="0" relativeHeight="251659776" behindDoc="0" locked="0" layoutInCell="1" allowOverlap="1" wp14:anchorId="443215C0" wp14:editId="68C5C2BA">
            <wp:simplePos x="0" y="0"/>
            <wp:positionH relativeFrom="column">
              <wp:posOffset>3529965</wp:posOffset>
            </wp:positionH>
            <wp:positionV relativeFrom="paragraph">
              <wp:posOffset>-5715</wp:posOffset>
            </wp:positionV>
            <wp:extent cx="1771180" cy="16192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1180" cy="1619250"/>
                    </a:xfrm>
                    <a:prstGeom prst="rect">
                      <a:avLst/>
                    </a:prstGeom>
                  </pic:spPr>
                </pic:pic>
              </a:graphicData>
            </a:graphic>
            <wp14:sizeRelH relativeFrom="margin">
              <wp14:pctWidth>0</wp14:pctWidth>
            </wp14:sizeRelH>
            <wp14:sizeRelV relativeFrom="margin">
              <wp14:pctHeight>0</wp14:pctHeight>
            </wp14:sizeRelV>
          </wp:anchor>
        </w:drawing>
      </w:r>
    </w:p>
    <w:p w14:paraId="58899CCF" w14:textId="77777777" w:rsidR="00C15842" w:rsidRPr="00D81308" w:rsidRDefault="00C15842" w:rsidP="00D81308">
      <w:pPr>
        <w:jc w:val="both"/>
        <w:rPr>
          <w:rFonts w:ascii="PT Astra Serif" w:hAnsi="PT Astra Serif"/>
          <w:sz w:val="28"/>
          <w:szCs w:val="28"/>
        </w:rPr>
      </w:pPr>
    </w:p>
    <w:p w14:paraId="3251A484" w14:textId="77777777" w:rsidR="00C15842" w:rsidRPr="00D81308" w:rsidRDefault="00C15842" w:rsidP="00D81308">
      <w:pPr>
        <w:spacing w:after="0"/>
        <w:jc w:val="center"/>
        <w:rPr>
          <w:rFonts w:ascii="PT Astra Serif" w:hAnsi="PT Astra Serif"/>
          <w:b/>
          <w:sz w:val="28"/>
          <w:szCs w:val="28"/>
        </w:rPr>
      </w:pPr>
      <w:r w:rsidRPr="00D81308">
        <w:rPr>
          <w:rFonts w:ascii="PT Astra Serif" w:hAnsi="PT Astra Serif"/>
          <w:b/>
          <w:sz w:val="28"/>
          <w:szCs w:val="28"/>
        </w:rPr>
        <w:t xml:space="preserve">Порядок приема на обучение по дополнительным </w:t>
      </w:r>
      <w:r w:rsidR="00D81308">
        <w:rPr>
          <w:rFonts w:ascii="PT Astra Serif" w:hAnsi="PT Astra Serif"/>
          <w:b/>
          <w:sz w:val="28"/>
          <w:szCs w:val="28"/>
        </w:rPr>
        <w:t>общеразвивающим</w:t>
      </w:r>
      <w:r w:rsidRPr="00D81308">
        <w:rPr>
          <w:rFonts w:ascii="PT Astra Serif" w:hAnsi="PT Astra Serif"/>
          <w:b/>
          <w:sz w:val="28"/>
          <w:szCs w:val="28"/>
        </w:rPr>
        <w:t xml:space="preserve"> программам в области искусств</w:t>
      </w:r>
      <w:r w:rsidR="00D81308">
        <w:rPr>
          <w:rFonts w:ascii="PT Astra Serif" w:hAnsi="PT Astra Serif"/>
          <w:b/>
          <w:sz w:val="28"/>
          <w:szCs w:val="28"/>
        </w:rPr>
        <w:t>а</w:t>
      </w:r>
    </w:p>
    <w:p w14:paraId="01212457" w14:textId="77777777" w:rsidR="00C15842" w:rsidRPr="00D81308" w:rsidRDefault="00C15842" w:rsidP="00D81308">
      <w:pPr>
        <w:spacing w:after="0"/>
        <w:jc w:val="center"/>
        <w:rPr>
          <w:rFonts w:ascii="PT Astra Serif" w:hAnsi="PT Astra Serif"/>
          <w:b/>
          <w:sz w:val="28"/>
          <w:szCs w:val="28"/>
        </w:rPr>
      </w:pPr>
      <w:r w:rsidRPr="00D81308">
        <w:rPr>
          <w:rFonts w:ascii="PT Astra Serif" w:hAnsi="PT Astra Serif"/>
          <w:b/>
          <w:sz w:val="28"/>
          <w:szCs w:val="28"/>
        </w:rPr>
        <w:t>в ГБУ ДО «ДШИ» р. п. Ровное Саратовской области</w:t>
      </w:r>
    </w:p>
    <w:p w14:paraId="6F7BBC8C" w14:textId="77777777" w:rsidR="00C15842" w:rsidRPr="00D81308" w:rsidRDefault="00C15842" w:rsidP="00D81308">
      <w:pPr>
        <w:jc w:val="both"/>
        <w:rPr>
          <w:rFonts w:ascii="PT Astra Serif" w:hAnsi="PT Astra Serif"/>
          <w:b/>
          <w:sz w:val="28"/>
          <w:szCs w:val="28"/>
        </w:rPr>
      </w:pPr>
    </w:p>
    <w:p w14:paraId="78FD47BC" w14:textId="77777777" w:rsidR="00C15842" w:rsidRPr="00D81308" w:rsidRDefault="00C15842" w:rsidP="00D81308">
      <w:pPr>
        <w:jc w:val="both"/>
        <w:rPr>
          <w:rFonts w:ascii="PT Astra Serif" w:hAnsi="PT Astra Serif"/>
          <w:sz w:val="28"/>
          <w:szCs w:val="28"/>
        </w:rPr>
      </w:pPr>
      <w:r w:rsidRPr="00D81308">
        <w:rPr>
          <w:rFonts w:ascii="PT Astra Serif" w:hAnsi="PT Astra Serif"/>
          <w:b/>
          <w:sz w:val="28"/>
          <w:szCs w:val="28"/>
        </w:rPr>
        <w:t>I. Общие положения</w:t>
      </w:r>
      <w:r w:rsidRPr="00D81308">
        <w:rPr>
          <w:rFonts w:ascii="PT Astra Serif" w:hAnsi="PT Astra Serif"/>
          <w:sz w:val="28"/>
          <w:szCs w:val="28"/>
        </w:rPr>
        <w:t xml:space="preserve"> </w:t>
      </w:r>
    </w:p>
    <w:p w14:paraId="27B5ECDC"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1.1.Правила приема на обучение в Детскую школу искусств </w:t>
      </w:r>
      <w:proofErr w:type="spellStart"/>
      <w:r w:rsidRPr="00D81308">
        <w:rPr>
          <w:rFonts w:ascii="PT Astra Serif" w:hAnsi="PT Astra Serif"/>
          <w:sz w:val="28"/>
          <w:szCs w:val="28"/>
        </w:rPr>
        <w:t>р.п.Ровное</w:t>
      </w:r>
      <w:proofErr w:type="spellEnd"/>
      <w:r w:rsidRPr="00D81308">
        <w:rPr>
          <w:rFonts w:ascii="PT Astra Serif" w:hAnsi="PT Astra Serif"/>
          <w:sz w:val="28"/>
          <w:szCs w:val="28"/>
        </w:rPr>
        <w:t xml:space="preserve"> Саратовской области (далее по тексту– ДШИ) по дополнительным общеразвивающим программам в области искусств разрабатываются ДШИ самостоятельно на основании Устава ДШИ, Федерального закона «Об образовании в Российской Федерации» №273-ФЗ от 29.12.2012 (с изменениями и дополнениями), в соответствии приказа Министерства культуры Российской Федерации от 02.07.2021 №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Рекомендаций по организации образовательной и методической деятельности при реализации общеразвивающих программ в области искусств (Приложение к письму Минкультуры России от 19.11.2013г.№ 191-01-39/06-ГИ).</w:t>
      </w:r>
    </w:p>
    <w:p w14:paraId="094C8D9D"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1.</w:t>
      </w:r>
      <w:proofErr w:type="gramStart"/>
      <w:r w:rsidRPr="00D81308">
        <w:rPr>
          <w:rFonts w:ascii="PT Astra Serif" w:hAnsi="PT Astra Serif"/>
          <w:sz w:val="28"/>
          <w:szCs w:val="28"/>
        </w:rPr>
        <w:t>2.Дополнительные</w:t>
      </w:r>
      <w:proofErr w:type="gramEnd"/>
      <w:r w:rsidRPr="00D81308">
        <w:rPr>
          <w:rFonts w:ascii="PT Astra Serif" w:hAnsi="PT Astra Serif"/>
          <w:sz w:val="28"/>
          <w:szCs w:val="28"/>
        </w:rPr>
        <w:t xml:space="preserve"> общеразвивающие программы в области искусств реализуются в целях привлечения к различным видам искусств наибольшего количества детей к художественному образованию, в том числе не имеющих необходимых творческих способностей для освоения предпрофессиональных программ, развития у детей музыкально-творческих способностей, создания условий для приобретения ими знаний, умений и навыков в области выбранного вида искусства и опыта творческой деятельности.</w:t>
      </w:r>
    </w:p>
    <w:p w14:paraId="58E183C5"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lastRenderedPageBreak/>
        <w:t xml:space="preserve"> 1.</w:t>
      </w:r>
      <w:proofErr w:type="gramStart"/>
      <w:r w:rsidRPr="00D81308">
        <w:rPr>
          <w:rFonts w:ascii="PT Astra Serif" w:hAnsi="PT Astra Serif"/>
          <w:sz w:val="28"/>
          <w:szCs w:val="28"/>
        </w:rPr>
        <w:t>3.ДШИ</w:t>
      </w:r>
      <w:proofErr w:type="gramEnd"/>
      <w:r w:rsidRPr="00D81308">
        <w:rPr>
          <w:rFonts w:ascii="PT Astra Serif" w:hAnsi="PT Astra Serif"/>
          <w:sz w:val="28"/>
          <w:szCs w:val="28"/>
        </w:rPr>
        <w:t xml:space="preserve"> объявляет прием поступающих для обучения по дополнительным общеразвивающим программам (далее – общеразвивающие программы) в области искусств в соответствии с лицензией на осуществление образовательной деятельности по дополнительным образовательным программам. </w:t>
      </w:r>
    </w:p>
    <w:p w14:paraId="5E88FE32"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1.4.Количество поступающих, принимаемых в ДШИ на обучение по общеразвивающим программам в области искусств определяется в соответствии с государственным заданием на оказание государственных услуг, устанавливаемым учредителем. </w:t>
      </w:r>
    </w:p>
    <w:p w14:paraId="488CB801" w14:textId="77777777" w:rsidR="004636C0"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1.5. При приеме ДШИ обеспечивается соблюдение прав граждан Российской Федерации, иностранных граждан и лиц без гражданства в области образования, установленные законодательством Российской Федерации.  </w:t>
      </w:r>
    </w:p>
    <w:p w14:paraId="597BD128" w14:textId="77777777" w:rsidR="00D81308" w:rsidRDefault="00D81308" w:rsidP="00D81308">
      <w:pPr>
        <w:jc w:val="both"/>
        <w:rPr>
          <w:rFonts w:ascii="PT Astra Serif" w:hAnsi="PT Astra Serif"/>
          <w:b/>
          <w:sz w:val="28"/>
          <w:szCs w:val="28"/>
        </w:rPr>
      </w:pPr>
    </w:p>
    <w:p w14:paraId="7E13E0B7" w14:textId="77777777" w:rsidR="00C15842" w:rsidRPr="00D81308" w:rsidRDefault="00C15842" w:rsidP="00D81308">
      <w:pPr>
        <w:jc w:val="both"/>
        <w:rPr>
          <w:rFonts w:ascii="PT Astra Serif" w:hAnsi="PT Astra Serif"/>
          <w:b/>
          <w:sz w:val="28"/>
          <w:szCs w:val="28"/>
        </w:rPr>
      </w:pPr>
      <w:r w:rsidRPr="00D81308">
        <w:rPr>
          <w:rFonts w:ascii="PT Astra Serif" w:hAnsi="PT Astra Serif"/>
          <w:b/>
          <w:sz w:val="28"/>
          <w:szCs w:val="28"/>
        </w:rPr>
        <w:t>II.</w:t>
      </w:r>
      <w:r w:rsidR="00D81308">
        <w:rPr>
          <w:rFonts w:ascii="PT Astra Serif" w:hAnsi="PT Astra Serif"/>
          <w:b/>
          <w:sz w:val="28"/>
          <w:szCs w:val="28"/>
        </w:rPr>
        <w:t xml:space="preserve"> </w:t>
      </w:r>
      <w:r w:rsidRPr="00D81308">
        <w:rPr>
          <w:rFonts w:ascii="PT Astra Serif" w:hAnsi="PT Astra Serif"/>
          <w:b/>
          <w:sz w:val="28"/>
          <w:szCs w:val="28"/>
        </w:rPr>
        <w:t xml:space="preserve">Организация приема в ДШИ </w:t>
      </w:r>
    </w:p>
    <w:p w14:paraId="5BA0CFFA"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2.1. Приём на обучение по общеразвивающим программам осуществляет комиссия по приёму. Число членов комиссии по приему, включая председателя комиссии по приему, его заместителя и ответственного секретаря комиссии по приему составляет не менее пяти человек. 2 2.2.Председателем комиссии по приему является директор ДШИ. Председатель комиссии по приему осуществляет общее руководство деятельностью комиссии по приему. </w:t>
      </w:r>
    </w:p>
    <w:p w14:paraId="4357A1A1"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2.3.Заместитель председателя комиссии по приему в отсутствие председателя комиссии по приему выполняет его функции и обязанности.</w:t>
      </w:r>
    </w:p>
    <w:p w14:paraId="13E08857"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2.4.Ответственный секретарь комиссии по приему организует ее работу, а также выполняет иные функции, связанные с организационно-техническим и информационным обеспечением деятельности комиссии по приему. </w:t>
      </w:r>
    </w:p>
    <w:p w14:paraId="27DB25D5"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2.5.Формой деятельности комиссии по приему являются ее заседания, проводимые в очной форме. </w:t>
      </w:r>
    </w:p>
    <w:p w14:paraId="1D472703"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2.6.Заседание комиссии по приему правомочно, если в нем принимает участие не менее половины от общего числа членов комиссии по приему. </w:t>
      </w:r>
    </w:p>
    <w:p w14:paraId="4DB04E45"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2.7.Решение комиссии по приему принимается простым большинством голосов присутствующих на заседании членов комиссии по приему путем проведения открытого голосования.</w:t>
      </w:r>
      <w:r w:rsidR="00FC3DA3">
        <w:rPr>
          <w:rFonts w:ascii="PT Astra Serif" w:hAnsi="PT Astra Serif"/>
          <w:sz w:val="28"/>
          <w:szCs w:val="28"/>
        </w:rPr>
        <w:t xml:space="preserve"> </w:t>
      </w:r>
      <w:r w:rsidRPr="00D81308">
        <w:rPr>
          <w:rFonts w:ascii="PT Astra Serif" w:hAnsi="PT Astra Serif"/>
          <w:sz w:val="28"/>
          <w:szCs w:val="28"/>
        </w:rPr>
        <w:t xml:space="preserve">При равном числе голосов на заседании комиссии по приему правом решающего голоса обладает председательствующий. </w:t>
      </w:r>
    </w:p>
    <w:p w14:paraId="7FB77F09"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2.8.Решение комиссии по приему оформляется протоколом, который подписывается председателем комиссии по приему, его заместителем, </w:t>
      </w:r>
      <w:r w:rsidRPr="00D81308">
        <w:rPr>
          <w:rFonts w:ascii="PT Astra Serif" w:hAnsi="PT Astra Serif"/>
          <w:sz w:val="28"/>
          <w:szCs w:val="28"/>
        </w:rPr>
        <w:lastRenderedPageBreak/>
        <w:t>членами и ответственным секретарем комиссии по приему, присутствующими на заседании.</w:t>
      </w:r>
    </w:p>
    <w:p w14:paraId="3D917188"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2.</w:t>
      </w:r>
      <w:proofErr w:type="gramStart"/>
      <w:r w:rsidRPr="00D81308">
        <w:rPr>
          <w:rFonts w:ascii="PT Astra Serif" w:hAnsi="PT Astra Serif"/>
          <w:sz w:val="28"/>
          <w:szCs w:val="28"/>
        </w:rPr>
        <w:t>9.Прием</w:t>
      </w:r>
      <w:proofErr w:type="gramEnd"/>
      <w:r w:rsidRPr="00D81308">
        <w:rPr>
          <w:rFonts w:ascii="PT Astra Serif" w:hAnsi="PT Astra Serif"/>
          <w:sz w:val="28"/>
          <w:szCs w:val="28"/>
        </w:rPr>
        <w:t xml:space="preserve"> поступающих ведется комиссией по приему согласно графику, утверждаемому директором ДШИ. </w:t>
      </w:r>
    </w:p>
    <w:p w14:paraId="0FBD5297"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2.10.При приеме ДШИ обеспечивается соблюдение прав граждан Российской Федерации, иностранных граждан и лиц без гражданства в области образования, установленные законодательством Российской Федерации.</w:t>
      </w:r>
    </w:p>
    <w:p w14:paraId="6D1618B6" w14:textId="77777777" w:rsidR="00D81308" w:rsidRDefault="00D81308" w:rsidP="00D81308">
      <w:pPr>
        <w:jc w:val="both"/>
        <w:rPr>
          <w:rFonts w:ascii="PT Astra Serif" w:hAnsi="PT Astra Serif"/>
          <w:b/>
          <w:sz w:val="28"/>
          <w:szCs w:val="28"/>
        </w:rPr>
      </w:pPr>
    </w:p>
    <w:p w14:paraId="03BEDE41" w14:textId="77777777" w:rsidR="00C15842" w:rsidRPr="00D81308" w:rsidRDefault="00C15842" w:rsidP="00D81308">
      <w:pPr>
        <w:jc w:val="both"/>
        <w:rPr>
          <w:rFonts w:ascii="PT Astra Serif" w:hAnsi="PT Astra Serif"/>
          <w:sz w:val="28"/>
          <w:szCs w:val="28"/>
        </w:rPr>
      </w:pPr>
      <w:r w:rsidRPr="00D81308">
        <w:rPr>
          <w:rFonts w:ascii="PT Astra Serif" w:hAnsi="PT Astra Serif"/>
          <w:b/>
          <w:sz w:val="28"/>
          <w:szCs w:val="28"/>
        </w:rPr>
        <w:t>III. Сроки приема и порядок информирования о приеме в ДШИ</w:t>
      </w:r>
      <w:r w:rsidRPr="00D81308">
        <w:rPr>
          <w:rFonts w:ascii="PT Astra Serif" w:hAnsi="PT Astra Serif"/>
          <w:sz w:val="28"/>
          <w:szCs w:val="28"/>
        </w:rPr>
        <w:t xml:space="preserve"> </w:t>
      </w:r>
    </w:p>
    <w:p w14:paraId="4C6118E3" w14:textId="77777777" w:rsidR="00C15842" w:rsidRPr="00D81308" w:rsidRDefault="00C15842" w:rsidP="00FC3DA3">
      <w:pPr>
        <w:spacing w:after="0"/>
        <w:jc w:val="both"/>
        <w:rPr>
          <w:rFonts w:ascii="PT Astra Serif" w:hAnsi="PT Astra Serif"/>
          <w:sz w:val="28"/>
          <w:szCs w:val="28"/>
        </w:rPr>
      </w:pPr>
      <w:r w:rsidRPr="00D81308">
        <w:rPr>
          <w:rFonts w:ascii="PT Astra Serif" w:hAnsi="PT Astra Serif"/>
          <w:sz w:val="28"/>
          <w:szCs w:val="28"/>
        </w:rPr>
        <w:t xml:space="preserve">3.1.Прием проводится с 15 апреля по 15 июня соответствующего года, а при наличии свободных мест для приема на обучение по общеразвивающим программам срок приема продлевается в соответствии с пунктом 6.1.настоящего Порядка. </w:t>
      </w:r>
    </w:p>
    <w:p w14:paraId="44049BEC" w14:textId="77777777" w:rsidR="00FC3DA3" w:rsidRDefault="00C15842" w:rsidP="00FC3DA3">
      <w:pPr>
        <w:spacing w:after="0"/>
        <w:jc w:val="both"/>
        <w:rPr>
          <w:rFonts w:ascii="PT Astra Serif" w:hAnsi="PT Astra Serif"/>
          <w:sz w:val="28"/>
          <w:szCs w:val="28"/>
        </w:rPr>
      </w:pPr>
      <w:r w:rsidRPr="00D81308">
        <w:rPr>
          <w:rFonts w:ascii="PT Astra Serif" w:hAnsi="PT Astra Serif"/>
          <w:sz w:val="28"/>
          <w:szCs w:val="28"/>
        </w:rPr>
        <w:t xml:space="preserve">3.2.ДШИ самостоятельно устанавливает сроки проведения приема в соответствующем году в рамках данного периода. </w:t>
      </w:r>
    </w:p>
    <w:p w14:paraId="7FDE964E" w14:textId="77777777" w:rsidR="00FC3DA3" w:rsidRDefault="00C15842" w:rsidP="00FC3DA3">
      <w:pPr>
        <w:spacing w:after="0"/>
        <w:jc w:val="both"/>
        <w:rPr>
          <w:rFonts w:ascii="PT Astra Serif" w:hAnsi="PT Astra Serif"/>
          <w:sz w:val="28"/>
          <w:szCs w:val="28"/>
        </w:rPr>
      </w:pPr>
      <w:r w:rsidRPr="00D81308">
        <w:rPr>
          <w:rFonts w:ascii="PT Astra Serif" w:hAnsi="PT Astra Serif"/>
          <w:sz w:val="28"/>
          <w:szCs w:val="28"/>
        </w:rPr>
        <w:t xml:space="preserve">3.3.Не позднее, чем за 14 календарных дней до начала приема в ДШИ размещает на своем официальном сайте и на информационном стенде следующую информацию: </w:t>
      </w:r>
    </w:p>
    <w:p w14:paraId="19392BEB" w14:textId="77777777" w:rsidR="00FC3DA3" w:rsidRDefault="00C15842" w:rsidP="00FC3DA3">
      <w:pPr>
        <w:spacing w:after="0"/>
        <w:jc w:val="both"/>
        <w:rPr>
          <w:rFonts w:ascii="PT Astra Serif" w:hAnsi="PT Astra Serif"/>
          <w:sz w:val="28"/>
          <w:szCs w:val="28"/>
        </w:rPr>
      </w:pPr>
      <w:r w:rsidRPr="00D81308">
        <w:rPr>
          <w:rFonts w:ascii="PT Astra Serif" w:hAnsi="PT Astra Serif"/>
          <w:sz w:val="28"/>
          <w:szCs w:val="28"/>
        </w:rPr>
        <w:t>-правила приёма на обучение;</w:t>
      </w:r>
    </w:p>
    <w:p w14:paraId="41569A55" w14:textId="77777777" w:rsidR="00FC3DA3" w:rsidRDefault="00C15842" w:rsidP="00FC3DA3">
      <w:pPr>
        <w:spacing w:after="0"/>
        <w:jc w:val="both"/>
        <w:rPr>
          <w:rFonts w:ascii="PT Astra Serif" w:hAnsi="PT Astra Serif"/>
          <w:sz w:val="28"/>
          <w:szCs w:val="28"/>
        </w:rPr>
      </w:pPr>
      <w:r w:rsidRPr="00D81308">
        <w:rPr>
          <w:rFonts w:ascii="PT Astra Serif" w:hAnsi="PT Astra Serif"/>
          <w:sz w:val="28"/>
          <w:szCs w:val="28"/>
        </w:rPr>
        <w:t xml:space="preserve"> -регламент работы комиссии по приему;</w:t>
      </w:r>
    </w:p>
    <w:p w14:paraId="326B7F0E" w14:textId="77777777" w:rsidR="00FC3DA3" w:rsidRDefault="00C15842" w:rsidP="00FC3DA3">
      <w:pPr>
        <w:spacing w:after="0"/>
        <w:jc w:val="both"/>
        <w:rPr>
          <w:rFonts w:ascii="PT Astra Serif" w:hAnsi="PT Astra Serif"/>
          <w:sz w:val="28"/>
          <w:szCs w:val="28"/>
        </w:rPr>
      </w:pPr>
      <w:r w:rsidRPr="00D81308">
        <w:rPr>
          <w:rFonts w:ascii="PT Astra Serif" w:hAnsi="PT Astra Serif"/>
          <w:sz w:val="28"/>
          <w:szCs w:val="28"/>
        </w:rPr>
        <w:t xml:space="preserve"> -график приема; -перечень общеразвивающих программ, по которым объявляется прием в соответствии с лицензией на осуществление</w:t>
      </w:r>
      <w:r w:rsidR="00FC3DA3">
        <w:rPr>
          <w:rFonts w:ascii="PT Astra Serif" w:hAnsi="PT Astra Serif"/>
          <w:sz w:val="28"/>
          <w:szCs w:val="28"/>
        </w:rPr>
        <w:t xml:space="preserve"> образовательной деятельности;</w:t>
      </w:r>
    </w:p>
    <w:p w14:paraId="60F5FD32" w14:textId="77777777" w:rsidR="00FC3DA3" w:rsidRDefault="00C15842" w:rsidP="00FC3DA3">
      <w:pPr>
        <w:spacing w:after="0"/>
        <w:jc w:val="both"/>
        <w:rPr>
          <w:rFonts w:ascii="PT Astra Serif" w:hAnsi="PT Astra Serif"/>
          <w:sz w:val="28"/>
          <w:szCs w:val="28"/>
        </w:rPr>
      </w:pPr>
      <w:r w:rsidRPr="00D81308">
        <w:rPr>
          <w:rFonts w:ascii="PT Astra Serif" w:hAnsi="PT Astra Serif"/>
          <w:sz w:val="28"/>
          <w:szCs w:val="28"/>
        </w:rPr>
        <w:t xml:space="preserve"> -количество мест для приёма детей по каждой общеразвивающей программе за счёт бюджета </w:t>
      </w:r>
      <w:r w:rsidR="00FC3DA3">
        <w:rPr>
          <w:rFonts w:ascii="PT Astra Serif" w:hAnsi="PT Astra Serif"/>
          <w:sz w:val="28"/>
          <w:szCs w:val="28"/>
        </w:rPr>
        <w:t xml:space="preserve">субъекта Российской Федерации </w:t>
      </w:r>
      <w:r w:rsidRPr="00D81308">
        <w:rPr>
          <w:rFonts w:ascii="PT Astra Serif" w:hAnsi="PT Astra Serif"/>
          <w:sz w:val="28"/>
          <w:szCs w:val="28"/>
        </w:rPr>
        <w:t>Саратовской области;</w:t>
      </w:r>
    </w:p>
    <w:p w14:paraId="57FF6172" w14:textId="77777777" w:rsidR="00FC3DA3" w:rsidRDefault="00C15842" w:rsidP="00FC3DA3">
      <w:pPr>
        <w:spacing w:after="0"/>
        <w:jc w:val="both"/>
        <w:rPr>
          <w:rFonts w:ascii="PT Astra Serif" w:hAnsi="PT Astra Serif"/>
          <w:sz w:val="28"/>
          <w:szCs w:val="28"/>
        </w:rPr>
      </w:pPr>
      <w:r w:rsidRPr="00D81308">
        <w:rPr>
          <w:rFonts w:ascii="PT Astra Serif" w:hAnsi="PT Astra Serif"/>
          <w:sz w:val="28"/>
          <w:szCs w:val="28"/>
        </w:rPr>
        <w:t xml:space="preserve"> -количество мест для обучения по каждой образовательной программе по договорам об образовании за счет средств физического и (или) юридического лица; </w:t>
      </w:r>
    </w:p>
    <w:p w14:paraId="7B4A3D09" w14:textId="77777777" w:rsidR="00FC3DA3" w:rsidRDefault="00C15842" w:rsidP="00FC3DA3">
      <w:pPr>
        <w:spacing w:after="0"/>
        <w:jc w:val="both"/>
        <w:rPr>
          <w:rFonts w:ascii="PT Astra Serif" w:hAnsi="PT Astra Serif"/>
          <w:sz w:val="28"/>
          <w:szCs w:val="28"/>
        </w:rPr>
      </w:pPr>
      <w:r w:rsidRPr="00D81308">
        <w:rPr>
          <w:rFonts w:ascii="PT Astra Serif" w:hAnsi="PT Astra Serif"/>
          <w:sz w:val="28"/>
          <w:szCs w:val="28"/>
        </w:rPr>
        <w:t>-особенности проведения приема в ДШИ для инвалидов и лиц с ограниченными возможностями здоровья (при наличии разработанных программ и (или) созданных ДШИ специальных условий для их обучения); -</w:t>
      </w:r>
      <w:proofErr w:type="gramStart"/>
      <w:r w:rsidRPr="00D81308">
        <w:rPr>
          <w:rFonts w:ascii="PT Astra Serif" w:hAnsi="PT Astra Serif"/>
          <w:sz w:val="28"/>
          <w:szCs w:val="28"/>
        </w:rPr>
        <w:t>образец заявления родителя (законного представителя)</w:t>
      </w:r>
      <w:proofErr w:type="gramEnd"/>
      <w:r w:rsidRPr="00D81308">
        <w:rPr>
          <w:rFonts w:ascii="PT Astra Serif" w:hAnsi="PT Astra Serif"/>
          <w:sz w:val="28"/>
          <w:szCs w:val="28"/>
        </w:rPr>
        <w:t xml:space="preserve"> поступающего о приеме в ДШИ (далее - заявление) (приложение № 1);</w:t>
      </w:r>
    </w:p>
    <w:p w14:paraId="6A146E50" w14:textId="77777777" w:rsidR="00C15842" w:rsidRPr="00D81308" w:rsidRDefault="00C15842" w:rsidP="00FC3DA3">
      <w:pPr>
        <w:spacing w:after="0"/>
        <w:jc w:val="both"/>
        <w:rPr>
          <w:rFonts w:ascii="PT Astra Serif" w:hAnsi="PT Astra Serif"/>
          <w:sz w:val="28"/>
          <w:szCs w:val="28"/>
        </w:rPr>
      </w:pPr>
      <w:r w:rsidRPr="00D81308">
        <w:rPr>
          <w:rFonts w:ascii="PT Astra Serif" w:hAnsi="PT Astra Serif"/>
          <w:sz w:val="28"/>
          <w:szCs w:val="28"/>
        </w:rPr>
        <w:t xml:space="preserve"> -образец договора об оказании платных образовательных услуг (приложение № 2);</w:t>
      </w:r>
    </w:p>
    <w:p w14:paraId="2CD8F092" w14:textId="77777777" w:rsidR="00C15842" w:rsidRPr="00D81308" w:rsidRDefault="00C15842" w:rsidP="00D81308">
      <w:pPr>
        <w:jc w:val="both"/>
        <w:rPr>
          <w:rFonts w:ascii="PT Astra Serif" w:hAnsi="PT Astra Serif"/>
          <w:sz w:val="28"/>
          <w:szCs w:val="28"/>
        </w:rPr>
      </w:pPr>
      <w:r w:rsidRPr="00D81308">
        <w:rPr>
          <w:rFonts w:ascii="PT Astra Serif" w:hAnsi="PT Astra Serif"/>
          <w:b/>
          <w:sz w:val="28"/>
          <w:szCs w:val="28"/>
        </w:rPr>
        <w:t xml:space="preserve"> IV.</w:t>
      </w:r>
      <w:r w:rsidR="00D81308">
        <w:rPr>
          <w:rFonts w:ascii="PT Astra Serif" w:hAnsi="PT Astra Serif"/>
          <w:b/>
          <w:sz w:val="28"/>
          <w:szCs w:val="28"/>
        </w:rPr>
        <w:t xml:space="preserve"> </w:t>
      </w:r>
      <w:r w:rsidRPr="00D81308">
        <w:rPr>
          <w:rFonts w:ascii="PT Astra Serif" w:hAnsi="PT Astra Serif"/>
          <w:b/>
          <w:sz w:val="28"/>
          <w:szCs w:val="28"/>
        </w:rPr>
        <w:t>Прием документов в ДШИ</w:t>
      </w:r>
      <w:r w:rsidRPr="00D81308">
        <w:rPr>
          <w:rFonts w:ascii="PT Astra Serif" w:hAnsi="PT Astra Serif"/>
          <w:sz w:val="28"/>
          <w:szCs w:val="28"/>
        </w:rPr>
        <w:t xml:space="preserve"> </w:t>
      </w:r>
    </w:p>
    <w:p w14:paraId="1991CE09"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lastRenderedPageBreak/>
        <w:t xml:space="preserve">4.1.Прием поступающих проводится в возрасте от 5 лет до 14 лет (в зависимости от срока реализации образовательной программы в области искусств). </w:t>
      </w:r>
    </w:p>
    <w:p w14:paraId="0999DD34"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4.</w:t>
      </w:r>
      <w:proofErr w:type="gramStart"/>
      <w:r w:rsidRPr="00D81308">
        <w:rPr>
          <w:rFonts w:ascii="PT Astra Serif" w:hAnsi="PT Astra Serif"/>
          <w:sz w:val="28"/>
          <w:szCs w:val="28"/>
        </w:rPr>
        <w:t>2.Приём</w:t>
      </w:r>
      <w:proofErr w:type="gramEnd"/>
      <w:r w:rsidRPr="00D81308">
        <w:rPr>
          <w:rFonts w:ascii="PT Astra Serif" w:hAnsi="PT Astra Serif"/>
          <w:sz w:val="28"/>
          <w:szCs w:val="28"/>
        </w:rPr>
        <w:t xml:space="preserve"> в целях обучения осуществляется по заявлению родителей (законных представителей) поступающих(на</w:t>
      </w:r>
      <w:r w:rsidR="00D81308">
        <w:rPr>
          <w:rFonts w:ascii="PT Astra Serif" w:hAnsi="PT Astra Serif"/>
          <w:sz w:val="28"/>
          <w:szCs w:val="28"/>
        </w:rPr>
        <w:t xml:space="preserve"> </w:t>
      </w:r>
      <w:r w:rsidRPr="00D81308">
        <w:rPr>
          <w:rFonts w:ascii="PT Astra Serif" w:hAnsi="PT Astra Serif"/>
          <w:sz w:val="28"/>
          <w:szCs w:val="28"/>
        </w:rPr>
        <w:t>русском</w:t>
      </w:r>
      <w:r w:rsidR="00D81308">
        <w:rPr>
          <w:rFonts w:ascii="PT Astra Serif" w:hAnsi="PT Astra Serif"/>
          <w:sz w:val="28"/>
          <w:szCs w:val="28"/>
        </w:rPr>
        <w:t xml:space="preserve"> </w:t>
      </w:r>
      <w:r w:rsidRPr="00D81308">
        <w:rPr>
          <w:rFonts w:ascii="PT Astra Serif" w:hAnsi="PT Astra Serif"/>
          <w:sz w:val="28"/>
          <w:szCs w:val="28"/>
        </w:rPr>
        <w:t xml:space="preserve">языке). </w:t>
      </w:r>
    </w:p>
    <w:p w14:paraId="6EC7D4A0"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4.3.В заявлении о приёме указываются следующие сведения: фамилия, имя, отчество (при наличии) поступающего; дата</w:t>
      </w:r>
      <w:r w:rsidR="00D81308">
        <w:rPr>
          <w:rFonts w:ascii="PT Astra Serif" w:hAnsi="PT Astra Serif"/>
          <w:sz w:val="28"/>
          <w:szCs w:val="28"/>
        </w:rPr>
        <w:t xml:space="preserve"> </w:t>
      </w:r>
      <w:r w:rsidRPr="00D81308">
        <w:rPr>
          <w:rFonts w:ascii="PT Astra Serif" w:hAnsi="PT Astra Serif"/>
          <w:sz w:val="28"/>
          <w:szCs w:val="28"/>
        </w:rPr>
        <w:t>и</w:t>
      </w:r>
      <w:r w:rsidR="00D81308">
        <w:rPr>
          <w:rFonts w:ascii="PT Astra Serif" w:hAnsi="PT Astra Serif"/>
          <w:sz w:val="28"/>
          <w:szCs w:val="28"/>
        </w:rPr>
        <w:t xml:space="preserve"> </w:t>
      </w:r>
      <w:r w:rsidRPr="00D81308">
        <w:rPr>
          <w:rFonts w:ascii="PT Astra Serif" w:hAnsi="PT Astra Serif"/>
          <w:sz w:val="28"/>
          <w:szCs w:val="28"/>
        </w:rPr>
        <w:t>место</w:t>
      </w:r>
      <w:r w:rsidR="00D81308">
        <w:rPr>
          <w:rFonts w:ascii="PT Astra Serif" w:hAnsi="PT Astra Serif"/>
          <w:sz w:val="28"/>
          <w:szCs w:val="28"/>
        </w:rPr>
        <w:t xml:space="preserve"> </w:t>
      </w:r>
      <w:r w:rsidRPr="00D81308">
        <w:rPr>
          <w:rFonts w:ascii="PT Astra Serif" w:hAnsi="PT Astra Serif"/>
          <w:sz w:val="28"/>
          <w:szCs w:val="28"/>
        </w:rPr>
        <w:t>рождения</w:t>
      </w:r>
      <w:r w:rsidR="00D81308">
        <w:rPr>
          <w:rFonts w:ascii="PT Astra Serif" w:hAnsi="PT Astra Serif"/>
          <w:sz w:val="28"/>
          <w:szCs w:val="28"/>
        </w:rPr>
        <w:t xml:space="preserve"> </w:t>
      </w:r>
      <w:r w:rsidRPr="00D81308">
        <w:rPr>
          <w:rFonts w:ascii="PT Astra Serif" w:hAnsi="PT Astra Serif"/>
          <w:sz w:val="28"/>
          <w:szCs w:val="28"/>
        </w:rPr>
        <w:t>поступающего; адрес</w:t>
      </w:r>
      <w:r w:rsidR="00D81308">
        <w:rPr>
          <w:rFonts w:ascii="PT Astra Serif" w:hAnsi="PT Astra Serif"/>
          <w:sz w:val="28"/>
          <w:szCs w:val="28"/>
        </w:rPr>
        <w:t xml:space="preserve"> </w:t>
      </w:r>
      <w:r w:rsidR="00D81308" w:rsidRPr="00D81308">
        <w:rPr>
          <w:rFonts w:ascii="PT Astra Serif" w:hAnsi="PT Astra Serif"/>
          <w:sz w:val="28"/>
          <w:szCs w:val="28"/>
        </w:rPr>
        <w:t>местожительства</w:t>
      </w:r>
      <w:r w:rsidR="00D81308">
        <w:rPr>
          <w:rFonts w:ascii="PT Astra Serif" w:hAnsi="PT Astra Serif"/>
          <w:sz w:val="28"/>
          <w:szCs w:val="28"/>
        </w:rPr>
        <w:t xml:space="preserve"> </w:t>
      </w:r>
      <w:r w:rsidRPr="00D81308">
        <w:rPr>
          <w:rFonts w:ascii="PT Astra Serif" w:hAnsi="PT Astra Serif"/>
          <w:sz w:val="28"/>
          <w:szCs w:val="28"/>
        </w:rPr>
        <w:t>и(или)адрес</w:t>
      </w:r>
      <w:r w:rsidR="00D81308">
        <w:rPr>
          <w:rFonts w:ascii="PT Astra Serif" w:hAnsi="PT Astra Serif"/>
          <w:sz w:val="28"/>
          <w:szCs w:val="28"/>
        </w:rPr>
        <w:t xml:space="preserve"> </w:t>
      </w:r>
      <w:r w:rsidR="00D81308" w:rsidRPr="00D81308">
        <w:rPr>
          <w:rFonts w:ascii="PT Astra Serif" w:hAnsi="PT Astra Serif"/>
          <w:sz w:val="28"/>
          <w:szCs w:val="28"/>
        </w:rPr>
        <w:t>местопребывания</w:t>
      </w:r>
      <w:r w:rsidR="00D81308">
        <w:rPr>
          <w:rFonts w:ascii="PT Astra Serif" w:hAnsi="PT Astra Serif"/>
          <w:sz w:val="28"/>
          <w:szCs w:val="28"/>
        </w:rPr>
        <w:t xml:space="preserve"> </w:t>
      </w:r>
      <w:r w:rsidRPr="00D81308">
        <w:rPr>
          <w:rFonts w:ascii="PT Astra Serif" w:hAnsi="PT Astra Serif"/>
          <w:sz w:val="28"/>
          <w:szCs w:val="28"/>
        </w:rPr>
        <w:t>поступающего; фамилия, имя, отчество (при наличии) родителя (законного представителя) поступающего; дата и место рождения родителя (законного представителя) поступающего; адрес места жительства и (или) адрес места пребывания родителя (законного представителя) поступающего; адрес электронной почты (при наличии), номер телефона (при наличии) родителя (законного представителя) поступающего; потребность поступающего в обучении по адаптированной образовательной программе (при наличии) и (или) в специальных условиях (при наличии) для организации обучения обучающегося с ограниченными возможностями здоровья в соответствии с заключением психолого-</w:t>
      </w:r>
      <w:proofErr w:type="spellStart"/>
      <w:r w:rsidRPr="00D81308">
        <w:rPr>
          <w:rFonts w:ascii="PT Astra Serif" w:hAnsi="PT Astra Serif"/>
          <w:sz w:val="28"/>
          <w:szCs w:val="28"/>
        </w:rPr>
        <w:t>медикопедагогической</w:t>
      </w:r>
      <w:proofErr w:type="spellEnd"/>
      <w:r w:rsidRPr="00D81308">
        <w:rPr>
          <w:rFonts w:ascii="PT Astra Serif" w:hAnsi="PT Astra Serif"/>
          <w:sz w:val="28"/>
          <w:szCs w:val="28"/>
        </w:rPr>
        <w:t xml:space="preserve"> комиссии или ребенка-инвалида в соответствии с индивидуальной программой реабилитации и </w:t>
      </w:r>
      <w:proofErr w:type="spellStart"/>
      <w:r w:rsidRPr="00D81308">
        <w:rPr>
          <w:rFonts w:ascii="PT Astra Serif" w:hAnsi="PT Astra Serif"/>
          <w:sz w:val="28"/>
          <w:szCs w:val="28"/>
        </w:rPr>
        <w:t>абилитации</w:t>
      </w:r>
      <w:proofErr w:type="spellEnd"/>
      <w:r w:rsidRPr="00D81308">
        <w:rPr>
          <w:rFonts w:ascii="PT Astra Serif" w:hAnsi="PT Astra Serif"/>
          <w:sz w:val="28"/>
          <w:szCs w:val="28"/>
        </w:rPr>
        <w:t xml:space="preserve"> инвалида; согласие родителей (законных представителей) поступающего на обучение по адаптированной образовательной программе (при наличии соответствующей программы в ДШИ и необходимости обучения поступающего по адаптированной образовательной программе, подтвержденной документально); факт ознакомления поступающего и (или) его родителей (законных представителей) с Уставом ДШИ, сведениями о дате предоставления и регистрационном номере лицензии на осуществление образовательной деятельности, с общеразвивающими программами, по которым ДШИ объявляет прием, и другими документами, регламентирующими организацию и осуществление образовательной деятельности, права и обязанности обучающихся; согласие родителя (законного представителя) поступающего на обработку персональных данных в соответствии с Федеральным законом от 27 июля 2006г. N 152-ФЗ «О персональных данных».</w:t>
      </w:r>
    </w:p>
    <w:p w14:paraId="0334FBEF"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4.4.Заявление и документы для приема подаются одним из следующих способов: лично в ДШИ; в форме электронных документов и (или) электронных образцов документов по электронной почте ДШИ. </w:t>
      </w:r>
    </w:p>
    <w:p w14:paraId="22B1B267"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4.5.Факт приема заявления родителя (законного представителя) поступающего фиксируется в журнале регистрации.</w:t>
      </w:r>
    </w:p>
    <w:p w14:paraId="1615E434"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lastRenderedPageBreak/>
        <w:t xml:space="preserve"> 4.6.При подаче заявления лично родитель (законный представитель) представляет копии следующих документов (кроме случаев подачи заявления по электронной почте): документ, удостоверяющий личность родителя (законного представителя) поступающего; свидетельство о рождении поступающего либо иной документ, подтверждающий факт рождения поступающего и степень родства с родителем (законным представителем); фото поступающего, 1 шт., 3*4; СНИЛС; медицинская справка, подтверждающая возможность поступающего осваивать образовательную программу в области хореографического искусства; свидетельство об</w:t>
      </w:r>
      <w:r w:rsidR="00D81308">
        <w:rPr>
          <w:rFonts w:ascii="PT Astra Serif" w:hAnsi="PT Astra Serif"/>
          <w:sz w:val="28"/>
          <w:szCs w:val="28"/>
        </w:rPr>
        <w:t xml:space="preserve"> </w:t>
      </w:r>
      <w:r w:rsidRPr="00D81308">
        <w:rPr>
          <w:rFonts w:ascii="PT Astra Serif" w:hAnsi="PT Astra Serif"/>
          <w:sz w:val="28"/>
          <w:szCs w:val="28"/>
        </w:rPr>
        <w:t xml:space="preserve">усыновлении (удочерении)поступающего; документ, подтверждающий установление опеки или попечительства над поступающим (в случае установления опеки или попечительства над поступающим); заключение психолого-медико-педагогической комиссии (при наличии) или индивидуальную программу реабилитации и </w:t>
      </w:r>
      <w:proofErr w:type="spellStart"/>
      <w:r w:rsidRPr="00D81308">
        <w:rPr>
          <w:rFonts w:ascii="PT Astra Serif" w:hAnsi="PT Astra Serif"/>
          <w:sz w:val="28"/>
          <w:szCs w:val="28"/>
        </w:rPr>
        <w:t>абилитации</w:t>
      </w:r>
      <w:proofErr w:type="spellEnd"/>
      <w:r w:rsidRPr="00D81308">
        <w:rPr>
          <w:rFonts w:ascii="PT Astra Serif" w:hAnsi="PT Astra Serif"/>
          <w:sz w:val="28"/>
          <w:szCs w:val="28"/>
        </w:rPr>
        <w:t xml:space="preserve"> инвалида (при наличии).</w:t>
      </w:r>
    </w:p>
    <w:p w14:paraId="60E04DA5"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4.7.После подачи заявления и документов для приема родителю (законному представителю) поступающего ДШИ выдается документ¸ заверенный подписью работника ДШИ, ответственного за прием заявлений и документов для приема, содержащий индивидуальный номер заявления и перечень представленных документов для приема. В случае подачи заявления по электронной почте документ направляется ответным письмом по адресу электронной почты, с которого осуществлялась подача заявления. </w:t>
      </w:r>
    </w:p>
    <w:p w14:paraId="180F99F8"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4.8.На каждого поступающего формируется личное дело, в котором хранятся заявление и перечень представленных документов для приема. </w:t>
      </w:r>
    </w:p>
    <w:p w14:paraId="29928F92" w14:textId="77777777" w:rsidR="00C15842"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4.9.ДШИ осуществляет обработку полученных в связи с приемом персональных данных поступающих и их родителей (законных представителей) в соответствии с Федеральным законом от 27 июля 2006г. N 152-ФЗ «Об образовании». </w:t>
      </w:r>
    </w:p>
    <w:p w14:paraId="769A8AA9" w14:textId="77777777" w:rsidR="00D81308" w:rsidRPr="00D81308" w:rsidRDefault="00D81308" w:rsidP="00D81308">
      <w:pPr>
        <w:spacing w:after="0"/>
        <w:jc w:val="both"/>
        <w:rPr>
          <w:rFonts w:ascii="PT Astra Serif" w:hAnsi="PT Astra Serif"/>
          <w:sz w:val="28"/>
          <w:szCs w:val="28"/>
        </w:rPr>
      </w:pPr>
    </w:p>
    <w:p w14:paraId="21C65F32" w14:textId="77777777" w:rsidR="00C15842" w:rsidRPr="00D81308" w:rsidRDefault="00C15842" w:rsidP="00D81308">
      <w:pPr>
        <w:jc w:val="both"/>
        <w:rPr>
          <w:rFonts w:ascii="PT Astra Serif" w:hAnsi="PT Astra Serif"/>
          <w:sz w:val="28"/>
          <w:szCs w:val="28"/>
        </w:rPr>
      </w:pPr>
      <w:r w:rsidRPr="00D81308">
        <w:rPr>
          <w:rFonts w:ascii="PT Astra Serif" w:hAnsi="PT Astra Serif"/>
          <w:b/>
          <w:sz w:val="28"/>
          <w:szCs w:val="28"/>
        </w:rPr>
        <w:t>V.</w:t>
      </w:r>
      <w:r w:rsidR="00D81308">
        <w:rPr>
          <w:rFonts w:ascii="PT Astra Serif" w:hAnsi="PT Astra Serif"/>
          <w:b/>
          <w:sz w:val="28"/>
          <w:szCs w:val="28"/>
        </w:rPr>
        <w:t xml:space="preserve"> </w:t>
      </w:r>
      <w:r w:rsidRPr="00D81308">
        <w:rPr>
          <w:rFonts w:ascii="PT Astra Serif" w:hAnsi="PT Astra Serif"/>
          <w:b/>
          <w:sz w:val="28"/>
          <w:szCs w:val="28"/>
        </w:rPr>
        <w:t>Условия и особенности проведения приема для поступающих с ограниченными возможностями здоровья</w:t>
      </w:r>
      <w:r w:rsidRPr="00D81308">
        <w:rPr>
          <w:rFonts w:ascii="PT Astra Serif" w:hAnsi="PT Astra Serif"/>
          <w:sz w:val="28"/>
          <w:szCs w:val="28"/>
        </w:rPr>
        <w:t xml:space="preserve"> </w:t>
      </w:r>
    </w:p>
    <w:p w14:paraId="523EC6EC"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5.1.Дети с ограниченными возможностями здоровья принимаются на обучение по адаптированным дополнительным общеразвивающим программам с согласия родителей (законных представителей) и на основании рекомендаций психолого-медико-педагогической комиссии.</w:t>
      </w:r>
    </w:p>
    <w:p w14:paraId="4D6229B2"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5.2.Вступительные испытания при приеме на дополнительные общеразвивающие программы не проводятся, предусмотрены </w:t>
      </w:r>
      <w:r w:rsidRPr="00D81308">
        <w:rPr>
          <w:rFonts w:ascii="PT Astra Serif" w:hAnsi="PT Astra Serif"/>
          <w:sz w:val="28"/>
          <w:szCs w:val="28"/>
        </w:rPr>
        <w:lastRenderedPageBreak/>
        <w:t xml:space="preserve">индивидуальные консультации для определения образовательной траектории ребенка и особых условий в организации обучения. </w:t>
      </w:r>
    </w:p>
    <w:p w14:paraId="49E662F6"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5.3.Дополнительно при проведении отбора обеспечивается соблюдение следующих требований в зависимости от категорий, поступающих с ограниченными</w:t>
      </w:r>
      <w:r w:rsidR="00D81308">
        <w:rPr>
          <w:rFonts w:ascii="PT Astra Serif" w:hAnsi="PT Astra Serif"/>
          <w:sz w:val="28"/>
          <w:szCs w:val="28"/>
        </w:rPr>
        <w:t xml:space="preserve"> </w:t>
      </w:r>
      <w:r w:rsidRPr="00D81308">
        <w:rPr>
          <w:rFonts w:ascii="PT Astra Serif" w:hAnsi="PT Astra Serif"/>
          <w:sz w:val="28"/>
          <w:szCs w:val="28"/>
        </w:rPr>
        <w:t>возможностями</w:t>
      </w:r>
      <w:r w:rsidR="00D81308">
        <w:rPr>
          <w:rFonts w:ascii="PT Astra Serif" w:hAnsi="PT Astra Serif"/>
          <w:sz w:val="28"/>
          <w:szCs w:val="28"/>
        </w:rPr>
        <w:t xml:space="preserve"> </w:t>
      </w:r>
      <w:r w:rsidRPr="00D81308">
        <w:rPr>
          <w:rFonts w:ascii="PT Astra Serif" w:hAnsi="PT Astra Serif"/>
          <w:sz w:val="28"/>
          <w:szCs w:val="28"/>
        </w:rPr>
        <w:t>здоровья: а)для</w:t>
      </w:r>
      <w:r w:rsidR="00D81308">
        <w:rPr>
          <w:rFonts w:ascii="PT Astra Serif" w:hAnsi="PT Astra Serif"/>
          <w:sz w:val="28"/>
          <w:szCs w:val="28"/>
        </w:rPr>
        <w:t xml:space="preserve"> </w:t>
      </w:r>
      <w:r w:rsidRPr="00D81308">
        <w:rPr>
          <w:rFonts w:ascii="PT Astra Serif" w:hAnsi="PT Astra Serif"/>
          <w:sz w:val="28"/>
          <w:szCs w:val="28"/>
        </w:rPr>
        <w:t>слабовидящих: -обеспечивается</w:t>
      </w:r>
      <w:r w:rsidR="00FC3DA3">
        <w:rPr>
          <w:rFonts w:ascii="PT Astra Serif" w:hAnsi="PT Astra Serif"/>
          <w:sz w:val="28"/>
          <w:szCs w:val="28"/>
        </w:rPr>
        <w:t xml:space="preserve"> </w:t>
      </w:r>
      <w:r w:rsidRPr="00D81308">
        <w:rPr>
          <w:rFonts w:ascii="PT Astra Serif" w:hAnsi="PT Astra Serif"/>
          <w:sz w:val="28"/>
          <w:szCs w:val="28"/>
        </w:rPr>
        <w:t>индивидуальное</w:t>
      </w:r>
      <w:r w:rsidR="00FC3DA3">
        <w:rPr>
          <w:rFonts w:ascii="PT Astra Serif" w:hAnsi="PT Astra Serif"/>
          <w:sz w:val="28"/>
          <w:szCs w:val="28"/>
        </w:rPr>
        <w:t xml:space="preserve"> </w:t>
      </w:r>
      <w:r w:rsidRPr="00D81308">
        <w:rPr>
          <w:rFonts w:ascii="PT Astra Serif" w:hAnsi="PT Astra Serif"/>
          <w:sz w:val="28"/>
          <w:szCs w:val="28"/>
        </w:rPr>
        <w:t>равномерное</w:t>
      </w:r>
      <w:r w:rsidR="00FC3DA3">
        <w:rPr>
          <w:rFonts w:ascii="PT Astra Serif" w:hAnsi="PT Astra Serif"/>
          <w:sz w:val="28"/>
          <w:szCs w:val="28"/>
        </w:rPr>
        <w:t xml:space="preserve"> </w:t>
      </w:r>
      <w:r w:rsidRPr="00D81308">
        <w:rPr>
          <w:rFonts w:ascii="PT Astra Serif" w:hAnsi="PT Astra Serif"/>
          <w:sz w:val="28"/>
          <w:szCs w:val="28"/>
        </w:rPr>
        <w:t>освещение</w:t>
      </w:r>
      <w:r w:rsidR="00FC3DA3">
        <w:rPr>
          <w:rFonts w:ascii="PT Astra Serif" w:hAnsi="PT Astra Serif"/>
          <w:sz w:val="28"/>
          <w:szCs w:val="28"/>
        </w:rPr>
        <w:t xml:space="preserve"> </w:t>
      </w:r>
      <w:r w:rsidRPr="00D81308">
        <w:rPr>
          <w:rFonts w:ascii="PT Astra Serif" w:hAnsi="PT Astra Serif"/>
          <w:sz w:val="28"/>
          <w:szCs w:val="28"/>
        </w:rPr>
        <w:t>не</w:t>
      </w:r>
      <w:r w:rsidR="00FC3DA3">
        <w:rPr>
          <w:rFonts w:ascii="PT Astra Serif" w:hAnsi="PT Astra Serif"/>
          <w:sz w:val="28"/>
          <w:szCs w:val="28"/>
        </w:rPr>
        <w:t xml:space="preserve"> </w:t>
      </w:r>
      <w:r w:rsidRPr="00D81308">
        <w:rPr>
          <w:rFonts w:ascii="PT Astra Serif" w:hAnsi="PT Astra Serif"/>
          <w:sz w:val="28"/>
          <w:szCs w:val="28"/>
        </w:rPr>
        <w:t>менее</w:t>
      </w:r>
      <w:r w:rsidR="00FC3DA3">
        <w:rPr>
          <w:rFonts w:ascii="PT Astra Serif" w:hAnsi="PT Astra Serif"/>
          <w:sz w:val="28"/>
          <w:szCs w:val="28"/>
        </w:rPr>
        <w:t xml:space="preserve"> </w:t>
      </w:r>
      <w:r w:rsidRPr="00D81308">
        <w:rPr>
          <w:rFonts w:ascii="PT Astra Serif" w:hAnsi="PT Astra Serif"/>
          <w:sz w:val="28"/>
          <w:szCs w:val="28"/>
        </w:rPr>
        <w:t>500 люкс; -поступающим для выполнения задания при необходимости предоставляется увеличивающее</w:t>
      </w:r>
      <w:r w:rsidR="00D81308">
        <w:rPr>
          <w:rFonts w:ascii="PT Astra Serif" w:hAnsi="PT Astra Serif"/>
          <w:sz w:val="28"/>
          <w:szCs w:val="28"/>
        </w:rPr>
        <w:t xml:space="preserve"> </w:t>
      </w:r>
      <w:r w:rsidRPr="00D81308">
        <w:rPr>
          <w:rFonts w:ascii="PT Astra Serif" w:hAnsi="PT Astra Serif"/>
          <w:sz w:val="28"/>
          <w:szCs w:val="28"/>
        </w:rPr>
        <w:t>устройство; -задание</w:t>
      </w:r>
      <w:r w:rsidR="00D81308">
        <w:rPr>
          <w:rFonts w:ascii="PT Astra Serif" w:hAnsi="PT Astra Serif"/>
          <w:sz w:val="28"/>
          <w:szCs w:val="28"/>
        </w:rPr>
        <w:t xml:space="preserve"> </w:t>
      </w:r>
      <w:r w:rsidRPr="00D81308">
        <w:rPr>
          <w:rFonts w:ascii="PT Astra Serif" w:hAnsi="PT Astra Serif"/>
          <w:sz w:val="28"/>
          <w:szCs w:val="28"/>
        </w:rPr>
        <w:t>для</w:t>
      </w:r>
      <w:r w:rsidR="00D81308">
        <w:rPr>
          <w:rFonts w:ascii="PT Astra Serif" w:hAnsi="PT Astra Serif"/>
          <w:sz w:val="28"/>
          <w:szCs w:val="28"/>
        </w:rPr>
        <w:t xml:space="preserve"> </w:t>
      </w:r>
      <w:r w:rsidRPr="00D81308">
        <w:rPr>
          <w:rFonts w:ascii="PT Astra Serif" w:hAnsi="PT Astra Serif"/>
          <w:sz w:val="28"/>
          <w:szCs w:val="28"/>
        </w:rPr>
        <w:t>выполнения</w:t>
      </w:r>
      <w:r w:rsidR="00D81308">
        <w:rPr>
          <w:rFonts w:ascii="PT Astra Serif" w:hAnsi="PT Astra Serif"/>
          <w:sz w:val="28"/>
          <w:szCs w:val="28"/>
        </w:rPr>
        <w:t xml:space="preserve"> </w:t>
      </w:r>
      <w:r w:rsidRPr="00D81308">
        <w:rPr>
          <w:rFonts w:ascii="PT Astra Serif" w:hAnsi="PT Astra Serif"/>
          <w:sz w:val="28"/>
          <w:szCs w:val="28"/>
        </w:rPr>
        <w:t>оформляются</w:t>
      </w:r>
      <w:r w:rsidR="00D81308">
        <w:rPr>
          <w:rFonts w:ascii="PT Astra Serif" w:hAnsi="PT Astra Serif"/>
          <w:sz w:val="28"/>
          <w:szCs w:val="28"/>
        </w:rPr>
        <w:t xml:space="preserve"> </w:t>
      </w:r>
      <w:r w:rsidRPr="00D81308">
        <w:rPr>
          <w:rFonts w:ascii="PT Astra Serif" w:hAnsi="PT Astra Serif"/>
          <w:sz w:val="28"/>
          <w:szCs w:val="28"/>
        </w:rPr>
        <w:t>увеличенным</w:t>
      </w:r>
      <w:r w:rsidR="00D81308">
        <w:rPr>
          <w:rFonts w:ascii="PT Astra Serif" w:hAnsi="PT Astra Serif"/>
          <w:sz w:val="28"/>
          <w:szCs w:val="28"/>
        </w:rPr>
        <w:t xml:space="preserve"> </w:t>
      </w:r>
      <w:r w:rsidRPr="00D81308">
        <w:rPr>
          <w:rFonts w:ascii="PT Astra Serif" w:hAnsi="PT Astra Serif"/>
          <w:sz w:val="28"/>
          <w:szCs w:val="28"/>
        </w:rPr>
        <w:t>шрифтом; 6) для</w:t>
      </w:r>
      <w:r w:rsidR="00D81308">
        <w:rPr>
          <w:rFonts w:ascii="PT Astra Serif" w:hAnsi="PT Astra Serif"/>
          <w:sz w:val="28"/>
          <w:szCs w:val="28"/>
        </w:rPr>
        <w:t xml:space="preserve"> </w:t>
      </w:r>
      <w:r w:rsidRPr="00D81308">
        <w:rPr>
          <w:rFonts w:ascii="PT Astra Serif" w:hAnsi="PT Astra Serif"/>
          <w:sz w:val="28"/>
          <w:szCs w:val="28"/>
        </w:rPr>
        <w:t>глухих</w:t>
      </w:r>
      <w:r w:rsidR="00D81308">
        <w:rPr>
          <w:rFonts w:ascii="PT Astra Serif" w:hAnsi="PT Astra Serif"/>
          <w:sz w:val="28"/>
          <w:szCs w:val="28"/>
        </w:rPr>
        <w:t xml:space="preserve"> </w:t>
      </w:r>
      <w:r w:rsidRPr="00D81308">
        <w:rPr>
          <w:rFonts w:ascii="PT Astra Serif" w:hAnsi="PT Astra Serif"/>
          <w:sz w:val="28"/>
          <w:szCs w:val="28"/>
        </w:rPr>
        <w:t>и</w:t>
      </w:r>
      <w:r w:rsidR="00D81308">
        <w:rPr>
          <w:rFonts w:ascii="PT Astra Serif" w:hAnsi="PT Astra Serif"/>
          <w:sz w:val="28"/>
          <w:szCs w:val="28"/>
        </w:rPr>
        <w:t xml:space="preserve"> </w:t>
      </w:r>
      <w:r w:rsidRPr="00D81308">
        <w:rPr>
          <w:rFonts w:ascii="PT Astra Serif" w:hAnsi="PT Astra Serif"/>
          <w:sz w:val="28"/>
          <w:szCs w:val="28"/>
        </w:rPr>
        <w:t>слабослышащих: -обеспечивается наличие звукоусиливающей аппаратуры коллективного пользования, при необходимости, поступающим, предоставляется звукоусиливающая аппаратура</w:t>
      </w:r>
      <w:r w:rsidR="00D81308">
        <w:rPr>
          <w:rFonts w:ascii="PT Astra Serif" w:hAnsi="PT Astra Serif"/>
          <w:sz w:val="28"/>
          <w:szCs w:val="28"/>
        </w:rPr>
        <w:t xml:space="preserve"> </w:t>
      </w:r>
      <w:r w:rsidRPr="00D81308">
        <w:rPr>
          <w:rFonts w:ascii="PT Astra Serif" w:hAnsi="PT Astra Serif"/>
          <w:sz w:val="28"/>
          <w:szCs w:val="28"/>
        </w:rPr>
        <w:t xml:space="preserve">индивидуального пользования; в) для лиц с тяжелыми нарушениями речи, глухих, слабослышащих выполнение всех заданий, по желанию поступающих может </w:t>
      </w:r>
      <w:r w:rsidR="00D81308" w:rsidRPr="00D81308">
        <w:rPr>
          <w:rFonts w:ascii="PT Astra Serif" w:hAnsi="PT Astra Serif"/>
          <w:sz w:val="28"/>
          <w:szCs w:val="28"/>
        </w:rPr>
        <w:t>проводиться</w:t>
      </w:r>
      <w:r w:rsidR="00D81308">
        <w:rPr>
          <w:rFonts w:ascii="PT Astra Serif" w:hAnsi="PT Astra Serif"/>
          <w:sz w:val="28"/>
          <w:szCs w:val="28"/>
        </w:rPr>
        <w:t xml:space="preserve"> в </w:t>
      </w:r>
      <w:r w:rsidRPr="00D81308">
        <w:rPr>
          <w:rFonts w:ascii="PT Astra Serif" w:hAnsi="PT Astra Serif"/>
          <w:sz w:val="28"/>
          <w:szCs w:val="28"/>
        </w:rPr>
        <w:t xml:space="preserve"> письменной форме; г)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 -письменные задания выполняются на компьютере со специализированным программным обеспечением; -по желанию поступающих выполнение всех заданий может проводиться в устной форме.</w:t>
      </w:r>
    </w:p>
    <w:p w14:paraId="266F5448" w14:textId="77777777" w:rsidR="00C15842" w:rsidRPr="00D81308" w:rsidRDefault="00C15842" w:rsidP="00D81308">
      <w:pPr>
        <w:jc w:val="both"/>
        <w:rPr>
          <w:rFonts w:ascii="PT Astra Serif" w:hAnsi="PT Astra Serif"/>
          <w:sz w:val="28"/>
          <w:szCs w:val="28"/>
        </w:rPr>
      </w:pPr>
      <w:r w:rsidRPr="00D81308">
        <w:rPr>
          <w:rFonts w:ascii="PT Astra Serif" w:hAnsi="PT Astra Serif"/>
          <w:b/>
          <w:sz w:val="28"/>
          <w:szCs w:val="28"/>
        </w:rPr>
        <w:t xml:space="preserve"> VI.</w:t>
      </w:r>
      <w:r w:rsidR="00D81308">
        <w:rPr>
          <w:rFonts w:ascii="PT Astra Serif" w:hAnsi="PT Astra Serif"/>
          <w:b/>
          <w:sz w:val="28"/>
          <w:szCs w:val="28"/>
        </w:rPr>
        <w:t xml:space="preserve"> </w:t>
      </w:r>
      <w:r w:rsidRPr="00D81308">
        <w:rPr>
          <w:rFonts w:ascii="PT Astra Serif" w:hAnsi="PT Astra Serif"/>
          <w:b/>
          <w:sz w:val="28"/>
          <w:szCs w:val="28"/>
        </w:rPr>
        <w:t>Дополнительный прием и зачисление поступающих</w:t>
      </w:r>
      <w:r w:rsidRPr="00D81308">
        <w:rPr>
          <w:rFonts w:ascii="PT Astra Serif" w:hAnsi="PT Astra Serif"/>
          <w:sz w:val="28"/>
          <w:szCs w:val="28"/>
        </w:rPr>
        <w:t xml:space="preserve"> </w:t>
      </w:r>
    </w:p>
    <w:p w14:paraId="18010AA0"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6.</w:t>
      </w:r>
      <w:proofErr w:type="gramStart"/>
      <w:r w:rsidRPr="00D81308">
        <w:rPr>
          <w:rFonts w:ascii="PT Astra Serif" w:hAnsi="PT Astra Serif"/>
          <w:sz w:val="28"/>
          <w:szCs w:val="28"/>
        </w:rPr>
        <w:t>1.Дополнительный</w:t>
      </w:r>
      <w:proofErr w:type="gramEnd"/>
      <w:r w:rsidRPr="00D81308">
        <w:rPr>
          <w:rFonts w:ascii="PT Astra Serif" w:hAnsi="PT Astra Serif"/>
          <w:sz w:val="28"/>
          <w:szCs w:val="28"/>
        </w:rPr>
        <w:t xml:space="preserve"> приём поступающих на обучение по общеразвивающим программам в области искусств осуществляется в случае наличия свободных мест в сроки, установленные ДШИ (не позднее 14 сентября), в том же порядке, что и приём поступающих, проводившийся в первоначальные сроки. </w:t>
      </w:r>
    </w:p>
    <w:p w14:paraId="7B016600"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6.</w:t>
      </w:r>
      <w:proofErr w:type="gramStart"/>
      <w:r w:rsidRPr="00D81308">
        <w:rPr>
          <w:rFonts w:ascii="PT Astra Serif" w:hAnsi="PT Astra Serif"/>
          <w:sz w:val="28"/>
          <w:szCs w:val="28"/>
        </w:rPr>
        <w:t>2.Информация</w:t>
      </w:r>
      <w:proofErr w:type="gramEnd"/>
      <w:r w:rsidRPr="00D81308">
        <w:rPr>
          <w:rFonts w:ascii="PT Astra Serif" w:hAnsi="PT Astra Serif"/>
          <w:sz w:val="28"/>
          <w:szCs w:val="28"/>
        </w:rPr>
        <w:t xml:space="preserve"> о зачислении поступающего на обучение по общеразвивающим программам осуществляется путём размещения списка поступающих по каждой общеразвивающей программе на информационном стенде и на официальном сайте Школы.</w:t>
      </w:r>
    </w:p>
    <w:p w14:paraId="7FB311F2"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6.3.После завершения приема на основании фамильных списков, протоколов приемной комиссии директор ДШИ издает приказ о зачислении на обучение в ДШИ по каждой общеразвивающей программе.</w:t>
      </w:r>
    </w:p>
    <w:p w14:paraId="13C46C2D" w14:textId="77777777" w:rsidR="00C15842" w:rsidRPr="00D81308" w:rsidRDefault="00C15842" w:rsidP="00D81308">
      <w:pPr>
        <w:spacing w:after="0"/>
        <w:jc w:val="both"/>
        <w:rPr>
          <w:rFonts w:ascii="PT Astra Serif" w:hAnsi="PT Astra Serif"/>
          <w:sz w:val="28"/>
          <w:szCs w:val="28"/>
        </w:rPr>
      </w:pPr>
      <w:r w:rsidRPr="00D81308">
        <w:rPr>
          <w:rFonts w:ascii="PT Astra Serif" w:hAnsi="PT Astra Serif"/>
          <w:sz w:val="28"/>
          <w:szCs w:val="28"/>
        </w:rPr>
        <w:t xml:space="preserve"> 6.4.Копия приказа, указанного в пункте</w:t>
      </w:r>
      <w:r w:rsidR="00FC3DA3">
        <w:rPr>
          <w:rFonts w:ascii="PT Astra Serif" w:hAnsi="PT Astra Serif"/>
          <w:sz w:val="28"/>
          <w:szCs w:val="28"/>
        </w:rPr>
        <w:t xml:space="preserve"> </w:t>
      </w:r>
      <w:r w:rsidRPr="00D81308">
        <w:rPr>
          <w:rFonts w:ascii="PT Astra Serif" w:hAnsi="PT Astra Serif"/>
          <w:sz w:val="28"/>
          <w:szCs w:val="28"/>
        </w:rPr>
        <w:t>6.1. настоящих Правил, размещается ДШИ на следующий рабочий день после его издания на официальном сайте и на информационном стенд</w:t>
      </w:r>
    </w:p>
    <w:sectPr w:rsidR="00C15842" w:rsidRPr="00D813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206030504050203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704"/>
    <w:rsid w:val="003C58EA"/>
    <w:rsid w:val="004636C0"/>
    <w:rsid w:val="008A0704"/>
    <w:rsid w:val="00C15842"/>
    <w:rsid w:val="00D81308"/>
    <w:rsid w:val="00DA620A"/>
    <w:rsid w:val="00FC3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21683"/>
  <w15:docId w15:val="{6FF33353-2E6A-4ED3-B3B8-4BF5A452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1881</Words>
  <Characters>10727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DOM KULTURI</cp:lastModifiedBy>
  <cp:revision>3</cp:revision>
  <cp:lastPrinted>2026-04-09T08:39:00Z</cp:lastPrinted>
  <dcterms:created xsi:type="dcterms:W3CDTF">2026-04-09T08:42:00Z</dcterms:created>
  <dcterms:modified xsi:type="dcterms:W3CDTF">2026-04-13T10:28:00Z</dcterms:modified>
</cp:coreProperties>
</file>