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1C" w:rsidRDefault="00B9510E">
      <w:pPr>
        <w:pStyle w:val="a4"/>
        <w:spacing w:before="72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30691C" w:rsidRPr="00B9510E" w:rsidRDefault="00B9510E" w:rsidP="00B9510E">
      <w:pPr>
        <w:pStyle w:val="a4"/>
        <w:ind w:left="997"/>
      </w:pPr>
      <w:r>
        <w:t>«Слушание</w:t>
      </w:r>
      <w:r>
        <w:rPr>
          <w:spacing w:val="-3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грамота»</w:t>
      </w:r>
      <w:r>
        <w:rPr>
          <w:spacing w:val="-2"/>
        </w:rPr>
        <w:t xml:space="preserve"> </w:t>
      </w:r>
      <w:r>
        <w:t>ПО.02.УП.01.</w:t>
      </w:r>
    </w:p>
    <w:p w:rsidR="0030691C" w:rsidRDefault="00B9510E">
      <w:pPr>
        <w:pStyle w:val="a3"/>
        <w:ind w:right="106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грамота»</w:t>
      </w:r>
      <w:r>
        <w:rPr>
          <w:spacing w:val="53"/>
        </w:rPr>
        <w:t xml:space="preserve"> </w:t>
      </w:r>
      <w:r>
        <w:t>ПО.02.УП.01.</w:t>
      </w:r>
      <w:r>
        <w:rPr>
          <w:spacing w:val="54"/>
        </w:rPr>
        <w:t xml:space="preserve"> </w:t>
      </w:r>
      <w:r>
        <w:t>является</w:t>
      </w:r>
      <w:r>
        <w:rPr>
          <w:spacing w:val="55"/>
        </w:rPr>
        <w:t xml:space="preserve"> </w:t>
      </w:r>
      <w:r>
        <w:t>составной</w:t>
      </w:r>
      <w:r>
        <w:rPr>
          <w:spacing w:val="55"/>
        </w:rPr>
        <w:t xml:space="preserve"> </w:t>
      </w:r>
      <w:r>
        <w:t>частью</w:t>
      </w:r>
      <w:r>
        <w:rPr>
          <w:spacing w:val="53"/>
        </w:rPr>
        <w:t xml:space="preserve"> </w:t>
      </w:r>
      <w:r>
        <w:t>предметной</w:t>
      </w:r>
      <w:r>
        <w:rPr>
          <w:spacing w:val="52"/>
        </w:rPr>
        <w:t xml:space="preserve"> </w:t>
      </w:r>
      <w:r>
        <w:t>области</w:t>
      </w:r>
    </w:p>
    <w:p w:rsidR="0030691C" w:rsidRDefault="00B9510E">
      <w:pPr>
        <w:pStyle w:val="a3"/>
        <w:ind w:right="109"/>
        <w:jc w:val="both"/>
      </w:pPr>
      <w:r>
        <w:t>«Теория и история искусств» (ПО.02.) и</w:t>
      </w:r>
      <w:r>
        <w:rPr>
          <w:spacing w:val="1"/>
        </w:rPr>
        <w:t xml:space="preserve"> </w:t>
      </w:r>
      <w:r>
        <w:t>входит в структуру дополнительной</w:t>
      </w:r>
      <w:r>
        <w:rPr>
          <w:spacing w:val="1"/>
        </w:rPr>
        <w:t xml:space="preserve"> </w:t>
      </w:r>
      <w:proofErr w:type="spellStart"/>
      <w:r>
        <w:t>предпрофессиональной</w:t>
      </w:r>
      <w:proofErr w:type="spellEnd"/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театрального искусства</w:t>
      </w:r>
      <w:r>
        <w:rPr>
          <w:spacing w:val="-1"/>
        </w:rPr>
        <w:t xml:space="preserve"> </w:t>
      </w:r>
      <w:r>
        <w:t>«Искусство театра».</w:t>
      </w:r>
    </w:p>
    <w:p w:rsidR="0030691C" w:rsidRDefault="00B9510E" w:rsidP="00B9510E">
      <w:pPr>
        <w:pStyle w:val="a3"/>
        <w:spacing w:before="1"/>
        <w:ind w:right="106" w:firstLine="707"/>
        <w:jc w:val="both"/>
      </w:pPr>
      <w:r>
        <w:t xml:space="preserve">Программа составлена </w:t>
      </w:r>
      <w:r>
        <w:t>в</w:t>
      </w:r>
      <w:r>
        <w:rPr>
          <w:spacing w:val="1"/>
        </w:rPr>
        <w:t xml:space="preserve"> </w:t>
      </w:r>
      <w:r>
        <w:t>с</w:t>
      </w:r>
      <w:r>
        <w:t>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5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26"/>
        </w:rPr>
        <w:t xml:space="preserve"> </w:t>
      </w:r>
      <w:r>
        <w:t>проекта</w:t>
      </w:r>
      <w:r>
        <w:rPr>
          <w:spacing w:val="22"/>
        </w:rPr>
        <w:t xml:space="preserve"> </w:t>
      </w:r>
      <w:r>
        <w:t>примерной</w:t>
      </w:r>
      <w:r>
        <w:rPr>
          <w:spacing w:val="26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учебного</w:t>
      </w:r>
      <w:r>
        <w:rPr>
          <w:spacing w:val="24"/>
        </w:rPr>
        <w:t xml:space="preserve"> </w:t>
      </w:r>
      <w:r>
        <w:t xml:space="preserve">предмета </w:t>
      </w:r>
      <w:r>
        <w:t>«Слушание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грамота»,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образования в</w:t>
      </w:r>
      <w:r>
        <w:rPr>
          <w:spacing w:val="-3"/>
        </w:rPr>
        <w:t xml:space="preserve"> </w:t>
      </w:r>
      <w:r>
        <w:t>сфере культуры</w:t>
      </w:r>
      <w:r>
        <w:rPr>
          <w:spacing w:val="-1"/>
        </w:rPr>
        <w:t xml:space="preserve"> </w:t>
      </w:r>
      <w:r>
        <w:t>и искусства</w:t>
      </w:r>
      <w:r>
        <w:rPr>
          <w:spacing w:val="-1"/>
        </w:rPr>
        <w:t xml:space="preserve"> </w:t>
      </w:r>
      <w:r>
        <w:t>(</w:t>
      </w:r>
      <w:proofErr w:type="gramStart"/>
      <w:r>
        <w:t>г</w:t>
      </w:r>
      <w:proofErr w:type="gramEnd"/>
      <w:r>
        <w:t>.</w:t>
      </w:r>
      <w:r>
        <w:rPr>
          <w:spacing w:val="-2"/>
        </w:rPr>
        <w:t xml:space="preserve"> </w:t>
      </w:r>
      <w:r>
        <w:t>Москва).</w:t>
      </w:r>
    </w:p>
    <w:p w:rsidR="0030691C" w:rsidRDefault="00B9510E">
      <w:pPr>
        <w:pStyle w:val="a3"/>
        <w:spacing w:before="1"/>
        <w:ind w:right="109" w:firstLine="707"/>
        <w:jc w:val="both"/>
      </w:pPr>
      <w:r>
        <w:t>Программа предназначена для обучения детей, поступивших в школу 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-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программе составляет</w:t>
      </w:r>
      <w:r>
        <w:rPr>
          <w:spacing w:val="-1"/>
        </w:rPr>
        <w:t xml:space="preserve"> </w:t>
      </w:r>
      <w:r>
        <w:t>5</w:t>
      </w:r>
      <w:r>
        <w:t xml:space="preserve"> лет</w:t>
      </w:r>
      <w:r>
        <w:rPr>
          <w:spacing w:val="1"/>
        </w:rPr>
        <w:t xml:space="preserve"> </w:t>
      </w:r>
      <w:r>
        <w:t>(1-5</w:t>
      </w:r>
      <w:r>
        <w:rPr>
          <w:spacing w:val="-1"/>
        </w:rPr>
        <w:t xml:space="preserve"> </w:t>
      </w:r>
      <w:r>
        <w:t>классы).</w:t>
      </w:r>
    </w:p>
    <w:p w:rsidR="0030691C" w:rsidRDefault="00B9510E">
      <w:pPr>
        <w:pStyle w:val="a3"/>
        <w:spacing w:line="321" w:lineRule="exact"/>
        <w:ind w:left="810"/>
        <w:jc w:val="both"/>
      </w:pPr>
      <w:r>
        <w:t>Планируемые</w:t>
      </w:r>
      <w:r>
        <w:rPr>
          <w:spacing w:val="59"/>
        </w:rPr>
        <w:t xml:space="preserve"> </w:t>
      </w:r>
      <w:r>
        <w:t>результаты</w:t>
      </w:r>
      <w:r>
        <w:rPr>
          <w:spacing w:val="127"/>
        </w:rPr>
        <w:t xml:space="preserve"> </w:t>
      </w:r>
      <w:r>
        <w:t>освоения</w:t>
      </w:r>
      <w:r>
        <w:rPr>
          <w:spacing w:val="126"/>
        </w:rPr>
        <w:t xml:space="preserve"> </w:t>
      </w:r>
      <w:r>
        <w:t>программы</w:t>
      </w:r>
      <w:r>
        <w:rPr>
          <w:spacing w:val="133"/>
        </w:rPr>
        <w:t xml:space="preserve"> </w:t>
      </w:r>
      <w:r>
        <w:t>учебного</w:t>
      </w:r>
      <w:r>
        <w:rPr>
          <w:spacing w:val="128"/>
        </w:rPr>
        <w:t xml:space="preserve"> </w:t>
      </w:r>
      <w:r>
        <w:t>предмета</w:t>
      </w:r>
    </w:p>
    <w:p w:rsidR="0030691C" w:rsidRDefault="00B9510E">
      <w:pPr>
        <w:pStyle w:val="a3"/>
        <w:spacing w:line="322" w:lineRule="exact"/>
        <w:jc w:val="both"/>
      </w:pPr>
      <w:r>
        <w:t>«Слушание</w:t>
      </w:r>
      <w:r>
        <w:rPr>
          <w:spacing w:val="-2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грамота»:</w:t>
      </w:r>
    </w:p>
    <w:p w:rsidR="0030691C" w:rsidRDefault="00B9510E">
      <w:pPr>
        <w:pStyle w:val="a5"/>
        <w:numPr>
          <w:ilvl w:val="0"/>
          <w:numId w:val="1"/>
        </w:numPr>
        <w:tabs>
          <w:tab w:val="left" w:pos="1169"/>
          <w:tab w:val="left" w:pos="1170"/>
        </w:tabs>
        <w:spacing w:line="240" w:lineRule="auto"/>
        <w:ind w:right="114"/>
        <w:rPr>
          <w:sz w:val="28"/>
        </w:rPr>
      </w:pPr>
      <w:r>
        <w:rPr>
          <w:sz w:val="28"/>
        </w:rPr>
        <w:t>владеет</w:t>
      </w:r>
      <w:r>
        <w:rPr>
          <w:spacing w:val="14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13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4"/>
          <w:sz w:val="28"/>
        </w:rPr>
        <w:t xml:space="preserve"> </w:t>
      </w:r>
      <w:r>
        <w:rPr>
          <w:sz w:val="28"/>
        </w:rPr>
        <w:t>как</w:t>
      </w:r>
      <w:r>
        <w:rPr>
          <w:spacing w:val="15"/>
          <w:sz w:val="28"/>
        </w:rPr>
        <w:t xml:space="preserve"> </w:t>
      </w:r>
      <w:r>
        <w:rPr>
          <w:sz w:val="28"/>
        </w:rPr>
        <w:t>метр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ритм,</w:t>
      </w:r>
      <w:r>
        <w:rPr>
          <w:spacing w:val="11"/>
          <w:sz w:val="28"/>
        </w:rPr>
        <w:t xml:space="preserve"> </w:t>
      </w:r>
      <w:r>
        <w:rPr>
          <w:sz w:val="28"/>
        </w:rPr>
        <w:t>сильная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слабая</w:t>
      </w:r>
      <w:r>
        <w:rPr>
          <w:spacing w:val="13"/>
          <w:sz w:val="28"/>
        </w:rPr>
        <w:t xml:space="preserve"> </w:t>
      </w:r>
      <w:r>
        <w:rPr>
          <w:sz w:val="28"/>
        </w:rPr>
        <w:t>доли,</w:t>
      </w:r>
      <w:r>
        <w:rPr>
          <w:spacing w:val="-67"/>
          <w:sz w:val="28"/>
        </w:rPr>
        <w:t xml:space="preserve"> </w:t>
      </w:r>
      <w:r>
        <w:rPr>
          <w:sz w:val="28"/>
        </w:rPr>
        <w:t>такт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затакт,</w:t>
      </w:r>
      <w:r>
        <w:rPr>
          <w:spacing w:val="-5"/>
          <w:sz w:val="28"/>
        </w:rPr>
        <w:t xml:space="preserve"> </w:t>
      </w:r>
      <w:r>
        <w:rPr>
          <w:sz w:val="28"/>
        </w:rPr>
        <w:t>пауза,</w:t>
      </w:r>
      <w:r>
        <w:rPr>
          <w:spacing w:val="-2"/>
          <w:sz w:val="28"/>
        </w:rPr>
        <w:t xml:space="preserve"> </w:t>
      </w:r>
      <w:r>
        <w:rPr>
          <w:sz w:val="28"/>
        </w:rPr>
        <w:t>мелодия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тон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тональность;</w:t>
      </w:r>
    </w:p>
    <w:p w:rsidR="0030691C" w:rsidRDefault="00B9510E">
      <w:pPr>
        <w:pStyle w:val="a5"/>
        <w:numPr>
          <w:ilvl w:val="0"/>
          <w:numId w:val="1"/>
        </w:numPr>
        <w:tabs>
          <w:tab w:val="left" w:pos="1169"/>
          <w:tab w:val="left" w:pos="1170"/>
        </w:tabs>
        <w:spacing w:before="1" w:line="240" w:lineRule="auto"/>
        <w:ind w:right="105"/>
        <w:rPr>
          <w:sz w:val="28"/>
        </w:rPr>
      </w:pPr>
      <w:r>
        <w:rPr>
          <w:sz w:val="28"/>
        </w:rPr>
        <w:t>знает</w:t>
      </w:r>
      <w:r>
        <w:rPr>
          <w:spacing w:val="5"/>
          <w:sz w:val="28"/>
        </w:rPr>
        <w:t xml:space="preserve"> </w:t>
      </w:r>
      <w:r>
        <w:rPr>
          <w:sz w:val="28"/>
        </w:rPr>
        <w:t>двудольный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трехдольный</w:t>
      </w:r>
      <w:r>
        <w:rPr>
          <w:spacing w:val="6"/>
          <w:sz w:val="28"/>
        </w:rPr>
        <w:t xml:space="preserve"> </w:t>
      </w:r>
      <w:r>
        <w:rPr>
          <w:sz w:val="28"/>
        </w:rPr>
        <w:t>дирижѐрские</w:t>
      </w:r>
      <w:r>
        <w:rPr>
          <w:spacing w:val="10"/>
          <w:sz w:val="28"/>
        </w:rPr>
        <w:t xml:space="preserve"> </w:t>
      </w:r>
      <w:r>
        <w:rPr>
          <w:sz w:val="28"/>
        </w:rPr>
        <w:t>жесты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двудольности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трехдольности</w:t>
      </w:r>
      <w:proofErr w:type="spellEnd"/>
      <w:r>
        <w:rPr>
          <w:sz w:val="28"/>
        </w:rPr>
        <w:t>;</w:t>
      </w:r>
    </w:p>
    <w:p w:rsidR="0030691C" w:rsidRDefault="00B9510E">
      <w:pPr>
        <w:pStyle w:val="a5"/>
        <w:numPr>
          <w:ilvl w:val="0"/>
          <w:numId w:val="1"/>
        </w:numPr>
        <w:tabs>
          <w:tab w:val="left" w:pos="1169"/>
          <w:tab w:val="left" w:pos="1170"/>
        </w:tabs>
        <w:spacing w:line="321" w:lineRule="exact"/>
        <w:rPr>
          <w:sz w:val="28"/>
        </w:rPr>
      </w:pPr>
      <w:r>
        <w:rPr>
          <w:sz w:val="28"/>
        </w:rPr>
        <w:t>знает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нотной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грамоты</w:t>
      </w:r>
      <w:r>
        <w:rPr>
          <w:spacing w:val="-3"/>
          <w:sz w:val="28"/>
        </w:rPr>
        <w:t xml:space="preserve"> </w:t>
      </w:r>
      <w:r>
        <w:rPr>
          <w:sz w:val="28"/>
        </w:rPr>
        <w:t>(ноты,</w:t>
      </w:r>
      <w:r>
        <w:rPr>
          <w:spacing w:val="-5"/>
          <w:sz w:val="28"/>
        </w:rPr>
        <w:t xml:space="preserve"> </w:t>
      </w:r>
      <w:r>
        <w:rPr>
          <w:sz w:val="28"/>
        </w:rPr>
        <w:t>длительности);</w:t>
      </w:r>
    </w:p>
    <w:p w:rsidR="0030691C" w:rsidRDefault="00B9510E">
      <w:pPr>
        <w:pStyle w:val="a5"/>
        <w:numPr>
          <w:ilvl w:val="0"/>
          <w:numId w:val="1"/>
        </w:numPr>
        <w:tabs>
          <w:tab w:val="left" w:pos="1169"/>
          <w:tab w:val="left" w:pos="1170"/>
        </w:tabs>
        <w:rPr>
          <w:sz w:val="28"/>
        </w:rPr>
      </w:pPr>
      <w:r>
        <w:rPr>
          <w:sz w:val="28"/>
        </w:rPr>
        <w:t>умеет</w:t>
      </w:r>
      <w:r>
        <w:rPr>
          <w:spacing w:val="-3"/>
          <w:sz w:val="28"/>
        </w:rPr>
        <w:t xml:space="preserve"> </w:t>
      </w:r>
      <w:r>
        <w:rPr>
          <w:sz w:val="28"/>
        </w:rPr>
        <w:t>интонировать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пропевать</w:t>
      </w:r>
      <w:proofErr w:type="spellEnd"/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2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ч5;</w:t>
      </w:r>
    </w:p>
    <w:p w:rsidR="0030691C" w:rsidRDefault="00B9510E">
      <w:pPr>
        <w:pStyle w:val="a5"/>
        <w:numPr>
          <w:ilvl w:val="0"/>
          <w:numId w:val="1"/>
        </w:numPr>
        <w:tabs>
          <w:tab w:val="left" w:pos="1169"/>
          <w:tab w:val="left" w:pos="1170"/>
        </w:tabs>
        <w:rPr>
          <w:sz w:val="28"/>
        </w:rPr>
      </w:pPr>
      <w:r>
        <w:rPr>
          <w:sz w:val="28"/>
        </w:rPr>
        <w:t>умеет</w:t>
      </w:r>
      <w:r>
        <w:rPr>
          <w:spacing w:val="-2"/>
          <w:sz w:val="28"/>
        </w:rPr>
        <w:t xml:space="preserve"> </w:t>
      </w:r>
      <w:r>
        <w:rPr>
          <w:sz w:val="28"/>
        </w:rPr>
        <w:t>отмечать</w:t>
      </w:r>
      <w:r>
        <w:rPr>
          <w:spacing w:val="-3"/>
          <w:sz w:val="28"/>
        </w:rPr>
        <w:t xml:space="preserve"> </w:t>
      </w:r>
      <w:r>
        <w:rPr>
          <w:sz w:val="28"/>
        </w:rPr>
        <w:t>сильную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долю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произведении;</w:t>
      </w:r>
    </w:p>
    <w:p w:rsidR="0030691C" w:rsidRDefault="00B9510E">
      <w:pPr>
        <w:pStyle w:val="a5"/>
        <w:numPr>
          <w:ilvl w:val="0"/>
          <w:numId w:val="1"/>
        </w:numPr>
        <w:tabs>
          <w:tab w:val="left" w:pos="1169"/>
          <w:tab w:val="left" w:pos="1170"/>
        </w:tabs>
        <w:spacing w:line="240" w:lineRule="auto"/>
        <w:rPr>
          <w:sz w:val="28"/>
        </w:rPr>
      </w:pPr>
      <w:r>
        <w:rPr>
          <w:sz w:val="28"/>
        </w:rPr>
        <w:t>умеет</w:t>
      </w:r>
      <w:r>
        <w:rPr>
          <w:spacing w:val="-2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лады:</w:t>
      </w:r>
      <w:r>
        <w:rPr>
          <w:spacing w:val="-1"/>
          <w:sz w:val="28"/>
        </w:rPr>
        <w:t xml:space="preserve"> </w:t>
      </w:r>
      <w:r>
        <w:rPr>
          <w:sz w:val="28"/>
        </w:rPr>
        <w:t>мажор,</w:t>
      </w:r>
      <w:r>
        <w:rPr>
          <w:spacing w:val="-1"/>
          <w:sz w:val="28"/>
        </w:rPr>
        <w:t xml:space="preserve"> </w:t>
      </w:r>
      <w:r>
        <w:rPr>
          <w:sz w:val="28"/>
        </w:rPr>
        <w:t>минор;</w:t>
      </w:r>
    </w:p>
    <w:p w:rsidR="0030691C" w:rsidRDefault="00B9510E">
      <w:pPr>
        <w:pStyle w:val="a5"/>
        <w:numPr>
          <w:ilvl w:val="0"/>
          <w:numId w:val="1"/>
        </w:numPr>
        <w:tabs>
          <w:tab w:val="left" w:pos="1046"/>
        </w:tabs>
        <w:spacing w:before="2"/>
        <w:ind w:left="1045" w:hanging="236"/>
        <w:rPr>
          <w:sz w:val="28"/>
        </w:rPr>
      </w:pPr>
      <w:r>
        <w:rPr>
          <w:sz w:val="28"/>
        </w:rPr>
        <w:t>умеет</w:t>
      </w:r>
      <w:r>
        <w:rPr>
          <w:spacing w:val="-2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регистры</w:t>
      </w:r>
      <w:r>
        <w:rPr>
          <w:spacing w:val="-1"/>
          <w:sz w:val="28"/>
        </w:rPr>
        <w:t xml:space="preserve"> </w:t>
      </w:r>
      <w:r>
        <w:rPr>
          <w:sz w:val="28"/>
        </w:rPr>
        <w:t>(низкий,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средний,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высокий);</w:t>
      </w:r>
    </w:p>
    <w:p w:rsidR="0030691C" w:rsidRDefault="00B9510E">
      <w:pPr>
        <w:pStyle w:val="a5"/>
        <w:numPr>
          <w:ilvl w:val="0"/>
          <w:numId w:val="1"/>
        </w:numPr>
        <w:tabs>
          <w:tab w:val="left" w:pos="1043"/>
        </w:tabs>
        <w:ind w:left="1042" w:hanging="233"/>
        <w:rPr>
          <w:sz w:val="28"/>
        </w:rPr>
      </w:pPr>
      <w:r>
        <w:rPr>
          <w:sz w:val="28"/>
        </w:rPr>
        <w:t>знает</w:t>
      </w:r>
      <w:r>
        <w:rPr>
          <w:spacing w:val="-2"/>
          <w:sz w:val="28"/>
        </w:rPr>
        <w:t xml:space="preserve"> </w:t>
      </w:r>
      <w:r>
        <w:rPr>
          <w:sz w:val="28"/>
        </w:rPr>
        <w:t>динамические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оттенки: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f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p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mf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mp</w:t>
      </w:r>
      <w:proofErr w:type="spellEnd"/>
      <w:r>
        <w:rPr>
          <w:sz w:val="28"/>
        </w:rPr>
        <w:t>;</w:t>
      </w:r>
    </w:p>
    <w:p w:rsidR="0030691C" w:rsidRDefault="00B9510E">
      <w:pPr>
        <w:pStyle w:val="a5"/>
        <w:numPr>
          <w:ilvl w:val="0"/>
          <w:numId w:val="1"/>
        </w:numPr>
        <w:tabs>
          <w:tab w:val="left" w:pos="1046"/>
        </w:tabs>
        <w:ind w:left="1045" w:hanging="236"/>
        <w:rPr>
          <w:sz w:val="28"/>
        </w:rPr>
      </w:pPr>
      <w:r>
        <w:rPr>
          <w:sz w:val="28"/>
        </w:rPr>
        <w:t>умеет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мелодии с</w:t>
      </w:r>
      <w:r>
        <w:rPr>
          <w:spacing w:val="-2"/>
          <w:sz w:val="28"/>
        </w:rPr>
        <w:t xml:space="preserve"> </w:t>
      </w:r>
      <w:r>
        <w:rPr>
          <w:sz w:val="28"/>
        </w:rPr>
        <w:t>листа;</w:t>
      </w:r>
    </w:p>
    <w:p w:rsidR="0030691C" w:rsidRDefault="00B9510E">
      <w:pPr>
        <w:pStyle w:val="a5"/>
        <w:numPr>
          <w:ilvl w:val="0"/>
          <w:numId w:val="1"/>
        </w:numPr>
        <w:tabs>
          <w:tab w:val="left" w:pos="1043"/>
        </w:tabs>
        <w:ind w:left="1042" w:hanging="233"/>
        <w:rPr>
          <w:sz w:val="28"/>
        </w:rPr>
      </w:pPr>
      <w:r>
        <w:rPr>
          <w:sz w:val="28"/>
        </w:rPr>
        <w:t>знает</w:t>
      </w:r>
      <w:r>
        <w:rPr>
          <w:spacing w:val="-3"/>
          <w:sz w:val="28"/>
        </w:rPr>
        <w:t xml:space="preserve"> </w:t>
      </w:r>
      <w:r>
        <w:rPr>
          <w:sz w:val="28"/>
        </w:rPr>
        <w:t>обозначение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звучание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интервалов;</w:t>
      </w:r>
    </w:p>
    <w:p w:rsidR="0030691C" w:rsidRDefault="00B9510E">
      <w:pPr>
        <w:pStyle w:val="a5"/>
        <w:numPr>
          <w:ilvl w:val="0"/>
          <w:numId w:val="1"/>
        </w:numPr>
        <w:tabs>
          <w:tab w:val="left" w:pos="1043"/>
        </w:tabs>
        <w:ind w:left="1042" w:hanging="233"/>
        <w:rPr>
          <w:sz w:val="28"/>
        </w:rPr>
      </w:pP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устойчивые</w:t>
      </w:r>
      <w:r>
        <w:rPr>
          <w:spacing w:val="-1"/>
          <w:sz w:val="28"/>
        </w:rPr>
        <w:t xml:space="preserve"> </w:t>
      </w:r>
      <w:r>
        <w:rPr>
          <w:sz w:val="28"/>
        </w:rPr>
        <w:t>трезвучия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тональности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T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S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D;</w:t>
      </w:r>
    </w:p>
    <w:p w:rsidR="0030691C" w:rsidRDefault="00B9510E">
      <w:pPr>
        <w:pStyle w:val="a5"/>
        <w:numPr>
          <w:ilvl w:val="0"/>
          <w:numId w:val="1"/>
        </w:numPr>
        <w:tabs>
          <w:tab w:val="left" w:pos="1043"/>
        </w:tabs>
        <w:spacing w:line="240" w:lineRule="auto"/>
        <w:ind w:left="1042" w:hanging="233"/>
        <w:rPr>
          <w:sz w:val="28"/>
        </w:rPr>
      </w:pPr>
      <w:r>
        <w:rPr>
          <w:sz w:val="28"/>
        </w:rPr>
        <w:t>знаком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тональностями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кварто –</w:t>
      </w:r>
      <w:r>
        <w:rPr>
          <w:spacing w:val="-5"/>
          <w:sz w:val="28"/>
        </w:rPr>
        <w:t xml:space="preserve"> </w:t>
      </w:r>
      <w:r>
        <w:rPr>
          <w:sz w:val="28"/>
        </w:rPr>
        <w:t>квинтового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круга;</w:t>
      </w:r>
    </w:p>
    <w:p w:rsidR="0030691C" w:rsidRDefault="00B9510E">
      <w:pPr>
        <w:pStyle w:val="a5"/>
        <w:numPr>
          <w:ilvl w:val="0"/>
          <w:numId w:val="1"/>
        </w:numPr>
        <w:tabs>
          <w:tab w:val="left" w:pos="1043"/>
          <w:tab w:val="left" w:pos="1515"/>
        </w:tabs>
        <w:spacing w:line="242" w:lineRule="auto"/>
        <w:ind w:left="810" w:right="194" w:firstLine="0"/>
        <w:rPr>
          <w:sz w:val="28"/>
        </w:rPr>
      </w:pPr>
      <w:r>
        <w:rPr>
          <w:sz w:val="28"/>
        </w:rPr>
        <w:t xml:space="preserve">знает творчество композиторов </w:t>
      </w:r>
      <w:proofErr w:type="spellStart"/>
      <w:r>
        <w:rPr>
          <w:sz w:val="28"/>
        </w:rPr>
        <w:t>Западно-Европейской</w:t>
      </w:r>
      <w:proofErr w:type="spellEnd"/>
      <w:r>
        <w:rPr>
          <w:sz w:val="28"/>
        </w:rPr>
        <w:t xml:space="preserve"> 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XVII -</w:t>
      </w:r>
      <w:r>
        <w:rPr>
          <w:spacing w:val="-67"/>
          <w:sz w:val="28"/>
        </w:rPr>
        <w:t xml:space="preserve"> </w:t>
      </w:r>
      <w:r>
        <w:rPr>
          <w:sz w:val="28"/>
        </w:rPr>
        <w:t>XIX</w:t>
      </w:r>
      <w:r>
        <w:rPr>
          <w:sz w:val="28"/>
        </w:rPr>
        <w:tab/>
        <w:t>веков;</w:t>
      </w:r>
    </w:p>
    <w:p w:rsidR="0030691C" w:rsidRDefault="00B9510E">
      <w:pPr>
        <w:pStyle w:val="a5"/>
        <w:numPr>
          <w:ilvl w:val="0"/>
          <w:numId w:val="1"/>
        </w:numPr>
        <w:tabs>
          <w:tab w:val="left" w:pos="974"/>
        </w:tabs>
        <w:spacing w:line="317" w:lineRule="exact"/>
        <w:ind w:left="973" w:hanging="234"/>
        <w:rPr>
          <w:sz w:val="28"/>
        </w:rPr>
      </w:pPr>
      <w:r>
        <w:rPr>
          <w:sz w:val="28"/>
        </w:rPr>
        <w:t>знает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композиторов</w:t>
      </w:r>
      <w:r>
        <w:rPr>
          <w:spacing w:val="-1"/>
          <w:sz w:val="28"/>
        </w:rPr>
        <w:t xml:space="preserve"> </w:t>
      </w:r>
      <w:r>
        <w:rPr>
          <w:sz w:val="28"/>
        </w:rPr>
        <w:t>XXI</w:t>
      </w:r>
      <w:r>
        <w:rPr>
          <w:spacing w:val="-5"/>
          <w:sz w:val="28"/>
        </w:rPr>
        <w:t xml:space="preserve"> </w:t>
      </w:r>
      <w:r>
        <w:rPr>
          <w:sz w:val="28"/>
        </w:rPr>
        <w:t>века.</w:t>
      </w:r>
    </w:p>
    <w:p w:rsidR="0030691C" w:rsidRDefault="00B9510E">
      <w:pPr>
        <w:pStyle w:val="a3"/>
      </w:pPr>
      <w:r>
        <w:t>Структура</w:t>
      </w:r>
      <w:r>
        <w:rPr>
          <w:spacing w:val="10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предмета</w:t>
      </w:r>
      <w:r>
        <w:rPr>
          <w:spacing w:val="10"/>
        </w:rPr>
        <w:t xml:space="preserve"> </w:t>
      </w:r>
      <w:r>
        <w:t>«Слушание</w:t>
      </w:r>
      <w:r>
        <w:rPr>
          <w:spacing w:val="11"/>
        </w:rPr>
        <w:t xml:space="preserve"> </w:t>
      </w:r>
      <w:r>
        <w:t>музыки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музыкальная</w:t>
      </w:r>
      <w:r>
        <w:rPr>
          <w:spacing w:val="-67"/>
        </w:rPr>
        <w:t xml:space="preserve"> </w:t>
      </w:r>
      <w:r>
        <w:t>грамота»:</w:t>
      </w:r>
    </w:p>
    <w:p w:rsidR="0030691C" w:rsidRDefault="00B9510E">
      <w:pPr>
        <w:pStyle w:val="a5"/>
        <w:numPr>
          <w:ilvl w:val="1"/>
          <w:numId w:val="1"/>
        </w:numPr>
        <w:tabs>
          <w:tab w:val="left" w:pos="1167"/>
        </w:tabs>
        <w:spacing w:line="321" w:lineRule="exact"/>
        <w:rPr>
          <w:sz w:val="28"/>
        </w:rPr>
      </w:pPr>
      <w:r>
        <w:rPr>
          <w:sz w:val="28"/>
        </w:rPr>
        <w:t>Пояснительная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записка.</w:t>
      </w:r>
    </w:p>
    <w:p w:rsidR="0030691C" w:rsidRDefault="00B9510E">
      <w:pPr>
        <w:pStyle w:val="a5"/>
        <w:numPr>
          <w:ilvl w:val="1"/>
          <w:numId w:val="1"/>
        </w:numPr>
        <w:tabs>
          <w:tab w:val="left" w:pos="1167"/>
        </w:tabs>
        <w:spacing w:line="240" w:lineRule="auto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</w:t>
      </w:r>
    </w:p>
    <w:p w:rsidR="0030691C" w:rsidRDefault="00B9510E">
      <w:pPr>
        <w:pStyle w:val="a5"/>
        <w:numPr>
          <w:ilvl w:val="1"/>
          <w:numId w:val="1"/>
        </w:numPr>
        <w:tabs>
          <w:tab w:val="left" w:pos="1167"/>
        </w:tabs>
        <w:spacing w:before="2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</w:p>
    <w:p w:rsidR="0030691C" w:rsidRDefault="00B9510E">
      <w:pPr>
        <w:pStyle w:val="a5"/>
        <w:numPr>
          <w:ilvl w:val="1"/>
          <w:numId w:val="1"/>
        </w:numPr>
        <w:tabs>
          <w:tab w:val="left" w:pos="1235"/>
        </w:tabs>
        <w:ind w:left="1234" w:hanging="281"/>
        <w:rPr>
          <w:sz w:val="28"/>
        </w:rPr>
      </w:pP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оценок</w:t>
      </w:r>
    </w:p>
    <w:p w:rsidR="0030691C" w:rsidRDefault="00B9510E">
      <w:pPr>
        <w:pStyle w:val="a5"/>
        <w:numPr>
          <w:ilvl w:val="1"/>
          <w:numId w:val="1"/>
        </w:numPr>
        <w:tabs>
          <w:tab w:val="left" w:pos="1235"/>
        </w:tabs>
        <w:spacing w:line="240" w:lineRule="auto"/>
        <w:ind w:left="1234" w:hanging="281"/>
        <w:rPr>
          <w:sz w:val="28"/>
        </w:rPr>
      </w:pPr>
      <w:r>
        <w:rPr>
          <w:sz w:val="28"/>
        </w:rPr>
        <w:t>Список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</w:t>
      </w:r>
    </w:p>
    <w:p w:rsidR="00B9510E" w:rsidRPr="00B9510E" w:rsidRDefault="00B9510E" w:rsidP="00B9510E">
      <w:pPr>
        <w:jc w:val="both"/>
        <w:rPr>
          <w:sz w:val="28"/>
          <w:szCs w:val="28"/>
        </w:rPr>
      </w:pPr>
      <w:r w:rsidRPr="00B9510E">
        <w:rPr>
          <w:sz w:val="28"/>
          <w:szCs w:val="28"/>
        </w:rPr>
        <w:t xml:space="preserve">Разработчик: </w:t>
      </w:r>
      <w:r w:rsidRPr="00B9510E">
        <w:rPr>
          <w:b/>
          <w:sz w:val="28"/>
          <w:szCs w:val="28"/>
        </w:rPr>
        <w:t>И.Г.Андреева</w:t>
      </w:r>
      <w:r w:rsidRPr="00B9510E">
        <w:rPr>
          <w:sz w:val="28"/>
          <w:szCs w:val="28"/>
        </w:rPr>
        <w:t>, искусствовед, преподаватель Московского гуманитарного университета, директор Мемориального музея-квартиры А.Н.Толстого</w:t>
      </w:r>
    </w:p>
    <w:p w:rsidR="00B9510E" w:rsidRPr="00B9510E" w:rsidRDefault="00B9510E" w:rsidP="00B9510E">
      <w:pPr>
        <w:jc w:val="both"/>
        <w:rPr>
          <w:sz w:val="28"/>
          <w:szCs w:val="28"/>
        </w:rPr>
      </w:pPr>
      <w:r w:rsidRPr="00B9510E">
        <w:rPr>
          <w:sz w:val="28"/>
          <w:szCs w:val="28"/>
        </w:rPr>
        <w:t xml:space="preserve">Главный редактор: </w:t>
      </w:r>
      <w:proofErr w:type="spellStart"/>
      <w:r w:rsidRPr="00B9510E">
        <w:rPr>
          <w:b/>
          <w:sz w:val="28"/>
          <w:szCs w:val="28"/>
        </w:rPr>
        <w:t>И.Е.Домогацкая</w:t>
      </w:r>
      <w:proofErr w:type="spellEnd"/>
      <w:r w:rsidRPr="00B9510E">
        <w:rPr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sectPr w:rsidR="00B9510E" w:rsidRPr="00B9510E" w:rsidSect="0030691C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A5F2C"/>
    <w:multiLevelType w:val="hybridMultilevel"/>
    <w:tmpl w:val="034CF12E"/>
    <w:lvl w:ilvl="0" w:tplc="1986743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28E678">
      <w:start w:val="1"/>
      <w:numFmt w:val="decimal"/>
      <w:lvlText w:val="%2."/>
      <w:lvlJc w:val="left"/>
      <w:pPr>
        <w:ind w:left="1166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2DD846EE">
      <w:numFmt w:val="bullet"/>
      <w:lvlText w:val="•"/>
      <w:lvlJc w:val="left"/>
      <w:pPr>
        <w:ind w:left="2111" w:hanging="213"/>
      </w:pPr>
      <w:rPr>
        <w:rFonts w:hint="default"/>
        <w:lang w:val="ru-RU" w:eastAsia="en-US" w:bidi="ar-SA"/>
      </w:rPr>
    </w:lvl>
    <w:lvl w:ilvl="3" w:tplc="81F03262">
      <w:numFmt w:val="bullet"/>
      <w:lvlText w:val="•"/>
      <w:lvlJc w:val="left"/>
      <w:pPr>
        <w:ind w:left="3043" w:hanging="213"/>
      </w:pPr>
      <w:rPr>
        <w:rFonts w:hint="default"/>
        <w:lang w:val="ru-RU" w:eastAsia="en-US" w:bidi="ar-SA"/>
      </w:rPr>
    </w:lvl>
    <w:lvl w:ilvl="4" w:tplc="6B0C07D2">
      <w:numFmt w:val="bullet"/>
      <w:lvlText w:val="•"/>
      <w:lvlJc w:val="left"/>
      <w:pPr>
        <w:ind w:left="3975" w:hanging="213"/>
      </w:pPr>
      <w:rPr>
        <w:rFonts w:hint="default"/>
        <w:lang w:val="ru-RU" w:eastAsia="en-US" w:bidi="ar-SA"/>
      </w:rPr>
    </w:lvl>
    <w:lvl w:ilvl="5" w:tplc="75D03852">
      <w:numFmt w:val="bullet"/>
      <w:lvlText w:val="•"/>
      <w:lvlJc w:val="left"/>
      <w:pPr>
        <w:ind w:left="4907" w:hanging="213"/>
      </w:pPr>
      <w:rPr>
        <w:rFonts w:hint="default"/>
        <w:lang w:val="ru-RU" w:eastAsia="en-US" w:bidi="ar-SA"/>
      </w:rPr>
    </w:lvl>
    <w:lvl w:ilvl="6" w:tplc="21C84986">
      <w:numFmt w:val="bullet"/>
      <w:lvlText w:val="•"/>
      <w:lvlJc w:val="left"/>
      <w:pPr>
        <w:ind w:left="5839" w:hanging="213"/>
      </w:pPr>
      <w:rPr>
        <w:rFonts w:hint="default"/>
        <w:lang w:val="ru-RU" w:eastAsia="en-US" w:bidi="ar-SA"/>
      </w:rPr>
    </w:lvl>
    <w:lvl w:ilvl="7" w:tplc="EAFAF87A">
      <w:numFmt w:val="bullet"/>
      <w:lvlText w:val="•"/>
      <w:lvlJc w:val="left"/>
      <w:pPr>
        <w:ind w:left="6770" w:hanging="213"/>
      </w:pPr>
      <w:rPr>
        <w:rFonts w:hint="default"/>
        <w:lang w:val="ru-RU" w:eastAsia="en-US" w:bidi="ar-SA"/>
      </w:rPr>
    </w:lvl>
    <w:lvl w:ilvl="8" w:tplc="0152138C">
      <w:numFmt w:val="bullet"/>
      <w:lvlText w:val="•"/>
      <w:lvlJc w:val="left"/>
      <w:pPr>
        <w:ind w:left="7702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0691C"/>
    <w:rsid w:val="0030691C"/>
    <w:rsid w:val="00B9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69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69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691C"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rsid w:val="0030691C"/>
    <w:pPr>
      <w:spacing w:before="2"/>
      <w:ind w:left="985" w:right="99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0691C"/>
    <w:pPr>
      <w:spacing w:line="322" w:lineRule="exact"/>
      <w:ind w:left="1170" w:hanging="360"/>
    </w:pPr>
  </w:style>
  <w:style w:type="paragraph" w:customStyle="1" w:styleId="TableParagraph">
    <w:name w:val="Table Paragraph"/>
    <w:basedOn w:val="a"/>
    <w:uiPriority w:val="1"/>
    <w:qFormat/>
    <w:rsid w:val="00306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3</cp:revision>
  <dcterms:created xsi:type="dcterms:W3CDTF">2023-03-14T08:09:00Z</dcterms:created>
  <dcterms:modified xsi:type="dcterms:W3CDTF">2023-03-16T06:48:00Z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