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8" w:rsidRPr="00EC75CF" w:rsidRDefault="006D12CF">
      <w:pPr>
        <w:pStyle w:val="a4"/>
        <w:spacing w:before="64"/>
        <w:rPr>
          <w:sz w:val="26"/>
          <w:szCs w:val="26"/>
        </w:rPr>
      </w:pPr>
      <w:r w:rsidRPr="00EC75CF">
        <w:rPr>
          <w:color w:val="000009"/>
          <w:sz w:val="26"/>
          <w:szCs w:val="26"/>
        </w:rPr>
        <w:t>Аннотация</w:t>
      </w:r>
      <w:r w:rsidRPr="00EC75CF">
        <w:rPr>
          <w:color w:val="000009"/>
          <w:spacing w:val="-5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к</w:t>
      </w:r>
      <w:r w:rsidRPr="00EC75CF">
        <w:rPr>
          <w:color w:val="000009"/>
          <w:spacing w:val="-4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рабочей</w:t>
      </w:r>
      <w:r w:rsidRPr="00EC75CF">
        <w:rPr>
          <w:color w:val="000009"/>
          <w:spacing w:val="-4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программе</w:t>
      </w:r>
      <w:r w:rsidRPr="00EC75CF">
        <w:rPr>
          <w:color w:val="000009"/>
          <w:spacing w:val="-6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учебного</w:t>
      </w:r>
      <w:r w:rsidRPr="00EC75CF">
        <w:rPr>
          <w:color w:val="000009"/>
          <w:spacing w:val="-3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предмета</w:t>
      </w:r>
    </w:p>
    <w:p w:rsidR="00770BC8" w:rsidRPr="00EC75CF" w:rsidRDefault="006D12CF">
      <w:pPr>
        <w:pStyle w:val="a4"/>
        <w:ind w:left="2145" w:right="2098"/>
        <w:rPr>
          <w:sz w:val="26"/>
          <w:szCs w:val="26"/>
        </w:rPr>
      </w:pPr>
      <w:r w:rsidRPr="00EC75CF">
        <w:rPr>
          <w:color w:val="000009"/>
          <w:sz w:val="26"/>
          <w:szCs w:val="26"/>
        </w:rPr>
        <w:t>«</w:t>
      </w:r>
      <w:r w:rsidR="008E0195" w:rsidRPr="00EC75CF">
        <w:rPr>
          <w:color w:val="000009"/>
          <w:sz w:val="26"/>
          <w:szCs w:val="26"/>
        </w:rPr>
        <w:t>Фортепиано</w:t>
      </w:r>
      <w:r w:rsidRPr="00EC75CF">
        <w:rPr>
          <w:color w:val="000009"/>
          <w:sz w:val="26"/>
          <w:szCs w:val="26"/>
        </w:rPr>
        <w:t>»</w:t>
      </w:r>
      <w:r w:rsidRPr="00EC75CF">
        <w:rPr>
          <w:color w:val="000009"/>
          <w:spacing w:val="-1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ПО.01.УП.0</w:t>
      </w:r>
      <w:r w:rsidR="008E0195" w:rsidRPr="00EC75CF">
        <w:rPr>
          <w:color w:val="000009"/>
          <w:sz w:val="26"/>
          <w:szCs w:val="26"/>
        </w:rPr>
        <w:t>3</w:t>
      </w:r>
    </w:p>
    <w:p w:rsidR="00770BC8" w:rsidRPr="00EC75CF" w:rsidRDefault="006D12CF" w:rsidP="008E0195">
      <w:pPr>
        <w:pStyle w:val="a3"/>
        <w:spacing w:before="236" w:line="276" w:lineRule="auto"/>
        <w:ind w:right="117" w:firstLine="720"/>
        <w:jc w:val="both"/>
      </w:pPr>
      <w:r w:rsidRPr="00EC75CF">
        <w:rPr>
          <w:color w:val="000009"/>
        </w:rPr>
        <w:t>Рабочая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программа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учебному предмету «</w:t>
      </w:r>
      <w:r w:rsidR="008E0195" w:rsidRPr="00EC75CF">
        <w:rPr>
          <w:color w:val="000009"/>
        </w:rPr>
        <w:t>Фортепиано</w:t>
      </w:r>
      <w:r w:rsidRPr="00EC75CF">
        <w:rPr>
          <w:color w:val="000009"/>
        </w:rPr>
        <w:t>»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входит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структуру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дополнительной</w:t>
      </w:r>
      <w:r w:rsidRPr="00EC75CF">
        <w:rPr>
          <w:color w:val="000009"/>
          <w:spacing w:val="1"/>
        </w:rPr>
        <w:t xml:space="preserve"> </w:t>
      </w:r>
      <w:proofErr w:type="spellStart"/>
      <w:r w:rsidRPr="00EC75CF">
        <w:rPr>
          <w:color w:val="000009"/>
        </w:rPr>
        <w:t>предпрофессиональной</w:t>
      </w:r>
      <w:proofErr w:type="spellEnd"/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общеобразовательной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программы в области музыкального искусства «</w:t>
      </w:r>
      <w:r w:rsidR="008E0195" w:rsidRPr="00EC75CF">
        <w:rPr>
          <w:color w:val="000009"/>
        </w:rPr>
        <w:t>Народные инструменты</w:t>
      </w:r>
      <w:r w:rsidRPr="00EC75CF">
        <w:rPr>
          <w:color w:val="000009"/>
        </w:rPr>
        <w:t>». Программа разработана 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соответствии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Федеральными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государственными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требованиями</w:t>
      </w:r>
      <w:r w:rsidRPr="00EC75CF">
        <w:rPr>
          <w:color w:val="000009"/>
          <w:spacing w:val="19"/>
        </w:rPr>
        <w:t xml:space="preserve"> </w:t>
      </w:r>
      <w:r w:rsidRPr="00EC75CF">
        <w:rPr>
          <w:color w:val="000009"/>
        </w:rPr>
        <w:t>на</w:t>
      </w:r>
      <w:r w:rsidRPr="00EC75CF">
        <w:rPr>
          <w:color w:val="000009"/>
          <w:spacing w:val="18"/>
        </w:rPr>
        <w:t xml:space="preserve"> </w:t>
      </w:r>
      <w:r w:rsidRPr="00EC75CF">
        <w:rPr>
          <w:color w:val="000009"/>
        </w:rPr>
        <w:t>основе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проекта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примерной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18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17"/>
        </w:rPr>
        <w:t xml:space="preserve"> </w:t>
      </w:r>
      <w:r w:rsidRPr="00EC75CF">
        <w:rPr>
          <w:color w:val="000009"/>
        </w:rPr>
        <w:t>предмета</w:t>
      </w:r>
      <w:r w:rsidR="00D37BA3" w:rsidRPr="00EC75CF">
        <w:rPr>
          <w:color w:val="000009"/>
        </w:rPr>
        <w:t xml:space="preserve"> </w:t>
      </w:r>
      <w:r w:rsidRPr="00EC75CF">
        <w:rPr>
          <w:b/>
          <w:color w:val="000009"/>
        </w:rPr>
        <w:t>«</w:t>
      </w:r>
      <w:r w:rsidR="008E0195" w:rsidRPr="00EC75CF">
        <w:rPr>
          <w:b/>
          <w:color w:val="000009"/>
        </w:rPr>
        <w:t>Фортепиано</w:t>
      </w:r>
      <w:r w:rsidRPr="00EC75CF">
        <w:rPr>
          <w:b/>
          <w:color w:val="000009"/>
        </w:rPr>
        <w:t xml:space="preserve">», </w:t>
      </w:r>
      <w:r w:rsidRPr="00EC75CF">
        <w:rPr>
          <w:color w:val="000009"/>
        </w:rPr>
        <w:t>разработанного Институтом развития образования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сфере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культуры 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искусства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(</w:t>
      </w:r>
      <w:proofErr w:type="gramStart"/>
      <w:r w:rsidRPr="00EC75CF">
        <w:rPr>
          <w:color w:val="000009"/>
        </w:rPr>
        <w:t>г</w:t>
      </w:r>
      <w:proofErr w:type="gramEnd"/>
      <w:r w:rsidRPr="00EC75CF">
        <w:rPr>
          <w:color w:val="000009"/>
        </w:rPr>
        <w:t>.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Москва).</w:t>
      </w:r>
    </w:p>
    <w:p w:rsidR="00305B7C" w:rsidRPr="00EC75CF" w:rsidRDefault="006D12CF" w:rsidP="00305B7C">
      <w:pPr>
        <w:pStyle w:val="a3"/>
        <w:spacing w:before="25" w:line="235" w:lineRule="auto"/>
        <w:ind w:left="141" w:right="113" w:firstLine="571"/>
        <w:jc w:val="both"/>
      </w:pPr>
      <w:r w:rsidRPr="00EC75CF">
        <w:rPr>
          <w:b/>
          <w:color w:val="000009"/>
        </w:rPr>
        <w:t>Цель</w:t>
      </w:r>
      <w:r w:rsidRPr="00EC75CF">
        <w:rPr>
          <w:b/>
          <w:color w:val="000009"/>
          <w:spacing w:val="1"/>
        </w:rPr>
        <w:t xml:space="preserve"> </w:t>
      </w:r>
      <w:r w:rsidRPr="00EC75CF">
        <w:rPr>
          <w:b/>
          <w:color w:val="000009"/>
        </w:rPr>
        <w:t>программы:</w:t>
      </w:r>
      <w:r w:rsidRPr="00EC75CF">
        <w:rPr>
          <w:b/>
          <w:color w:val="000009"/>
          <w:spacing w:val="1"/>
        </w:rPr>
        <w:t xml:space="preserve"> </w:t>
      </w:r>
      <w:r w:rsidRPr="00EC75CF">
        <w:rPr>
          <w:color w:val="000009"/>
        </w:rPr>
        <w:t>обеспечение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развития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музыкально-творческих способностей</w:t>
      </w:r>
      <w:r w:rsidRPr="00EC75CF">
        <w:rPr>
          <w:color w:val="000009"/>
          <w:spacing w:val="1"/>
        </w:rPr>
        <w:t xml:space="preserve"> </w:t>
      </w:r>
      <w:proofErr w:type="gramStart"/>
      <w:r w:rsidRPr="00EC75CF">
        <w:rPr>
          <w:color w:val="000009"/>
        </w:rPr>
        <w:t>учащегося</w:t>
      </w:r>
      <w:proofErr w:type="gramEnd"/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на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основе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приобретенных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им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знаний,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умений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 навыков в области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фортепианного исполнительства; выявление одаренных детей в области музыкального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исполнительства на фортепиано и подготовки их к дальнейшему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поступлению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образовательные</w:t>
      </w:r>
      <w:r w:rsidRPr="00EC75CF">
        <w:rPr>
          <w:color w:val="000009"/>
          <w:spacing w:val="4"/>
        </w:rPr>
        <w:t xml:space="preserve"> </w:t>
      </w:r>
      <w:r w:rsidRPr="00EC75CF">
        <w:rPr>
          <w:color w:val="000009"/>
        </w:rPr>
        <w:t>учреждения,</w:t>
      </w:r>
      <w:r w:rsidRPr="00EC75CF">
        <w:rPr>
          <w:color w:val="000009"/>
          <w:spacing w:val="64"/>
        </w:rPr>
        <w:t xml:space="preserve"> </w:t>
      </w:r>
      <w:r w:rsidRPr="00EC75CF">
        <w:rPr>
          <w:color w:val="000009"/>
        </w:rPr>
        <w:t>реализующие</w:t>
      </w:r>
      <w:r w:rsidR="00305B7C" w:rsidRPr="00EC75CF">
        <w:rPr>
          <w:color w:val="000009"/>
        </w:rPr>
        <w:t xml:space="preserve"> </w:t>
      </w:r>
      <w:r w:rsidRPr="00EC75CF">
        <w:rPr>
          <w:color w:val="000009"/>
        </w:rPr>
        <w:t>образовательные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среднего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профессионального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образования.</w:t>
      </w:r>
      <w:r w:rsidR="00305B7C" w:rsidRPr="00EC75CF">
        <w:t xml:space="preserve"> </w:t>
      </w:r>
    </w:p>
    <w:p w:rsidR="00770BC8" w:rsidRPr="00EC75CF" w:rsidRDefault="00305B7C" w:rsidP="00305B7C">
      <w:pPr>
        <w:pStyle w:val="a3"/>
        <w:spacing w:before="25" w:line="235" w:lineRule="auto"/>
        <w:ind w:left="141" w:right="113" w:firstLine="571"/>
        <w:jc w:val="both"/>
      </w:pPr>
      <w:r w:rsidRPr="00EC75CF">
        <w:t>Программа предназначена для обучения детей в возрасте от 7 до 17</w:t>
      </w:r>
      <w:r w:rsidRPr="00EC75CF">
        <w:rPr>
          <w:spacing w:val="1"/>
        </w:rPr>
        <w:t xml:space="preserve"> </w:t>
      </w:r>
      <w:r w:rsidRPr="00EC75CF">
        <w:t>лет. Для детей, поступивших в Школу в первый класс в возрасте с</w:t>
      </w:r>
      <w:proofErr w:type="gramStart"/>
      <w:r w:rsidRPr="00EC75CF">
        <w:t>7</w:t>
      </w:r>
      <w:proofErr w:type="gramEnd"/>
      <w:r w:rsidRPr="00EC75CF">
        <w:t xml:space="preserve"> до девяти лет, срок обучения по данной программе</w:t>
      </w:r>
      <w:r w:rsidRPr="00EC75CF">
        <w:rPr>
          <w:spacing w:val="1"/>
        </w:rPr>
        <w:t xml:space="preserve"> </w:t>
      </w:r>
      <w:r w:rsidRPr="00EC75CF">
        <w:t>составляет 4 года</w:t>
      </w:r>
      <w:r w:rsidRPr="00EC75CF">
        <w:rPr>
          <w:spacing w:val="-1"/>
        </w:rPr>
        <w:t xml:space="preserve"> </w:t>
      </w:r>
      <w:r w:rsidRPr="00EC75CF">
        <w:t>–</w:t>
      </w:r>
      <w:r w:rsidRPr="00EC75CF">
        <w:rPr>
          <w:spacing w:val="1"/>
        </w:rPr>
        <w:t xml:space="preserve"> </w:t>
      </w:r>
      <w:r w:rsidRPr="00EC75CF">
        <w:t>с</w:t>
      </w:r>
      <w:r w:rsidRPr="00EC75CF">
        <w:rPr>
          <w:spacing w:val="-3"/>
        </w:rPr>
        <w:t>о 2</w:t>
      </w:r>
      <w:r w:rsidRPr="00EC75CF">
        <w:t xml:space="preserve"> по</w:t>
      </w:r>
      <w:r w:rsidRPr="00EC75CF">
        <w:rPr>
          <w:spacing w:val="1"/>
        </w:rPr>
        <w:t xml:space="preserve"> </w:t>
      </w:r>
      <w:r w:rsidRPr="00EC75CF">
        <w:t>5 классы.</w:t>
      </w:r>
      <w:r w:rsidRPr="00EC75CF">
        <w:rPr>
          <w:color w:val="000009"/>
        </w:rPr>
        <w:t xml:space="preserve"> </w:t>
      </w:r>
    </w:p>
    <w:p w:rsidR="00770BC8" w:rsidRPr="00EC75CF" w:rsidRDefault="006D12CF">
      <w:pPr>
        <w:pStyle w:val="Heading1"/>
        <w:spacing w:before="52"/>
        <w:ind w:left="100" w:firstLine="0"/>
        <w:jc w:val="both"/>
      </w:pPr>
      <w:r w:rsidRPr="00EC75CF">
        <w:rPr>
          <w:color w:val="000009"/>
        </w:rPr>
        <w:t>Структура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рабочей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предмета:</w:t>
      </w:r>
    </w:p>
    <w:p w:rsidR="00770BC8" w:rsidRPr="00EC75CF" w:rsidRDefault="006D12CF">
      <w:pPr>
        <w:pStyle w:val="a5"/>
        <w:numPr>
          <w:ilvl w:val="0"/>
          <w:numId w:val="1"/>
        </w:numPr>
        <w:tabs>
          <w:tab w:val="left" w:pos="331"/>
        </w:tabs>
        <w:spacing w:before="44"/>
        <w:jc w:val="both"/>
        <w:rPr>
          <w:b/>
          <w:sz w:val="26"/>
          <w:szCs w:val="26"/>
        </w:rPr>
      </w:pPr>
      <w:r w:rsidRPr="00EC75CF">
        <w:rPr>
          <w:b/>
          <w:color w:val="000009"/>
          <w:sz w:val="26"/>
          <w:szCs w:val="26"/>
        </w:rPr>
        <w:t>Пояснительная</w:t>
      </w:r>
      <w:r w:rsidRPr="00EC75CF">
        <w:rPr>
          <w:b/>
          <w:color w:val="000009"/>
          <w:spacing w:val="-5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записка</w:t>
      </w:r>
    </w:p>
    <w:p w:rsidR="00770BC8" w:rsidRPr="00EC75CF" w:rsidRDefault="006D12CF">
      <w:pPr>
        <w:pStyle w:val="a3"/>
        <w:spacing w:before="39" w:line="276" w:lineRule="auto"/>
        <w:ind w:right="481"/>
      </w:pPr>
      <w:r w:rsidRPr="00EC75CF">
        <w:rPr>
          <w:color w:val="000009"/>
        </w:rPr>
        <w:t>а)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Характеристика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предмета,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его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место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роль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образовательном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процессе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б)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Срок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реализации</w:t>
      </w:r>
      <w:r w:rsidRPr="00EC75CF">
        <w:rPr>
          <w:color w:val="000009"/>
          <w:spacing w:val="4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line="276" w:lineRule="auto"/>
        <w:ind w:right="2748"/>
      </w:pPr>
      <w:r w:rsidRPr="00EC75CF">
        <w:rPr>
          <w:color w:val="000009"/>
        </w:rPr>
        <w:t>в)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Объем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времени,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предусмотренный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учебным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планом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г)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Форма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проведения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учебных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аудиторных занятий</w:t>
      </w:r>
    </w:p>
    <w:p w:rsidR="00770BC8" w:rsidRPr="00EC75CF" w:rsidRDefault="006D12CF">
      <w:pPr>
        <w:pStyle w:val="a3"/>
        <w:spacing w:before="1"/>
      </w:pPr>
      <w:proofErr w:type="spellStart"/>
      <w:r w:rsidRPr="00EC75CF">
        <w:rPr>
          <w:color w:val="000009"/>
        </w:rPr>
        <w:t>д</w:t>
      </w:r>
      <w:proofErr w:type="spellEnd"/>
      <w:r w:rsidRPr="00EC75CF">
        <w:rPr>
          <w:color w:val="000009"/>
        </w:rPr>
        <w:t>)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Цель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задачи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before="44" w:line="276" w:lineRule="auto"/>
        <w:ind w:right="3593"/>
      </w:pPr>
      <w:r w:rsidRPr="00EC75CF">
        <w:rPr>
          <w:color w:val="000009"/>
        </w:rPr>
        <w:t>е)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Обоснование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структуры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ж)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Методы обучения</w:t>
      </w:r>
    </w:p>
    <w:p w:rsidR="00770BC8" w:rsidRPr="00EC75CF" w:rsidRDefault="006D12CF">
      <w:pPr>
        <w:pStyle w:val="a3"/>
        <w:spacing w:line="298" w:lineRule="exact"/>
      </w:pPr>
      <w:proofErr w:type="spellStart"/>
      <w:r w:rsidRPr="00EC75CF">
        <w:rPr>
          <w:color w:val="000009"/>
        </w:rPr>
        <w:t>з</w:t>
      </w:r>
      <w:proofErr w:type="spellEnd"/>
      <w:r w:rsidRPr="00EC75CF">
        <w:rPr>
          <w:color w:val="000009"/>
        </w:rPr>
        <w:t>)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Описание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материально-технических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условий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реализации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432"/>
        </w:tabs>
        <w:spacing w:before="54"/>
        <w:ind w:left="431" w:hanging="332"/>
      </w:pPr>
      <w:r w:rsidRPr="00EC75CF">
        <w:rPr>
          <w:color w:val="000009"/>
        </w:rPr>
        <w:t>Содержание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before="37" w:line="276" w:lineRule="auto"/>
        <w:ind w:right="5706"/>
      </w:pPr>
      <w:r w:rsidRPr="00EC75CF">
        <w:rPr>
          <w:color w:val="000009"/>
        </w:rPr>
        <w:t>Сведения о затратах учебного времени</w:t>
      </w:r>
      <w:r w:rsidRPr="00EC75CF">
        <w:rPr>
          <w:color w:val="000009"/>
          <w:spacing w:val="-63"/>
        </w:rPr>
        <w:t xml:space="preserve"> </w:t>
      </w:r>
      <w:r w:rsidRPr="00EC75CF">
        <w:rPr>
          <w:color w:val="000009"/>
        </w:rPr>
        <w:t>Требования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годам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обучения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533"/>
        </w:tabs>
        <w:ind w:left="532" w:hanging="433"/>
      </w:pPr>
      <w:r w:rsidRPr="00EC75CF">
        <w:rPr>
          <w:color w:val="000009"/>
        </w:rPr>
        <w:t>Требования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к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уровню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подготовки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учащихся</w:t>
      </w:r>
    </w:p>
    <w:p w:rsidR="00770BC8" w:rsidRPr="00EC75CF" w:rsidRDefault="006D12CF">
      <w:pPr>
        <w:pStyle w:val="a5"/>
        <w:numPr>
          <w:ilvl w:val="0"/>
          <w:numId w:val="1"/>
        </w:numPr>
        <w:tabs>
          <w:tab w:val="left" w:pos="519"/>
        </w:tabs>
        <w:spacing w:before="47"/>
        <w:ind w:left="518" w:hanging="419"/>
        <w:rPr>
          <w:b/>
          <w:sz w:val="26"/>
          <w:szCs w:val="26"/>
        </w:rPr>
      </w:pPr>
      <w:r w:rsidRPr="00EC75CF">
        <w:rPr>
          <w:b/>
          <w:color w:val="000009"/>
          <w:sz w:val="26"/>
          <w:szCs w:val="26"/>
        </w:rPr>
        <w:t>Формы</w:t>
      </w:r>
      <w:r w:rsidRPr="00EC75CF">
        <w:rPr>
          <w:b/>
          <w:color w:val="000009"/>
          <w:spacing w:val="-2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и</w:t>
      </w:r>
      <w:r w:rsidRPr="00EC75CF">
        <w:rPr>
          <w:b/>
          <w:color w:val="000009"/>
          <w:spacing w:val="-4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методы</w:t>
      </w:r>
      <w:r w:rsidRPr="00EC75CF">
        <w:rPr>
          <w:b/>
          <w:color w:val="000009"/>
          <w:spacing w:val="-3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контроля,</w:t>
      </w:r>
      <w:r w:rsidRPr="00EC75CF">
        <w:rPr>
          <w:b/>
          <w:color w:val="000009"/>
          <w:spacing w:val="-4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система</w:t>
      </w:r>
      <w:r w:rsidRPr="00EC75CF">
        <w:rPr>
          <w:b/>
          <w:color w:val="000009"/>
          <w:spacing w:val="-1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оценок</w:t>
      </w:r>
    </w:p>
    <w:p w:rsidR="00770BC8" w:rsidRPr="00EC75CF" w:rsidRDefault="006D12CF">
      <w:pPr>
        <w:pStyle w:val="a3"/>
        <w:spacing w:before="37" w:line="276" w:lineRule="auto"/>
        <w:ind w:left="164" w:right="5118" w:hanging="65"/>
      </w:pPr>
      <w:r w:rsidRPr="00EC75CF">
        <w:rPr>
          <w:color w:val="000009"/>
        </w:rPr>
        <w:t>Аттестация: цели, виды, форма, содержание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Критерии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оценки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418"/>
        </w:tabs>
        <w:ind w:left="417" w:hanging="318"/>
      </w:pPr>
      <w:r w:rsidRPr="00EC75CF">
        <w:rPr>
          <w:color w:val="000009"/>
        </w:rPr>
        <w:t>Методическое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обеспечение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процесса</w:t>
      </w:r>
    </w:p>
    <w:p w:rsidR="00770BC8" w:rsidRPr="00EC75CF" w:rsidRDefault="006D12CF">
      <w:pPr>
        <w:pStyle w:val="a3"/>
        <w:spacing w:before="39"/>
      </w:pPr>
      <w:r w:rsidRPr="00EC75CF">
        <w:rPr>
          <w:color w:val="000009"/>
        </w:rPr>
        <w:t>Методические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рекомендации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преподавателям</w:t>
      </w:r>
    </w:p>
    <w:p w:rsidR="00770BC8" w:rsidRPr="00EC75CF" w:rsidRDefault="006D12CF">
      <w:pPr>
        <w:pStyle w:val="a3"/>
        <w:spacing w:before="45"/>
      </w:pPr>
      <w:r w:rsidRPr="00EC75CF">
        <w:rPr>
          <w:color w:val="000009"/>
        </w:rPr>
        <w:t>Методические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рекомендации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организации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самостоятельной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работы</w:t>
      </w:r>
      <w:r w:rsidRPr="00EC75CF">
        <w:rPr>
          <w:color w:val="000009"/>
          <w:spacing w:val="-4"/>
        </w:rPr>
        <w:t xml:space="preserve"> </w:t>
      </w:r>
      <w:proofErr w:type="gramStart"/>
      <w:r w:rsidRPr="00EC75CF">
        <w:rPr>
          <w:color w:val="000009"/>
        </w:rPr>
        <w:t>обучающихся</w:t>
      </w:r>
      <w:proofErr w:type="gramEnd"/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519"/>
        </w:tabs>
        <w:spacing w:before="51"/>
        <w:ind w:left="518" w:hanging="419"/>
      </w:pPr>
      <w:r w:rsidRPr="00EC75CF">
        <w:rPr>
          <w:color w:val="000009"/>
        </w:rPr>
        <w:t>Списки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рекомендуемой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нотной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методической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литературы</w:t>
      </w:r>
    </w:p>
    <w:p w:rsidR="00770BC8" w:rsidRPr="00EC75CF" w:rsidRDefault="006D12CF">
      <w:pPr>
        <w:pStyle w:val="a3"/>
        <w:spacing w:before="40"/>
      </w:pPr>
      <w:r w:rsidRPr="00EC75CF">
        <w:rPr>
          <w:color w:val="000009"/>
        </w:rPr>
        <w:t>Список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рекомендуемых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нотных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сборников</w:t>
      </w:r>
    </w:p>
    <w:p w:rsidR="00770BC8" w:rsidRPr="00EC75CF" w:rsidRDefault="006D12CF" w:rsidP="008E0195">
      <w:pPr>
        <w:pStyle w:val="a3"/>
        <w:spacing w:before="44"/>
      </w:pPr>
      <w:r w:rsidRPr="00EC75CF">
        <w:rPr>
          <w:color w:val="000009"/>
        </w:rPr>
        <w:t>Список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рекомендуемой методической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литературы</w:t>
      </w:r>
    </w:p>
    <w:p w:rsidR="008E0195" w:rsidRPr="00EC75CF" w:rsidRDefault="008E0195" w:rsidP="008E0195">
      <w:pPr>
        <w:spacing w:line="240" w:lineRule="atLeast"/>
        <w:rPr>
          <w:sz w:val="26"/>
          <w:szCs w:val="26"/>
        </w:rPr>
      </w:pPr>
      <w:r w:rsidRPr="00EC75CF">
        <w:rPr>
          <w:b/>
          <w:color w:val="000009"/>
          <w:sz w:val="26"/>
          <w:szCs w:val="26"/>
        </w:rPr>
        <w:t xml:space="preserve"> </w:t>
      </w:r>
      <w:r w:rsidR="006D12CF" w:rsidRPr="00EC75CF">
        <w:rPr>
          <w:b/>
          <w:color w:val="000009"/>
          <w:sz w:val="26"/>
          <w:szCs w:val="26"/>
        </w:rPr>
        <w:t>Сведения</w:t>
      </w:r>
      <w:r w:rsidR="006D12CF" w:rsidRPr="00EC75CF">
        <w:rPr>
          <w:b/>
          <w:color w:val="000009"/>
          <w:spacing w:val="45"/>
          <w:sz w:val="26"/>
          <w:szCs w:val="26"/>
        </w:rPr>
        <w:t xml:space="preserve"> </w:t>
      </w:r>
      <w:r w:rsidR="006D12CF" w:rsidRPr="00EC75CF">
        <w:rPr>
          <w:b/>
          <w:color w:val="000009"/>
          <w:sz w:val="26"/>
          <w:szCs w:val="26"/>
        </w:rPr>
        <w:t>о</w:t>
      </w:r>
      <w:r w:rsidR="006D12CF" w:rsidRPr="00EC75CF">
        <w:rPr>
          <w:b/>
          <w:color w:val="000009"/>
          <w:spacing w:val="44"/>
          <w:sz w:val="26"/>
          <w:szCs w:val="26"/>
        </w:rPr>
        <w:t xml:space="preserve"> </w:t>
      </w:r>
      <w:r w:rsidR="006D12CF" w:rsidRPr="00EC75CF">
        <w:rPr>
          <w:b/>
          <w:color w:val="000009"/>
          <w:sz w:val="26"/>
          <w:szCs w:val="26"/>
        </w:rPr>
        <w:t>составителе</w:t>
      </w:r>
      <w:r w:rsidRPr="00EC75CF">
        <w:rPr>
          <w:b/>
          <w:color w:val="000009"/>
          <w:sz w:val="26"/>
          <w:szCs w:val="26"/>
        </w:rPr>
        <w:t>:</w:t>
      </w:r>
      <w:r w:rsidRPr="00EC75CF">
        <w:rPr>
          <w:sz w:val="26"/>
          <w:szCs w:val="26"/>
        </w:rPr>
        <w:t xml:space="preserve"> Разработчики:</w:t>
      </w:r>
    </w:p>
    <w:p w:rsidR="008E0195" w:rsidRPr="00EC75CF" w:rsidRDefault="008E0195" w:rsidP="008E0195">
      <w:pPr>
        <w:spacing w:line="240" w:lineRule="atLeast"/>
        <w:rPr>
          <w:sz w:val="26"/>
          <w:szCs w:val="26"/>
        </w:rPr>
      </w:pPr>
      <w:r w:rsidRPr="00EC75CF">
        <w:rPr>
          <w:b/>
          <w:sz w:val="26"/>
          <w:szCs w:val="26"/>
        </w:rPr>
        <w:t xml:space="preserve"> О.А.Дмитриева</w:t>
      </w:r>
      <w:r w:rsidRPr="00EC75CF">
        <w:rPr>
          <w:sz w:val="26"/>
          <w:szCs w:val="26"/>
        </w:rPr>
        <w:t xml:space="preserve">, заведующая отделом общего фортепиано Детской музыкальной     школы Академического музыкального колледжа </w:t>
      </w:r>
      <w:r w:rsidRPr="00EC75CF">
        <w:rPr>
          <w:bCs/>
          <w:color w:val="000000"/>
          <w:sz w:val="26"/>
          <w:szCs w:val="26"/>
        </w:rPr>
        <w:t>при Московской государственной консерватории имени П.И.Чайковского, преподаватель</w:t>
      </w:r>
      <w:r w:rsidR="009B0995" w:rsidRPr="00EC75CF">
        <w:rPr>
          <w:bCs/>
          <w:color w:val="000000"/>
          <w:sz w:val="26"/>
          <w:szCs w:val="26"/>
        </w:rPr>
        <w:t xml:space="preserve"> </w:t>
      </w:r>
      <w:r w:rsidRPr="00EC75CF">
        <w:rPr>
          <w:b/>
          <w:sz w:val="26"/>
          <w:szCs w:val="26"/>
        </w:rPr>
        <w:t>Т.В.Казакова</w:t>
      </w:r>
      <w:r w:rsidRPr="00EC75CF">
        <w:rPr>
          <w:sz w:val="26"/>
          <w:szCs w:val="26"/>
        </w:rPr>
        <w:t xml:space="preserve">, заместитель директора Академического музыкального колледжа </w:t>
      </w:r>
      <w:r w:rsidRPr="00EC75CF">
        <w:rPr>
          <w:bCs/>
          <w:color w:val="000000"/>
          <w:sz w:val="26"/>
          <w:szCs w:val="26"/>
        </w:rPr>
        <w:t>при Московской государственной консерватории имени П.И.Чайковского</w:t>
      </w:r>
      <w:r w:rsidRPr="00EC75CF">
        <w:rPr>
          <w:sz w:val="26"/>
          <w:szCs w:val="26"/>
        </w:rPr>
        <w:t xml:space="preserve"> по Детской музыкальной школе, преподаватель, </w:t>
      </w:r>
      <w:r w:rsidRPr="00EC75CF">
        <w:rPr>
          <w:sz w:val="26"/>
          <w:szCs w:val="26"/>
        </w:rPr>
        <w:lastRenderedPageBreak/>
        <w:t>заслуженный работник культуры Российской Федерации</w:t>
      </w:r>
    </w:p>
    <w:p w:rsidR="00770BC8" w:rsidRPr="00EC75CF" w:rsidRDefault="00770BC8" w:rsidP="008E0195">
      <w:pPr>
        <w:spacing w:line="276" w:lineRule="auto"/>
        <w:ind w:left="100"/>
        <w:rPr>
          <w:sz w:val="26"/>
          <w:szCs w:val="26"/>
        </w:rPr>
      </w:pPr>
    </w:p>
    <w:sectPr w:rsidR="00770BC8" w:rsidRPr="00EC75CF" w:rsidSect="00770BC8">
      <w:type w:val="continuous"/>
      <w:pgSz w:w="11910" w:h="16840"/>
      <w:pgMar w:top="1120" w:right="7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205"/>
    <w:multiLevelType w:val="hybridMultilevel"/>
    <w:tmpl w:val="C0062294"/>
    <w:lvl w:ilvl="0" w:tplc="0C928CF4">
      <w:start w:val="1"/>
      <w:numFmt w:val="upperRoman"/>
      <w:lvlText w:val="%1."/>
      <w:lvlJc w:val="left"/>
      <w:pPr>
        <w:ind w:left="330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EDF2DE62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1A823480">
      <w:numFmt w:val="bullet"/>
      <w:lvlText w:val="•"/>
      <w:lvlJc w:val="left"/>
      <w:pPr>
        <w:ind w:left="2301" w:hanging="231"/>
      </w:pPr>
      <w:rPr>
        <w:rFonts w:hint="default"/>
        <w:lang w:val="ru-RU" w:eastAsia="en-US" w:bidi="ar-SA"/>
      </w:rPr>
    </w:lvl>
    <w:lvl w:ilvl="3" w:tplc="82C8BA8E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7BE6BD20">
      <w:numFmt w:val="bullet"/>
      <w:lvlText w:val="•"/>
      <w:lvlJc w:val="left"/>
      <w:pPr>
        <w:ind w:left="4262" w:hanging="231"/>
      </w:pPr>
      <w:rPr>
        <w:rFonts w:hint="default"/>
        <w:lang w:val="ru-RU" w:eastAsia="en-US" w:bidi="ar-SA"/>
      </w:rPr>
    </w:lvl>
    <w:lvl w:ilvl="5" w:tplc="22240EFC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4E78D36A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7" w:tplc="36FCEA8E">
      <w:numFmt w:val="bullet"/>
      <w:lvlText w:val="•"/>
      <w:lvlJc w:val="left"/>
      <w:pPr>
        <w:ind w:left="7204" w:hanging="231"/>
      </w:pPr>
      <w:rPr>
        <w:rFonts w:hint="default"/>
        <w:lang w:val="ru-RU" w:eastAsia="en-US" w:bidi="ar-SA"/>
      </w:rPr>
    </w:lvl>
    <w:lvl w:ilvl="8" w:tplc="FF5C2720">
      <w:numFmt w:val="bullet"/>
      <w:lvlText w:val="•"/>
      <w:lvlJc w:val="left"/>
      <w:pPr>
        <w:ind w:left="81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BC8"/>
    <w:rsid w:val="00115BA0"/>
    <w:rsid w:val="00161BA6"/>
    <w:rsid w:val="00265CCB"/>
    <w:rsid w:val="00305B7C"/>
    <w:rsid w:val="00321FB7"/>
    <w:rsid w:val="006D12CF"/>
    <w:rsid w:val="00770BC8"/>
    <w:rsid w:val="008E0195"/>
    <w:rsid w:val="009B0995"/>
    <w:rsid w:val="00D37BA3"/>
    <w:rsid w:val="00EC75CF"/>
    <w:rsid w:val="00F7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BC8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70BC8"/>
    <w:pPr>
      <w:spacing w:before="6"/>
      <w:ind w:left="518" w:hanging="41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70BC8"/>
    <w:pPr>
      <w:spacing w:before="50"/>
      <w:ind w:left="1855" w:right="187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770BC8"/>
    <w:pPr>
      <w:spacing w:before="6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77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2023-03-14T08:13:00Z</dcterms:created>
  <dcterms:modified xsi:type="dcterms:W3CDTF">2023-03-31T09:32:00Z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