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C1" w:rsidRDefault="00B61EBE">
      <w:pPr>
        <w:pStyle w:val="a4"/>
        <w:spacing w:before="72"/>
      </w:pPr>
      <w:r>
        <w:t>Аннотация</w:t>
      </w:r>
    </w:p>
    <w:p w:rsidR="009321C1" w:rsidRDefault="00B61EBE">
      <w:pPr>
        <w:pStyle w:val="a4"/>
        <w:ind w:left="1296"/>
      </w:pP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«Танец»</w:t>
      </w:r>
      <w:r>
        <w:rPr>
          <w:spacing w:val="-1"/>
        </w:rPr>
        <w:t xml:space="preserve"> </w:t>
      </w:r>
      <w:r>
        <w:t>ПО.01.УП.05.</w:t>
      </w:r>
    </w:p>
    <w:p w:rsidR="009321C1" w:rsidRDefault="009321C1">
      <w:pPr>
        <w:pStyle w:val="a3"/>
        <w:spacing w:before="6"/>
        <w:ind w:left="0"/>
        <w:rPr>
          <w:b/>
          <w:sz w:val="27"/>
        </w:rPr>
      </w:pPr>
    </w:p>
    <w:p w:rsidR="009321C1" w:rsidRDefault="00B61EBE">
      <w:pPr>
        <w:pStyle w:val="a3"/>
        <w:ind w:right="10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«Танец»</w:t>
      </w:r>
      <w:r>
        <w:rPr>
          <w:spacing w:val="1"/>
        </w:rPr>
        <w:t xml:space="preserve"> </w:t>
      </w:r>
      <w:r>
        <w:t>ПО.01.УП.05.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театрального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театра».</w:t>
      </w:r>
    </w:p>
    <w:p w:rsidR="009321C1" w:rsidRDefault="00B61EBE" w:rsidP="00B61EBE">
      <w:pPr>
        <w:pStyle w:val="a3"/>
        <w:ind w:right="104" w:firstLine="707"/>
        <w:jc w:val="both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примерной</w:t>
      </w:r>
      <w:r>
        <w:rPr>
          <w:spacing w:val="1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 «Танец»,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9321C1" w:rsidRDefault="00B61EBE">
      <w:pPr>
        <w:pStyle w:val="a3"/>
        <w:ind w:right="106" w:firstLine="707"/>
        <w:jc w:val="both"/>
      </w:pPr>
      <w:r>
        <w:t>Срок освоения учебного предмета «Танец» для детей, поступивших 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443367"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443367">
        <w:t>12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классы).</w:t>
      </w:r>
    </w:p>
    <w:p w:rsidR="009321C1" w:rsidRDefault="00B61EBE">
      <w:pPr>
        <w:pStyle w:val="a3"/>
        <w:spacing w:before="2" w:line="322" w:lineRule="exact"/>
        <w:ind w:left="810"/>
        <w:jc w:val="both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27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9321C1" w:rsidRDefault="00B61EBE">
      <w:pPr>
        <w:pStyle w:val="a3"/>
        <w:spacing w:line="322" w:lineRule="exact"/>
      </w:pPr>
      <w:r>
        <w:t>«Танец»: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167"/>
          <w:tab w:val="left" w:pos="1168"/>
          <w:tab w:val="left" w:pos="2067"/>
          <w:tab w:val="left" w:pos="3514"/>
          <w:tab w:val="left" w:pos="5541"/>
          <w:tab w:val="left" w:pos="5936"/>
          <w:tab w:val="left" w:pos="7145"/>
        </w:tabs>
        <w:ind w:right="107" w:firstLine="707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основную</w:t>
      </w:r>
      <w:r>
        <w:rPr>
          <w:sz w:val="28"/>
        </w:rPr>
        <w:tab/>
        <w:t>терминологию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хореографического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43"/>
        </w:tabs>
        <w:ind w:left="810" w:right="104" w:firstLine="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историко-бытового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танцев;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136"/>
          <w:tab w:val="left" w:pos="1137"/>
          <w:tab w:val="left" w:pos="1992"/>
          <w:tab w:val="left" w:pos="3440"/>
          <w:tab w:val="left" w:pos="5571"/>
          <w:tab w:val="left" w:pos="7412"/>
          <w:tab w:val="left" w:pos="7784"/>
        </w:tabs>
        <w:ind w:left="821" w:right="108" w:firstLine="0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принципы</w:t>
      </w:r>
      <w:r>
        <w:rPr>
          <w:sz w:val="28"/>
        </w:rPr>
        <w:tab/>
        <w:t>взаимодействия</w:t>
      </w:r>
      <w:r>
        <w:rPr>
          <w:sz w:val="28"/>
        </w:rPr>
        <w:tab/>
        <w:t>музыкальных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танцевальных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48"/>
        </w:tabs>
        <w:ind w:left="821" w:right="108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 сценического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площадке;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музыкально-двигательный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19"/>
        </w:tabs>
        <w:spacing w:before="2"/>
        <w:ind w:right="103" w:firstLine="707"/>
        <w:rPr>
          <w:sz w:val="28"/>
        </w:rPr>
      </w:pPr>
      <w:r>
        <w:rPr>
          <w:sz w:val="28"/>
        </w:rPr>
        <w:t>владеть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1"/>
          <w:sz w:val="28"/>
        </w:rPr>
        <w:t xml:space="preserve"> </w:t>
      </w:r>
      <w:r>
        <w:rPr>
          <w:sz w:val="28"/>
        </w:rPr>
        <w:t>танцевальными</w:t>
      </w:r>
      <w:r>
        <w:rPr>
          <w:spacing w:val="39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38"/>
        </w:tabs>
        <w:ind w:right="111" w:firstLine="707"/>
        <w:rPr>
          <w:sz w:val="28"/>
        </w:rPr>
      </w:pPr>
      <w:r>
        <w:rPr>
          <w:sz w:val="28"/>
        </w:rPr>
        <w:t>владеть</w:t>
      </w:r>
      <w:r>
        <w:rPr>
          <w:spacing w:val="60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6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9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61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61"/>
          <w:sz w:val="28"/>
        </w:rPr>
        <w:t xml:space="preserve"> </w:t>
      </w:r>
      <w:r>
        <w:rPr>
          <w:sz w:val="28"/>
        </w:rPr>
        <w:t>ног,</w:t>
      </w:r>
      <w:r>
        <w:rPr>
          <w:spacing w:val="60"/>
          <w:sz w:val="28"/>
        </w:rPr>
        <w:t xml:space="preserve"> </w:t>
      </w:r>
      <w:r>
        <w:rPr>
          <w:sz w:val="28"/>
        </w:rPr>
        <w:t>рук,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головы;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9321C1" w:rsidRDefault="009321C1">
      <w:pPr>
        <w:pStyle w:val="a3"/>
        <w:spacing w:before="10"/>
        <w:ind w:left="0"/>
        <w:rPr>
          <w:sz w:val="27"/>
        </w:rPr>
      </w:pPr>
    </w:p>
    <w:p w:rsidR="009321C1" w:rsidRDefault="00B61EBE">
      <w:pPr>
        <w:pStyle w:val="a3"/>
        <w:spacing w:line="242" w:lineRule="auto"/>
        <w:ind w:left="1023" w:right="588" w:hanging="202"/>
      </w:pPr>
      <w:r>
        <w:t>Структура</w:t>
      </w:r>
      <w:r>
        <w:rPr>
          <w:spacing w:val="1"/>
        </w:rPr>
        <w:t xml:space="preserve"> </w:t>
      </w:r>
      <w:r>
        <w:t>программы учебного предмета «Танец»:</w:t>
      </w:r>
      <w:r>
        <w:rPr>
          <w:spacing w:val="-67"/>
        </w:rPr>
        <w:t xml:space="preserve"> </w:t>
      </w:r>
      <w:r>
        <w:t>1.Пояснительная</w:t>
      </w:r>
      <w:r>
        <w:rPr>
          <w:spacing w:val="-1"/>
        </w:rPr>
        <w:t xml:space="preserve"> </w:t>
      </w:r>
      <w:r>
        <w:t>записка.</w:t>
      </w:r>
    </w:p>
    <w:p w:rsidR="009321C1" w:rsidRDefault="00B61EBE">
      <w:pPr>
        <w:pStyle w:val="a3"/>
        <w:ind w:left="1023" w:right="3055"/>
      </w:pPr>
      <w:r>
        <w:t>2.Содержание учебного предмета</w:t>
      </w:r>
      <w:r>
        <w:rPr>
          <w:spacing w:val="1"/>
        </w:rPr>
        <w:t xml:space="preserve"> </w:t>
      </w:r>
      <w:r>
        <w:t>3.Требования к уровню подготовки учащихся</w:t>
      </w:r>
      <w:r>
        <w:rPr>
          <w:spacing w:val="-67"/>
        </w:rPr>
        <w:t xml:space="preserve"> </w:t>
      </w:r>
      <w:r>
        <w:t>4.Формы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оценок</w:t>
      </w:r>
    </w:p>
    <w:p w:rsidR="009321C1" w:rsidRDefault="00B61EBE">
      <w:pPr>
        <w:pStyle w:val="a5"/>
        <w:numPr>
          <w:ilvl w:val="0"/>
          <w:numId w:val="1"/>
        </w:numPr>
        <w:tabs>
          <w:tab w:val="left" w:pos="1305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9321C1" w:rsidRDefault="00B61EBE">
      <w:pPr>
        <w:pStyle w:val="a5"/>
        <w:numPr>
          <w:ilvl w:val="0"/>
          <w:numId w:val="1"/>
        </w:numPr>
        <w:tabs>
          <w:tab w:val="left" w:pos="1221"/>
        </w:tabs>
        <w:ind w:left="1220" w:hanging="282"/>
        <w:jc w:val="left"/>
        <w:rPr>
          <w:sz w:val="28"/>
        </w:rPr>
      </w:pPr>
      <w:r>
        <w:rPr>
          <w:sz w:val="28"/>
        </w:rPr>
        <w:t>Списки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9321C1" w:rsidRDefault="009321C1">
      <w:pPr>
        <w:pStyle w:val="a3"/>
        <w:spacing w:before="8"/>
        <w:ind w:left="0"/>
        <w:rPr>
          <w:sz w:val="27"/>
        </w:rPr>
      </w:pPr>
    </w:p>
    <w:p w:rsidR="00B61EBE" w:rsidRDefault="00B61EBE" w:rsidP="00B61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>
        <w:rPr>
          <w:b/>
          <w:sz w:val="28"/>
          <w:szCs w:val="32"/>
        </w:rPr>
        <w:t>Л.А.Биткова</w:t>
      </w:r>
      <w:proofErr w:type="spellEnd"/>
      <w:r>
        <w:rPr>
          <w:sz w:val="28"/>
          <w:szCs w:val="32"/>
        </w:rPr>
        <w:t>, методист по учебным дисциплинам в области искусства Государственного бюджетного образовательного учреждения дополнительного образования (повышения квалификации) города Москвы «Учебно-методический центр развития образования в сфере культуры и искусства»</w:t>
      </w:r>
    </w:p>
    <w:p w:rsidR="009321C1" w:rsidRDefault="009321C1" w:rsidP="00B61EBE">
      <w:pPr>
        <w:pStyle w:val="a3"/>
        <w:spacing w:before="1"/>
        <w:ind w:right="102"/>
        <w:jc w:val="both"/>
      </w:pPr>
    </w:p>
    <w:sectPr w:rsidR="009321C1" w:rsidSect="009321C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58D7"/>
    <w:multiLevelType w:val="hybridMultilevel"/>
    <w:tmpl w:val="75FCC8AC"/>
    <w:lvl w:ilvl="0" w:tplc="00DC42E2">
      <w:start w:val="5"/>
      <w:numFmt w:val="decimal"/>
      <w:lvlText w:val="%1."/>
      <w:lvlJc w:val="left"/>
      <w:pPr>
        <w:ind w:left="130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9756">
      <w:numFmt w:val="bullet"/>
      <w:lvlText w:val="•"/>
      <w:lvlJc w:val="left"/>
      <w:pPr>
        <w:ind w:left="2126" w:hanging="281"/>
      </w:pPr>
      <w:rPr>
        <w:rFonts w:hint="default"/>
        <w:lang w:val="ru-RU" w:eastAsia="en-US" w:bidi="ar-SA"/>
      </w:rPr>
    </w:lvl>
    <w:lvl w:ilvl="2" w:tplc="27D8FA6E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1ACEA950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4" w:tplc="D27A357C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2F14A312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946C83DE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6040E7E4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8" w:tplc="DB62C1A2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1">
    <w:nsid w:val="7E2400A3"/>
    <w:multiLevelType w:val="hybridMultilevel"/>
    <w:tmpl w:val="187817E0"/>
    <w:lvl w:ilvl="0" w:tplc="6C546984">
      <w:numFmt w:val="bullet"/>
      <w:lvlText w:val="-"/>
      <w:lvlJc w:val="left"/>
      <w:pPr>
        <w:ind w:left="1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4F9E2">
      <w:numFmt w:val="bullet"/>
      <w:lvlText w:val="•"/>
      <w:lvlJc w:val="left"/>
      <w:pPr>
        <w:ind w:left="1020" w:hanging="358"/>
      </w:pPr>
      <w:rPr>
        <w:rFonts w:hint="default"/>
        <w:lang w:val="ru-RU" w:eastAsia="en-US" w:bidi="ar-SA"/>
      </w:rPr>
    </w:lvl>
    <w:lvl w:ilvl="2" w:tplc="02003190">
      <w:numFmt w:val="bullet"/>
      <w:lvlText w:val="•"/>
      <w:lvlJc w:val="left"/>
      <w:pPr>
        <w:ind w:left="1969" w:hanging="358"/>
      </w:pPr>
      <w:rPr>
        <w:rFonts w:hint="default"/>
        <w:lang w:val="ru-RU" w:eastAsia="en-US" w:bidi="ar-SA"/>
      </w:rPr>
    </w:lvl>
    <w:lvl w:ilvl="3" w:tplc="B81CA120">
      <w:numFmt w:val="bullet"/>
      <w:lvlText w:val="•"/>
      <w:lvlJc w:val="left"/>
      <w:pPr>
        <w:ind w:left="2919" w:hanging="358"/>
      </w:pPr>
      <w:rPr>
        <w:rFonts w:hint="default"/>
        <w:lang w:val="ru-RU" w:eastAsia="en-US" w:bidi="ar-SA"/>
      </w:rPr>
    </w:lvl>
    <w:lvl w:ilvl="4" w:tplc="E37E14BA">
      <w:numFmt w:val="bullet"/>
      <w:lvlText w:val="•"/>
      <w:lvlJc w:val="left"/>
      <w:pPr>
        <w:ind w:left="3868" w:hanging="358"/>
      </w:pPr>
      <w:rPr>
        <w:rFonts w:hint="default"/>
        <w:lang w:val="ru-RU" w:eastAsia="en-US" w:bidi="ar-SA"/>
      </w:rPr>
    </w:lvl>
    <w:lvl w:ilvl="5" w:tplc="608402FC">
      <w:numFmt w:val="bullet"/>
      <w:lvlText w:val="•"/>
      <w:lvlJc w:val="left"/>
      <w:pPr>
        <w:ind w:left="4818" w:hanging="358"/>
      </w:pPr>
      <w:rPr>
        <w:rFonts w:hint="default"/>
        <w:lang w:val="ru-RU" w:eastAsia="en-US" w:bidi="ar-SA"/>
      </w:rPr>
    </w:lvl>
    <w:lvl w:ilvl="6" w:tplc="F1CCA684">
      <w:numFmt w:val="bullet"/>
      <w:lvlText w:val="•"/>
      <w:lvlJc w:val="left"/>
      <w:pPr>
        <w:ind w:left="5768" w:hanging="358"/>
      </w:pPr>
      <w:rPr>
        <w:rFonts w:hint="default"/>
        <w:lang w:val="ru-RU" w:eastAsia="en-US" w:bidi="ar-SA"/>
      </w:rPr>
    </w:lvl>
    <w:lvl w:ilvl="7" w:tplc="AB42A8EC">
      <w:numFmt w:val="bullet"/>
      <w:lvlText w:val="•"/>
      <w:lvlJc w:val="left"/>
      <w:pPr>
        <w:ind w:left="6717" w:hanging="358"/>
      </w:pPr>
      <w:rPr>
        <w:rFonts w:hint="default"/>
        <w:lang w:val="ru-RU" w:eastAsia="en-US" w:bidi="ar-SA"/>
      </w:rPr>
    </w:lvl>
    <w:lvl w:ilvl="8" w:tplc="04C691BC">
      <w:numFmt w:val="bullet"/>
      <w:lvlText w:val="•"/>
      <w:lvlJc w:val="left"/>
      <w:pPr>
        <w:ind w:left="7667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21C1"/>
    <w:rsid w:val="00443367"/>
    <w:rsid w:val="009321C1"/>
    <w:rsid w:val="00A63149"/>
    <w:rsid w:val="00B6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1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1C1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9321C1"/>
    <w:pPr>
      <w:spacing w:before="2"/>
      <w:ind w:left="1290" w:right="12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321C1"/>
    <w:pPr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932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5</cp:revision>
  <dcterms:created xsi:type="dcterms:W3CDTF">2023-03-14T08:08:00Z</dcterms:created>
  <dcterms:modified xsi:type="dcterms:W3CDTF">2023-03-16T06:43:00Z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