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Calibri" w:hAnsi="Times New Roman" w:cs="Times New Roman"/>
          <w:sz w:val="28"/>
          <w:szCs w:val="28"/>
        </w:rPr>
        <w:id w:val="-110472081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E90C95" w:rsidRPr="00E90C95" w:rsidRDefault="00E90C95" w:rsidP="00E90C9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>Муниципальное общеобразовательное учреждение</w:t>
          </w:r>
        </w:p>
        <w:p w:rsidR="00E90C95" w:rsidRPr="00E90C95" w:rsidRDefault="00E90C95" w:rsidP="00E90C9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 xml:space="preserve">«Средняя общеобразовательная школа №9 </w:t>
          </w:r>
        </w:p>
        <w:p w:rsidR="00E90C95" w:rsidRPr="00E90C95" w:rsidRDefault="00E90C95" w:rsidP="00E90C9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i/>
              <w:sz w:val="20"/>
              <w:szCs w:val="20"/>
            </w:rPr>
          </w:pPr>
          <w:proofErr w:type="spellStart"/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>Сонковского</w:t>
          </w:r>
          <w:proofErr w:type="spellEnd"/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 xml:space="preserve"> района Тверской области»</w:t>
          </w: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br/>
          </w:r>
          <w:r w:rsidRPr="00E90C95">
            <w:rPr>
              <w:rFonts w:ascii="Times New Roman" w:eastAsia="Calibri" w:hAnsi="Times New Roman" w:cs="Times New Roman"/>
              <w:i/>
              <w:sz w:val="20"/>
              <w:szCs w:val="20"/>
            </w:rPr>
            <w:t>(эти данные указываются по желанию)</w:t>
          </w: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</w:rPr>
          </w:pP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</w:rPr>
          </w:pP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</w:rPr>
          </w:pP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</w:rPr>
          </w:pP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</w:rPr>
          </w:pPr>
        </w:p>
        <w:p w:rsidR="00E90C95" w:rsidRPr="00E90C95" w:rsidRDefault="00E90C95" w:rsidP="00E90C95">
          <w:pPr>
            <w:spacing w:after="0"/>
            <w:jc w:val="center"/>
            <w:rPr>
              <w:rFonts w:ascii="Times New Roman" w:eastAsia="Calibri" w:hAnsi="Times New Roman" w:cs="Times New Roman"/>
              <w:sz w:val="44"/>
              <w:szCs w:val="44"/>
            </w:rPr>
          </w:pPr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 xml:space="preserve">Конспект урока </w:t>
          </w:r>
          <w:proofErr w:type="gramStart"/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>по</w:t>
          </w:r>
          <w:proofErr w:type="gramEnd"/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 xml:space="preserve"> </w:t>
          </w:r>
        </w:p>
        <w:p w:rsidR="00E90C95" w:rsidRPr="00E90C95" w:rsidRDefault="00E90C95" w:rsidP="00E90C95">
          <w:pPr>
            <w:spacing w:after="0"/>
            <w:jc w:val="center"/>
            <w:rPr>
              <w:rFonts w:ascii="Times New Roman" w:eastAsia="Calibri" w:hAnsi="Times New Roman" w:cs="Times New Roman"/>
              <w:i/>
              <w:sz w:val="44"/>
              <w:szCs w:val="44"/>
            </w:rPr>
          </w:pPr>
          <w:r>
            <w:rPr>
              <w:rFonts w:ascii="Times New Roman" w:eastAsia="Calibri" w:hAnsi="Times New Roman" w:cs="Times New Roman"/>
              <w:sz w:val="44"/>
              <w:szCs w:val="44"/>
            </w:rPr>
            <w:t>русскому языку</w:t>
          </w:r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br/>
            <w:t>в 4 классе</w:t>
          </w:r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br/>
          </w:r>
          <w:r w:rsidRPr="00E90C95">
            <w:rPr>
              <w:rFonts w:ascii="Verdana" w:eastAsia="Calibri" w:hAnsi="Verdana" w:cs="Times New Roman"/>
              <w:sz w:val="44"/>
              <w:szCs w:val="44"/>
            </w:rPr>
            <w:br/>
          </w:r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>«</w:t>
          </w:r>
          <w:r w:rsidRPr="00E90C95">
            <w:t xml:space="preserve"> </w:t>
          </w:r>
          <w:bookmarkStart w:id="0" w:name="_GoBack"/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>Именительный падеж имён существительных множественного числа</w:t>
          </w:r>
          <w:bookmarkEnd w:id="0"/>
          <w:r w:rsidRPr="00E90C95">
            <w:rPr>
              <w:rFonts w:ascii="Times New Roman" w:eastAsia="Calibri" w:hAnsi="Times New Roman" w:cs="Times New Roman"/>
              <w:sz w:val="44"/>
              <w:szCs w:val="44"/>
            </w:rPr>
            <w:t>»</w:t>
          </w: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  <w:b/>
              <w:i/>
              <w:sz w:val="48"/>
            </w:rPr>
          </w:pPr>
        </w:p>
        <w:p w:rsidR="00E90C95" w:rsidRPr="00E90C95" w:rsidRDefault="00E90C95" w:rsidP="00E90C95">
          <w:pPr>
            <w:jc w:val="center"/>
            <w:rPr>
              <w:rFonts w:ascii="Calibri" w:eastAsia="Calibri" w:hAnsi="Calibri" w:cs="Times New Roman"/>
              <w:color w:val="999999"/>
              <w:sz w:val="56"/>
            </w:rPr>
          </w:pPr>
        </w:p>
        <w:p w:rsidR="00E90C95" w:rsidRPr="00E90C95" w:rsidRDefault="00E90C95" w:rsidP="00E90C95">
          <w:pPr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 xml:space="preserve">подготовила </w:t>
          </w:r>
        </w:p>
        <w:p w:rsidR="00E90C95" w:rsidRPr="00E90C95" w:rsidRDefault="00E90C95" w:rsidP="00E90C95">
          <w:pPr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>Куликова Екатерина Сергеевна</w:t>
          </w:r>
        </w:p>
        <w:p w:rsidR="00E90C95" w:rsidRPr="00E90C95" w:rsidRDefault="00E90C95" w:rsidP="00E90C95">
          <w:pPr>
            <w:jc w:val="right"/>
            <w:rPr>
              <w:rFonts w:ascii="Times New Roman" w:eastAsia="Calibri" w:hAnsi="Times New Roman" w:cs="Times New Roman"/>
              <w:i/>
              <w:sz w:val="20"/>
              <w:szCs w:val="20"/>
            </w:rPr>
          </w:pP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t>учитель начальных классов</w:t>
          </w:r>
          <w:r w:rsidRPr="00E90C95">
            <w:rPr>
              <w:rFonts w:ascii="Times New Roman" w:eastAsia="Calibri" w:hAnsi="Times New Roman" w:cs="Times New Roman"/>
              <w:sz w:val="28"/>
              <w:szCs w:val="28"/>
            </w:rPr>
            <w:br/>
          </w:r>
          <w:r w:rsidRPr="00E90C95">
            <w:rPr>
              <w:rFonts w:ascii="Times New Roman" w:eastAsia="Calibri" w:hAnsi="Times New Roman" w:cs="Times New Roman"/>
              <w:i/>
              <w:sz w:val="20"/>
              <w:szCs w:val="20"/>
            </w:rPr>
            <w:t>(должность  указывается по желанию)</w:t>
          </w:r>
        </w:p>
        <w:p w:rsidR="00E90C95" w:rsidRPr="00E90C95" w:rsidRDefault="00E90C95" w:rsidP="00E90C95">
          <w:pPr>
            <w:jc w:val="right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E90C95" w:rsidRPr="00E90C95" w:rsidRDefault="00E90C95" w:rsidP="00E90C95">
          <w:pPr>
            <w:jc w:val="right"/>
            <w:rPr>
              <w:rFonts w:ascii="Calibri" w:eastAsia="Calibri" w:hAnsi="Calibri" w:cs="Times New Roman"/>
              <w:sz w:val="28"/>
            </w:rPr>
          </w:pPr>
        </w:p>
        <w:p w:rsidR="00E90C95" w:rsidRPr="00E90C95" w:rsidRDefault="00E90C95" w:rsidP="00E90C95">
          <w:pPr>
            <w:rPr>
              <w:rFonts w:ascii="Times New Roman" w:eastAsia="Calibri" w:hAnsi="Times New Roman" w:cs="Times New Roman"/>
              <w:sz w:val="28"/>
            </w:rPr>
          </w:pPr>
        </w:p>
        <w:p w:rsidR="00E90C95" w:rsidRPr="00E90C95" w:rsidRDefault="00E90C95" w:rsidP="00E90C95">
          <w:pPr>
            <w:jc w:val="center"/>
            <w:rPr>
              <w:rFonts w:ascii="Times New Roman" w:eastAsia="Calibri" w:hAnsi="Times New Roman" w:cs="Times New Roman"/>
              <w:i/>
              <w:sz w:val="20"/>
              <w:szCs w:val="20"/>
            </w:rPr>
          </w:pPr>
          <w:proofErr w:type="spellStart"/>
          <w:r w:rsidRPr="00E90C95">
            <w:rPr>
              <w:rFonts w:ascii="Times New Roman" w:eastAsia="Calibri" w:hAnsi="Times New Roman" w:cs="Times New Roman"/>
              <w:sz w:val="28"/>
            </w:rPr>
            <w:t>пгт</w:t>
          </w:r>
          <w:proofErr w:type="spellEnd"/>
          <w:r w:rsidRPr="00E90C95">
            <w:rPr>
              <w:rFonts w:ascii="Times New Roman" w:eastAsia="Calibri" w:hAnsi="Times New Roman" w:cs="Times New Roman"/>
              <w:sz w:val="28"/>
            </w:rPr>
            <w:t>. Сонково</w:t>
          </w:r>
          <w:r w:rsidRPr="00E90C95">
            <w:rPr>
              <w:rFonts w:ascii="Times New Roman" w:eastAsia="Calibri" w:hAnsi="Times New Roman" w:cs="Times New Roman"/>
              <w:sz w:val="28"/>
            </w:rPr>
            <w:br/>
          </w:r>
          <w:r w:rsidRPr="00E90C95">
            <w:rPr>
              <w:rFonts w:ascii="Times New Roman" w:eastAsia="Calibri" w:hAnsi="Times New Roman" w:cs="Times New Roman"/>
              <w:i/>
              <w:sz w:val="20"/>
              <w:szCs w:val="20"/>
            </w:rPr>
            <w:t>(город указывается по желанию)</w:t>
          </w:r>
        </w:p>
        <w:p w:rsidR="00E90C95" w:rsidRPr="00E90C95" w:rsidRDefault="00E90C95" w:rsidP="00E90C95">
          <w:pPr>
            <w:jc w:val="center"/>
            <w:rPr>
              <w:rFonts w:ascii="Times New Roman" w:eastAsia="Calibri" w:hAnsi="Times New Roman" w:cs="Times New Roman"/>
              <w:sz w:val="28"/>
            </w:rPr>
          </w:pPr>
          <w:r w:rsidRPr="00E90C95">
            <w:rPr>
              <w:rFonts w:ascii="Times New Roman" w:eastAsia="Calibri" w:hAnsi="Times New Roman" w:cs="Times New Roman"/>
              <w:sz w:val="28"/>
            </w:rPr>
            <w:t xml:space="preserve"> 2022</w:t>
          </w:r>
        </w:p>
        <w:p w:rsidR="00E90C95" w:rsidRDefault="00E90C95"/>
      </w:sdtContent>
    </w:sdt>
    <w:p w:rsidR="00E90C95" w:rsidRPr="00E90C95" w:rsidRDefault="00E90C95" w:rsidP="00E90C95">
      <w:pPr>
        <w:pStyle w:val="a8"/>
        <w:ind w:left="-851" w:right="141"/>
        <w:jc w:val="both"/>
        <w:rPr>
          <w:b/>
          <w:sz w:val="28"/>
        </w:rPr>
      </w:pPr>
      <w:r w:rsidRPr="00E90C95">
        <w:rPr>
          <w:b/>
          <w:sz w:val="28"/>
        </w:rPr>
        <w:lastRenderedPageBreak/>
        <w:t xml:space="preserve">Цели: </w:t>
      </w:r>
    </w:p>
    <w:p w:rsidR="00E90C95" w:rsidRPr="00E90C95" w:rsidRDefault="00E90C95" w:rsidP="00E90C95">
      <w:pPr>
        <w:pStyle w:val="a8"/>
        <w:ind w:left="-851" w:right="141"/>
        <w:jc w:val="both"/>
        <w:rPr>
          <w:sz w:val="28"/>
        </w:rPr>
      </w:pPr>
      <w:r w:rsidRPr="00E90C95">
        <w:rPr>
          <w:sz w:val="28"/>
        </w:rPr>
        <w:t>- познакомить с окончаниями имён существ</w:t>
      </w:r>
      <w:r>
        <w:rPr>
          <w:sz w:val="28"/>
        </w:rPr>
        <w:t xml:space="preserve">ительных множественного числа в </w:t>
      </w:r>
      <w:r w:rsidRPr="00E90C95">
        <w:rPr>
          <w:sz w:val="28"/>
        </w:rPr>
        <w:t>именительном падеже;</w:t>
      </w:r>
    </w:p>
    <w:p w:rsidR="00E90C95" w:rsidRPr="00E90C95" w:rsidRDefault="00E90C95" w:rsidP="00E90C95">
      <w:pPr>
        <w:pStyle w:val="a8"/>
        <w:ind w:left="-851" w:right="141"/>
        <w:jc w:val="both"/>
        <w:rPr>
          <w:sz w:val="28"/>
        </w:rPr>
      </w:pPr>
      <w:r w:rsidRPr="00E90C95">
        <w:rPr>
          <w:sz w:val="28"/>
        </w:rPr>
        <w:t>- развивать умения распознавать именительный и винительный падежи имён существительных во множественном числе, правильно образовывать и употреблять формы множественного числа имён существительных в именительном падеже;</w:t>
      </w:r>
    </w:p>
    <w:p w:rsidR="00E90C95" w:rsidRPr="00E90C95" w:rsidRDefault="00E90C95" w:rsidP="00E90C95">
      <w:pPr>
        <w:pStyle w:val="a8"/>
        <w:ind w:left="-851" w:right="141"/>
        <w:jc w:val="both"/>
        <w:rPr>
          <w:sz w:val="28"/>
        </w:rPr>
      </w:pPr>
      <w:r w:rsidRPr="00E90C95">
        <w:rPr>
          <w:sz w:val="28"/>
        </w:rPr>
        <w:t>- воспитывать аккуратность, терпение, любознательность.</w:t>
      </w:r>
    </w:p>
    <w:p w:rsidR="00E90C95" w:rsidRPr="00E90C95" w:rsidRDefault="00E90C95" w:rsidP="00E90C95">
      <w:pPr>
        <w:pStyle w:val="a8"/>
        <w:spacing w:before="4"/>
        <w:ind w:left="-851" w:right="141"/>
        <w:jc w:val="both"/>
        <w:rPr>
          <w:sz w:val="28"/>
        </w:rPr>
      </w:pPr>
    </w:p>
    <w:p w:rsidR="00E90C95" w:rsidRPr="00E90C95" w:rsidRDefault="00E90C95" w:rsidP="00E90C95">
      <w:pPr>
        <w:pStyle w:val="a8"/>
        <w:ind w:left="-851" w:right="141"/>
        <w:jc w:val="both"/>
        <w:rPr>
          <w:sz w:val="28"/>
        </w:rPr>
      </w:pPr>
      <w:r w:rsidRPr="00E90C95">
        <w:rPr>
          <w:b/>
          <w:sz w:val="28"/>
        </w:rPr>
        <w:t>Методы</w:t>
      </w:r>
      <w:proofErr w:type="gramStart"/>
      <w:r w:rsidRPr="00E90C95">
        <w:rPr>
          <w:b/>
          <w:sz w:val="28"/>
        </w:rPr>
        <w:t xml:space="preserve"> :</w:t>
      </w:r>
      <w:proofErr w:type="gramEnd"/>
      <w:r w:rsidRPr="00E90C95">
        <w:rPr>
          <w:b/>
          <w:sz w:val="28"/>
        </w:rPr>
        <w:t xml:space="preserve"> </w:t>
      </w:r>
      <w:r w:rsidRPr="00E90C95">
        <w:rPr>
          <w:sz w:val="28"/>
        </w:rPr>
        <w:t>Частично-поисковый, проблемный, наглядный</w:t>
      </w:r>
    </w:p>
    <w:p w:rsidR="00E90C95" w:rsidRPr="00E90C95" w:rsidRDefault="00E90C95" w:rsidP="00E90C95">
      <w:pPr>
        <w:pStyle w:val="a8"/>
        <w:spacing w:before="4"/>
        <w:ind w:left="-851" w:right="141"/>
        <w:jc w:val="both"/>
        <w:rPr>
          <w:sz w:val="28"/>
        </w:rPr>
      </w:pPr>
    </w:p>
    <w:p w:rsidR="00E90C95" w:rsidRPr="00E90C95" w:rsidRDefault="00E90C95" w:rsidP="00E90C95">
      <w:pPr>
        <w:ind w:left="-851" w:right="141"/>
        <w:jc w:val="both"/>
        <w:rPr>
          <w:rFonts w:ascii="Times New Roman" w:hAnsi="Times New Roman" w:cs="Times New Roman"/>
          <w:b/>
          <w:sz w:val="28"/>
        </w:rPr>
      </w:pPr>
      <w:r w:rsidRPr="00E90C95">
        <w:rPr>
          <w:rFonts w:ascii="Times New Roman" w:hAnsi="Times New Roman" w:cs="Times New Roman"/>
          <w:b/>
          <w:sz w:val="28"/>
        </w:rPr>
        <w:t>Формируем УУД:</w:t>
      </w:r>
    </w:p>
    <w:p w:rsidR="00E90C95" w:rsidRPr="00E90C95" w:rsidRDefault="00E90C95" w:rsidP="00E90C95">
      <w:pPr>
        <w:pStyle w:val="a8"/>
        <w:spacing w:before="4"/>
        <w:ind w:left="-851" w:right="141"/>
        <w:jc w:val="both"/>
        <w:rPr>
          <w:b/>
          <w:sz w:val="28"/>
        </w:rPr>
      </w:pPr>
    </w:p>
    <w:p w:rsidR="00E90C95" w:rsidRPr="00E90C95" w:rsidRDefault="00E90C95" w:rsidP="00E90C95">
      <w:pPr>
        <w:ind w:left="-851" w:right="141"/>
        <w:jc w:val="both"/>
        <w:rPr>
          <w:rFonts w:ascii="Times New Roman" w:hAnsi="Times New Roman" w:cs="Times New Roman"/>
          <w:i/>
          <w:sz w:val="28"/>
        </w:rPr>
      </w:pPr>
      <w:r w:rsidRPr="00E90C95">
        <w:rPr>
          <w:rFonts w:ascii="Times New Roman" w:hAnsi="Times New Roman" w:cs="Times New Roman"/>
          <w:i/>
          <w:sz w:val="28"/>
        </w:rPr>
        <w:t>Познавательные УУД</w:t>
      </w:r>
    </w:p>
    <w:p w:rsidR="00E90C95" w:rsidRPr="00E90C95" w:rsidRDefault="00E90C95" w:rsidP="00E90C95">
      <w:pPr>
        <w:pStyle w:val="a8"/>
        <w:spacing w:before="10"/>
        <w:ind w:left="-851" w:right="141"/>
        <w:jc w:val="both"/>
        <w:rPr>
          <w:i/>
        </w:rPr>
      </w:pP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умение извлекать информацию из</w:t>
      </w:r>
      <w:r w:rsidRPr="00E90C95">
        <w:rPr>
          <w:spacing w:val="3"/>
          <w:sz w:val="28"/>
        </w:rPr>
        <w:t xml:space="preserve"> </w:t>
      </w:r>
      <w:r w:rsidRPr="00E90C95">
        <w:rPr>
          <w:sz w:val="28"/>
        </w:rPr>
        <w:t>текста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на основе анализа объектов делать</w:t>
      </w:r>
      <w:r w:rsidRPr="00E90C95">
        <w:rPr>
          <w:spacing w:val="4"/>
          <w:sz w:val="28"/>
        </w:rPr>
        <w:t xml:space="preserve"> </w:t>
      </w:r>
      <w:r w:rsidRPr="00E90C95">
        <w:rPr>
          <w:sz w:val="28"/>
        </w:rPr>
        <w:t>выводы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обобщать и классифицировать по</w:t>
      </w:r>
      <w:r w:rsidRPr="00E90C95">
        <w:rPr>
          <w:spacing w:val="2"/>
          <w:sz w:val="28"/>
        </w:rPr>
        <w:t xml:space="preserve"> </w:t>
      </w:r>
      <w:r w:rsidRPr="00E90C95">
        <w:rPr>
          <w:sz w:val="28"/>
        </w:rPr>
        <w:t>признакам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умение делать выводы в результате совместной</w:t>
      </w:r>
      <w:r w:rsidRPr="00E90C95">
        <w:rPr>
          <w:spacing w:val="2"/>
          <w:sz w:val="28"/>
        </w:rPr>
        <w:t xml:space="preserve"> </w:t>
      </w:r>
      <w:r w:rsidRPr="00E90C95">
        <w:rPr>
          <w:sz w:val="28"/>
        </w:rPr>
        <w:t>работы</w:t>
      </w:r>
    </w:p>
    <w:p w:rsidR="00E90C95" w:rsidRPr="00E90C95" w:rsidRDefault="00E90C95" w:rsidP="00E90C95">
      <w:pPr>
        <w:pStyle w:val="a8"/>
        <w:spacing w:before="2"/>
        <w:ind w:left="-851" w:right="141"/>
        <w:jc w:val="both"/>
        <w:rPr>
          <w:sz w:val="28"/>
        </w:rPr>
      </w:pPr>
    </w:p>
    <w:p w:rsidR="00E90C95" w:rsidRPr="00E90C95" w:rsidRDefault="00E90C95" w:rsidP="00E90C95">
      <w:pPr>
        <w:ind w:left="-851" w:right="141"/>
        <w:jc w:val="both"/>
        <w:rPr>
          <w:rFonts w:ascii="Times New Roman" w:hAnsi="Times New Roman" w:cs="Times New Roman"/>
          <w:i/>
          <w:sz w:val="28"/>
        </w:rPr>
      </w:pPr>
      <w:r w:rsidRPr="00E90C95">
        <w:rPr>
          <w:rFonts w:ascii="Times New Roman" w:hAnsi="Times New Roman" w:cs="Times New Roman"/>
          <w:i/>
          <w:sz w:val="28"/>
        </w:rPr>
        <w:t>Коммуникативные УУД</w:t>
      </w:r>
    </w:p>
    <w:p w:rsidR="00E90C95" w:rsidRPr="00E90C95" w:rsidRDefault="00E90C95" w:rsidP="00E90C95">
      <w:pPr>
        <w:pStyle w:val="a8"/>
        <w:spacing w:before="9"/>
        <w:ind w:left="-851" w:right="141"/>
        <w:jc w:val="both"/>
        <w:rPr>
          <w:i/>
        </w:rPr>
      </w:pP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before="1"/>
        <w:ind w:left="-851" w:right="141"/>
        <w:jc w:val="both"/>
        <w:rPr>
          <w:sz w:val="28"/>
        </w:rPr>
      </w:pPr>
      <w:r w:rsidRPr="00E90C95">
        <w:rPr>
          <w:sz w:val="28"/>
        </w:rPr>
        <w:t>умение слушать и понимать</w:t>
      </w:r>
      <w:r w:rsidRPr="00E90C95">
        <w:rPr>
          <w:spacing w:val="3"/>
          <w:sz w:val="28"/>
        </w:rPr>
        <w:t xml:space="preserve"> </w:t>
      </w:r>
      <w:r w:rsidRPr="00E90C95">
        <w:rPr>
          <w:sz w:val="28"/>
        </w:rPr>
        <w:t>других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строить речевые высказывания в соответствии с поставленными</w:t>
      </w:r>
      <w:r w:rsidRPr="00E90C95">
        <w:rPr>
          <w:spacing w:val="-8"/>
          <w:sz w:val="28"/>
        </w:rPr>
        <w:t xml:space="preserve"> </w:t>
      </w:r>
      <w:r w:rsidRPr="00E90C95">
        <w:rPr>
          <w:sz w:val="28"/>
        </w:rPr>
        <w:t>задачами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умение оформлять свои мысли в устной</w:t>
      </w:r>
      <w:r w:rsidRPr="00E90C95">
        <w:rPr>
          <w:spacing w:val="2"/>
          <w:sz w:val="28"/>
        </w:rPr>
        <w:t xml:space="preserve"> </w:t>
      </w:r>
      <w:r w:rsidRPr="00E90C95">
        <w:rPr>
          <w:sz w:val="28"/>
        </w:rPr>
        <w:t>форме</w:t>
      </w:r>
    </w:p>
    <w:p w:rsidR="00E90C95" w:rsidRPr="00E90C95" w:rsidRDefault="00E90C95" w:rsidP="00E90C95">
      <w:pPr>
        <w:pStyle w:val="a8"/>
        <w:spacing w:before="1"/>
        <w:ind w:left="-851" w:right="141"/>
        <w:jc w:val="both"/>
        <w:rPr>
          <w:sz w:val="28"/>
        </w:rPr>
      </w:pPr>
    </w:p>
    <w:p w:rsidR="00E90C95" w:rsidRPr="00E90C95" w:rsidRDefault="00E90C95" w:rsidP="00E90C95">
      <w:pPr>
        <w:ind w:left="-851" w:right="141"/>
        <w:jc w:val="both"/>
        <w:rPr>
          <w:rFonts w:ascii="Times New Roman" w:hAnsi="Times New Roman" w:cs="Times New Roman"/>
          <w:i/>
          <w:sz w:val="28"/>
        </w:rPr>
      </w:pPr>
      <w:r w:rsidRPr="00E90C95">
        <w:rPr>
          <w:rFonts w:ascii="Times New Roman" w:hAnsi="Times New Roman" w:cs="Times New Roman"/>
          <w:i/>
          <w:sz w:val="28"/>
        </w:rPr>
        <w:t>Регулятивные УУД</w:t>
      </w:r>
    </w:p>
    <w:p w:rsidR="00E90C95" w:rsidRPr="00E90C95" w:rsidRDefault="00E90C95" w:rsidP="00E90C95">
      <w:pPr>
        <w:pStyle w:val="a8"/>
        <w:spacing w:before="10"/>
        <w:ind w:left="-851" w:right="141"/>
        <w:jc w:val="both"/>
        <w:rPr>
          <w:i/>
        </w:rPr>
      </w:pP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умение оценивать учебные действия в соответствии с поставленной</w:t>
      </w:r>
      <w:r w:rsidRPr="00E90C95">
        <w:rPr>
          <w:spacing w:val="-2"/>
          <w:sz w:val="28"/>
        </w:rPr>
        <w:t xml:space="preserve"> </w:t>
      </w:r>
      <w:r w:rsidRPr="00E90C95">
        <w:rPr>
          <w:sz w:val="28"/>
        </w:rPr>
        <w:t>задачей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осуществлять познавательную и личностную</w:t>
      </w:r>
      <w:r w:rsidRPr="00E90C95">
        <w:rPr>
          <w:spacing w:val="5"/>
          <w:sz w:val="28"/>
        </w:rPr>
        <w:t xml:space="preserve"> </w:t>
      </w:r>
      <w:r w:rsidRPr="00E90C95">
        <w:rPr>
          <w:sz w:val="28"/>
        </w:rPr>
        <w:t>рефлексию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определять цель деятельности на</w:t>
      </w:r>
      <w:r w:rsidRPr="00E90C95">
        <w:rPr>
          <w:spacing w:val="3"/>
          <w:sz w:val="28"/>
        </w:rPr>
        <w:t xml:space="preserve"> </w:t>
      </w:r>
      <w:r w:rsidRPr="00E90C95">
        <w:rPr>
          <w:sz w:val="28"/>
        </w:rPr>
        <w:t>уроке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spacing w:line="286" w:lineRule="exact"/>
        <w:ind w:left="-851" w:right="141"/>
        <w:jc w:val="both"/>
        <w:rPr>
          <w:sz w:val="28"/>
        </w:rPr>
      </w:pPr>
      <w:r w:rsidRPr="00E90C95">
        <w:rPr>
          <w:sz w:val="28"/>
        </w:rPr>
        <w:t>умение принимать и сохранять учебную цель и</w:t>
      </w:r>
      <w:r w:rsidRPr="00E90C95">
        <w:rPr>
          <w:spacing w:val="-21"/>
          <w:sz w:val="28"/>
        </w:rPr>
        <w:t xml:space="preserve"> </w:t>
      </w:r>
      <w:r w:rsidRPr="00E90C95">
        <w:rPr>
          <w:sz w:val="28"/>
        </w:rPr>
        <w:t>задачу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умение осуществлять самоконтроль и</w:t>
      </w:r>
      <w:r w:rsidRPr="00E90C95">
        <w:rPr>
          <w:spacing w:val="-19"/>
          <w:sz w:val="28"/>
        </w:rPr>
        <w:t xml:space="preserve"> </w:t>
      </w:r>
      <w:r w:rsidRPr="00E90C95">
        <w:rPr>
          <w:sz w:val="28"/>
        </w:rPr>
        <w:t>взаимоконтроль</w:t>
      </w:r>
    </w:p>
    <w:p w:rsidR="00E90C95" w:rsidRPr="00E90C95" w:rsidRDefault="00E90C95" w:rsidP="00E90C95">
      <w:pPr>
        <w:pStyle w:val="a8"/>
        <w:spacing w:before="2"/>
        <w:ind w:left="-851" w:right="141"/>
        <w:jc w:val="both"/>
        <w:rPr>
          <w:sz w:val="28"/>
        </w:rPr>
      </w:pPr>
    </w:p>
    <w:p w:rsidR="00E90C95" w:rsidRPr="00E90C95" w:rsidRDefault="00E90C95" w:rsidP="00E90C95">
      <w:pPr>
        <w:ind w:left="-851" w:right="141"/>
        <w:jc w:val="both"/>
        <w:rPr>
          <w:rFonts w:ascii="Times New Roman" w:hAnsi="Times New Roman" w:cs="Times New Roman"/>
          <w:i/>
          <w:sz w:val="28"/>
        </w:rPr>
      </w:pPr>
      <w:r w:rsidRPr="00E90C95">
        <w:rPr>
          <w:rFonts w:ascii="Times New Roman" w:hAnsi="Times New Roman" w:cs="Times New Roman"/>
          <w:i/>
          <w:sz w:val="28"/>
        </w:rPr>
        <w:t>Личностные УУД</w:t>
      </w:r>
    </w:p>
    <w:p w:rsidR="00E90C95" w:rsidRPr="00E90C95" w:rsidRDefault="00E90C95" w:rsidP="00E90C95">
      <w:pPr>
        <w:pStyle w:val="a8"/>
        <w:spacing w:before="10"/>
        <w:ind w:left="-851" w:right="141"/>
        <w:jc w:val="both"/>
        <w:rPr>
          <w:i/>
        </w:rPr>
      </w:pP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формируем к обучению и целенаправленной познавательной</w:t>
      </w:r>
      <w:r w:rsidRPr="00E90C95">
        <w:rPr>
          <w:spacing w:val="-1"/>
          <w:sz w:val="28"/>
        </w:rPr>
        <w:t xml:space="preserve"> </w:t>
      </w:r>
      <w:r w:rsidRPr="00E90C95">
        <w:rPr>
          <w:sz w:val="28"/>
        </w:rPr>
        <w:t>деятельности</w:t>
      </w:r>
    </w:p>
    <w:p w:rsidR="00E90C95" w:rsidRPr="00E90C95" w:rsidRDefault="00E90C95" w:rsidP="00E90C95">
      <w:pPr>
        <w:pStyle w:val="aa"/>
        <w:numPr>
          <w:ilvl w:val="0"/>
          <w:numId w:val="1"/>
        </w:numPr>
        <w:tabs>
          <w:tab w:val="left" w:pos="1983"/>
          <w:tab w:val="left" w:pos="1984"/>
        </w:tabs>
        <w:ind w:left="-851" w:right="141"/>
        <w:jc w:val="both"/>
        <w:rPr>
          <w:sz w:val="28"/>
        </w:rPr>
      </w:pPr>
      <w:r w:rsidRPr="00E90C95">
        <w:rPr>
          <w:sz w:val="28"/>
        </w:rPr>
        <w:t>формируем умение оценивать поступки в соответствии с определенной</w:t>
      </w:r>
      <w:r w:rsidRPr="00E90C95">
        <w:rPr>
          <w:spacing w:val="-7"/>
          <w:sz w:val="28"/>
        </w:rPr>
        <w:t xml:space="preserve"> </w:t>
      </w:r>
      <w:r w:rsidRPr="00E90C95">
        <w:rPr>
          <w:sz w:val="28"/>
        </w:rPr>
        <w:t>ситуацией</w:t>
      </w:r>
    </w:p>
    <w:p w:rsidR="00E90C95" w:rsidRDefault="00E90C95" w:rsidP="00E90C95">
      <w:pPr>
        <w:ind w:right="141"/>
      </w:pPr>
    </w:p>
    <w:p w:rsidR="00E90C95" w:rsidRDefault="00E90C95"/>
    <w:p w:rsidR="00E90C95" w:rsidRDefault="00E90C95"/>
    <w:p w:rsidR="00E90C95" w:rsidRDefault="00E90C95"/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3550"/>
        <w:gridCol w:w="2546"/>
        <w:gridCol w:w="2693"/>
      </w:tblGrid>
      <w:tr w:rsidR="00E955C6" w:rsidTr="00E90C95">
        <w:tc>
          <w:tcPr>
            <w:tcW w:w="2127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3550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46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E955C6" w:rsidTr="00E90C95">
        <w:tc>
          <w:tcPr>
            <w:tcW w:w="2127" w:type="dxa"/>
          </w:tcPr>
          <w:p w:rsidR="00E955C6" w:rsidRPr="00E90C95" w:rsidRDefault="00E90C95" w:rsidP="00E955C6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1.</w:t>
            </w:r>
            <w:r w:rsidR="00E955C6" w:rsidRPr="00E90C9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Организационный момент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(Самоопределение к учебной деятельности)</w:t>
            </w:r>
          </w:p>
        </w:tc>
        <w:tc>
          <w:tcPr>
            <w:tcW w:w="3550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«ДОБРОЕ УТРО!"- скажешь кому-то.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 будет ему очень доброе утро.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 день будет добрый.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 добрые встречи.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 добрый, конечно, опустится вечер.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Как важно и нужно, чтоб сразу с утра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Тебе пожелали добра!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На парте должен лежать дневник, учебник русского языка, тетрадь и пенал. Садитесь, пожалуйста.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Ребята! Какие задачи мы решали на последних уроках русского языка?</w:t>
            </w:r>
          </w:p>
        </w:tc>
        <w:tc>
          <w:tcPr>
            <w:tcW w:w="2546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Приветствуют учителя.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Организуют своё рабочее место.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Настрой на урок.</w:t>
            </w: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Личностные. Ф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ормируем мотивацию к обучению и целенаправленной познавательной деятельности</w:t>
            </w:r>
          </w:p>
        </w:tc>
      </w:tr>
      <w:tr w:rsidR="00E955C6" w:rsidTr="00E90C95">
        <w:tc>
          <w:tcPr>
            <w:tcW w:w="2127" w:type="dxa"/>
          </w:tcPr>
          <w:p w:rsidR="00E955C6" w:rsidRPr="00E90C95" w:rsidRDefault="00E90C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E955C6" w:rsidRPr="00E9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(Цель: подготовка мышления и организация осознания внутренней потребности к построению учебных действий)</w:t>
            </w:r>
          </w:p>
        </w:tc>
        <w:tc>
          <w:tcPr>
            <w:tcW w:w="3550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Перед вами испорченный текст. Вставьте стёртые окончания. 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зверин.. больниц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есть разные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лекарств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инструмент .. Есть витамин. и градусник . 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-Проверяем.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-Определите падеж существительных.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-Каким членом предложения является каждое существительное?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Определите число существительных.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-Назовите существительные множественного числа.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-Что интересного заметили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?(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Все в </w:t>
            </w:r>
            <w:proofErr w:type="spell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И.п</w:t>
            </w:r>
            <w:proofErr w:type="spell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.) (Пишу на доске </w:t>
            </w:r>
            <w:proofErr w:type="spell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И.п</w:t>
            </w:r>
            <w:proofErr w:type="spell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-Что можете сказать про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окончания? ( У всех существительных множественного числа разные окончания.)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-Почему же у имён существительных множественного числа разные окончания?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-Сформулируйте проблему нашего урока. (Узнать, почему существительное множественного числа в </w:t>
            </w:r>
            <w:proofErr w:type="spellStart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И.п</w:t>
            </w:r>
            <w:proofErr w:type="spell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. имеют разные окончания.) 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Тема урока: </w:t>
            </w:r>
            <w:r w:rsidRPr="00E90C95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Именительный падеж имён существительных множественного числа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 наша цель - научиться писать окончания существительных в</w:t>
            </w:r>
            <w:r w:rsidRPr="00E90C9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именительном падеже во мн. числе.</w:t>
            </w:r>
          </w:p>
        </w:tc>
        <w:tc>
          <w:tcPr>
            <w:tcW w:w="2546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Слушают учителя.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Обдумывают задание, аргументируют ответ.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Осмысление сделанного вывода.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Определяют тему и цель урока.</w:t>
            </w: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lastRenderedPageBreak/>
              <w:t>Познавательные</w:t>
            </w: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азвиваем умение извлекать информацию из текста.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Познавательные</w:t>
            </w:r>
          </w:p>
          <w:p w:rsidR="00E955C6" w:rsidRPr="00E90C95" w:rsidRDefault="00E90C95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Умение обобщать и </w:t>
            </w:r>
            <w:r w:rsidR="00E955C6"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классифицировать по признакам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Коммуникативные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Развиваем умение слушать и понимать других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Регулятивные</w:t>
            </w: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троить речевое высказывание в соответствии с поставленными задачами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Регулятивные</w:t>
            </w:r>
            <w:proofErr w:type="gramEnd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принимать и сохранять учебную цель и задачу</w:t>
            </w:r>
          </w:p>
        </w:tc>
      </w:tr>
      <w:tr w:rsidR="00E955C6" w:rsidTr="00E90C95">
        <w:tc>
          <w:tcPr>
            <w:tcW w:w="2127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Постановка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Совместное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(Цель: анализ возникшей ситуации и выявление места и причины затруднений и осознание того, в чем именно состоит недостаточность их знаний)</w:t>
            </w:r>
          </w:p>
        </w:tc>
        <w:tc>
          <w:tcPr>
            <w:tcW w:w="3550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Чтобы ра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згадать тайну окончания слова в </w:t>
            </w:r>
            <w:proofErr w:type="spell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. множественного числа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выполним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следующее задание: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Прочитайте группы слов.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леса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ночи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окна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вещи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рощи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поля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кровати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слоны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вести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бабушки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дожди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ab/>
              <w:t>площади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-Что общего у всех этих слов? (форма мн. числа)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-Чем отличаются слова каждого столбика? (склонением)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-Как вы определили склонение? Сделайте предположение (поставили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форму ед. числа)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-На какой вопрос отвечают слова?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(Кто?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Что?)</w:t>
            </w:r>
            <w:proofErr w:type="gramEnd"/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-В каком падеже имена существительные могут отвечать на вопрос кто? (В именительном падеже)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-В каких падежах имена существительные могут отвечать на вопрос что? ( В именительном и винительном)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-Какие окончания имеют существительные 1, 2, 3-го склонения в именительном падеже?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-Спишите слова, определите склонение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каждого существительного и выделите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окончания.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-Сделайте вывод, какие окончания имеют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существительные множественного числа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1 склонения, 2 склонения, 3 склонения?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-Составим схему</w:t>
            </w:r>
          </w:p>
          <w:p w:rsidR="00E955C6" w:rsidRPr="00E90C95" w:rsidRDefault="005A1E82" w:rsidP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(в таблице)</w:t>
            </w:r>
          </w:p>
        </w:tc>
        <w:tc>
          <w:tcPr>
            <w:tcW w:w="2546" w:type="dxa"/>
          </w:tcPr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Определение путей решения вопроса.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задание, делают вывод.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Вывод в виде таблицы.</w:t>
            </w: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Познавательные</w:t>
            </w: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обобщать и классифицировать по признакам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5C6" w:rsidRPr="00E90C95" w:rsidRDefault="00E955C6" w:rsidP="00E955C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Регулятивные</w:t>
            </w:r>
            <w:proofErr w:type="gramEnd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умение принимать и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сохранять учебную цель и задачу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Познавательные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на основе анализа объектов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делать выводы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азвиваем умение извлекать информацию из схем</w:t>
            </w:r>
          </w:p>
        </w:tc>
      </w:tr>
      <w:tr w:rsidR="00E955C6" w:rsidTr="00E90C95">
        <w:tc>
          <w:tcPr>
            <w:tcW w:w="2127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4. Совместное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3550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Так почему существительные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множественного числа в </w:t>
            </w:r>
            <w:proofErr w:type="spell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. имеют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разные окончания, от чего это зависит?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-Давайте проверим ваши предположения.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-Откройте учебник стр.133 упр.253.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-Прочитайте задание.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-Что нужно сделать?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*Работа по таблице.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 Какие окончания могут быть у имён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существительных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множественного числа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 именительном падеже?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-Совпали наши выводы?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Работа в парах.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-Подберите в каждую группу по два слова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 такими же окончаниями.</w:t>
            </w:r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*Проверка. </w:t>
            </w:r>
          </w:p>
        </w:tc>
        <w:tc>
          <w:tcPr>
            <w:tcW w:w="2546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Работают с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источником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сопоставляют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свой вывод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выводом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учебника.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Парами называют свои примеры.</w:t>
            </w:r>
          </w:p>
        </w:tc>
        <w:tc>
          <w:tcPr>
            <w:tcW w:w="2693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Регулятивные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высказывать своё предположение на основе работы с материалами учебника.</w:t>
            </w:r>
          </w:p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Регулятивные</w:t>
            </w: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ценивать учебные 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действия в соответствии с поставленной задачей действия</w:t>
            </w:r>
          </w:p>
        </w:tc>
      </w:tr>
      <w:tr w:rsidR="00E955C6" w:rsidTr="00E90C95">
        <w:tc>
          <w:tcPr>
            <w:tcW w:w="2127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Работа по теме</w:t>
            </w:r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урока.</w:t>
            </w:r>
          </w:p>
        </w:tc>
        <w:tc>
          <w:tcPr>
            <w:tcW w:w="3550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Упр.254 стр.133(по заданию)</w:t>
            </w:r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*Колле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ктивное выполнение. Учащиеся по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цепочке читают слова, объясняют их лексическое значение, при необходимости обращаются к толковому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словарю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*Словарная работа: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-Запишите слово директор, поставьте ударение, подчеркните орфограммы.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Что означает это слово? (приложение к </w:t>
            </w:r>
            <w:proofErr w:type="gramEnd"/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учебнику).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-Придумайте красивое предложение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словом директор.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*Запись с комментированием.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*Синтаксический разбор.</w:t>
            </w:r>
          </w:p>
        </w:tc>
        <w:tc>
          <w:tcPr>
            <w:tcW w:w="2546" w:type="dxa"/>
          </w:tcPr>
          <w:p w:rsidR="00E955C6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Коллективная работа.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Работают со словарным словом.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Объясняют орфограммы и разбор предложения.</w:t>
            </w: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Применение нового способа действий, для решения задачи, вызвавшей затруднение.</w:t>
            </w:r>
          </w:p>
        </w:tc>
      </w:tr>
      <w:tr w:rsidR="00E955C6" w:rsidTr="00E90C95">
        <w:tc>
          <w:tcPr>
            <w:tcW w:w="2127" w:type="dxa"/>
          </w:tcPr>
          <w:p w:rsidR="00E955C6" w:rsidRPr="00E90C95" w:rsidRDefault="00BD7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5A1E82"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культ</w:t>
            </w:r>
            <w:r w:rsidR="005A1E82"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минутка</w:t>
            </w:r>
          </w:p>
        </w:tc>
        <w:tc>
          <w:tcPr>
            <w:tcW w:w="3550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Одолела вас дремота,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(Зеваем.)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Шевельнуться неохота?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Ну-ка, делайте со мною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Упражнение такое: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Вверх, вниз потянись,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(Руки вверх, потянулись.)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Окончательно проснись.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Руки вытянуть </w:t>
            </w:r>
            <w:proofErr w:type="spellStart"/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пошире</w:t>
            </w:r>
            <w:proofErr w:type="spellEnd"/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(Руки в стороны.)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Раз, два, три, четыре.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Наклониться — три, четыре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(Наклоны туловища.)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 месте поскакать.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(Прыжки на месте.)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На носок, потом на пятку.</w:t>
            </w:r>
          </w:p>
          <w:p w:rsidR="00E955C6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Все мы делаем зарядку</w:t>
            </w:r>
          </w:p>
          <w:p w:rsidR="00BD720F" w:rsidRPr="00E90C95" w:rsidRDefault="00BD720F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(Ходьба на месте)</w:t>
            </w:r>
          </w:p>
        </w:tc>
        <w:tc>
          <w:tcPr>
            <w:tcW w:w="2546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C6" w:rsidTr="00E90C95">
        <w:tc>
          <w:tcPr>
            <w:tcW w:w="2127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Закрепление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</w:t>
            </w: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(Цель:</w:t>
            </w:r>
            <w:proofErr w:type="gramEnd"/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построение нового способа действий и формирование умений его применять)</w:t>
            </w:r>
          </w:p>
        </w:tc>
        <w:tc>
          <w:tcPr>
            <w:tcW w:w="3550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Упр.255 стр.134. (по заданию)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-Прочитайте текст.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 Сколько в нём предложений?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-Прочитайте текст ещё раз, выделяя интонацией начало и конец каждого предложения.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*Самостоятельно выполните письменные задания.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*Проверка: учащиеся по цепочке читают предложения, называют главные члены предложения, падеж имён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существительных.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 Поставьте вопросы к </w:t>
            </w: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выделенным</w:t>
            </w:r>
            <w:proofErr w:type="gramEnd"/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именам существительным. Определите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падеж.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-Все ли существительные стоят в одном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падеже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(Нет, существительные богатыри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стоит в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именительном падеже, остальные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– в винительном падеже)</w:t>
            </w:r>
          </w:p>
          <w:p w:rsidR="00E955C6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 Как определили? (Если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существительное – главный член предложения, то оно стоит в именительном падеже, если второстепенный - то в винительном падеже)</w:t>
            </w:r>
          </w:p>
        </w:tc>
        <w:tc>
          <w:tcPr>
            <w:tcW w:w="2546" w:type="dxa"/>
          </w:tcPr>
          <w:p w:rsidR="00E955C6" w:rsidRPr="00E90C95" w:rsidRDefault="00E955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55C6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ценивать учебные действия в соответствии с поставленной задачей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proofErr w:type="gramEnd"/>
            <w:r w:rsidRPr="00E90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умение осуществлять самоконтроль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Коммуникативны</w:t>
            </w: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 умение оформлять свои мысли в устной форме</w:t>
            </w:r>
          </w:p>
        </w:tc>
      </w:tr>
      <w:tr w:rsidR="005A1E82" w:rsidTr="00E90C95">
        <w:tc>
          <w:tcPr>
            <w:tcW w:w="2127" w:type="dxa"/>
          </w:tcPr>
          <w:p w:rsidR="005A1E82" w:rsidRPr="00E90C95" w:rsidRDefault="005A1E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8. Закрепление</w:t>
            </w:r>
          </w:p>
        </w:tc>
        <w:tc>
          <w:tcPr>
            <w:tcW w:w="3550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-Образуйте от данных существительных форму множественного числа, 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запишите. Поставьте ударение в словах, выделите окончания. 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Земля, топор, поле, зонт, речь, тополь, кулёк, печь, трубка, порт.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*Самопроверка </w:t>
            </w:r>
          </w:p>
        </w:tc>
        <w:tc>
          <w:tcPr>
            <w:tcW w:w="2546" w:type="dxa"/>
          </w:tcPr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ыполнение</w:t>
            </w:r>
          </w:p>
          <w:p w:rsidR="005A1E82" w:rsidRPr="00E90C95" w:rsidRDefault="005A1E82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</w:p>
        </w:tc>
        <w:tc>
          <w:tcPr>
            <w:tcW w:w="2693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Познавательные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применять информацию</w:t>
            </w:r>
          </w:p>
          <w:p w:rsidR="005A1E82" w:rsidRPr="00E90C95" w:rsidRDefault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95" w:rsidTr="00E90C95">
        <w:tc>
          <w:tcPr>
            <w:tcW w:w="2127" w:type="dxa"/>
          </w:tcPr>
          <w:p w:rsidR="00E90C95" w:rsidRPr="00E90C95" w:rsidRDefault="00E90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 Рефлексия</w:t>
            </w:r>
          </w:p>
        </w:tc>
        <w:tc>
          <w:tcPr>
            <w:tcW w:w="3550" w:type="dxa"/>
          </w:tcPr>
          <w:p w:rsidR="00E90C95" w:rsidRPr="00E90C95" w:rsidRDefault="00E90C95" w:rsidP="00E90C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C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Запустите корабль в море Знаний.</w:t>
            </w:r>
            <w:r w:rsidRPr="00E90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 ребята, которые считают, что хорошо усвоили тему, помещают свой кораблик в море, а те, кто не уверен в этом, остаются в заливе правил.</w:t>
            </w:r>
          </w:p>
          <w:p w:rsidR="00E90C95" w:rsidRPr="00E90C95" w:rsidRDefault="00E90C95" w:rsidP="00E90C95">
            <w:pPr>
              <w:tabs>
                <w:tab w:val="left" w:pos="760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C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23454B" wp14:editId="22262E62">
                      <wp:simplePos x="0" y="0"/>
                      <wp:positionH relativeFrom="column">
                        <wp:posOffset>1248107</wp:posOffset>
                      </wp:positionH>
                      <wp:positionV relativeFrom="paragraph">
                        <wp:posOffset>1027982</wp:posOffset>
                      </wp:positionV>
                      <wp:extent cx="1168842" cy="840354"/>
                      <wp:effectExtent l="0" t="0" r="12700" b="1714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842" cy="8403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98.3pt;margin-top:80.95pt;width:92.05pt;height:6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"/>
                  </w:pict>
                </mc:Fallback>
              </mc:AlternateContent>
            </w:r>
            <w:r w:rsidRPr="00E90C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CE1ACD" wp14:editId="56E702F6">
                  <wp:extent cx="1176655" cy="1216660"/>
                  <wp:effectExtent l="0" t="0" r="4445" b="2540"/>
                  <wp:docPr id="1" name="Рисунок 1" descr="img_15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15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ЗАЛИВ ПРАВИЛ</w:t>
            </w:r>
          </w:p>
          <w:p w:rsidR="00E90C95" w:rsidRPr="00E90C95" w:rsidRDefault="00E90C95" w:rsidP="00E90C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 ЗНАНИЙ</w:t>
            </w:r>
          </w:p>
          <w:p w:rsidR="00E90C95" w:rsidRPr="00E90C95" w:rsidRDefault="00E90C95" w:rsidP="00E90C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C95" w:rsidRPr="00E90C95" w:rsidRDefault="00E90C95" w:rsidP="00E90C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C95" w:rsidRPr="00E90C95" w:rsidRDefault="00E90C95" w:rsidP="00E90C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0C95" w:rsidRPr="00E90C95" w:rsidRDefault="00E90C95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E90C95" w:rsidRPr="00E90C95" w:rsidRDefault="00E90C95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  <w:tr w:rsidR="00E90C95" w:rsidTr="00E90C95">
        <w:tc>
          <w:tcPr>
            <w:tcW w:w="2127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.Итог.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(Цель:</w:t>
            </w:r>
            <w:proofErr w:type="gramEnd"/>
            <w:r w:rsidRPr="00E90C95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Самооценка собственной учебной деятельности на уроке</w:t>
            </w:r>
          </w:p>
        </w:tc>
        <w:tc>
          <w:tcPr>
            <w:tcW w:w="3550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-Чему мы учились сегодня на уроке?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-Какие окончания могут быть у имён существительных множественного числа в именительном падеже?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</w:rPr>
              <w:t>-Как различить именительный и винительный падежи имён существительных множественного числа?</w:t>
            </w:r>
          </w:p>
        </w:tc>
        <w:tc>
          <w:tcPr>
            <w:tcW w:w="2546" w:type="dxa"/>
          </w:tcPr>
          <w:p w:rsidR="00E90C95" w:rsidRPr="00E90C95" w:rsidRDefault="00E90C95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  <w:t>Регулятивные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оценивать учебные действия в соответствии с поставленной задачей</w:t>
            </w:r>
          </w:p>
        </w:tc>
      </w:tr>
      <w:tr w:rsidR="00E90C95" w:rsidTr="00E90C95">
        <w:tc>
          <w:tcPr>
            <w:tcW w:w="2127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95">
              <w:rPr>
                <w:rFonts w:ascii="Times New Roman" w:hAnsi="Times New Roman" w:cs="Times New Roman"/>
                <w:b/>
                <w:sz w:val="28"/>
                <w:szCs w:val="28"/>
              </w:rPr>
              <w:t>11. Домашнее задание</w:t>
            </w:r>
          </w:p>
        </w:tc>
        <w:tc>
          <w:tcPr>
            <w:tcW w:w="3550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90C9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Стр.134 упр.256, правила.</w:t>
            </w:r>
          </w:p>
          <w:p w:rsidR="00E90C95" w:rsidRPr="00E90C95" w:rsidRDefault="00E90C95" w:rsidP="00E90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E90C95" w:rsidRPr="00E90C95" w:rsidRDefault="00E90C95" w:rsidP="005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0C95" w:rsidRPr="00E90C95" w:rsidRDefault="00E90C95" w:rsidP="00E90C95">
            <w:pPr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</w:tbl>
    <w:p w:rsidR="00D03317" w:rsidRDefault="00D03317"/>
    <w:p w:rsidR="00E90C95" w:rsidRDefault="00E90C95"/>
    <w:p w:rsidR="00E90C95" w:rsidRDefault="00E90C95"/>
    <w:p w:rsidR="00BD720F" w:rsidRPr="00BD720F" w:rsidRDefault="00E90C95" w:rsidP="00E90C95">
      <w:pPr>
        <w:spacing w:before="100" w:beforeAutospacing="1" w:after="75" w:line="240" w:lineRule="auto"/>
        <w:outlineLvl w:val="2"/>
        <w:rPr>
          <w:rFonts w:ascii="Times New Roman" w:eastAsia="Calibri" w:hAnsi="Times New Roman" w:cs="Times New Roman"/>
          <w:b/>
          <w:sz w:val="28"/>
          <w:szCs w:val="24"/>
        </w:rPr>
      </w:pPr>
      <w:r w:rsidRPr="00E90C95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Список использованной литературы</w:t>
      </w:r>
    </w:p>
    <w:p w:rsidR="00BD720F" w:rsidRPr="00BD720F" w:rsidRDefault="00BD720F" w:rsidP="00BD720F">
      <w:pPr>
        <w:pStyle w:val="aa"/>
        <w:numPr>
          <w:ilvl w:val="0"/>
          <w:numId w:val="3"/>
        </w:numPr>
        <w:spacing w:before="100" w:beforeAutospacing="1" w:after="75" w:line="240" w:lineRule="auto"/>
        <w:outlineLvl w:val="2"/>
        <w:rPr>
          <w:rFonts w:eastAsia="Calibri"/>
          <w:sz w:val="28"/>
          <w:szCs w:val="24"/>
        </w:rPr>
      </w:pPr>
      <w:proofErr w:type="spellStart"/>
      <w:r w:rsidRPr="00BD720F">
        <w:rPr>
          <w:rFonts w:eastAsia="Calibri"/>
          <w:sz w:val="28"/>
          <w:szCs w:val="24"/>
        </w:rPr>
        <w:t>Канакина</w:t>
      </w:r>
      <w:proofErr w:type="spellEnd"/>
      <w:r w:rsidRPr="00BD720F">
        <w:rPr>
          <w:rFonts w:eastAsia="Calibri"/>
          <w:sz w:val="28"/>
          <w:szCs w:val="24"/>
        </w:rPr>
        <w:t xml:space="preserve"> В.П.</w:t>
      </w:r>
      <w:r w:rsidRPr="00BD720F">
        <w:rPr>
          <w:rFonts w:eastAsia="Calibri"/>
          <w:sz w:val="28"/>
          <w:szCs w:val="24"/>
        </w:rPr>
        <w:t xml:space="preserve">, </w:t>
      </w:r>
      <w:r w:rsidRPr="00BD720F">
        <w:rPr>
          <w:rFonts w:eastAsia="Calibri"/>
          <w:sz w:val="28"/>
          <w:szCs w:val="24"/>
        </w:rPr>
        <w:t>Горецкий В.Г</w:t>
      </w:r>
      <w:r w:rsidRPr="00BD720F">
        <w:rPr>
          <w:rFonts w:eastAsia="Calibri"/>
          <w:sz w:val="28"/>
          <w:szCs w:val="24"/>
        </w:rPr>
        <w:t>. Поурочные разработки по рус</w:t>
      </w:r>
      <w:r w:rsidRPr="00BD720F">
        <w:rPr>
          <w:rFonts w:eastAsia="Calibri"/>
          <w:sz w:val="28"/>
          <w:szCs w:val="24"/>
        </w:rPr>
        <w:t>скому языку. 4 класс. – М.: «Просвещение», 2019</w:t>
      </w:r>
      <w:r w:rsidRPr="00BD720F">
        <w:rPr>
          <w:rFonts w:eastAsia="Calibri"/>
          <w:sz w:val="28"/>
          <w:szCs w:val="24"/>
        </w:rPr>
        <w:t>.</w:t>
      </w:r>
    </w:p>
    <w:p w:rsidR="00BD720F" w:rsidRPr="00BD720F" w:rsidRDefault="00BD720F" w:rsidP="00BD720F">
      <w:pPr>
        <w:pStyle w:val="aa"/>
        <w:numPr>
          <w:ilvl w:val="0"/>
          <w:numId w:val="3"/>
        </w:numPr>
        <w:rPr>
          <w:rFonts w:eastAsia="Calibri"/>
          <w:sz w:val="28"/>
          <w:szCs w:val="24"/>
        </w:rPr>
      </w:pPr>
      <w:proofErr w:type="spellStart"/>
      <w:r w:rsidRPr="00BD720F">
        <w:rPr>
          <w:rFonts w:eastAsia="Calibri"/>
          <w:sz w:val="28"/>
          <w:szCs w:val="24"/>
        </w:rPr>
        <w:t>Канакина</w:t>
      </w:r>
      <w:proofErr w:type="spellEnd"/>
      <w:r w:rsidRPr="00BD720F">
        <w:rPr>
          <w:rFonts w:eastAsia="Calibri"/>
          <w:sz w:val="28"/>
          <w:szCs w:val="24"/>
        </w:rPr>
        <w:t xml:space="preserve"> В.П., Горецкий В.Г. Русский язык. Учебник.  4 класс. – М.: «Просвещение», 2019.</w:t>
      </w:r>
    </w:p>
    <w:p w:rsidR="00BD720F" w:rsidRPr="00BD720F" w:rsidRDefault="00BD720F" w:rsidP="00BD720F">
      <w:pPr>
        <w:spacing w:before="100" w:beforeAutospacing="1" w:after="0" w:line="240" w:lineRule="auto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 w:rsidRPr="00BD720F">
        <w:rPr>
          <w:rFonts w:ascii="Times New Roman" w:hAnsi="Times New Roman"/>
          <w:b/>
          <w:sz w:val="28"/>
          <w:szCs w:val="24"/>
        </w:rPr>
        <w:t>Интернет-источники</w:t>
      </w:r>
      <w:proofErr w:type="gramEnd"/>
    </w:p>
    <w:p w:rsidR="00E90C95" w:rsidRPr="00BD720F" w:rsidRDefault="00E90C95" w:rsidP="00BD720F">
      <w:pPr>
        <w:spacing w:before="100" w:beforeAutospacing="1" w:after="0" w:line="240" w:lineRule="auto"/>
        <w:outlineLvl w:val="2"/>
        <w:rPr>
          <w:rFonts w:ascii="Times New Roman" w:hAnsi="Times New Roman"/>
          <w:b/>
          <w:sz w:val="28"/>
          <w:szCs w:val="24"/>
        </w:rPr>
      </w:pPr>
      <w:r w:rsidRPr="00E90C95">
        <w:rPr>
          <w:rFonts w:ascii="Times New Roman" w:eastAsia="Calibri" w:hAnsi="Times New Roman" w:cs="Times New Roman"/>
          <w:b/>
          <w:sz w:val="28"/>
          <w:szCs w:val="24"/>
        </w:rPr>
        <w:br/>
      </w:r>
      <w:r w:rsidRPr="00BD720F">
        <w:rPr>
          <w:rFonts w:ascii="Times New Roman" w:eastAsia="Calibri" w:hAnsi="Times New Roman" w:cs="Times New Roman"/>
          <w:sz w:val="28"/>
          <w:szCs w:val="24"/>
        </w:rPr>
        <w:t xml:space="preserve">1. </w:t>
      </w:r>
      <w:r w:rsidRPr="00BD720F">
        <w:rPr>
          <w:rFonts w:ascii="Times New Roman" w:eastAsia="Calibri" w:hAnsi="Times New Roman" w:cs="Times New Roman"/>
          <w:sz w:val="28"/>
          <w:szCs w:val="24"/>
        </w:rPr>
        <w:t>Стихотворени</w:t>
      </w:r>
      <w:r w:rsidR="00BD720F" w:rsidRPr="00BD720F">
        <w:rPr>
          <w:rFonts w:ascii="Times New Roman" w:eastAsia="Calibri" w:hAnsi="Times New Roman" w:cs="Times New Roman"/>
          <w:sz w:val="28"/>
          <w:szCs w:val="24"/>
        </w:rPr>
        <w:t xml:space="preserve">е для организационного момента: </w:t>
      </w:r>
      <w:hyperlink r:id="rId7" w:history="1">
        <w:r w:rsidR="00BD720F" w:rsidRPr="00BD720F">
          <w:rPr>
            <w:rStyle w:val="ab"/>
            <w:rFonts w:ascii="Times New Roman" w:eastAsia="Calibri" w:hAnsi="Times New Roman" w:cs="Times New Roman"/>
            <w:sz w:val="28"/>
            <w:szCs w:val="24"/>
          </w:rPr>
          <w:t>https://rustih.ru/oleg-bundur-dobroe-utro/</w:t>
        </w:r>
      </w:hyperlink>
    </w:p>
    <w:p w:rsidR="00BD720F" w:rsidRPr="00BD720F" w:rsidRDefault="00BD720F" w:rsidP="00BD720F">
      <w:pPr>
        <w:spacing w:before="100" w:beforeAutospacing="1" w:after="0" w:line="240" w:lineRule="auto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BD720F">
        <w:rPr>
          <w:rFonts w:ascii="Times New Roman" w:eastAsia="Calibri" w:hAnsi="Times New Roman" w:cs="Times New Roman"/>
          <w:sz w:val="28"/>
          <w:szCs w:val="24"/>
        </w:rPr>
        <w:t xml:space="preserve">2. Физкультминутка: </w:t>
      </w:r>
      <w:hyperlink r:id="rId8" w:history="1">
        <w:r w:rsidRPr="00BD720F">
          <w:rPr>
            <w:rStyle w:val="ab"/>
            <w:rFonts w:ascii="Times New Roman" w:eastAsia="Calibri" w:hAnsi="Times New Roman" w:cs="Times New Roman"/>
            <w:sz w:val="28"/>
            <w:szCs w:val="24"/>
          </w:rPr>
          <w:t>https://trepsy.net/pedagog/stat.php?stat=6042</w:t>
        </w:r>
      </w:hyperlink>
    </w:p>
    <w:p w:rsidR="00BD720F" w:rsidRDefault="00BD720F" w:rsidP="00E90C95">
      <w:pPr>
        <w:spacing w:before="100" w:beforeAutospacing="1" w:after="75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C95" w:rsidRDefault="00E90C95"/>
    <w:sectPr w:rsidR="00E90C95" w:rsidSect="00E90C9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1BE"/>
    <w:multiLevelType w:val="hybridMultilevel"/>
    <w:tmpl w:val="8FAA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5AB0"/>
    <w:multiLevelType w:val="multilevel"/>
    <w:tmpl w:val="9FD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A86F83"/>
    <w:multiLevelType w:val="hybridMultilevel"/>
    <w:tmpl w:val="ADE84790"/>
    <w:lvl w:ilvl="0" w:tplc="D6F4ED3C">
      <w:numFmt w:val="bullet"/>
      <w:lvlText w:val=""/>
      <w:lvlJc w:val="left"/>
      <w:pPr>
        <w:ind w:left="19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A92505E">
      <w:numFmt w:val="bullet"/>
      <w:lvlText w:val="•"/>
      <w:lvlJc w:val="left"/>
      <w:pPr>
        <w:ind w:left="2912" w:hanging="360"/>
      </w:pPr>
      <w:rPr>
        <w:rFonts w:hint="default"/>
        <w:lang w:val="ru-RU" w:eastAsia="ru-RU" w:bidi="ru-RU"/>
      </w:rPr>
    </w:lvl>
    <w:lvl w:ilvl="2" w:tplc="A27875DC">
      <w:numFmt w:val="bullet"/>
      <w:lvlText w:val="•"/>
      <w:lvlJc w:val="left"/>
      <w:pPr>
        <w:ind w:left="3845" w:hanging="360"/>
      </w:pPr>
      <w:rPr>
        <w:rFonts w:hint="default"/>
        <w:lang w:val="ru-RU" w:eastAsia="ru-RU" w:bidi="ru-RU"/>
      </w:rPr>
    </w:lvl>
    <w:lvl w:ilvl="3" w:tplc="F0825B40">
      <w:numFmt w:val="bullet"/>
      <w:lvlText w:val="•"/>
      <w:lvlJc w:val="left"/>
      <w:pPr>
        <w:ind w:left="4777" w:hanging="360"/>
      </w:pPr>
      <w:rPr>
        <w:rFonts w:hint="default"/>
        <w:lang w:val="ru-RU" w:eastAsia="ru-RU" w:bidi="ru-RU"/>
      </w:rPr>
    </w:lvl>
    <w:lvl w:ilvl="4" w:tplc="38987466">
      <w:numFmt w:val="bullet"/>
      <w:lvlText w:val="•"/>
      <w:lvlJc w:val="left"/>
      <w:pPr>
        <w:ind w:left="5710" w:hanging="360"/>
      </w:pPr>
      <w:rPr>
        <w:rFonts w:hint="default"/>
        <w:lang w:val="ru-RU" w:eastAsia="ru-RU" w:bidi="ru-RU"/>
      </w:rPr>
    </w:lvl>
    <w:lvl w:ilvl="5" w:tplc="09BA67CC">
      <w:numFmt w:val="bullet"/>
      <w:lvlText w:val="•"/>
      <w:lvlJc w:val="left"/>
      <w:pPr>
        <w:ind w:left="6643" w:hanging="360"/>
      </w:pPr>
      <w:rPr>
        <w:rFonts w:hint="default"/>
        <w:lang w:val="ru-RU" w:eastAsia="ru-RU" w:bidi="ru-RU"/>
      </w:rPr>
    </w:lvl>
    <w:lvl w:ilvl="6" w:tplc="6AD4E1F4">
      <w:numFmt w:val="bullet"/>
      <w:lvlText w:val="•"/>
      <w:lvlJc w:val="left"/>
      <w:pPr>
        <w:ind w:left="7575" w:hanging="360"/>
      </w:pPr>
      <w:rPr>
        <w:rFonts w:hint="default"/>
        <w:lang w:val="ru-RU" w:eastAsia="ru-RU" w:bidi="ru-RU"/>
      </w:rPr>
    </w:lvl>
    <w:lvl w:ilvl="7" w:tplc="08C00FE6">
      <w:numFmt w:val="bullet"/>
      <w:lvlText w:val="•"/>
      <w:lvlJc w:val="left"/>
      <w:pPr>
        <w:ind w:left="8508" w:hanging="360"/>
      </w:pPr>
      <w:rPr>
        <w:rFonts w:hint="default"/>
        <w:lang w:val="ru-RU" w:eastAsia="ru-RU" w:bidi="ru-RU"/>
      </w:rPr>
    </w:lvl>
    <w:lvl w:ilvl="8" w:tplc="715C3D4C">
      <w:numFmt w:val="bullet"/>
      <w:lvlText w:val="•"/>
      <w:lvlJc w:val="left"/>
      <w:pPr>
        <w:ind w:left="9440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14"/>
    <w:rsid w:val="00367114"/>
    <w:rsid w:val="005A1E82"/>
    <w:rsid w:val="00BD720F"/>
    <w:rsid w:val="00D03317"/>
    <w:rsid w:val="00E90C95"/>
    <w:rsid w:val="00E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C9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90C9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90C95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1"/>
    <w:qFormat/>
    <w:rsid w:val="00E90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90C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E90C95"/>
    <w:pPr>
      <w:widowControl w:val="0"/>
      <w:autoSpaceDE w:val="0"/>
      <w:autoSpaceDN w:val="0"/>
      <w:spacing w:after="0" w:line="290" w:lineRule="exact"/>
      <w:ind w:left="1984" w:hanging="360"/>
    </w:pPr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basedOn w:val="a0"/>
    <w:uiPriority w:val="99"/>
    <w:unhideWhenUsed/>
    <w:rsid w:val="00BD72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C9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90C9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90C95"/>
    <w:rPr>
      <w:rFonts w:eastAsiaTheme="minorEastAsia"/>
      <w:lang w:eastAsia="ru-RU"/>
    </w:rPr>
  </w:style>
  <w:style w:type="paragraph" w:styleId="a8">
    <w:name w:val="Body Text"/>
    <w:basedOn w:val="a"/>
    <w:link w:val="a9"/>
    <w:uiPriority w:val="1"/>
    <w:qFormat/>
    <w:rsid w:val="00E90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90C9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E90C95"/>
    <w:pPr>
      <w:widowControl w:val="0"/>
      <w:autoSpaceDE w:val="0"/>
      <w:autoSpaceDN w:val="0"/>
      <w:spacing w:after="0" w:line="290" w:lineRule="exact"/>
      <w:ind w:left="1984" w:hanging="360"/>
    </w:pPr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basedOn w:val="a0"/>
    <w:uiPriority w:val="99"/>
    <w:unhideWhenUsed/>
    <w:rsid w:val="00BD7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psy.net/pedagog/stat.php?stat=60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tih.ru/oleg-bundur-dobroe-ut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C3"/>
    <w:rsid w:val="006D2CC6"/>
    <w:rsid w:val="00B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27ACBD54DC4A68B1186D7B2974273E">
    <w:name w:val="6C27ACBD54DC4A68B1186D7B2974273E"/>
    <w:rsid w:val="00BD43C3"/>
  </w:style>
  <w:style w:type="paragraph" w:customStyle="1" w:styleId="37DFACAC57BF4BEA957B81667A314376">
    <w:name w:val="37DFACAC57BF4BEA957B81667A314376"/>
    <w:rsid w:val="00BD43C3"/>
  </w:style>
  <w:style w:type="paragraph" w:customStyle="1" w:styleId="141357F285EE4A0B9AED3CC3DDCFE6E8">
    <w:name w:val="141357F285EE4A0B9AED3CC3DDCFE6E8"/>
    <w:rsid w:val="00BD43C3"/>
  </w:style>
  <w:style w:type="paragraph" w:customStyle="1" w:styleId="CBB38D1DE473467AB51D7F12B7F6CA6C">
    <w:name w:val="CBB38D1DE473467AB51D7F12B7F6CA6C"/>
    <w:rsid w:val="00BD43C3"/>
  </w:style>
  <w:style w:type="paragraph" w:customStyle="1" w:styleId="1E3C0B4E3FFC4402A3AD8941B4E65115">
    <w:name w:val="1E3C0B4E3FFC4402A3AD8941B4E65115"/>
    <w:rsid w:val="00BD43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27ACBD54DC4A68B1186D7B2974273E">
    <w:name w:val="6C27ACBD54DC4A68B1186D7B2974273E"/>
    <w:rsid w:val="00BD43C3"/>
  </w:style>
  <w:style w:type="paragraph" w:customStyle="1" w:styleId="37DFACAC57BF4BEA957B81667A314376">
    <w:name w:val="37DFACAC57BF4BEA957B81667A314376"/>
    <w:rsid w:val="00BD43C3"/>
  </w:style>
  <w:style w:type="paragraph" w:customStyle="1" w:styleId="141357F285EE4A0B9AED3CC3DDCFE6E8">
    <w:name w:val="141357F285EE4A0B9AED3CC3DDCFE6E8"/>
    <w:rsid w:val="00BD43C3"/>
  </w:style>
  <w:style w:type="paragraph" w:customStyle="1" w:styleId="CBB38D1DE473467AB51D7F12B7F6CA6C">
    <w:name w:val="CBB38D1DE473467AB51D7F12B7F6CA6C"/>
    <w:rsid w:val="00BD43C3"/>
  </w:style>
  <w:style w:type="paragraph" w:customStyle="1" w:styleId="1E3C0B4E3FFC4402A3AD8941B4E65115">
    <w:name w:val="1E3C0B4E3FFC4402A3AD8941B4E65115"/>
    <w:rsid w:val="00BD4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Муниципальное общеобразовательное учреждение«Средняя общеобразовательная школа №9 Сонковского района Тверской области»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Конспект урока по русскому языку в 4 классе«Именительный падеж именсуществительных множественного числа»</dc:title>
  <dc:subject/>
  <dc:creator>Пользователь Windows</dc:creator>
  <cp:keywords/>
  <dc:description/>
  <cp:lastModifiedBy>Пользователь Windows</cp:lastModifiedBy>
  <cp:revision>2</cp:revision>
  <dcterms:created xsi:type="dcterms:W3CDTF">2022-12-04T10:19:00Z</dcterms:created>
  <dcterms:modified xsi:type="dcterms:W3CDTF">2022-12-04T11:00:00Z</dcterms:modified>
</cp:coreProperties>
</file>