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2C" w:rsidRPr="00AE40E7" w:rsidRDefault="000E782C" w:rsidP="00DD67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82C" w:rsidRDefault="000E782C" w:rsidP="00DD67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912" w:rsidRDefault="00874912" w:rsidP="009B24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4912" w:rsidRPr="00AE40E7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82C" w:rsidRPr="009B242A" w:rsidRDefault="000E782C" w:rsidP="00DD671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9B242A">
        <w:rPr>
          <w:rFonts w:ascii="Times New Roman" w:hAnsi="Times New Roman" w:cs="Times New Roman"/>
          <w:b/>
          <w:sz w:val="48"/>
          <w:szCs w:val="28"/>
        </w:rPr>
        <w:t>Информационные технологии как средство повышения качества образования</w:t>
      </w:r>
    </w:p>
    <w:p w:rsidR="000E782C" w:rsidRPr="009B242A" w:rsidRDefault="000E782C" w:rsidP="00DD67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8"/>
          <w:szCs w:val="28"/>
        </w:rPr>
      </w:pPr>
    </w:p>
    <w:p w:rsidR="000E782C" w:rsidRPr="00AE40E7" w:rsidRDefault="000E782C" w:rsidP="00DD67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782C" w:rsidRPr="00AE40E7" w:rsidRDefault="000E782C" w:rsidP="00DD67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782C" w:rsidRPr="00AE40E7" w:rsidRDefault="000E782C" w:rsidP="00DD67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82C" w:rsidRPr="00AE40E7" w:rsidRDefault="000E782C" w:rsidP="00DD67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82C" w:rsidRPr="00AE40E7" w:rsidRDefault="000E782C" w:rsidP="00DD67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912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874912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874912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874912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874912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874912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874912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9B242A" w:rsidRDefault="009B242A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9B242A" w:rsidRDefault="009B242A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9B242A" w:rsidRDefault="009B242A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9B242A" w:rsidRDefault="009B242A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9B242A" w:rsidRDefault="009B242A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9B242A" w:rsidRDefault="009B242A" w:rsidP="005C19B8">
      <w:pPr>
        <w:spacing w:after="0" w:line="360" w:lineRule="auto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bookmarkStart w:id="0" w:name="_GoBack"/>
      <w:bookmarkEnd w:id="0"/>
    </w:p>
    <w:p w:rsidR="00874912" w:rsidRDefault="00874912" w:rsidP="00DD671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0E782C" w:rsidRPr="00AE40E7" w:rsidRDefault="000E782C" w:rsidP="00DD67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0E7">
        <w:rPr>
          <w:rFonts w:ascii="Times New Roman" w:hAnsi="Times New Roman" w:cs="Times New Roman"/>
          <w:b/>
          <w:bCs/>
          <w:spacing w:val="-5"/>
          <w:sz w:val="28"/>
          <w:szCs w:val="28"/>
        </w:rPr>
        <w:lastRenderedPageBreak/>
        <w:t>Содержание</w:t>
      </w:r>
    </w:p>
    <w:p w:rsidR="000E782C" w:rsidRPr="00AE40E7" w:rsidRDefault="000E782C" w:rsidP="00DD6710">
      <w:pPr>
        <w:shd w:val="clear" w:color="auto" w:fill="FFFFFF"/>
        <w:tabs>
          <w:tab w:val="left" w:leader="dot" w:pos="60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E7">
        <w:rPr>
          <w:rFonts w:ascii="Times New Roman" w:hAnsi="Times New Roman" w:cs="Times New Roman"/>
          <w:spacing w:val="1"/>
          <w:sz w:val="28"/>
          <w:szCs w:val="28"/>
        </w:rPr>
        <w:t>Введение</w:t>
      </w:r>
      <w:r w:rsidRPr="00AE40E7"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 w:rsidR="000A2F95">
        <w:rPr>
          <w:rFonts w:ascii="Times New Roman" w:hAnsi="Times New Roman" w:cs="Times New Roman"/>
          <w:sz w:val="28"/>
          <w:szCs w:val="28"/>
        </w:rPr>
        <w:t>….</w:t>
      </w:r>
      <w:r w:rsidRPr="00AE40E7">
        <w:rPr>
          <w:rFonts w:ascii="Times New Roman" w:hAnsi="Times New Roman" w:cs="Times New Roman"/>
          <w:sz w:val="28"/>
          <w:szCs w:val="28"/>
        </w:rPr>
        <w:t>3</w:t>
      </w:r>
    </w:p>
    <w:p w:rsidR="006A1A8B" w:rsidRPr="00AE40E7" w:rsidRDefault="00DD56AE" w:rsidP="00DD67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10FB" w:rsidRP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</w:t>
      </w:r>
      <w:r w:rsidR="00391C3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ионно-коммуникационные технологии в образовательном процессе</w:t>
      </w:r>
      <w:r w:rsid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</w:t>
      </w:r>
      <w:r w:rsidR="00391C3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</w:t>
      </w:r>
      <w:r w:rsidR="009B2C1A">
        <w:rPr>
          <w:rFonts w:ascii="Times New Roman" w:eastAsia="Times New Roman" w:hAnsi="Times New Roman" w:cs="Times New Roman"/>
          <w:sz w:val="28"/>
          <w:szCs w:val="28"/>
          <w:lang w:eastAsia="ru-RU"/>
        </w:rPr>
        <w:t>..4-8</w:t>
      </w:r>
    </w:p>
    <w:p w:rsidR="00550778" w:rsidRPr="00AE40E7" w:rsidRDefault="006A1A8B" w:rsidP="00DD67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A1AE0" w:rsidRP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82C" w:rsidRP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на уроках в нача</w:t>
      </w:r>
      <w:r w:rsidR="00550778" w:rsidRP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школе</w:t>
      </w:r>
      <w:r w:rsidR="0039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повышения качества образования</w:t>
      </w:r>
      <w:r w:rsid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</w:t>
      </w:r>
      <w:r w:rsidR="009B2C1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………………………………..9-13</w:t>
      </w:r>
    </w:p>
    <w:p w:rsidR="00A41CAD" w:rsidRPr="00AE40E7" w:rsidRDefault="006A1AE0" w:rsidP="00DD67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D56AE" w:rsidRPr="00AE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икт во </w:t>
      </w:r>
      <w:r w:rsidR="009B2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деятельности……………………..</w:t>
      </w:r>
      <w:r w:rsidR="000A2F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5C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2C1A">
        <w:rPr>
          <w:rFonts w:ascii="Times New Roman" w:eastAsia="Times New Roman" w:hAnsi="Times New Roman" w:cs="Times New Roman"/>
          <w:sz w:val="28"/>
          <w:szCs w:val="28"/>
          <w:lang w:eastAsia="ru-RU"/>
        </w:rPr>
        <w:t>-16</w:t>
      </w:r>
    </w:p>
    <w:p w:rsidR="000E782C" w:rsidRPr="00AE40E7" w:rsidRDefault="000E782C" w:rsidP="00DD6710">
      <w:pPr>
        <w:shd w:val="clear" w:color="auto" w:fill="FFFFFF"/>
        <w:tabs>
          <w:tab w:val="left" w:leader="dot" w:pos="605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E7">
        <w:rPr>
          <w:rFonts w:ascii="Times New Roman" w:hAnsi="Times New Roman" w:cs="Times New Roman"/>
          <w:spacing w:val="2"/>
          <w:sz w:val="28"/>
          <w:szCs w:val="28"/>
        </w:rPr>
        <w:t>Заключение……………………………………………………………</w:t>
      </w:r>
      <w:r w:rsidR="009B2C1A">
        <w:rPr>
          <w:rFonts w:ascii="Times New Roman" w:hAnsi="Times New Roman" w:cs="Times New Roman"/>
          <w:spacing w:val="2"/>
          <w:sz w:val="28"/>
          <w:szCs w:val="28"/>
        </w:rPr>
        <w:t>…….17-18</w:t>
      </w:r>
    </w:p>
    <w:p w:rsidR="000E782C" w:rsidRPr="00AE40E7" w:rsidRDefault="000E782C" w:rsidP="00DD6710">
      <w:pPr>
        <w:shd w:val="clear" w:color="auto" w:fill="FFFFFF"/>
        <w:tabs>
          <w:tab w:val="left" w:leader="dot" w:pos="6062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40E7">
        <w:rPr>
          <w:rFonts w:ascii="Times New Roman" w:hAnsi="Times New Roman" w:cs="Times New Roman"/>
          <w:spacing w:val="3"/>
          <w:sz w:val="28"/>
          <w:szCs w:val="28"/>
        </w:rPr>
        <w:t>Литература</w:t>
      </w:r>
      <w:r w:rsidRPr="00AE40E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  <w:r w:rsidR="00585C9E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A41CAD" w:rsidRPr="00AE40E7" w:rsidRDefault="00A41CAD" w:rsidP="00DD6710">
      <w:pPr>
        <w:shd w:val="clear" w:color="auto" w:fill="FFFFFF"/>
        <w:tabs>
          <w:tab w:val="left" w:leader="dot" w:pos="606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E7">
        <w:rPr>
          <w:rFonts w:ascii="Times New Roman" w:hAnsi="Times New Roman" w:cs="Times New Roman"/>
          <w:spacing w:val="-6"/>
          <w:sz w:val="28"/>
          <w:szCs w:val="28"/>
        </w:rPr>
        <w:t>Прило</w:t>
      </w:r>
      <w:r w:rsidR="009B2C1A">
        <w:rPr>
          <w:rFonts w:ascii="Times New Roman" w:hAnsi="Times New Roman" w:cs="Times New Roman"/>
          <w:spacing w:val="-6"/>
          <w:sz w:val="28"/>
          <w:szCs w:val="28"/>
        </w:rPr>
        <w:t>жен</w:t>
      </w:r>
      <w:r w:rsidR="00741E72">
        <w:rPr>
          <w:rFonts w:ascii="Times New Roman" w:hAnsi="Times New Roman" w:cs="Times New Roman"/>
          <w:spacing w:val="-6"/>
          <w:sz w:val="28"/>
          <w:szCs w:val="28"/>
        </w:rPr>
        <w:t>ия…………………………………………………………………20-31</w:t>
      </w:r>
    </w:p>
    <w:p w:rsidR="000E782C" w:rsidRPr="00AE40E7" w:rsidRDefault="000E782C" w:rsidP="00DD67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2C" w:rsidRPr="00AE40E7" w:rsidRDefault="000E782C" w:rsidP="00DD67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2C" w:rsidRPr="00AE40E7" w:rsidRDefault="000E782C" w:rsidP="00DD67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2C" w:rsidRPr="00AE40E7" w:rsidRDefault="000E782C" w:rsidP="00DD67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82C" w:rsidRPr="00AE40E7" w:rsidRDefault="000E782C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0017" w:rsidRPr="00AE40E7" w:rsidRDefault="00940017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0017" w:rsidRPr="00AE40E7" w:rsidRDefault="00940017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0778" w:rsidRPr="00AE40E7" w:rsidRDefault="00940017" w:rsidP="00DD67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D71A7A" w:rsidRDefault="00D71A7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D71A7A" w:rsidSect="00D71A7A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E782C" w:rsidRPr="00FA5745" w:rsidRDefault="000E782C" w:rsidP="004D2645">
      <w:pPr>
        <w:shd w:val="clear" w:color="auto" w:fill="FFFFFF"/>
        <w:spacing w:after="0" w:line="360" w:lineRule="auto"/>
        <w:ind w:left="73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0E782C" w:rsidRPr="00FA5745" w:rsidRDefault="000E782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современное образование – это непрерывный процесс. Для начальной школы это означает смену приоритетов в расстановке целей образования: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самообразования. Для реализации этих целей возникает необходимость применения информационно-коммуникативных технологий в учебно-воспит</w:t>
      </w:r>
      <w:r w:rsidR="00987723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ательном процессе. </w:t>
      </w:r>
      <w:r w:rsidR="00987723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Важным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условием своего совершенствования как педагога считаю стремление к обновлению подходов и форм обучения и воспитания в соответствии с современными требованиями. Успешное усвоение учебного материала происходит, если учебный процесс организован с учетом развития познавательной деятельности учащихся. Познавательная активность ребёнка организует внимание, если изучаем</w:t>
      </w:r>
      <w:r w:rsidR="009159F3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материал интересен, то</w:t>
      </w:r>
      <w:r w:rsidR="007E0DDD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учебные занятия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интересным</w:t>
      </w:r>
      <w:r w:rsidR="00A220AB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разнообразными. </w:t>
      </w:r>
      <w:r w:rsidR="007E0DDD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Добиться разнообразия в учебно-воспитательном процессе 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помогает возможность использования </w:t>
      </w:r>
      <w:r w:rsidR="00987723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информационно-коммуникационных технологий</w:t>
      </w:r>
      <w:r w:rsidR="00FE3637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2C" w:rsidRPr="00FA5745" w:rsidRDefault="000E782C" w:rsidP="004D2645">
      <w:pPr>
        <w:tabs>
          <w:tab w:val="left" w:pos="1890"/>
        </w:tabs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center"/>
        <w:rPr>
          <w:b/>
          <w:color w:val="000000"/>
          <w:sz w:val="28"/>
          <w:szCs w:val="28"/>
        </w:rPr>
      </w:pPr>
      <w:r w:rsidRPr="00FA5745">
        <w:rPr>
          <w:b/>
          <w:color w:val="000000"/>
          <w:sz w:val="28"/>
          <w:szCs w:val="28"/>
        </w:rPr>
        <w:lastRenderedPageBreak/>
        <w:t>Информационно-коммуникационные технологи</w:t>
      </w:r>
      <w:r w:rsidR="00391C33" w:rsidRPr="00FA5745">
        <w:rPr>
          <w:b/>
          <w:color w:val="000000"/>
          <w:sz w:val="28"/>
          <w:szCs w:val="28"/>
        </w:rPr>
        <w:t>и в образовательном процессе</w:t>
      </w:r>
    </w:p>
    <w:p w:rsidR="00354F1C" w:rsidRPr="00FA5745" w:rsidRDefault="00354F1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и необходимость внедрения И</w:t>
      </w:r>
      <w:proofErr w:type="gramStart"/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пр</w:t>
      </w:r>
      <w:proofErr w:type="gramEnd"/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 обучения отмечаются международными экспертами во «Всемирном докладе по коммуникации и информации 1999 – 2000 годы», подготовленном ЮНЕСКО и изданным в конце прошлого тысячелетия агентством «Бизнес-Пресс» [1]. В предисловии к докладу Генеральный директор ЮНЕСКО Федерико Майор пишет, что новые технологии должны способствовать «созданию лучшего мира, в котором каждый человек будет получать пользу от достижений образования, науки, культуры и связи». ИКТ затрагивают все названные сферы, но, пожалуй, наиболее сильное позитивное воздействие они оказывают на образование, так как «открывают возможности совершенно новых методов преподавания и обучения».[1]</w:t>
      </w:r>
    </w:p>
    <w:p w:rsidR="000410FB" w:rsidRPr="00FA5745" w:rsidRDefault="000410FB" w:rsidP="004D2645">
      <w:pPr>
        <w:pStyle w:val="a8"/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  Включение ИКТ в учебный процесс позволяет учителю организовать разные формы учебно-познавательной деятельности на уроках, сделать активной и целенаправленной самостоятельную работу учащихся. Использование ИКТ в учебном процессе позволяет повысить качество учебного материала и усилить образовательные эффекты,  повысить эффективность преподавания. Использование ИКТ на различных уроках в начальной школе позволяет[5]: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развивать умение учащихся ориентироваться в информационных потоках окружающего мира;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овладевать практическими способами работы с информацией;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развивать умения, позволяющие обмениваться информацией с помощью современных технических средств;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lastRenderedPageBreak/>
        <w:t>• активизировать познавательную деятельность учащихся;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• проводить уроки на высоком эстетическом уровне; индивидуально подойти к ученику, применяя </w:t>
      </w:r>
      <w:proofErr w:type="spellStart"/>
      <w:r w:rsidRPr="00FA5745">
        <w:rPr>
          <w:color w:val="000000"/>
          <w:sz w:val="28"/>
          <w:szCs w:val="28"/>
        </w:rPr>
        <w:t>разноуровневые</w:t>
      </w:r>
      <w:proofErr w:type="spellEnd"/>
      <w:r w:rsidRPr="00FA5745">
        <w:rPr>
          <w:color w:val="000000"/>
          <w:sz w:val="28"/>
          <w:szCs w:val="28"/>
        </w:rPr>
        <w:t xml:space="preserve"> задания.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Основная задача заключается в том, чтобы занимательность не заслоняла собственно учебные цели. Компьютерная технология может о</w:t>
      </w:r>
      <w:r w:rsidR="00B90628" w:rsidRPr="00FA5745">
        <w:rPr>
          <w:color w:val="000000"/>
          <w:sz w:val="28"/>
          <w:szCs w:val="28"/>
        </w:rPr>
        <w:t>существляться в трех вариантах[4</w:t>
      </w:r>
      <w:r w:rsidRPr="00FA5745">
        <w:rPr>
          <w:color w:val="000000"/>
          <w:sz w:val="28"/>
          <w:szCs w:val="28"/>
        </w:rPr>
        <w:t xml:space="preserve">]: 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1.«Проникающая» технология (применение компьютерного </w:t>
      </w:r>
      <w:proofErr w:type="gramStart"/>
      <w:r w:rsidRPr="00FA5745">
        <w:rPr>
          <w:color w:val="000000"/>
          <w:sz w:val="28"/>
          <w:szCs w:val="28"/>
        </w:rPr>
        <w:t>обучения по</w:t>
      </w:r>
      <w:proofErr w:type="gramEnd"/>
      <w:r w:rsidRPr="00FA5745">
        <w:rPr>
          <w:color w:val="000000"/>
          <w:sz w:val="28"/>
          <w:szCs w:val="28"/>
        </w:rPr>
        <w:t xml:space="preserve"> отдельным темам, разделам, для решения отдельных дидактических задач).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2.Основная, определяющая, наиболее значимая из используемых в данной технологии частей. 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3.Монотехнология (когда всё обучение, всё управление учебным процессом, включая все виды диагностики, мониторинг, опираются на применение компьютера). 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Внедрение информационных технологий должно быть основано на учете следующих возрастных ос</w:t>
      </w:r>
      <w:r w:rsidR="00B90628" w:rsidRPr="00FA5745">
        <w:rPr>
          <w:color w:val="000000"/>
          <w:sz w:val="28"/>
          <w:szCs w:val="28"/>
        </w:rPr>
        <w:t>обенностей младших школьников[8</w:t>
      </w:r>
      <w:r w:rsidRPr="00FA5745">
        <w:rPr>
          <w:color w:val="000000"/>
          <w:sz w:val="28"/>
          <w:szCs w:val="28"/>
        </w:rPr>
        <w:t>]: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• в начальной школе происходит смена ведущей деятельности ребенка с игровой на </w:t>
      </w:r>
      <w:proofErr w:type="gramStart"/>
      <w:r w:rsidRPr="00FA5745">
        <w:rPr>
          <w:color w:val="000000"/>
          <w:sz w:val="28"/>
          <w:szCs w:val="28"/>
        </w:rPr>
        <w:t>учебную</w:t>
      </w:r>
      <w:proofErr w:type="gramEnd"/>
      <w:r w:rsidRPr="00FA5745">
        <w:rPr>
          <w:color w:val="000000"/>
          <w:sz w:val="28"/>
          <w:szCs w:val="28"/>
        </w:rPr>
        <w:t xml:space="preserve">. </w:t>
      </w:r>
      <w:proofErr w:type="gramStart"/>
      <w:r w:rsidRPr="00FA5745">
        <w:rPr>
          <w:color w:val="000000"/>
          <w:sz w:val="28"/>
          <w:szCs w:val="28"/>
        </w:rPr>
        <w:t>Использование игровых возможностей компьютера в сочетании с дидактическими,  позволяет сделать этот процесс более плавным;</w:t>
      </w:r>
      <w:proofErr w:type="gramEnd"/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• большая часть знаний, умений и навыков, полученных на уроках, ещё не используется учащимися начальных классов во внеурочной деятельности. Их практическая ценность утрачивается, а прочность – существенно снижается; применение же полученных </w:t>
      </w:r>
      <w:r w:rsidRPr="00FA5745">
        <w:rPr>
          <w:color w:val="000000"/>
          <w:sz w:val="28"/>
          <w:szCs w:val="28"/>
        </w:rPr>
        <w:lastRenderedPageBreak/>
        <w:t>знаний, умений и навыков в игровой компьютерной среде приводит к их актуализации и мотивации их приобретения;</w:t>
      </w:r>
    </w:p>
    <w:p w:rsidR="000410FB" w:rsidRPr="00FA5745" w:rsidRDefault="00A220A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в</w:t>
      </w:r>
      <w:r w:rsidR="000410FB" w:rsidRPr="00FA5745">
        <w:rPr>
          <w:color w:val="000000"/>
          <w:sz w:val="28"/>
          <w:szCs w:val="28"/>
        </w:rPr>
        <w:t>ысокая степень эмоциональности младших школьников значительно сдерживается строгими рамками учебного процесса. Занятия же на компьютере позволяют частично разрядить высокую эмоциональную напряженность и оживить учебный процесс;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мультимедиа-учебники призваны автоматизировать все основные этапы обучения – от изложения учебного материала до контроля знаний и выставления итоговых оценок. При этом весь обязательный учебный материал переводится в яркую, увлекательную, с разумной долей игрового подхода,  мультимедийную форму с широким использованием графики, анимации, в том числе интерактивной, звуковых эффектов и голосового сопровождения, включением  видеофрагментов.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В рамках оптимального использования средств ИКТ для обучения разным предметам можно выделить следующие возможности практической реализации способов оптимизации учебного процесса</w:t>
      </w:r>
      <w:r w:rsidR="00B90628" w:rsidRPr="00FA5745">
        <w:rPr>
          <w:color w:val="000000"/>
          <w:sz w:val="28"/>
          <w:szCs w:val="28"/>
        </w:rPr>
        <w:t xml:space="preserve"> при использовании средств ИКТ[5</w:t>
      </w:r>
      <w:r w:rsidRPr="00FA5745">
        <w:rPr>
          <w:color w:val="000000"/>
          <w:sz w:val="28"/>
          <w:szCs w:val="28"/>
        </w:rPr>
        <w:t>]:</w:t>
      </w:r>
    </w:p>
    <w:p w:rsidR="000410FB" w:rsidRPr="00FA5745" w:rsidRDefault="000410FB" w:rsidP="004D2645">
      <w:pPr>
        <w:pStyle w:val="a8"/>
        <w:numPr>
          <w:ilvl w:val="0"/>
          <w:numId w:val="26"/>
        </w:numPr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комплексное решение образовательных, воспитательных и развивающих задач;</w:t>
      </w:r>
    </w:p>
    <w:p w:rsidR="000410FB" w:rsidRPr="00FA5745" w:rsidRDefault="000410FB" w:rsidP="004D2645">
      <w:pPr>
        <w:pStyle w:val="a8"/>
        <w:numPr>
          <w:ilvl w:val="0"/>
          <w:numId w:val="26"/>
        </w:numPr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постановка каждому обучающемуся (за счет возможностей, предоставляемых средствами ИКТ) конкретных задач в зависимости от его способностей, мотивации, уровня подготовки;</w:t>
      </w:r>
    </w:p>
    <w:p w:rsidR="000410FB" w:rsidRPr="00FA5745" w:rsidRDefault="000410FB" w:rsidP="004D2645">
      <w:pPr>
        <w:pStyle w:val="a8"/>
        <w:numPr>
          <w:ilvl w:val="0"/>
          <w:numId w:val="26"/>
        </w:numPr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применение различных типов электронных средств учебного назначения, активизирующих учебную деятельность;</w:t>
      </w:r>
    </w:p>
    <w:p w:rsidR="000410FB" w:rsidRPr="00FA5745" w:rsidRDefault="000410FB" w:rsidP="004D2645">
      <w:pPr>
        <w:pStyle w:val="a8"/>
        <w:numPr>
          <w:ilvl w:val="0"/>
          <w:numId w:val="26"/>
        </w:numPr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частичное освобождение учителя от выполнения информационной, тренировочной, контролирующей функций;</w:t>
      </w:r>
    </w:p>
    <w:p w:rsidR="00A220AB" w:rsidRPr="00FA5745" w:rsidRDefault="000410FB" w:rsidP="004D2645">
      <w:pPr>
        <w:pStyle w:val="a8"/>
        <w:numPr>
          <w:ilvl w:val="0"/>
          <w:numId w:val="26"/>
        </w:numPr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lastRenderedPageBreak/>
        <w:t>формирование у обучаемых навыков самостоятельного овладения знаниями, развитие навыков поиска, сбора и обработки информации в сети Интернет;</w:t>
      </w:r>
    </w:p>
    <w:p w:rsidR="000410FB" w:rsidRPr="00FA5745" w:rsidRDefault="000410FB" w:rsidP="004D2645">
      <w:pPr>
        <w:pStyle w:val="a8"/>
        <w:numPr>
          <w:ilvl w:val="0"/>
          <w:numId w:val="26"/>
        </w:numPr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стимулирование положительной мотивации учения за счет интегрирования всех форм наглядности, осуществления учебной деятельности с немедленной обратной связью и развитой системой помощи.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Мультимедийные техно</w:t>
      </w:r>
      <w:r w:rsidR="00B90628" w:rsidRPr="00FA5745">
        <w:rPr>
          <w:color w:val="000000"/>
          <w:sz w:val="28"/>
          <w:szCs w:val="28"/>
        </w:rPr>
        <w:t>логии могут быть использованы[7</w:t>
      </w:r>
      <w:r w:rsidRPr="00FA5745">
        <w:rPr>
          <w:color w:val="000000"/>
          <w:sz w:val="28"/>
          <w:szCs w:val="28"/>
        </w:rPr>
        <w:t>]: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для объявления темы урока;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при объяснении учителем нового материала;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как информационно – обучающее пособие;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для контроля знаний.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Использование электронных образовательн</w:t>
      </w:r>
      <w:r w:rsidR="00B90628" w:rsidRPr="00FA5745">
        <w:rPr>
          <w:color w:val="000000"/>
          <w:sz w:val="28"/>
          <w:szCs w:val="28"/>
        </w:rPr>
        <w:t>ых ресурсов может происходить[9</w:t>
      </w:r>
      <w:r w:rsidRPr="00FA5745">
        <w:rPr>
          <w:color w:val="000000"/>
          <w:sz w:val="28"/>
          <w:szCs w:val="28"/>
        </w:rPr>
        <w:t>]: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• под руководством учителя; учителем при отсутствии самостоятельного взаимодействия учащихся;  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• в процессе самостоятельной работы в соответствии с рекомендациями учителя;</w:t>
      </w:r>
    </w:p>
    <w:p w:rsidR="000410FB" w:rsidRPr="00FA5745" w:rsidRDefault="000410FB" w:rsidP="004D2645">
      <w:pPr>
        <w:pStyle w:val="a8"/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• на уроке, во внеурочное время в соответствии с </w:t>
      </w:r>
      <w:proofErr w:type="gramStart"/>
      <w:r w:rsidRPr="00FA5745">
        <w:rPr>
          <w:color w:val="000000"/>
          <w:sz w:val="28"/>
          <w:szCs w:val="28"/>
        </w:rPr>
        <w:t>самостоятельным</w:t>
      </w:r>
      <w:proofErr w:type="gramEnd"/>
      <w:r w:rsidRPr="00FA5745">
        <w:rPr>
          <w:color w:val="000000"/>
          <w:sz w:val="28"/>
          <w:szCs w:val="28"/>
        </w:rPr>
        <w:t xml:space="preserve"> </w:t>
      </w:r>
    </w:p>
    <w:p w:rsidR="007E0DDD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Применение различных способов и приемов на уроках в начальной школе, внедрение ИКТ, способствует эффективности урока, стимулирует к успеху учителя и ученика.</w:t>
      </w:r>
    </w:p>
    <w:p w:rsidR="000410FB" w:rsidRPr="00FA5745" w:rsidRDefault="000410FB" w:rsidP="004D2645">
      <w:pPr>
        <w:pStyle w:val="a8"/>
        <w:shd w:val="clear" w:color="auto" w:fill="FFFFFF"/>
        <w:spacing w:after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lastRenderedPageBreak/>
        <w:t>При разработке урока с использованием ИКТ уделяется особое внимание</w:t>
      </w:r>
      <w:r w:rsidR="007E0DDD" w:rsidRPr="00FA5745">
        <w:rPr>
          <w:color w:val="000000"/>
          <w:sz w:val="28"/>
          <w:szCs w:val="28"/>
        </w:rPr>
        <w:t xml:space="preserve"> здоровью</w:t>
      </w:r>
      <w:r w:rsidRPr="00FA5745">
        <w:rPr>
          <w:color w:val="000000"/>
          <w:sz w:val="28"/>
          <w:szCs w:val="28"/>
        </w:rPr>
        <w:t xml:space="preserve"> </w:t>
      </w:r>
      <w:proofErr w:type="gramStart"/>
      <w:r w:rsidRPr="00FA5745">
        <w:rPr>
          <w:color w:val="000000"/>
          <w:sz w:val="28"/>
          <w:szCs w:val="28"/>
        </w:rPr>
        <w:t>обучающихся</w:t>
      </w:r>
      <w:proofErr w:type="gramEnd"/>
      <w:r w:rsidRPr="00FA5745">
        <w:rPr>
          <w:color w:val="000000"/>
          <w:sz w:val="28"/>
          <w:szCs w:val="28"/>
        </w:rPr>
        <w:t xml:space="preserve">. Поурочный план включает в себя физические и динамические паузы, зарядку для глаз, использование элементов </w:t>
      </w:r>
      <w:proofErr w:type="spellStart"/>
      <w:r w:rsidRPr="00FA5745">
        <w:rPr>
          <w:color w:val="000000"/>
          <w:sz w:val="28"/>
          <w:szCs w:val="28"/>
        </w:rPr>
        <w:t>з</w:t>
      </w:r>
      <w:r w:rsidR="00FA258C" w:rsidRPr="00FA5745">
        <w:rPr>
          <w:color w:val="000000"/>
          <w:sz w:val="28"/>
          <w:szCs w:val="28"/>
        </w:rPr>
        <w:t>доровьесберегающих</w:t>
      </w:r>
      <w:proofErr w:type="spellEnd"/>
      <w:r w:rsidR="00FA258C" w:rsidRPr="00FA5745">
        <w:rPr>
          <w:color w:val="000000"/>
          <w:sz w:val="28"/>
          <w:szCs w:val="28"/>
        </w:rPr>
        <w:t xml:space="preserve"> технологий</w:t>
      </w:r>
      <w:r w:rsidRPr="00FA5745">
        <w:rPr>
          <w:color w:val="000000"/>
          <w:sz w:val="28"/>
          <w:szCs w:val="28"/>
        </w:rPr>
        <w:t>.</w:t>
      </w:r>
    </w:p>
    <w:p w:rsidR="000410FB" w:rsidRPr="00FA5745" w:rsidRDefault="000410FB" w:rsidP="004D2645">
      <w:pPr>
        <w:pStyle w:val="a8"/>
        <w:shd w:val="clear" w:color="auto" w:fill="FFFFFF"/>
        <w:spacing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Применение на уроке компьютерных тестов, проверочных игровых работ, позволит учителю за короткое время получать объективную картину уровня усвоения изучаемого материала и своевременно его скорректировать. Высокая степень эмоциональности учащихся начальной школы значительно сдерживается строг</w:t>
      </w:r>
      <w:r w:rsidR="00FA258C" w:rsidRPr="00FA5745">
        <w:rPr>
          <w:color w:val="000000"/>
          <w:sz w:val="28"/>
          <w:szCs w:val="28"/>
        </w:rPr>
        <w:t xml:space="preserve">ими рамками учебного процесса. </w:t>
      </w:r>
      <w:r w:rsidRPr="00FA5745">
        <w:rPr>
          <w:color w:val="000000"/>
          <w:sz w:val="28"/>
          <w:szCs w:val="28"/>
        </w:rPr>
        <w:t>Использование информационных технологий не только оживляют учебный процесс, н</w:t>
      </w:r>
      <w:r w:rsidR="003D07C3" w:rsidRPr="00FA5745">
        <w:rPr>
          <w:color w:val="000000"/>
          <w:sz w:val="28"/>
          <w:szCs w:val="28"/>
        </w:rPr>
        <w:t>о и повышают мотивацию обучения, качество образования</w:t>
      </w:r>
      <w:r w:rsidR="00B90628" w:rsidRPr="00FA5745">
        <w:rPr>
          <w:color w:val="000000"/>
          <w:sz w:val="28"/>
          <w:szCs w:val="28"/>
        </w:rPr>
        <w:t>[6]</w:t>
      </w:r>
      <w:r w:rsidR="003D07C3" w:rsidRPr="00FA5745">
        <w:rPr>
          <w:color w:val="000000"/>
          <w:sz w:val="28"/>
          <w:szCs w:val="28"/>
        </w:rPr>
        <w:t>.</w:t>
      </w:r>
    </w:p>
    <w:p w:rsidR="003D07C3" w:rsidRPr="00FA5745" w:rsidRDefault="003D07C3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0AB" w:rsidRPr="00FA5745" w:rsidRDefault="00A220AB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0AB" w:rsidRPr="00FA5745" w:rsidRDefault="00A220AB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0AB" w:rsidRPr="00FA5745" w:rsidRDefault="00A220AB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0AB" w:rsidRPr="00FA5745" w:rsidRDefault="00A220AB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0AB" w:rsidRPr="00FA5745" w:rsidRDefault="00A220AB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0AB" w:rsidRPr="00FA5745" w:rsidRDefault="00A220AB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7C3" w:rsidRPr="00FA5745" w:rsidRDefault="003D07C3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7C3" w:rsidRPr="00FA5745" w:rsidRDefault="003D07C3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DDD" w:rsidRPr="00FA5745" w:rsidRDefault="007E0DDD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DDD" w:rsidRPr="00FA5745" w:rsidRDefault="007E0DDD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8C" w:rsidRPr="00FA5745" w:rsidRDefault="00FA258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A8B" w:rsidRPr="00FA5745" w:rsidRDefault="006A1A8B" w:rsidP="004D2645">
      <w:pPr>
        <w:spacing w:after="0" w:line="360" w:lineRule="auto"/>
        <w:ind w:left="73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икт на уроках в начальной школе как средство повышения качества обучения</w:t>
      </w:r>
    </w:p>
    <w:p w:rsidR="000C3458" w:rsidRPr="00FA5745" w:rsidRDefault="00450D0A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много лет работаю по программе УМК «</w:t>
      </w:r>
      <w:r w:rsidR="009B242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России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Эта программа предусматривает организацию образовательного и воспитательного процесса с использованием информационных технологий. Применение ИКТ на уроках подчинено дидактическим целям и задачам. Программой УМК определены темы, связанные с применением компьютерных технологий на уроках. Уроки технологии предполагают связь с уроками информатики. Раздел « Практика на компьютере» предусматривает обучение младших школьников использованию компьютерных программ как средств учебного назначения, что позволяет формировать умения и навыки для самостоятельного поиска информации, применения полученных знаний в жизни. Это позволяет школьникам работать с электронной энциклопедией, «отвечать на вопросы, оформлять электронный текст рисунком из электронной энциклопедии». Целью этой работы является – ориентация  учащихся на развитие умений самостоятельно добывать знания, на саморазвитие.                                                                                                                          В рамках учебного процесса применяю информационные тех</w:t>
      </w:r>
      <w:r w:rsidR="000C3458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нологии на разных этапах  урока:</w:t>
      </w:r>
    </w:p>
    <w:p w:rsidR="000C3458" w:rsidRPr="00FA5745" w:rsidRDefault="00585C9E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1) П</w:t>
      </w:r>
      <w:r w:rsidR="000C3458" w:rsidRPr="00FA57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 объяснении нового материала:</w:t>
      </w:r>
    </w:p>
    <w:p w:rsidR="000C3458" w:rsidRPr="00FA5745" w:rsidRDefault="000C3458" w:rsidP="004D2645">
      <w:pPr>
        <w:numPr>
          <w:ilvl w:val="0"/>
          <w:numId w:val="10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</w:p>
    <w:p w:rsidR="000C3458" w:rsidRPr="00FA5745" w:rsidRDefault="000C3458" w:rsidP="004D2645">
      <w:pPr>
        <w:numPr>
          <w:ilvl w:val="0"/>
          <w:numId w:val="10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Интернет – сайты</w:t>
      </w:r>
    </w:p>
    <w:p w:rsidR="000C3458" w:rsidRPr="00FA5745" w:rsidRDefault="000C3458" w:rsidP="004D2645">
      <w:pPr>
        <w:numPr>
          <w:ilvl w:val="0"/>
          <w:numId w:val="10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ресурсы на дисках</w:t>
      </w:r>
    </w:p>
    <w:p w:rsidR="000C3458" w:rsidRPr="00FA5745" w:rsidRDefault="000C3458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2) При отработке и закреплении навыков:</w:t>
      </w:r>
    </w:p>
    <w:p w:rsidR="000C3458" w:rsidRPr="00FA5745" w:rsidRDefault="000C3458" w:rsidP="004D2645">
      <w:pPr>
        <w:numPr>
          <w:ilvl w:val="0"/>
          <w:numId w:val="11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обучающие программы;</w:t>
      </w:r>
    </w:p>
    <w:p w:rsidR="000C3458" w:rsidRPr="00FA5745" w:rsidRDefault="000C3458" w:rsidP="004D2645">
      <w:pPr>
        <w:numPr>
          <w:ilvl w:val="0"/>
          <w:numId w:val="11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компьютерные тренажеры;</w:t>
      </w:r>
    </w:p>
    <w:p w:rsidR="000C3458" w:rsidRPr="00FA5745" w:rsidRDefault="000C3458" w:rsidP="004D2645">
      <w:pPr>
        <w:numPr>
          <w:ilvl w:val="0"/>
          <w:numId w:val="11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ребусы;</w:t>
      </w:r>
    </w:p>
    <w:p w:rsidR="00EE1DF7" w:rsidRDefault="000C3458" w:rsidP="004D2645">
      <w:pPr>
        <w:numPr>
          <w:ilvl w:val="0"/>
          <w:numId w:val="11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игры;</w:t>
      </w:r>
    </w:p>
    <w:p w:rsidR="000C3458" w:rsidRPr="00EE1DF7" w:rsidRDefault="000C3458" w:rsidP="004D2645">
      <w:pPr>
        <w:ind w:left="73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458" w:rsidRPr="00FA5745" w:rsidRDefault="000C3458" w:rsidP="004D2645">
      <w:pPr>
        <w:numPr>
          <w:ilvl w:val="0"/>
          <w:numId w:val="11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печатный раздаточный материал (карточки, задания, схемы, таблицы, кроссворды без автоматической обработки результатов) – (цифровые таблицы);</w:t>
      </w:r>
    </w:p>
    <w:p w:rsidR="000C3458" w:rsidRPr="00FA5745" w:rsidRDefault="000C3458" w:rsidP="004D2645">
      <w:pPr>
        <w:numPr>
          <w:ilvl w:val="0"/>
          <w:numId w:val="11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печатный иллюстративный материал.</w:t>
      </w:r>
    </w:p>
    <w:p w:rsidR="000C3458" w:rsidRPr="00585C9E" w:rsidRDefault="000C3458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 </w:t>
      </w:r>
      <w:r w:rsidRPr="00585C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этапе контроля знаний:</w:t>
      </w:r>
    </w:p>
    <w:p w:rsidR="000C3458" w:rsidRPr="00FA5745" w:rsidRDefault="000C3458" w:rsidP="004D2645">
      <w:pPr>
        <w:numPr>
          <w:ilvl w:val="0"/>
          <w:numId w:val="12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тесты (открытые, закрытые);</w:t>
      </w:r>
    </w:p>
    <w:p w:rsidR="000C3458" w:rsidRPr="00FA5745" w:rsidRDefault="000C3458" w:rsidP="004D2645">
      <w:pPr>
        <w:numPr>
          <w:ilvl w:val="0"/>
          <w:numId w:val="12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кроссворды (с автоматической обработкой результата).</w:t>
      </w:r>
    </w:p>
    <w:p w:rsidR="000C3458" w:rsidRPr="00FA5745" w:rsidRDefault="000C3458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 </w:t>
      </w:r>
      <w:r w:rsidRPr="00FA57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этапе са</w:t>
      </w:r>
      <w:r w:rsidR="009B2C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мостоятельной работы:</w:t>
      </w:r>
    </w:p>
    <w:p w:rsidR="000C3458" w:rsidRPr="00FA5745" w:rsidRDefault="000C3458" w:rsidP="004D2645">
      <w:pPr>
        <w:numPr>
          <w:ilvl w:val="0"/>
          <w:numId w:val="13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энциклопедии;</w:t>
      </w:r>
    </w:p>
    <w:p w:rsidR="000C3458" w:rsidRPr="00FA5745" w:rsidRDefault="000C3458" w:rsidP="004D2645">
      <w:pPr>
        <w:numPr>
          <w:ilvl w:val="0"/>
          <w:numId w:val="13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словари;</w:t>
      </w:r>
    </w:p>
    <w:p w:rsidR="000C3458" w:rsidRPr="00FA5745" w:rsidRDefault="000C3458" w:rsidP="004D2645">
      <w:pPr>
        <w:numPr>
          <w:ilvl w:val="0"/>
          <w:numId w:val="13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справочники;</w:t>
      </w:r>
    </w:p>
    <w:p w:rsidR="000C3458" w:rsidRPr="00FA5745" w:rsidRDefault="000C3458" w:rsidP="004D2645">
      <w:pPr>
        <w:numPr>
          <w:ilvl w:val="0"/>
          <w:numId w:val="13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таблицы;</w:t>
      </w:r>
    </w:p>
    <w:p w:rsidR="000C3458" w:rsidRPr="00FA5745" w:rsidRDefault="000C3458" w:rsidP="004D2645">
      <w:pPr>
        <w:numPr>
          <w:ilvl w:val="0"/>
          <w:numId w:val="13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шаблоны;</w:t>
      </w:r>
    </w:p>
    <w:p w:rsidR="000C3458" w:rsidRPr="00FA5745" w:rsidRDefault="000C3458" w:rsidP="004D2645">
      <w:pPr>
        <w:numPr>
          <w:ilvl w:val="0"/>
          <w:numId w:val="13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учебники;</w:t>
      </w:r>
    </w:p>
    <w:p w:rsidR="000C3458" w:rsidRPr="00FA5745" w:rsidRDefault="000C3458" w:rsidP="004D2645">
      <w:pPr>
        <w:numPr>
          <w:ilvl w:val="0"/>
          <w:numId w:val="13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интегрированные задания.</w:t>
      </w:r>
    </w:p>
    <w:p w:rsidR="000C3458" w:rsidRPr="00FA5745" w:rsidRDefault="000C3458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 </w:t>
      </w:r>
      <w:r w:rsidRPr="00FA57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Для исследовательской деятельности </w:t>
      </w:r>
      <w:proofErr w:type="gramStart"/>
      <w:r w:rsidRPr="00FA57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обучающихся</w:t>
      </w:r>
      <w:proofErr w:type="gramEnd"/>
      <w:r w:rsidRPr="00FA57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0C3458" w:rsidRPr="00FA5745" w:rsidRDefault="000C3458" w:rsidP="004D2645">
      <w:pPr>
        <w:numPr>
          <w:ilvl w:val="0"/>
          <w:numId w:val="14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естественнонаучные лаборатории;</w:t>
      </w:r>
    </w:p>
    <w:p w:rsidR="000C3458" w:rsidRPr="00FA5745" w:rsidRDefault="00DC39B0" w:rsidP="004D2645">
      <w:pPr>
        <w:numPr>
          <w:ilvl w:val="0"/>
          <w:numId w:val="14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 ресурсы (прил.</w:t>
      </w:r>
      <w:r w:rsidR="00AB18DD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434053" w:rsidRPr="00FA5745" w:rsidRDefault="00434053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с сетью Интернет развивает уверенность, позволяет чувствовать себя частью большого реального мира, подстегивает любознательность, развивает коммуникативные качества, создает элемент </w:t>
      </w:r>
      <w:proofErr w:type="spellStart"/>
      <w:r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соревновательности</w:t>
      </w:r>
      <w:proofErr w:type="spellEnd"/>
      <w:r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позволяет разнообразить виды деятельности на уроке. </w:t>
      </w:r>
    </w:p>
    <w:p w:rsidR="00514822" w:rsidRPr="00FA5745" w:rsidRDefault="00434053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 картинки из сети Интернет становятся единственным источником того, чтобы дети увидели портрет писателя, фотографии, русские народные костю</w:t>
      </w:r>
      <w:r w:rsidR="00514822"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мы, шедевры русского искусства.</w:t>
      </w:r>
    </w:p>
    <w:p w:rsidR="00514822" w:rsidRPr="00FA5745" w:rsidRDefault="00514822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УМК предусматривает активное использование информационно – коммуникационных технологий (ИКТ) не только учителем, но и самими учащимися. </w:t>
      </w:r>
    </w:p>
    <w:p w:rsidR="00CA54E5" w:rsidRPr="00CA54E5" w:rsidRDefault="00AB18DD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Интересна и занимательна </w:t>
      </w:r>
      <w:r w:rsidR="00514822"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Клубов: обработка полученной информации - чаще всего школьники ищут информацию в сети Интернет - и предоставление её в виде доклада. Уже в начальной школе очень часто доклад оформляется в виде компьютерной презентации, что способствует формированию у учащихся умения отбирать нужную информацию, грамотно и эстетично оформлять свое выступление, т.е. способствует развитию </w:t>
      </w:r>
      <w:r w:rsidR="00514822" w:rsidRPr="00CA5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эстетического вкуса ребенка.</w:t>
      </w:r>
    </w:p>
    <w:p w:rsidR="00F37C92" w:rsidRPr="00CA54E5" w:rsidRDefault="00F37C92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4E5">
        <w:rPr>
          <w:rFonts w:ascii="Times New Roman" w:hAnsi="Times New Roman" w:cs="Times New Roman"/>
          <w:sz w:val="28"/>
          <w:szCs w:val="28"/>
        </w:rPr>
        <w:t xml:space="preserve">Нововведением методической системы является интерактивность. Она понимается как прямое диалоговое взаимодействие школьника и учебника за рамками урока посредством обращения к компьютеру или посредством переписки. В УМК есть учебник и хрестоматия, есть ссылки на сайты, то есть реализуется выход за рамки УМК в поле других источников информации. </w:t>
      </w:r>
      <w:proofErr w:type="gramStart"/>
      <w:r w:rsidRPr="00CA54E5">
        <w:rPr>
          <w:rFonts w:ascii="Times New Roman" w:hAnsi="Times New Roman" w:cs="Times New Roman"/>
          <w:sz w:val="28"/>
          <w:szCs w:val="28"/>
        </w:rPr>
        <w:t>Интернет-адреса</w:t>
      </w:r>
      <w:proofErr w:type="gramEnd"/>
      <w:r w:rsidRPr="00CA54E5">
        <w:rPr>
          <w:rFonts w:ascii="Times New Roman" w:hAnsi="Times New Roman" w:cs="Times New Roman"/>
          <w:sz w:val="28"/>
          <w:szCs w:val="28"/>
        </w:rPr>
        <w:t xml:space="preserve"> в учебниках комплекта рассчитаны на создание условий использования компьютера в школе. Возможности Интернета позволяют учащимся расширить социальные контакты, общаясь с учеными – создателями Всероссийского клуба «Мы и окружающий мир».</w:t>
      </w:r>
    </w:p>
    <w:p w:rsidR="00F37C92" w:rsidRPr="00CA54E5" w:rsidRDefault="00F37C92" w:rsidP="004D2645">
      <w:pPr>
        <w:pStyle w:val="a8"/>
        <w:spacing w:line="360" w:lineRule="auto"/>
        <w:ind w:left="737" w:firstLine="709"/>
        <w:jc w:val="both"/>
        <w:rPr>
          <w:bCs/>
          <w:color w:val="231F20"/>
          <w:sz w:val="28"/>
          <w:szCs w:val="28"/>
        </w:rPr>
      </w:pPr>
      <w:r w:rsidRPr="00CA54E5">
        <w:rPr>
          <w:bCs/>
          <w:color w:val="231F20"/>
          <w:sz w:val="28"/>
          <w:szCs w:val="28"/>
        </w:rPr>
        <w:t>На основе программы за курс начальной школы «Окружающий мир» мной составлено тематическое планирование работы клуба «Мы и окружающий мир» для учащихся 1 – 4 классов (прил3.).</w:t>
      </w:r>
    </w:p>
    <w:p w:rsidR="00514822" w:rsidRPr="00F37C92" w:rsidRDefault="00514822" w:rsidP="004D2645">
      <w:pPr>
        <w:pStyle w:val="a8"/>
        <w:spacing w:line="360" w:lineRule="auto"/>
        <w:ind w:left="737" w:firstLine="709"/>
        <w:rPr>
          <w:sz w:val="28"/>
          <w:szCs w:val="28"/>
        </w:rPr>
      </w:pPr>
      <w:r w:rsidRPr="00FA5745">
        <w:rPr>
          <w:bCs/>
          <w:sz w:val="28"/>
          <w:szCs w:val="28"/>
        </w:rPr>
        <w:t>Работа клубов предусматривает так же общение ребенка с авторами учебников через электронную почту. Эта деятельность способствует развитию кругозора, умения выбирать нужную информацию и использовать ее по назначению, делиться информацией с окружающими.</w:t>
      </w:r>
    </w:p>
    <w:p w:rsidR="00450D0A" w:rsidRPr="00FA5745" w:rsidRDefault="00514822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</w:t>
      </w:r>
      <w:r w:rsidR="00450D0A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использования компьютера в качестве обучающего средства различны. Использую работу со всем классом и группами. Так на уроках русского языка повторение и проверку по темам «Безударные гласные в </w:t>
      </w:r>
      <w:proofErr w:type="gramStart"/>
      <w:r w:rsidR="00450D0A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 слова</w:t>
      </w:r>
      <w:proofErr w:type="gramEnd"/>
      <w:r w:rsidR="00450D0A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», « Синтаксис », «Морфология» провожу с компьютерной поддержкой. При таком подходе все учащиеся активно работают и получают отметку за урок. Более того, у ребенка на уроке всегда есть возможность получить помощь, как со стороны учителя, так и со стороны товарищей.  При оценивании знаний по математике, русскому языку, окружающему миру использую тесты, созданные на компьютере. Это позволяет экономить время и систематизировать знания учащихся.</w:t>
      </w:r>
    </w:p>
    <w:p w:rsidR="00450D0A" w:rsidRPr="00FA5745" w:rsidRDefault="00450D0A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математики, русского языка тесно связаны с уроками информатики, их содержание положительно влияет на настрой учащихся. Познакомившись с опытом коллег, в качестве средств обучения при решении задач стала применять задачи с неполным условием. Учащиеся должны найти  недостающие данные.  Изучение на уроках информатики темы «Алгоритм» можно применить на уроках русского языка при проведении морфологического и синтаксического разборов, проверке изученных орфограмм. Изучение темы «Правописание безударных личных  окончаний глаголов» также предполагает связь с уроком информатики.                                                                                                 Интегрированные уроки по русскому языку и литературному чтению с использованием презентаций в УМК - это дидактическая модель восприятия целостности мира. Программа по развитию речи связана с живописными произведениями и с использованием музыкальных фрагментов.  Знания усваиваются активнее, развиваются мыслительная деятельность и творческое воображение.                                                                                     Работая по программе «</w:t>
      </w:r>
      <w:r w:rsidR="009B242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России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пришла к выводу, что применение ИКТ на уроках в комплексе с другими средствами 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обучения, способствует развитию учащихся, повышает эффективность урока,</w:t>
      </w:r>
      <w:r w:rsidR="00DC39B0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образования в целом.                             </w:t>
      </w:r>
    </w:p>
    <w:p w:rsidR="00354F1C" w:rsidRPr="00FA5745" w:rsidRDefault="00450D0A" w:rsidP="004D2645">
      <w:pPr>
        <w:spacing w:after="0" w:line="360" w:lineRule="auto"/>
        <w:ind w:left="73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таких уроках ребенок является равноправным участником образовательного процесса. Применяя компьютерные технологии в учебном процессе, можно совмещать игровую и учебную деятельность ребенка.</w:t>
      </w:r>
      <w:r w:rsidR="00354F1C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графических, звуковых возможностей информационных технологий помогает в развитии ребенка играючи, незаметно для него.</w:t>
      </w:r>
      <w:r w:rsidR="00354F1C" w:rsidRPr="00FA5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4F1C" w:rsidRPr="00FA5745" w:rsidRDefault="00354F1C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Накапливая опыт в составлении и реализации таких уроков, я пришла к выводу, что необходима система уроков. Уроки, составленные в виде презентаций в </w:t>
      </w:r>
      <w:proofErr w:type="spellStart"/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,  для учителя являются опорой для объяснения нового материала в сопровождении иллюстраций и виде</w:t>
      </w:r>
      <w:r w:rsidR="00AB18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осюжетов.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готовить тематические презентации к урокам, которые будут представлять собой электронное сопровождение к  учебникам, благодаря чему</w:t>
      </w:r>
      <w:r w:rsidR="00AB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накопился богатейший материал в виде презентаций, тренажеров и тестов по предметам курса начальной школы с первого по четвертый класс, обучающие диски. </w:t>
      </w:r>
    </w:p>
    <w:p w:rsidR="00450D0A" w:rsidRPr="00FA5745" w:rsidRDefault="00450D0A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ИКТ на уроках в начальной школе способствует проявлению творческого начала школьников, обеспечивает развитие интеллектуального потенциала будущего поколения и информационного пространства начальной школы.</w:t>
      </w:r>
      <w:r w:rsidR="004D7ED9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F95" w:rsidRDefault="000A2F95" w:rsidP="004D2645">
      <w:pPr>
        <w:spacing w:after="0" w:line="360" w:lineRule="auto"/>
        <w:ind w:left="73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F95" w:rsidRDefault="000A2F95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C9E" w:rsidRDefault="00585C9E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C9E" w:rsidRDefault="00585C9E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C9E" w:rsidRDefault="00585C9E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C9E" w:rsidRDefault="00585C9E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C9E" w:rsidRDefault="00585C9E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45" w:rsidRDefault="004D2645" w:rsidP="004D26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D0A" w:rsidRPr="00FA5745" w:rsidRDefault="000A2F95" w:rsidP="004D26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</w:t>
      </w:r>
      <w:r w:rsidR="00450D0A" w:rsidRPr="00FA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спользование икт во внеурочной деятельности</w:t>
      </w:r>
    </w:p>
    <w:p w:rsidR="007532C7" w:rsidRPr="00FA5745" w:rsidRDefault="00354F1C" w:rsidP="004D2645">
      <w:pPr>
        <w:pStyle w:val="a8"/>
        <w:spacing w:before="120" w:after="12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         </w:t>
      </w:r>
      <w:r w:rsidR="007532C7" w:rsidRPr="00FA5745">
        <w:rPr>
          <w:color w:val="000000"/>
          <w:sz w:val="28"/>
          <w:szCs w:val="28"/>
        </w:rPr>
        <w:t>Необходимость применения ИКТ</w:t>
      </w:r>
      <w:r w:rsidR="0017603F" w:rsidRPr="00FA5745">
        <w:rPr>
          <w:color w:val="000000"/>
          <w:sz w:val="28"/>
          <w:szCs w:val="28"/>
        </w:rPr>
        <w:t xml:space="preserve"> во внеурочной работе со школьниками влечет за собой изменения, затрагивающие традиционную организацию воспитательной деятельности образовательных учреждений. </w:t>
      </w:r>
      <w:r w:rsidR="007532C7" w:rsidRPr="00FA5745">
        <w:rPr>
          <w:color w:val="000000"/>
          <w:sz w:val="28"/>
          <w:szCs w:val="28"/>
        </w:rPr>
        <w:t xml:space="preserve">Применение ИКТ во внеурочной деятельности в начальной школе просто необходимо. Как важно заинтересовать ребёнка этической проблемой, вызвать его на дискуссию, организовать конкурс, игру так, чтобы он активно участвовал, хотел рассуждать, спорить! Дети и сами учатся работать с компьютером. </w:t>
      </w:r>
    </w:p>
    <w:p w:rsidR="007532C7" w:rsidRPr="00FA5745" w:rsidRDefault="00354F1C" w:rsidP="004D2645">
      <w:pPr>
        <w:pStyle w:val="a8"/>
        <w:spacing w:before="120" w:after="12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        </w:t>
      </w:r>
      <w:r w:rsidR="007532C7" w:rsidRPr="00FA5745">
        <w:rPr>
          <w:color w:val="000000"/>
          <w:sz w:val="28"/>
          <w:szCs w:val="28"/>
        </w:rPr>
        <w:t>Важно всегда помнить, что маленькому человеку особенно важны и нужны положительные эмоции. Ученик, погружённый в атмосферу радости, вырастет более устойчивым ко многим неожиданным ситуациям и будет менее подвержен стрессам и разочарованиям. Именно поэтому малышам необходима внеурочная деятельность, насыщенная праздниками, развлечениями, играми.</w:t>
      </w:r>
    </w:p>
    <w:p w:rsidR="002470A5" w:rsidRPr="00FA5745" w:rsidRDefault="00354F1C" w:rsidP="004D2645">
      <w:pPr>
        <w:pStyle w:val="a8"/>
        <w:spacing w:before="120" w:after="12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       </w:t>
      </w:r>
      <w:r w:rsidR="002470A5" w:rsidRPr="00FA5745">
        <w:rPr>
          <w:color w:val="000000"/>
          <w:sz w:val="28"/>
          <w:szCs w:val="28"/>
        </w:rPr>
        <w:t xml:space="preserve">Я использую различные </w:t>
      </w:r>
      <w:r w:rsidR="007532C7" w:rsidRPr="00FA5745">
        <w:rPr>
          <w:color w:val="000000"/>
          <w:sz w:val="28"/>
          <w:szCs w:val="28"/>
        </w:rPr>
        <w:t>подходы по использованию ИКТ</w:t>
      </w:r>
      <w:r w:rsidR="002470A5" w:rsidRPr="00FA5745">
        <w:rPr>
          <w:color w:val="000000"/>
          <w:sz w:val="28"/>
          <w:szCs w:val="28"/>
        </w:rPr>
        <w:t xml:space="preserve"> во внеурочной деятельности:</w:t>
      </w:r>
    </w:p>
    <w:p w:rsidR="0017603F" w:rsidRPr="00FA5745" w:rsidRDefault="002470A5" w:rsidP="004D2645">
      <w:pPr>
        <w:pStyle w:val="a8"/>
        <w:spacing w:before="120" w:beforeAutospacing="0" w:after="120" w:afterAutospacing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– участие в дистанционных</w:t>
      </w:r>
      <w:r w:rsidR="0017603F" w:rsidRPr="00FA5745">
        <w:rPr>
          <w:color w:val="000000"/>
          <w:sz w:val="28"/>
          <w:szCs w:val="28"/>
        </w:rPr>
        <w:t xml:space="preserve"> оли</w:t>
      </w:r>
      <w:r w:rsidRPr="00FA5745">
        <w:rPr>
          <w:color w:val="000000"/>
          <w:sz w:val="28"/>
          <w:szCs w:val="28"/>
        </w:rPr>
        <w:t>мпиадах и конкурсах;</w:t>
      </w:r>
    </w:p>
    <w:p w:rsidR="0017603F" w:rsidRPr="00FA5745" w:rsidRDefault="002470A5" w:rsidP="004D2645">
      <w:pPr>
        <w:pStyle w:val="a8"/>
        <w:spacing w:before="120" w:beforeAutospacing="0" w:after="120" w:afterAutospacing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– у</w:t>
      </w:r>
      <w:r w:rsidR="0017603F" w:rsidRPr="00FA5745">
        <w:rPr>
          <w:color w:val="000000"/>
          <w:sz w:val="28"/>
          <w:szCs w:val="28"/>
        </w:rPr>
        <w:t>ча</w:t>
      </w:r>
      <w:r w:rsidRPr="00FA5745">
        <w:rPr>
          <w:color w:val="000000"/>
          <w:sz w:val="28"/>
          <w:szCs w:val="28"/>
        </w:rPr>
        <w:t>стие в работе сетевых сообществ;</w:t>
      </w:r>
    </w:p>
    <w:p w:rsidR="0017603F" w:rsidRPr="00FA5745" w:rsidRDefault="002470A5" w:rsidP="004D2645">
      <w:pPr>
        <w:pStyle w:val="a8"/>
        <w:spacing w:before="120" w:beforeAutospacing="0" w:after="120" w:afterAutospacing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– и</w:t>
      </w:r>
      <w:r w:rsidR="0017603F" w:rsidRPr="00FA5745">
        <w:rPr>
          <w:color w:val="000000"/>
          <w:sz w:val="28"/>
          <w:szCs w:val="28"/>
        </w:rPr>
        <w:t>нформационное взаимод</w:t>
      </w:r>
      <w:r w:rsidR="00CC6AE6" w:rsidRPr="00FA5745">
        <w:rPr>
          <w:color w:val="000000"/>
          <w:sz w:val="28"/>
          <w:szCs w:val="28"/>
        </w:rPr>
        <w:t>ействие с родителями школьников; н</w:t>
      </w:r>
      <w:r w:rsidR="0017603F" w:rsidRPr="00FA5745">
        <w:rPr>
          <w:color w:val="000000"/>
          <w:sz w:val="28"/>
          <w:szCs w:val="28"/>
        </w:rPr>
        <w:t>апример, электронный дневник, родительское собрание в чате или по скайпу.</w:t>
      </w:r>
    </w:p>
    <w:p w:rsidR="0017603F" w:rsidRPr="00FA5745" w:rsidRDefault="002470A5" w:rsidP="004D2645">
      <w:pPr>
        <w:pStyle w:val="a8"/>
        <w:spacing w:before="120" w:beforeAutospacing="0" w:after="120" w:afterAutospacing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– с</w:t>
      </w:r>
      <w:r w:rsidR="0017603F" w:rsidRPr="00FA5745">
        <w:rPr>
          <w:color w:val="000000"/>
          <w:sz w:val="28"/>
          <w:szCs w:val="28"/>
        </w:rPr>
        <w:t>айт образовательного учреждения, на котором постоянно представлены новости нашей школы, сообщения о мероприятиях, праздниках, встречах и т.д.</w:t>
      </w:r>
      <w:r w:rsidRPr="00FA5745">
        <w:rPr>
          <w:color w:val="000000"/>
          <w:sz w:val="28"/>
          <w:szCs w:val="28"/>
        </w:rPr>
        <w:t>;</w:t>
      </w:r>
    </w:p>
    <w:p w:rsidR="0017603F" w:rsidRPr="00FA5745" w:rsidRDefault="002470A5" w:rsidP="004D2645">
      <w:pPr>
        <w:pStyle w:val="a8"/>
        <w:spacing w:before="120" w:beforeAutospacing="0" w:after="120" w:afterAutospacing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lastRenderedPageBreak/>
        <w:t>– в</w:t>
      </w:r>
      <w:r w:rsidR="0017603F" w:rsidRPr="00FA5745">
        <w:rPr>
          <w:color w:val="000000"/>
          <w:sz w:val="28"/>
          <w:szCs w:val="28"/>
        </w:rPr>
        <w:t>се мероприятия и праздники, а также подготовка к ни</w:t>
      </w:r>
      <w:r w:rsidRPr="00FA5745">
        <w:rPr>
          <w:color w:val="000000"/>
          <w:sz w:val="28"/>
          <w:szCs w:val="28"/>
        </w:rPr>
        <w:t>м, проходят с использованием И</w:t>
      </w:r>
      <w:proofErr w:type="gramStart"/>
      <w:r w:rsidRPr="00FA5745">
        <w:rPr>
          <w:color w:val="000000"/>
          <w:sz w:val="28"/>
          <w:szCs w:val="28"/>
        </w:rPr>
        <w:t>К</w:t>
      </w:r>
      <w:r w:rsidR="0017603F" w:rsidRPr="00FA5745">
        <w:rPr>
          <w:color w:val="000000"/>
          <w:sz w:val="28"/>
          <w:szCs w:val="28"/>
        </w:rPr>
        <w:t>-</w:t>
      </w:r>
      <w:proofErr w:type="gramEnd"/>
      <w:r w:rsidR="00DC39B0" w:rsidRPr="00FA5745">
        <w:rPr>
          <w:color w:val="000000"/>
          <w:sz w:val="28"/>
          <w:szCs w:val="28"/>
        </w:rPr>
        <w:t xml:space="preserve"> </w:t>
      </w:r>
      <w:r w:rsidR="0017603F" w:rsidRPr="00FA5745">
        <w:rPr>
          <w:color w:val="000000"/>
          <w:sz w:val="28"/>
          <w:szCs w:val="28"/>
        </w:rPr>
        <w:t>технологий</w:t>
      </w:r>
      <w:r w:rsidRPr="00FA5745">
        <w:rPr>
          <w:color w:val="000000"/>
          <w:sz w:val="28"/>
          <w:szCs w:val="28"/>
        </w:rPr>
        <w:t>;</w:t>
      </w:r>
    </w:p>
    <w:p w:rsidR="0017603F" w:rsidRPr="00FA5745" w:rsidRDefault="002470A5" w:rsidP="004D2645">
      <w:pPr>
        <w:pStyle w:val="a8"/>
        <w:spacing w:before="120" w:beforeAutospacing="0" w:after="120" w:afterAutospacing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>– п</w:t>
      </w:r>
      <w:r w:rsidR="0017603F" w:rsidRPr="00FA5745">
        <w:rPr>
          <w:color w:val="000000"/>
          <w:sz w:val="28"/>
          <w:szCs w:val="28"/>
        </w:rPr>
        <w:t>роектная деятельность (поисково-исследовательские, творческие проекты).</w:t>
      </w:r>
    </w:p>
    <w:p w:rsidR="000C3458" w:rsidRPr="00FA5745" w:rsidRDefault="000C3458" w:rsidP="004D2645">
      <w:pPr>
        <w:spacing w:after="30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технологии могут быть использованы на любом этапе внеурочной деятельности:</w:t>
      </w:r>
    </w:p>
    <w:p w:rsidR="000C3458" w:rsidRPr="00FA5745" w:rsidRDefault="009A77A4" w:rsidP="004D2645">
      <w:pPr>
        <w:pStyle w:val="a3"/>
        <w:numPr>
          <w:ilvl w:val="0"/>
          <w:numId w:val="30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обозначения темы;</w:t>
      </w:r>
    </w:p>
    <w:p w:rsidR="000C3458" w:rsidRPr="00FA5745" w:rsidRDefault="009A77A4" w:rsidP="004D2645">
      <w:pPr>
        <w:pStyle w:val="a3"/>
        <w:numPr>
          <w:ilvl w:val="0"/>
          <w:numId w:val="30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C3458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начале занятия с помощью вопросов по изучаемой тем</w:t>
      </w: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создавая проблемную ситуацию;</w:t>
      </w:r>
    </w:p>
    <w:p w:rsidR="00987723" w:rsidRPr="00FA5745" w:rsidRDefault="009A77A4" w:rsidP="004D2645">
      <w:pPr>
        <w:pStyle w:val="a3"/>
        <w:numPr>
          <w:ilvl w:val="0"/>
          <w:numId w:val="30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C3458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сопровождение объяснения учителя (презентации, формулы, схемы, рисунки, видеофрагменты</w:t>
      </w: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видеофильмы, учебные сайты</w:t>
      </w:r>
      <w:r w:rsidR="00987723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Интернет – ресурсы</w:t>
      </w:r>
      <w:r w:rsidR="00AB1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87723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0C3458" w:rsidRPr="00FA5745" w:rsidRDefault="009A77A4" w:rsidP="004D2645">
      <w:pPr>
        <w:pStyle w:val="a3"/>
        <w:numPr>
          <w:ilvl w:val="0"/>
          <w:numId w:val="30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C3458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контроля учащихся.</w:t>
      </w:r>
    </w:p>
    <w:p w:rsidR="007532C7" w:rsidRPr="00FA5745" w:rsidRDefault="00CC6AE6" w:rsidP="004D2645">
      <w:pPr>
        <w:spacing w:after="30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4F1C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C3458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интеллектуальный потенциал учащихся. Поскольку фантазия и желание проявить себя у младшего школьника велики, стоит учить его как можно чаще излагать собственные мысли, в том числе и с помощью информационных технологий.</w:t>
      </w:r>
      <w:r w:rsidR="007532C7" w:rsidRPr="00FA5745">
        <w:rPr>
          <w:rFonts w:ascii="Times New Roman" w:hAnsi="Times New Roman" w:cs="Times New Roman"/>
          <w:color w:val="000000"/>
          <w:sz w:val="28"/>
          <w:szCs w:val="28"/>
        </w:rPr>
        <w:t xml:space="preserve"> Занятия с использованием </w:t>
      </w:r>
      <w:proofErr w:type="spellStart"/>
      <w:r w:rsidR="007532C7" w:rsidRPr="00FA5745">
        <w:rPr>
          <w:rFonts w:ascii="Times New Roman" w:hAnsi="Times New Roman" w:cs="Times New Roman"/>
          <w:color w:val="000000"/>
          <w:sz w:val="28"/>
          <w:szCs w:val="28"/>
        </w:rPr>
        <w:t>медиапрограмм</w:t>
      </w:r>
      <w:proofErr w:type="spellEnd"/>
      <w:r w:rsidR="007532C7" w:rsidRPr="00FA574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7532C7" w:rsidRPr="00FA5745">
        <w:rPr>
          <w:rFonts w:ascii="Times New Roman" w:hAnsi="Times New Roman" w:cs="Times New Roman"/>
          <w:color w:val="000000"/>
          <w:sz w:val="28"/>
          <w:szCs w:val="28"/>
        </w:rPr>
        <w:t>медиатекстов</w:t>
      </w:r>
      <w:proofErr w:type="spellEnd"/>
      <w:r w:rsidR="007532C7" w:rsidRPr="00FA5745">
        <w:rPr>
          <w:rFonts w:ascii="Times New Roman" w:hAnsi="Times New Roman" w:cs="Times New Roman"/>
          <w:color w:val="000000"/>
          <w:sz w:val="28"/>
          <w:szCs w:val="28"/>
        </w:rPr>
        <w:t xml:space="preserve"> по темам «Дружба», «Вежливость», «Я – гражданин и патриот своей Родины», «Я и моё здоровье» способствуют формированию личности в условиях информационного общества, самостоятельности, инициативности, ответственности, повышают мотивацию и познавательную активность учащихся данного класса.</w:t>
      </w:r>
    </w:p>
    <w:p w:rsidR="000C3458" w:rsidRPr="00FA5745" w:rsidRDefault="000C3458" w:rsidP="004D2645">
      <w:pPr>
        <w:spacing w:after="30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F1C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на занятиях я использую кроссворды или ребусы, которые готовлю сама либо использую готовые формы. Удобна работа с кроссвордами на интерактивной доске. Такой вид работы является </w:t>
      </w: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эффективным, потому что ученики непосредственно задействованы в данном виде деятельности.</w:t>
      </w:r>
    </w:p>
    <w:p w:rsidR="000C3458" w:rsidRPr="00FA5745" w:rsidRDefault="000C3458" w:rsidP="004D2645">
      <w:pPr>
        <w:spacing w:after="30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активно занимаются проектной</w:t>
      </w:r>
      <w:r w:rsidR="009A77A4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исследовательской</w:t>
      </w: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на протяжении всего обучения в начальной школе, это вызывает у них большую заинтересованность.</w:t>
      </w:r>
    </w:p>
    <w:p w:rsidR="004D7ED9" w:rsidRPr="00FA5745" w:rsidRDefault="00354F1C" w:rsidP="004D2645">
      <w:pPr>
        <w:pStyle w:val="a8"/>
        <w:spacing w:before="120" w:beforeAutospacing="0" w:after="120" w:afterAutospacing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 </w:t>
      </w:r>
      <w:r w:rsidR="007532C7" w:rsidRPr="00FA5745">
        <w:rPr>
          <w:color w:val="000000"/>
          <w:sz w:val="28"/>
          <w:szCs w:val="28"/>
        </w:rPr>
        <w:t>В рамках программы «Юный исследователь» п</w:t>
      </w:r>
      <w:r w:rsidR="000C3458" w:rsidRPr="00FA5745">
        <w:rPr>
          <w:color w:val="000000"/>
          <w:sz w:val="28"/>
          <w:szCs w:val="28"/>
        </w:rPr>
        <w:t>роекты начинаем г</w:t>
      </w:r>
      <w:r w:rsidR="007532C7" w:rsidRPr="00FA5745">
        <w:rPr>
          <w:color w:val="000000"/>
          <w:sz w:val="28"/>
          <w:szCs w:val="28"/>
        </w:rPr>
        <w:t>отовить по темам уже с 1 класса,</w:t>
      </w:r>
      <w:r w:rsidR="009A77A4" w:rsidRPr="00FA5745">
        <w:rPr>
          <w:color w:val="000000"/>
          <w:sz w:val="28"/>
          <w:szCs w:val="28"/>
        </w:rPr>
        <w:t xml:space="preserve"> </w:t>
      </w:r>
      <w:r w:rsidR="000C3458" w:rsidRPr="00FA5745">
        <w:rPr>
          <w:color w:val="000000"/>
          <w:sz w:val="28"/>
          <w:szCs w:val="28"/>
        </w:rPr>
        <w:t xml:space="preserve">начиная с недолговременных </w:t>
      </w:r>
      <w:proofErr w:type="spellStart"/>
      <w:r w:rsidR="000C3458" w:rsidRPr="00FA5745">
        <w:rPr>
          <w:color w:val="000000"/>
          <w:sz w:val="28"/>
          <w:szCs w:val="28"/>
        </w:rPr>
        <w:t>однопредметных</w:t>
      </w:r>
      <w:proofErr w:type="spellEnd"/>
      <w:r w:rsidR="000C3458" w:rsidRPr="00FA5745">
        <w:rPr>
          <w:color w:val="000000"/>
          <w:sz w:val="28"/>
          <w:szCs w:val="28"/>
        </w:rPr>
        <w:t xml:space="preserve"> проектов, постепенно переходя </w:t>
      </w:r>
      <w:proofErr w:type="gramStart"/>
      <w:r w:rsidR="000C3458" w:rsidRPr="00FA5745">
        <w:rPr>
          <w:color w:val="000000"/>
          <w:sz w:val="28"/>
          <w:szCs w:val="28"/>
        </w:rPr>
        <w:t>к</w:t>
      </w:r>
      <w:proofErr w:type="gramEnd"/>
      <w:r w:rsidR="007532C7" w:rsidRPr="00FA5745">
        <w:rPr>
          <w:color w:val="000000"/>
          <w:sz w:val="28"/>
          <w:szCs w:val="28"/>
        </w:rPr>
        <w:t xml:space="preserve"> </w:t>
      </w:r>
      <w:r w:rsidR="000C3458" w:rsidRPr="00FA5745">
        <w:rPr>
          <w:color w:val="000000"/>
          <w:sz w:val="28"/>
          <w:szCs w:val="28"/>
        </w:rPr>
        <w:t> долговременным, от индивидуал</w:t>
      </w:r>
      <w:r w:rsidR="009A77A4" w:rsidRPr="00FA5745">
        <w:rPr>
          <w:color w:val="000000"/>
          <w:sz w:val="28"/>
          <w:szCs w:val="28"/>
        </w:rPr>
        <w:t>ьных к групповым и</w:t>
      </w:r>
      <w:r w:rsidR="004D7ED9" w:rsidRPr="00FA5745">
        <w:rPr>
          <w:color w:val="000000"/>
          <w:sz w:val="28"/>
          <w:szCs w:val="28"/>
        </w:rPr>
        <w:t> </w:t>
      </w:r>
      <w:proofErr w:type="spellStart"/>
      <w:r w:rsidR="004D7ED9" w:rsidRPr="00FA5745">
        <w:rPr>
          <w:color w:val="000000"/>
          <w:sz w:val="28"/>
          <w:szCs w:val="28"/>
        </w:rPr>
        <w:t>общеклассным</w:t>
      </w:r>
      <w:proofErr w:type="spellEnd"/>
      <w:r w:rsidR="004D7ED9" w:rsidRPr="00FA5745">
        <w:rPr>
          <w:color w:val="000000"/>
          <w:sz w:val="28"/>
          <w:szCs w:val="28"/>
        </w:rPr>
        <w:t xml:space="preserve">. К </w:t>
      </w:r>
      <w:r w:rsidR="009A77A4" w:rsidRPr="00FA5745">
        <w:rPr>
          <w:color w:val="000000"/>
          <w:sz w:val="28"/>
          <w:szCs w:val="28"/>
        </w:rPr>
        <w:t>4 классу обучающиеся самостоятельно готовят исследовательские работы с презентацией для научно-практической конференц</w:t>
      </w:r>
      <w:r w:rsidR="00391C33" w:rsidRPr="00FA5745">
        <w:rPr>
          <w:color w:val="000000"/>
          <w:sz w:val="28"/>
          <w:szCs w:val="28"/>
        </w:rPr>
        <w:t>ии «</w:t>
      </w:r>
      <w:r w:rsidR="009B242A">
        <w:rPr>
          <w:color w:val="000000"/>
          <w:sz w:val="28"/>
          <w:szCs w:val="28"/>
        </w:rPr>
        <w:t>Шаг в науку</w:t>
      </w:r>
      <w:r w:rsidR="00391C33" w:rsidRPr="00FA5745">
        <w:rPr>
          <w:color w:val="000000"/>
          <w:sz w:val="28"/>
          <w:szCs w:val="28"/>
        </w:rPr>
        <w:t>».</w:t>
      </w:r>
      <w:r w:rsidR="009A77A4" w:rsidRPr="00FA5745">
        <w:rPr>
          <w:color w:val="000000"/>
          <w:sz w:val="28"/>
          <w:szCs w:val="28"/>
        </w:rPr>
        <w:t xml:space="preserve"> </w:t>
      </w:r>
      <w:r w:rsidR="007532C7" w:rsidRPr="00FA5745">
        <w:rPr>
          <w:color w:val="000000"/>
          <w:sz w:val="28"/>
          <w:szCs w:val="28"/>
        </w:rPr>
        <w:t xml:space="preserve"> </w:t>
      </w:r>
    </w:p>
    <w:p w:rsidR="007532C7" w:rsidRPr="00FA5745" w:rsidRDefault="00354F1C" w:rsidP="004D2645">
      <w:pPr>
        <w:pStyle w:val="a8"/>
        <w:spacing w:before="120" w:beforeAutospacing="0" w:after="120" w:afterAutospacing="0" w:line="360" w:lineRule="auto"/>
        <w:ind w:left="737" w:firstLine="709"/>
        <w:jc w:val="both"/>
        <w:rPr>
          <w:color w:val="000000"/>
          <w:sz w:val="28"/>
          <w:szCs w:val="28"/>
        </w:rPr>
      </w:pPr>
      <w:r w:rsidRPr="00FA5745">
        <w:rPr>
          <w:color w:val="000000"/>
          <w:sz w:val="28"/>
          <w:szCs w:val="28"/>
        </w:rPr>
        <w:t xml:space="preserve"> </w:t>
      </w:r>
    </w:p>
    <w:p w:rsidR="000C3458" w:rsidRPr="00FA5745" w:rsidRDefault="000C3458" w:rsidP="004D2645">
      <w:pPr>
        <w:spacing w:after="30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Периодически использую на внеурочных занятиях электронные музыкальные </w:t>
      </w:r>
      <w:proofErr w:type="spellStart"/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очень нравятся детям и способствуют не только сохранению и укреплению физического здоровья, но и снимают нервное напряжение.</w:t>
      </w:r>
    </w:p>
    <w:p w:rsidR="000C3458" w:rsidRPr="00FA5745" w:rsidRDefault="00354F1C" w:rsidP="004D2645">
      <w:pPr>
        <w:spacing w:after="300" w:line="360" w:lineRule="auto"/>
        <w:ind w:left="73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D7ED9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органично вписываю</w:t>
      </w:r>
      <w:r w:rsidR="000C3458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образ</w:t>
      </w:r>
      <w:r w:rsidR="004D7ED9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овательный процесс школы и являю</w:t>
      </w:r>
      <w:r w:rsidR="000C3458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е</w:t>
      </w:r>
      <w:r w:rsidR="004D7ED9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 одним эффективным </w:t>
      </w:r>
      <w:r w:rsidR="000C3458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средством, при помощи которого можно значительно разнообразить процесс обуче</w:t>
      </w:r>
      <w:r w:rsidR="007532C7" w:rsidRPr="00FA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 повысить качество образования.</w:t>
      </w:r>
    </w:p>
    <w:p w:rsidR="00450D0A" w:rsidRPr="00FA5745" w:rsidRDefault="00450D0A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053" w:rsidRPr="00FA5745" w:rsidRDefault="00434053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822" w:rsidRDefault="00514822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2A" w:rsidRDefault="009B242A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2A" w:rsidRDefault="009B242A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2A" w:rsidRDefault="009B242A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42A" w:rsidRPr="00FA5745" w:rsidRDefault="009B242A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78E" w:rsidRPr="00FA5745" w:rsidRDefault="0066478E" w:rsidP="004D2645">
      <w:pPr>
        <w:spacing w:after="0" w:line="360" w:lineRule="auto"/>
        <w:ind w:left="73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66478E" w:rsidRPr="00FA5745" w:rsidRDefault="0066478E" w:rsidP="004D2645">
      <w:p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Использование ИКТ на уроках</w:t>
      </w:r>
      <w:r w:rsidR="00AB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внеурочных занятиях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 позволило мне:</w:t>
      </w:r>
    </w:p>
    <w:p w:rsidR="0066478E" w:rsidRPr="00FA5745" w:rsidRDefault="0066478E" w:rsidP="004D2645">
      <w:pPr>
        <w:pStyle w:val="a3"/>
        <w:numPr>
          <w:ilvl w:val="0"/>
          <w:numId w:val="29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повысить  эффективность обучения (развитие интеллекта школьников и навыков самостоятельной работы по поиску информации; разнообразие форм учебной деятельности детей на уроке); </w:t>
      </w:r>
    </w:p>
    <w:p w:rsidR="00D13736" w:rsidRPr="00FA5745" w:rsidRDefault="0066478E" w:rsidP="004D2645">
      <w:pPr>
        <w:pStyle w:val="a3"/>
        <w:numPr>
          <w:ilvl w:val="0"/>
          <w:numId w:val="29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расширить  объем предъявляемой учебной информации</w:t>
      </w:r>
      <w:r w:rsidR="00D13736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78E" w:rsidRPr="00FA5745" w:rsidRDefault="0066478E" w:rsidP="004D2645">
      <w:pPr>
        <w:pStyle w:val="a3"/>
        <w:numPr>
          <w:ilvl w:val="0"/>
          <w:numId w:val="29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улучшить  организацию урока и внеурочной деятельности; </w:t>
      </w:r>
    </w:p>
    <w:p w:rsidR="0066478E" w:rsidRPr="00FA5745" w:rsidRDefault="0066478E" w:rsidP="004D2645">
      <w:pPr>
        <w:pStyle w:val="a3"/>
        <w:numPr>
          <w:ilvl w:val="0"/>
          <w:numId w:val="29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качество контрол</w:t>
      </w:r>
      <w:r w:rsidR="00D13736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знаний учеников и разнообразить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формы; </w:t>
      </w:r>
    </w:p>
    <w:p w:rsidR="0066478E" w:rsidRPr="00FA5745" w:rsidRDefault="0066478E" w:rsidP="004D2645">
      <w:pPr>
        <w:pStyle w:val="a3"/>
        <w:numPr>
          <w:ilvl w:val="0"/>
          <w:numId w:val="29"/>
        </w:numPr>
        <w:spacing w:after="0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повысить  интерес ребенка к изучению предмета и к учению в целом, улучшилось качество образования, активизация творческого потенциала ученика и учителя. </w:t>
      </w:r>
    </w:p>
    <w:p w:rsidR="0066478E" w:rsidRPr="00FA5745" w:rsidRDefault="0066478E" w:rsidP="004D2645">
      <w:pPr>
        <w:shd w:val="clear" w:color="auto" w:fill="FFFFFF"/>
        <w:spacing w:after="135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применения информационно-коммуникационных технологий в учебно-воспитательном процессе являются:</w:t>
      </w:r>
    </w:p>
    <w:p w:rsidR="0066478E" w:rsidRPr="00FA5745" w:rsidRDefault="0066478E" w:rsidP="004D264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позитивная динамика показателей знаний обучающихся; </w:t>
      </w:r>
    </w:p>
    <w:p w:rsidR="0066478E" w:rsidRPr="00FA5745" w:rsidRDefault="0066478E" w:rsidP="004D264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позитивная динамика количественных и качественных показателей участия детей в конкурсах, олимпиадах, соревнованиях разного уровня, научно-практических конференциях.</w:t>
      </w:r>
    </w:p>
    <w:p w:rsidR="00585C9E" w:rsidRPr="009B242A" w:rsidRDefault="0066478E" w:rsidP="009B242A">
      <w:pPr>
        <w:spacing w:line="360" w:lineRule="auto"/>
        <w:ind w:left="73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ИКТ положительно влияе</w:t>
      </w:r>
      <w:r w:rsidR="00D13736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качество учебного процесса, </w:t>
      </w:r>
      <w:r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 во</w:t>
      </w:r>
      <w:r w:rsidR="00D13736" w:rsidRPr="00FA574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зможности современного занятия.</w:t>
      </w:r>
      <w:r w:rsidR="000A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</w:t>
      </w:r>
      <w:r w:rsidR="000A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8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="000A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являются одним из важных средств повышения ка</w:t>
      </w:r>
      <w:r w:rsidR="009B24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современного образования</w:t>
      </w:r>
    </w:p>
    <w:p w:rsidR="00EE1DF7" w:rsidRDefault="00EE1DF7" w:rsidP="00EE1DF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2705C" w:rsidRDefault="0082705C" w:rsidP="008270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705C" w:rsidRPr="0082705C" w:rsidRDefault="0082705C" w:rsidP="008270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478E" w:rsidRPr="00585C9E" w:rsidRDefault="0066478E" w:rsidP="00FA57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C9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6478E" w:rsidRPr="00FA5745" w:rsidRDefault="0066478E" w:rsidP="00741E72">
      <w:pPr>
        <w:pStyle w:val="a8"/>
        <w:shd w:val="clear" w:color="auto" w:fill="FFFFFF"/>
        <w:spacing w:before="0" w:beforeAutospacing="0" w:after="150" w:afterAutospacing="0" w:line="360" w:lineRule="auto"/>
        <w:jc w:val="center"/>
        <w:rPr>
          <w:rStyle w:val="aa"/>
          <w:sz w:val="28"/>
          <w:szCs w:val="28"/>
        </w:rPr>
      </w:pPr>
      <w:r w:rsidRPr="00FA5745">
        <w:rPr>
          <w:rStyle w:val="aa"/>
          <w:sz w:val="28"/>
          <w:szCs w:val="28"/>
        </w:rPr>
        <w:t>Интернет-ресурсы</w:t>
      </w:r>
    </w:p>
    <w:p w:rsidR="0066478E" w:rsidRPr="00FA5745" w:rsidRDefault="0066478E" w:rsidP="000A2F95">
      <w:pPr>
        <w:pStyle w:val="a8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FA5745">
        <w:rPr>
          <w:rStyle w:val="aa"/>
          <w:sz w:val="28"/>
          <w:szCs w:val="28"/>
        </w:rPr>
        <w:t>Список полезных сайтов для учителей начальных классов:</w:t>
      </w:r>
    </w:p>
    <w:p w:rsidR="0082705C" w:rsidRDefault="009A296A" w:rsidP="0082705C">
      <w:pPr>
        <w:pStyle w:val="a8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hyperlink r:id="rId11" w:history="1">
        <w:proofErr w:type="gramStart"/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http://www.altavista.com</w:t>
        </w:r>
      </w:hyperlink>
      <w:r w:rsidR="0066478E" w:rsidRPr="00FA5745">
        <w:rPr>
          <w:sz w:val="28"/>
          <w:szCs w:val="28"/>
        </w:rPr>
        <w:t>     — крупнейшая поисковая система «</w:t>
      </w:r>
      <w:proofErr w:type="spellStart"/>
      <w:r w:rsidR="0066478E" w:rsidRPr="00FA5745">
        <w:rPr>
          <w:sz w:val="28"/>
          <w:szCs w:val="28"/>
        </w:rPr>
        <w:t>Altavista</w:t>
      </w:r>
      <w:proofErr w:type="spellEnd"/>
      <w:r w:rsidR="0066478E" w:rsidRPr="00FA5745">
        <w:rPr>
          <w:sz w:val="28"/>
          <w:szCs w:val="28"/>
        </w:rPr>
        <w:t>».</w:t>
      </w:r>
      <w:r w:rsidR="0066478E" w:rsidRPr="00FA5745">
        <w:rPr>
          <w:sz w:val="28"/>
          <w:szCs w:val="28"/>
        </w:rPr>
        <w:br/>
      </w:r>
      <w:hyperlink r:id="rId12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http://www.ed.gov.ni</w:t>
        </w:r>
      </w:hyperlink>
      <w:r w:rsidR="0066478E" w:rsidRPr="00FA5745">
        <w:rPr>
          <w:sz w:val="28"/>
          <w:szCs w:val="28"/>
        </w:rPr>
        <w:t>      — сайт Министерства образования и науки Российской Федерации.</w:t>
      </w:r>
      <w:r w:rsidR="0066478E" w:rsidRPr="00FA5745">
        <w:rPr>
          <w:sz w:val="28"/>
          <w:szCs w:val="28"/>
        </w:rPr>
        <w:br/>
      </w:r>
      <w:hyperlink r:id="rId13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http://www.rfh.ni</w:t>
        </w:r>
      </w:hyperlink>
      <w:r w:rsidR="0066478E" w:rsidRPr="00FA5745">
        <w:rPr>
          <w:sz w:val="28"/>
          <w:szCs w:val="28"/>
        </w:rPr>
        <w:t>       — Российский гуманитарный научный фонд.</w:t>
      </w:r>
      <w:r w:rsidR="0066478E" w:rsidRPr="00FA5745">
        <w:rPr>
          <w:sz w:val="28"/>
          <w:szCs w:val="28"/>
        </w:rPr>
        <w:br/>
      </w:r>
      <w:hyperlink r:id="rId14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http://www.int-edu.ni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— сайт Института новых технологий.</w:t>
      </w:r>
      <w:r w:rsidR="0066478E" w:rsidRPr="00FA5745">
        <w:rPr>
          <w:sz w:val="28"/>
          <w:szCs w:val="28"/>
        </w:rPr>
        <w:br/>
      </w:r>
      <w:hyperlink r:id="rId15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http://www.rsl.ru</w:t>
        </w:r>
      </w:hyperlink>
      <w:r w:rsidR="0066478E" w:rsidRPr="00FA5745">
        <w:rPr>
          <w:sz w:val="28"/>
          <w:szCs w:val="28"/>
        </w:rPr>
        <w:t>    — Российская государственная библиотека.</w:t>
      </w:r>
      <w:r w:rsidR="0066478E" w:rsidRPr="00FA5745">
        <w:rPr>
          <w:sz w:val="28"/>
          <w:szCs w:val="28"/>
        </w:rPr>
        <w:br/>
      </w:r>
      <w:hyperlink r:id="rId16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http://www.gnpbu.ru</w:t>
        </w:r>
      </w:hyperlink>
      <w:r w:rsidR="0066478E" w:rsidRPr="00FA5745">
        <w:rPr>
          <w:sz w:val="28"/>
          <w:szCs w:val="28"/>
        </w:rPr>
        <w:t>  — Государственная научная педагогическая библиотека им. К.Д. Ушинского.</w:t>
      </w:r>
      <w:r w:rsidR="0066478E" w:rsidRPr="00FA5745">
        <w:rPr>
          <w:sz w:val="28"/>
          <w:szCs w:val="28"/>
        </w:rPr>
        <w:br/>
      </w:r>
      <w:hyperlink r:id="rId17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http://www.lib.msu.su</w:t>
        </w:r>
        <w:proofErr w:type="gramEnd"/>
      </w:hyperlink>
      <w:r w:rsidR="0066478E" w:rsidRPr="00FA5745">
        <w:rPr>
          <w:sz w:val="28"/>
          <w:szCs w:val="28"/>
        </w:rPr>
        <w:t xml:space="preserve">      — </w:t>
      </w:r>
      <w:proofErr w:type="gramStart"/>
      <w:r w:rsidR="0066478E" w:rsidRPr="00FA5745">
        <w:rPr>
          <w:sz w:val="28"/>
          <w:szCs w:val="28"/>
        </w:rPr>
        <w:t>библиотека МГУ им. М.В. Ломоносова.</w:t>
      </w:r>
      <w:r w:rsidR="0066478E" w:rsidRPr="00FA5745">
        <w:rPr>
          <w:sz w:val="28"/>
          <w:szCs w:val="28"/>
        </w:rPr>
        <w:br/>
      </w:r>
      <w:hyperlink r:id="rId18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http://www.rsl.ru/rframe.asp?http://orel.rsl.ru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— открытая русская электронная библиотека OREL.</w:t>
      </w:r>
      <w:r w:rsidR="0066478E" w:rsidRPr="00FA5745">
        <w:rPr>
          <w:sz w:val="28"/>
          <w:szCs w:val="28"/>
        </w:rPr>
        <w:br/>
      </w:r>
      <w:hyperlink r:id="rId19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http://www.lib.ru</w:t>
        </w:r>
      </w:hyperlink>
      <w:r w:rsidR="0066478E" w:rsidRPr="00FA5745">
        <w:rPr>
          <w:sz w:val="28"/>
          <w:szCs w:val="28"/>
        </w:rPr>
        <w:t>    — библиотека Максима Мошкова.</w:t>
      </w:r>
      <w:r w:rsidR="0066478E" w:rsidRPr="00FA5745">
        <w:rPr>
          <w:sz w:val="28"/>
          <w:szCs w:val="28"/>
        </w:rPr>
        <w:br/>
      </w:r>
      <w:hyperlink r:id="rId20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http://www.pedlib.ru</w:t>
        </w:r>
      </w:hyperlink>
      <w:r w:rsidR="0066478E" w:rsidRPr="00FA5745">
        <w:rPr>
          <w:sz w:val="28"/>
          <w:szCs w:val="28"/>
        </w:rPr>
        <w:t>    — педагогическая библиотека.</w:t>
      </w:r>
      <w:r w:rsidR="0066478E" w:rsidRPr="00FA5745">
        <w:rPr>
          <w:sz w:val="28"/>
          <w:szCs w:val="28"/>
        </w:rPr>
        <w:br/>
      </w:r>
      <w:hyperlink r:id="rId21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http://www.dic.academic.ru</w:t>
        </w:r>
      </w:hyperlink>
      <w:r w:rsidR="0066478E" w:rsidRPr="00FA5745">
        <w:rPr>
          <w:sz w:val="28"/>
          <w:szCs w:val="28"/>
        </w:rPr>
        <w:t xml:space="preserve">   — словари и энциклопедии </w:t>
      </w:r>
      <w:proofErr w:type="spellStart"/>
      <w:r w:rsidR="0066478E" w:rsidRPr="00FA5745">
        <w:rPr>
          <w:sz w:val="28"/>
          <w:szCs w:val="28"/>
        </w:rPr>
        <w:t>on-line</w:t>
      </w:r>
      <w:proofErr w:type="spellEnd"/>
      <w:r w:rsidR="0066478E" w:rsidRPr="00FA5745">
        <w:rPr>
          <w:sz w:val="28"/>
          <w:szCs w:val="28"/>
        </w:rPr>
        <w:t>.</w:t>
      </w:r>
      <w:r w:rsidR="0066478E" w:rsidRPr="00FA5745">
        <w:rPr>
          <w:sz w:val="28"/>
          <w:szCs w:val="28"/>
        </w:rPr>
        <w:br/>
      </w:r>
      <w:hyperlink r:id="rId22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http://www.dictionary.fio.ru</w:t>
        </w:r>
      </w:hyperlink>
      <w:r w:rsidR="0066478E" w:rsidRPr="00FA5745">
        <w:rPr>
          <w:sz w:val="28"/>
          <w:szCs w:val="28"/>
        </w:rPr>
        <w:t>   — Педагогический энциклопедический словарь.</w:t>
      </w:r>
      <w:r w:rsidR="0066478E" w:rsidRPr="00FA5745">
        <w:rPr>
          <w:sz w:val="28"/>
          <w:szCs w:val="28"/>
        </w:rPr>
        <w:br/>
      </w:r>
      <w:hyperlink r:id="rId23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http://www.km.ru</w:t>
        </w:r>
      </w:hyperlink>
      <w:r w:rsidR="0066478E" w:rsidRPr="00FA5745">
        <w:rPr>
          <w:sz w:val="28"/>
          <w:szCs w:val="28"/>
        </w:rPr>
        <w:t>   — портал компании «Кирилл и Мефодий</w:t>
      </w:r>
      <w:proofErr w:type="gramEnd"/>
      <w:r w:rsidR="0066478E" w:rsidRPr="00FA5745">
        <w:rPr>
          <w:sz w:val="28"/>
          <w:szCs w:val="28"/>
        </w:rPr>
        <w:t>».</w:t>
      </w:r>
      <w:r w:rsidR="0066478E" w:rsidRPr="00FA5745">
        <w:rPr>
          <w:sz w:val="28"/>
          <w:szCs w:val="28"/>
        </w:rPr>
        <w:br/>
      </w:r>
      <w:hyperlink r:id="rId24" w:history="1">
        <w:proofErr w:type="gramStart"/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http://vschool.km.ru</w:t>
        </w:r>
      </w:hyperlink>
      <w:r w:rsidR="0066478E" w:rsidRPr="00FA5745">
        <w:rPr>
          <w:sz w:val="28"/>
          <w:szCs w:val="28"/>
        </w:rPr>
        <w:t xml:space="preserve">    — виртуальная школа Кирилла и </w:t>
      </w:r>
      <w:proofErr w:type="spellStart"/>
      <w:r w:rsidR="0066478E" w:rsidRPr="00FA5745">
        <w:rPr>
          <w:sz w:val="28"/>
          <w:szCs w:val="28"/>
        </w:rPr>
        <w:t>Мефодия</w:t>
      </w:r>
      <w:proofErr w:type="spellEnd"/>
      <w:r w:rsidR="0066478E" w:rsidRPr="00FA5745">
        <w:rPr>
          <w:sz w:val="28"/>
          <w:szCs w:val="28"/>
        </w:rPr>
        <w:t>.</w:t>
      </w:r>
      <w:r w:rsidR="0066478E" w:rsidRPr="00FA5745">
        <w:rPr>
          <w:sz w:val="28"/>
          <w:szCs w:val="28"/>
        </w:rPr>
        <w:br/>
      </w:r>
      <w:hyperlink r:id="rId25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http://www.referat.ru</w:t>
        </w:r>
      </w:hyperlink>
      <w:r w:rsidR="0066478E" w:rsidRPr="00FA5745">
        <w:rPr>
          <w:sz w:val="28"/>
          <w:szCs w:val="28"/>
        </w:rPr>
        <w:t>   — сайт Московской коллекции рефератов.</w:t>
      </w:r>
      <w:r w:rsidR="0066478E" w:rsidRPr="00FA5745">
        <w:rPr>
          <w:sz w:val="28"/>
          <w:szCs w:val="28"/>
        </w:rPr>
        <w:br/>
      </w:r>
      <w:hyperlink r:id="rId26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http://www.maro.newmail.ru</w:t>
        </w:r>
      </w:hyperlink>
      <w:r w:rsidR="0066478E" w:rsidRPr="00FA5745">
        <w:rPr>
          <w:sz w:val="28"/>
          <w:szCs w:val="28"/>
        </w:rPr>
        <w:t xml:space="preserve">    — сайт Международной ассоциации «Развивающее обучение» — МАРО (система Д.Б. </w:t>
      </w:r>
      <w:proofErr w:type="spellStart"/>
      <w:r w:rsidR="0066478E" w:rsidRPr="00FA5745">
        <w:rPr>
          <w:sz w:val="28"/>
          <w:szCs w:val="28"/>
        </w:rPr>
        <w:t>Эльконина</w:t>
      </w:r>
      <w:proofErr w:type="spellEnd"/>
      <w:r w:rsidR="0066478E" w:rsidRPr="00FA5745">
        <w:rPr>
          <w:sz w:val="28"/>
          <w:szCs w:val="28"/>
        </w:rPr>
        <w:t xml:space="preserve"> — В.В. Давыдова).</w:t>
      </w:r>
      <w:r w:rsidR="0066478E" w:rsidRPr="00FA5745">
        <w:rPr>
          <w:sz w:val="28"/>
          <w:szCs w:val="28"/>
        </w:rPr>
        <w:br/>
      </w:r>
      <w:hyperlink r:id="rId27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http://www.mccme.ru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—сайт Московского центра непрерывного математического образования.</w:t>
      </w:r>
      <w:r w:rsidR="0066478E" w:rsidRPr="00FA5745">
        <w:rPr>
          <w:sz w:val="28"/>
          <w:szCs w:val="28"/>
        </w:rPr>
        <w:br/>
      </w:r>
      <w:hyperlink r:id="rId28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http://www.kinder.ru/default.htm</w:t>
        </w:r>
      </w:hyperlink>
      <w:r w:rsidR="0066478E" w:rsidRPr="00FA5745">
        <w:rPr>
          <w:sz w:val="28"/>
          <w:szCs w:val="28"/>
        </w:rPr>
        <w:t>    —интернет для детей.</w:t>
      </w:r>
      <w:proofErr w:type="gramEnd"/>
      <w:r w:rsidR="0066478E" w:rsidRPr="00FA5745">
        <w:rPr>
          <w:sz w:val="28"/>
          <w:szCs w:val="28"/>
        </w:rPr>
        <w:t xml:space="preserve"> </w:t>
      </w:r>
      <w:proofErr w:type="gramStart"/>
      <w:r w:rsidR="0066478E" w:rsidRPr="00FA5745">
        <w:rPr>
          <w:sz w:val="28"/>
          <w:szCs w:val="28"/>
        </w:rPr>
        <w:t>Каталог детских ресурсов.</w:t>
      </w:r>
      <w:r w:rsidR="0066478E" w:rsidRPr="00FA5745">
        <w:rPr>
          <w:sz w:val="28"/>
          <w:szCs w:val="28"/>
        </w:rPr>
        <w:br/>
      </w:r>
      <w:hyperlink r:id="rId29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http://www.ug.ru</w:t>
        </w:r>
      </w:hyperlink>
      <w:r w:rsidR="0066478E" w:rsidRPr="00FA5745">
        <w:rPr>
          <w:sz w:val="28"/>
          <w:szCs w:val="28"/>
        </w:rPr>
        <w:t>    — сайт «Учительской газеты».</w:t>
      </w:r>
      <w:r w:rsidR="0066478E" w:rsidRPr="00FA5745">
        <w:rPr>
          <w:sz w:val="28"/>
          <w:szCs w:val="28"/>
        </w:rPr>
        <w:br/>
      </w:r>
      <w:hyperlink r:id="rId30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http://www.poisknews.ru</w:t>
        </w:r>
      </w:hyperlink>
      <w:r w:rsidR="0066478E" w:rsidRPr="00FA5745">
        <w:rPr>
          <w:sz w:val="28"/>
          <w:szCs w:val="28"/>
        </w:rPr>
        <w:t>   — Интернет-газета научного сообщества «Поиск».</w:t>
      </w:r>
      <w:r w:rsidR="0066478E" w:rsidRPr="00FA5745">
        <w:rPr>
          <w:sz w:val="28"/>
          <w:szCs w:val="28"/>
        </w:rPr>
        <w:br/>
      </w:r>
      <w:hyperlink r:id="rId31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http://www.yspu.yar.ru:8100/vestnik/index.html</w:t>
        </w:r>
      </w:hyperlink>
      <w:r w:rsidR="0066478E" w:rsidRPr="00FA5745">
        <w:rPr>
          <w:sz w:val="28"/>
          <w:szCs w:val="28"/>
        </w:rPr>
        <w:t>    — научно-методический журнал «Ярославский педагогический вестник».</w:t>
      </w:r>
      <w:r w:rsidR="0066478E" w:rsidRPr="00FA5745">
        <w:rPr>
          <w:sz w:val="28"/>
          <w:szCs w:val="28"/>
        </w:rPr>
        <w:br/>
      </w:r>
      <w:hyperlink r:id="rId32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http://www.edu.nsu.ru/~su/index.html</w:t>
        </w:r>
      </w:hyperlink>
      <w:r w:rsidR="0066478E" w:rsidRPr="00FA5745">
        <w:rPr>
          <w:sz w:val="28"/>
          <w:szCs w:val="28"/>
        </w:rPr>
        <w:t>    —  журнал  «Сибирский  учитель».</w:t>
      </w:r>
      <w:r w:rsidR="0066478E" w:rsidRPr="00FA5745">
        <w:rPr>
          <w:sz w:val="28"/>
          <w:szCs w:val="28"/>
        </w:rPr>
        <w:br/>
      </w:r>
      <w:hyperlink r:id="rId33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http://education.recom.ru</w:t>
        </w:r>
      </w:hyperlink>
      <w:r w:rsidR="0066478E" w:rsidRPr="00FA5745">
        <w:rPr>
          <w:sz w:val="28"/>
          <w:szCs w:val="28"/>
        </w:rPr>
        <w:t>   — журнал «Образование и общество».</w:t>
      </w:r>
      <w:r w:rsidR="0066478E" w:rsidRPr="00FA5745">
        <w:rPr>
          <w:sz w:val="28"/>
          <w:szCs w:val="28"/>
        </w:rPr>
        <w:br/>
      </w:r>
      <w:hyperlink r:id="rId34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http://www.vestniknews.ru/main/enter/main.php</w:t>
        </w:r>
      </w:hyperlink>
      <w:r w:rsidR="0066478E" w:rsidRPr="00FA5745">
        <w:rPr>
          <w:sz w:val="28"/>
          <w:szCs w:val="28"/>
        </w:rPr>
        <w:t>   — журнал</w:t>
      </w:r>
      <w:proofErr w:type="gramEnd"/>
      <w:r w:rsidR="0066478E" w:rsidRPr="00FA5745">
        <w:rPr>
          <w:sz w:val="28"/>
          <w:szCs w:val="28"/>
        </w:rPr>
        <w:t xml:space="preserve"> «</w:t>
      </w:r>
      <w:proofErr w:type="gramStart"/>
      <w:r w:rsidR="0066478E" w:rsidRPr="00FA5745">
        <w:rPr>
          <w:sz w:val="28"/>
          <w:szCs w:val="28"/>
        </w:rPr>
        <w:t>Вестник образования».</w:t>
      </w:r>
      <w:r w:rsidR="0066478E" w:rsidRPr="00FA5745">
        <w:rPr>
          <w:sz w:val="28"/>
          <w:szCs w:val="28"/>
        </w:rPr>
        <w:br/>
      </w:r>
      <w:hyperlink r:id="rId35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http://www.viofio.ru/vio_site/default.htm</w:t>
        </w:r>
      </w:hyperlink>
      <w:r w:rsidR="0066478E" w:rsidRPr="00FA5745">
        <w:rPr>
          <w:sz w:val="28"/>
          <w:szCs w:val="28"/>
        </w:rPr>
        <w:t>   — журнал «Вопросы Интернет-образования».</w:t>
      </w:r>
      <w:r w:rsidR="0066478E" w:rsidRPr="00FA5745">
        <w:rPr>
          <w:sz w:val="28"/>
          <w:szCs w:val="28"/>
        </w:rPr>
        <w:br/>
      </w:r>
      <w:hyperlink r:id="rId36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http://www.courier.com.ru</w:t>
        </w:r>
      </w:hyperlink>
      <w:r w:rsidR="0066478E" w:rsidRPr="00FA5745">
        <w:rPr>
          <w:sz w:val="28"/>
          <w:szCs w:val="28"/>
        </w:rPr>
        <w:t>   — ежемесячный электронный журнал «Курьер образования».</w:t>
      </w:r>
      <w:r w:rsidR="0066478E" w:rsidRPr="00FA5745">
        <w:rPr>
          <w:sz w:val="28"/>
          <w:szCs w:val="28"/>
        </w:rPr>
        <w:br/>
      </w:r>
      <w:hyperlink r:id="rId37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http://www.cofe.ru/read-ka</w:t>
        </w:r>
      </w:hyperlink>
      <w:r w:rsidR="0066478E" w:rsidRPr="00FA5745">
        <w:rPr>
          <w:sz w:val="28"/>
          <w:szCs w:val="28"/>
        </w:rPr>
        <w:t>    — детский сказочный журнал «</w:t>
      </w:r>
      <w:proofErr w:type="spellStart"/>
      <w:r w:rsidR="0066478E" w:rsidRPr="00FA5745">
        <w:rPr>
          <w:sz w:val="28"/>
          <w:szCs w:val="28"/>
        </w:rPr>
        <w:t>Почитайка</w:t>
      </w:r>
      <w:proofErr w:type="spellEnd"/>
      <w:r w:rsidR="0066478E" w:rsidRPr="00FA5745">
        <w:rPr>
          <w:sz w:val="28"/>
          <w:szCs w:val="28"/>
        </w:rPr>
        <w:t>».</w:t>
      </w:r>
      <w:r w:rsidR="0066478E" w:rsidRPr="00FA5745">
        <w:rPr>
          <w:sz w:val="28"/>
          <w:szCs w:val="28"/>
        </w:rPr>
        <w:br/>
      </w:r>
      <w:hyperlink r:id="rId38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http://www.kostyor.ru/tales</w:t>
        </w:r>
      </w:hyperlink>
      <w:r w:rsidR="0066478E" w:rsidRPr="00FA5745">
        <w:rPr>
          <w:sz w:val="28"/>
          <w:szCs w:val="28"/>
        </w:rPr>
        <w:t>       — электронная версия журнала «Костер».</w:t>
      </w:r>
      <w:r w:rsidR="0066478E" w:rsidRPr="00FA5745">
        <w:rPr>
          <w:sz w:val="28"/>
          <w:szCs w:val="28"/>
        </w:rPr>
        <w:br/>
      </w:r>
      <w:hyperlink r:id="rId39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http://www.skazochki.narod.ru/index_flash.html</w:t>
        </w:r>
      </w:hyperlink>
      <w:r w:rsidR="0066478E" w:rsidRPr="00FA5745">
        <w:rPr>
          <w:sz w:val="28"/>
          <w:szCs w:val="28"/>
        </w:rPr>
        <w:t>    — сайт «Детский мир».</w:t>
      </w:r>
      <w:proofErr w:type="gramEnd"/>
      <w:r w:rsidR="0066478E" w:rsidRPr="00FA5745">
        <w:rPr>
          <w:sz w:val="28"/>
          <w:szCs w:val="28"/>
        </w:rPr>
        <w:t xml:space="preserve"> </w:t>
      </w:r>
      <w:proofErr w:type="gramStart"/>
      <w:r w:rsidR="0066478E" w:rsidRPr="00FA5745">
        <w:rPr>
          <w:sz w:val="28"/>
          <w:szCs w:val="28"/>
        </w:rPr>
        <w:t xml:space="preserve">Детские песни, </w:t>
      </w:r>
      <w:proofErr w:type="spellStart"/>
      <w:r w:rsidR="0066478E" w:rsidRPr="00FA5745">
        <w:rPr>
          <w:sz w:val="28"/>
          <w:szCs w:val="28"/>
        </w:rPr>
        <w:t>мульфильмы</w:t>
      </w:r>
      <w:proofErr w:type="spellEnd"/>
      <w:r w:rsidR="0066478E" w:rsidRPr="00FA5745">
        <w:rPr>
          <w:sz w:val="28"/>
          <w:szCs w:val="28"/>
        </w:rPr>
        <w:t>, загадки и др.</w:t>
      </w:r>
      <w:r w:rsidR="0066478E" w:rsidRPr="00FA5745">
        <w:rPr>
          <w:sz w:val="28"/>
          <w:szCs w:val="28"/>
        </w:rPr>
        <w:br/>
      </w:r>
      <w:hyperlink r:id="rId40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http://www.solnet.ee</w:t>
        </w:r>
      </w:hyperlink>
      <w:r w:rsidR="0066478E" w:rsidRPr="00FA5745">
        <w:rPr>
          <w:sz w:val="28"/>
          <w:szCs w:val="28"/>
        </w:rPr>
        <w:t>    — детский портал «Солнышко».</w:t>
      </w:r>
      <w:r w:rsidR="0066478E" w:rsidRPr="00FA5745">
        <w:rPr>
          <w:sz w:val="28"/>
          <w:szCs w:val="28"/>
        </w:rPr>
        <w:br/>
      </w:r>
      <w:hyperlink r:id="rId41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http://www.solnet.ee/skazki</w:t>
        </w:r>
      </w:hyperlink>
      <w:r w:rsidR="0066478E" w:rsidRPr="00FA5745">
        <w:rPr>
          <w:sz w:val="28"/>
          <w:szCs w:val="28"/>
        </w:rPr>
        <w:t>    — книга сказок.</w:t>
      </w:r>
      <w:r w:rsidR="0066478E" w:rsidRPr="00FA5745">
        <w:rPr>
          <w:sz w:val="28"/>
          <w:szCs w:val="28"/>
        </w:rPr>
        <w:br/>
      </w:r>
      <w:hyperlink r:id="rId42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http://www.vkids.km.ru/default.asp</w:t>
        </w:r>
      </w:hyperlink>
      <w:r w:rsidR="0066478E" w:rsidRPr="00FA5745">
        <w:rPr>
          <w:sz w:val="28"/>
          <w:szCs w:val="28"/>
        </w:rPr>
        <w:t>    — сайт для детей и родителей «</w:t>
      </w:r>
      <w:proofErr w:type="spellStart"/>
      <w:r w:rsidR="0066478E" w:rsidRPr="00FA5745">
        <w:rPr>
          <w:sz w:val="28"/>
          <w:szCs w:val="28"/>
        </w:rPr>
        <w:t>Virtual</w:t>
      </w:r>
      <w:proofErr w:type="spellEnd"/>
      <w:r w:rsidR="0066478E" w:rsidRPr="00FA5745">
        <w:rPr>
          <w:sz w:val="28"/>
          <w:szCs w:val="28"/>
        </w:rPr>
        <w:t xml:space="preserve"> </w:t>
      </w:r>
      <w:proofErr w:type="spellStart"/>
      <w:r w:rsidR="0066478E" w:rsidRPr="00FA5745">
        <w:rPr>
          <w:sz w:val="28"/>
          <w:szCs w:val="28"/>
        </w:rPr>
        <w:t>Kids</w:t>
      </w:r>
      <w:proofErr w:type="spellEnd"/>
      <w:r w:rsidR="0066478E" w:rsidRPr="00FA5745">
        <w:rPr>
          <w:sz w:val="28"/>
          <w:szCs w:val="28"/>
        </w:rPr>
        <w:t>».</w:t>
      </w:r>
      <w:r w:rsidR="0066478E" w:rsidRPr="00FA5745">
        <w:rPr>
          <w:sz w:val="28"/>
          <w:szCs w:val="28"/>
        </w:rPr>
        <w:br/>
      </w:r>
      <w:hyperlink r:id="rId43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http://www.freepuzzles.com</w:t>
        </w:r>
      </w:hyperlink>
      <w:r w:rsidR="0066478E" w:rsidRPr="00FA5745">
        <w:rPr>
          <w:sz w:val="28"/>
          <w:szCs w:val="28"/>
        </w:rPr>
        <w:t>      — сайт, содержащий математические головоломки.</w:t>
      </w:r>
      <w:r w:rsidR="0066478E" w:rsidRPr="00FA5745">
        <w:rPr>
          <w:sz w:val="28"/>
          <w:szCs w:val="28"/>
        </w:rPr>
        <w:br/>
      </w:r>
      <w:hyperlink r:id="rId44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http://www.library.thinkquest.org</w:t>
        </w:r>
      </w:hyperlink>
      <w:r w:rsidR="0066478E" w:rsidRPr="00FA5745">
        <w:rPr>
          <w:sz w:val="28"/>
          <w:szCs w:val="28"/>
        </w:rPr>
        <w:t>    — сайт об оригами для детей и родителей.</w:t>
      </w:r>
      <w:r w:rsidR="0066478E" w:rsidRPr="00FA5745">
        <w:rPr>
          <w:sz w:val="28"/>
          <w:szCs w:val="28"/>
        </w:rPr>
        <w:br/>
      </w:r>
      <w:hyperlink r:id="rId45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http://playroom.com.ru</w:t>
        </w:r>
      </w:hyperlink>
      <w:r w:rsidR="0066478E" w:rsidRPr="00FA5745">
        <w:rPr>
          <w:sz w:val="28"/>
          <w:szCs w:val="28"/>
        </w:rPr>
        <w:t>    — детская игровая</w:t>
      </w:r>
      <w:proofErr w:type="gramEnd"/>
      <w:r w:rsidR="0066478E" w:rsidRPr="00FA5745">
        <w:rPr>
          <w:sz w:val="28"/>
          <w:szCs w:val="28"/>
        </w:rPr>
        <w:t xml:space="preserve"> комната.</w:t>
      </w:r>
      <w:r w:rsidR="0066478E" w:rsidRPr="00FA5745">
        <w:rPr>
          <w:sz w:val="28"/>
          <w:szCs w:val="28"/>
        </w:rPr>
        <w:br/>
      </w:r>
      <w:hyperlink r:id="rId46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http://historic.ru/cd/artyx.php</w:t>
        </w:r>
      </w:hyperlink>
      <w:r w:rsidR="0066478E" w:rsidRPr="00FA5745">
        <w:rPr>
          <w:sz w:val="28"/>
          <w:szCs w:val="28"/>
        </w:rPr>
        <w:t>   -  библиотека  по  искусству</w:t>
      </w:r>
      <w:r w:rsidR="0066478E" w:rsidRPr="00FA5745">
        <w:rPr>
          <w:sz w:val="28"/>
          <w:szCs w:val="28"/>
        </w:rPr>
        <w:br/>
      </w:r>
      <w:hyperlink r:id="rId47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http://www.uroki.net/</w:t>
        </w:r>
      </w:hyperlink>
      <w:r w:rsidR="0066478E" w:rsidRPr="00FA5745">
        <w:rPr>
          <w:sz w:val="28"/>
          <w:szCs w:val="28"/>
        </w:rPr>
        <w:t>    - бесплатные  разработки  уроков, сценарии, планирование</w:t>
      </w:r>
      <w:r w:rsidR="0066478E" w:rsidRPr="00FA5745">
        <w:rPr>
          <w:rStyle w:val="apple-converted-space"/>
          <w:sz w:val="28"/>
          <w:szCs w:val="28"/>
        </w:rPr>
        <w:t> </w:t>
      </w:r>
    </w:p>
    <w:p w:rsidR="0066478E" w:rsidRPr="0082705C" w:rsidRDefault="0066478E" w:rsidP="0082705C">
      <w:pPr>
        <w:pStyle w:val="a8"/>
        <w:shd w:val="clear" w:color="auto" w:fill="FFFFFF"/>
        <w:spacing w:before="0" w:beforeAutospacing="0" w:after="150" w:afterAutospacing="0" w:line="360" w:lineRule="auto"/>
        <w:rPr>
          <w:rStyle w:val="aa"/>
          <w:b w:val="0"/>
          <w:bCs w:val="0"/>
          <w:sz w:val="28"/>
          <w:szCs w:val="28"/>
        </w:rPr>
      </w:pPr>
      <w:r w:rsidRPr="00585C9E">
        <w:rPr>
          <w:b/>
          <w:sz w:val="28"/>
          <w:szCs w:val="28"/>
          <w:shd w:val="clear" w:color="auto" w:fill="FFFFFF"/>
        </w:rPr>
        <w:lastRenderedPageBreak/>
        <w:t>Приложение</w:t>
      </w:r>
      <w:r w:rsidR="00EE1DF7">
        <w:rPr>
          <w:b/>
          <w:sz w:val="28"/>
          <w:szCs w:val="28"/>
          <w:shd w:val="clear" w:color="auto" w:fill="FFFFFF"/>
        </w:rPr>
        <w:t xml:space="preserve"> </w:t>
      </w:r>
      <w:r w:rsidRPr="00585C9E">
        <w:rPr>
          <w:b/>
          <w:sz w:val="28"/>
          <w:szCs w:val="28"/>
          <w:shd w:val="clear" w:color="auto" w:fill="FFFFFF"/>
        </w:rPr>
        <w:t>2</w:t>
      </w:r>
      <w:r w:rsidRPr="00585C9E">
        <w:rPr>
          <w:b/>
          <w:sz w:val="28"/>
          <w:szCs w:val="28"/>
          <w:shd w:val="clear" w:color="auto" w:fill="FFFFFF"/>
        </w:rPr>
        <w:br/>
      </w:r>
      <w:r w:rsidRPr="00FA5745">
        <w:rPr>
          <w:rStyle w:val="aa"/>
          <w:sz w:val="28"/>
          <w:szCs w:val="28"/>
          <w:shd w:val="clear" w:color="auto" w:fill="FFFFFF"/>
        </w:rPr>
        <w:t>Интернет-ресурсы</w:t>
      </w:r>
    </w:p>
    <w:p w:rsidR="0066478E" w:rsidRPr="00FA5745" w:rsidRDefault="0066478E" w:rsidP="000A2F95">
      <w:pPr>
        <w:pStyle w:val="a8"/>
        <w:spacing w:before="0" w:beforeAutospacing="0" w:after="150" w:afterAutospacing="0" w:line="360" w:lineRule="auto"/>
        <w:rPr>
          <w:b/>
          <w:bCs/>
          <w:sz w:val="28"/>
          <w:szCs w:val="28"/>
          <w:shd w:val="clear" w:color="auto" w:fill="FFFFFF"/>
        </w:rPr>
      </w:pPr>
      <w:r w:rsidRPr="00FA5745">
        <w:rPr>
          <w:rStyle w:val="aa"/>
          <w:sz w:val="28"/>
          <w:szCs w:val="28"/>
          <w:shd w:val="clear" w:color="auto" w:fill="FFFFFF"/>
        </w:rPr>
        <w:t>Полезные ссылки для учителей начальных классов:</w:t>
      </w:r>
    </w:p>
    <w:p w:rsidR="00741E72" w:rsidRDefault="009A296A" w:rsidP="000A2F95">
      <w:pPr>
        <w:pStyle w:val="a8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hyperlink r:id="rId48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http://akademius.narod.ru/vibor-rus.html</w:t>
        </w:r>
      </w:hyperlink>
      <w:r w:rsidR="0066478E" w:rsidRPr="00FA5745">
        <w:rPr>
          <w:sz w:val="28"/>
          <w:szCs w:val="28"/>
        </w:rPr>
        <w:t xml:space="preserve">  Добро пожаловать в класс русского языка. </w:t>
      </w:r>
      <w:proofErr w:type="gramStart"/>
      <w:r w:rsidR="0066478E" w:rsidRPr="00FA5745">
        <w:rPr>
          <w:sz w:val="28"/>
          <w:szCs w:val="28"/>
        </w:rPr>
        <w:t>Тесты рассчитаны на учеников 1-5 классов средней школы.</w:t>
      </w:r>
      <w:r w:rsidR="0066478E" w:rsidRPr="00FA5745">
        <w:rPr>
          <w:sz w:val="28"/>
          <w:szCs w:val="28"/>
        </w:rPr>
        <w:br/>
      </w:r>
      <w:hyperlink r:id="rId49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http://edu.h1.ru/plan/plan10.htm</w:t>
        </w:r>
      </w:hyperlink>
      <w:r w:rsidR="0066478E" w:rsidRPr="00FA5745">
        <w:rPr>
          <w:sz w:val="28"/>
          <w:szCs w:val="28"/>
        </w:rPr>
        <w:t>  Компьютер в начальной школе, авторская программа Салтановой Н.Н., учителя информатики многопрофильной гимназии 13 г. Пензы.</w:t>
      </w:r>
      <w:r w:rsidR="0066478E" w:rsidRPr="00FA5745">
        <w:rPr>
          <w:sz w:val="28"/>
          <w:szCs w:val="28"/>
        </w:rPr>
        <w:br/>
      </w:r>
      <w:hyperlink r:id="rId50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http://www.ug.ru/02.26/po4.htm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Вопросы применения компьютера в начальной школе: от психологических и педагогических аспектов до подборки различных упражнений для глаз при работе с машиной.</w:t>
      </w:r>
      <w:r w:rsidR="0066478E" w:rsidRPr="00FA5745">
        <w:rPr>
          <w:sz w:val="28"/>
          <w:szCs w:val="28"/>
        </w:rPr>
        <w:br/>
      </w:r>
      <w:hyperlink r:id="rId51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</w:t>
        </w:r>
        <w:proofErr w:type="gramEnd"/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://www.iro.yar.ru/resource/distant/earlyschool_education/gr/okurs.htm</w:t>
        </w:r>
      </w:hyperlink>
      <w:r w:rsidR="0066478E" w:rsidRPr="00FA5745">
        <w:rPr>
          <w:sz w:val="28"/>
          <w:szCs w:val="28"/>
        </w:rPr>
        <w:t>- Информатика  в  играх  и  задачах. (</w:t>
      </w:r>
      <w:proofErr w:type="spellStart"/>
      <w:r w:rsidR="0066478E" w:rsidRPr="00FA5745">
        <w:rPr>
          <w:sz w:val="28"/>
          <w:szCs w:val="28"/>
        </w:rPr>
        <w:t>Бескомпьютерный</w:t>
      </w:r>
      <w:proofErr w:type="spellEnd"/>
      <w:r w:rsidR="0066478E" w:rsidRPr="00FA5745">
        <w:rPr>
          <w:sz w:val="28"/>
          <w:szCs w:val="28"/>
        </w:rPr>
        <w:t>  курс)</w:t>
      </w:r>
      <w:r w:rsidR="0066478E" w:rsidRPr="00FA5745">
        <w:rPr>
          <w:sz w:val="28"/>
          <w:szCs w:val="28"/>
        </w:rPr>
        <w:br/>
      </w:r>
      <w:hyperlink r:id="rId52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http://baby.com.ua/igr.html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Развивающие игры на знание основ английского языка, математики, русского языка. Согласитесь, что обучать ребенка в форме игры эффективнее и интереснее. Для тех, кто уже умеет читать и говорить по-английски, Интернет предлагает сайты, на которых Вы можете развить свои навыки.</w:t>
      </w:r>
      <w:r w:rsidR="0066478E" w:rsidRPr="00FA5745">
        <w:rPr>
          <w:sz w:val="28"/>
          <w:szCs w:val="28"/>
        </w:rPr>
        <w:br/>
      </w:r>
      <w:hyperlink r:id="rId53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http://www.nhm.ac.uk/interactive/sounds/main.html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 xml:space="preserve">- По этому адресу вы найдете интерактивную игру, сделанную в технологии </w:t>
      </w:r>
      <w:proofErr w:type="spellStart"/>
      <w:r w:rsidR="0066478E" w:rsidRPr="00FA5745">
        <w:rPr>
          <w:sz w:val="28"/>
          <w:szCs w:val="28"/>
        </w:rPr>
        <w:t>flash</w:t>
      </w:r>
      <w:proofErr w:type="spellEnd"/>
      <w:r w:rsidR="0066478E" w:rsidRPr="00FA5745">
        <w:rPr>
          <w:sz w:val="28"/>
          <w:szCs w:val="28"/>
        </w:rPr>
        <w:t xml:space="preserve">. </w:t>
      </w:r>
      <w:proofErr w:type="gramStart"/>
      <w:r w:rsidR="0066478E" w:rsidRPr="00FA5745">
        <w:rPr>
          <w:sz w:val="28"/>
          <w:szCs w:val="28"/>
        </w:rPr>
        <w:t>В этой игре Вы можете самостоятельно составлять звуки леса, моря, джунглей из голосов животных, шума деревьев, морского прибоя.</w:t>
      </w:r>
      <w:r w:rsidR="0066478E" w:rsidRPr="00FA5745">
        <w:rPr>
          <w:sz w:val="28"/>
          <w:szCs w:val="28"/>
        </w:rPr>
        <w:br/>
      </w:r>
      <w:hyperlink r:id="rId54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http://www.funbrain.com/kidscenter.html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 xml:space="preserve">- Для тех, кто уже хорошо знает язык, есть сайт, который называется "Веселая зарядка для ума". </w:t>
      </w:r>
      <w:hyperlink r:id="rId55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http://zerkalenok.ru/cgi-bin/zerk.cgi/7/9/2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Для младших школьников в Интернет есть всевозможные экологические игры, конкурсы</w:t>
      </w:r>
      <w:hyperlink r:id="rId56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http://suhin</w:t>
        </w:r>
        <w:proofErr w:type="gramEnd"/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.narod.ru/zag1.htm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 xml:space="preserve">- Загадки и кроссворды для детей. Избранные загадки и занимательные задания из книги И.Г. </w:t>
      </w:r>
      <w:proofErr w:type="spellStart"/>
      <w:r w:rsidR="0066478E" w:rsidRPr="00FA5745">
        <w:rPr>
          <w:sz w:val="28"/>
          <w:szCs w:val="28"/>
        </w:rPr>
        <w:t>Сухина</w:t>
      </w:r>
      <w:proofErr w:type="spellEnd"/>
      <w:r w:rsidR="0066478E" w:rsidRPr="00FA5745">
        <w:rPr>
          <w:sz w:val="28"/>
          <w:szCs w:val="28"/>
        </w:rPr>
        <w:t xml:space="preserve"> "Новые 500 загадок - 70 кроссвордов". </w:t>
      </w:r>
    </w:p>
    <w:p w:rsidR="00741E72" w:rsidRDefault="009A296A" w:rsidP="000A2F95">
      <w:pPr>
        <w:pStyle w:val="a8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hyperlink r:id="rId57" w:history="1">
        <w:proofErr w:type="gramStart"/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http://suhin.narod.ru/log1.htm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 xml:space="preserve">- Занимательные и методические материалы из книг Игоря </w:t>
      </w:r>
      <w:proofErr w:type="spellStart"/>
      <w:r w:rsidR="0066478E" w:rsidRPr="00FA5745">
        <w:rPr>
          <w:sz w:val="28"/>
          <w:szCs w:val="28"/>
        </w:rPr>
        <w:t>Сухина</w:t>
      </w:r>
      <w:proofErr w:type="spellEnd"/>
      <w:r w:rsidR="0066478E" w:rsidRPr="00FA5745">
        <w:rPr>
          <w:sz w:val="28"/>
          <w:szCs w:val="28"/>
        </w:rPr>
        <w:t>: от литературных затей до шахмат</w:t>
      </w:r>
      <w:hyperlink r:id="rId58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http://psi.lib.ru/statyi/sbornik/umuch.htm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Психологические аспекты управления процессом усвоения знаний и способов деятельности учеников на уроке.</w:t>
      </w:r>
      <w:r w:rsidR="0066478E" w:rsidRPr="00FA5745">
        <w:rPr>
          <w:sz w:val="28"/>
          <w:szCs w:val="28"/>
        </w:rPr>
        <w:br/>
      </w:r>
      <w:hyperlink r:id="rId59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http://www.advise.ru/articles/80</w:t>
        </w:r>
      </w:hyperlink>
      <w:r w:rsidR="0066478E" w:rsidRPr="00FA5745">
        <w:rPr>
          <w:sz w:val="28"/>
          <w:szCs w:val="28"/>
        </w:rPr>
        <w:t xml:space="preserve">  - Советы родителям первоклассников. </w:t>
      </w:r>
      <w:hyperlink r:id="rId60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http://www.education.rekom.ru/4_2000/aldoshina.htm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Клубная деятельность младших</w:t>
      </w:r>
      <w:proofErr w:type="gramEnd"/>
      <w:r w:rsidR="0066478E" w:rsidRPr="00FA5745">
        <w:rPr>
          <w:sz w:val="28"/>
          <w:szCs w:val="28"/>
        </w:rPr>
        <w:t xml:space="preserve"> школьников. </w:t>
      </w:r>
      <w:r w:rsidR="0066478E" w:rsidRPr="00FA5745">
        <w:rPr>
          <w:sz w:val="28"/>
          <w:szCs w:val="28"/>
        </w:rPr>
        <w:br/>
      </w:r>
      <w:hyperlink r:id="rId61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http://www.edu.rin.ru/cgi-bin/article.pl?idp=1099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 xml:space="preserve">- Подготовка первоклассников: проблемы, советы, тесты и </w:t>
      </w:r>
      <w:proofErr w:type="gramStart"/>
      <w:r w:rsidR="0066478E" w:rsidRPr="00FA5745">
        <w:rPr>
          <w:sz w:val="28"/>
          <w:szCs w:val="28"/>
        </w:rPr>
        <w:t>пр</w:t>
      </w:r>
      <w:proofErr w:type="gramEnd"/>
      <w:hyperlink r:id="rId62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http://www.voron.boxmail.biz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 xml:space="preserve">- Детские сказки.. </w:t>
      </w:r>
    </w:p>
    <w:p w:rsidR="0066478E" w:rsidRPr="00FA5745" w:rsidRDefault="009A296A" w:rsidP="000A2F95">
      <w:pPr>
        <w:pStyle w:val="a8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hyperlink r:id="rId63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http://GeoMan.ru</w:t>
        </w:r>
      </w:hyperlink>
      <w:r w:rsidR="0066478E" w:rsidRPr="00FA5745">
        <w:rPr>
          <w:sz w:val="28"/>
          <w:szCs w:val="28"/>
        </w:rPr>
        <w:t>: Географическая энциклопедия</w:t>
      </w:r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br/>
      </w:r>
      <w:hyperlink r:id="rId64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http://nation.geoman.ru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Народы мира</w:t>
      </w:r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br/>
      </w:r>
      <w:hyperlink r:id="rId65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http://animal.geoman.ru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Животные</w:t>
      </w:r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br/>
      </w:r>
      <w:hyperlink r:id="rId66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http://bird.geoman.ru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Птицы</w:t>
      </w:r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br/>
      </w:r>
      <w:hyperlink r:id="rId67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http://invertebrates.geoman.ru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Насекомые</w:t>
      </w:r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br/>
      </w:r>
      <w:hyperlink r:id="rId68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http://fish.geoman.ru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Рыбы</w:t>
      </w:r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br/>
      </w:r>
      <w:hyperlink r:id="rId69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http://plant.geoman.ru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Растения</w:t>
      </w:r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br/>
      </w:r>
      <w:hyperlink r:id="rId70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http://forest.geoman.ru</w:t>
        </w:r>
      </w:hyperlink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t>- Лесная энциклопедия</w:t>
      </w:r>
      <w:r w:rsidR="0066478E" w:rsidRPr="00FA5745">
        <w:rPr>
          <w:rStyle w:val="apple-converted-space"/>
          <w:sz w:val="28"/>
          <w:szCs w:val="28"/>
        </w:rPr>
        <w:t> </w:t>
      </w:r>
      <w:r w:rsidR="0066478E" w:rsidRPr="00FA5745">
        <w:rPr>
          <w:sz w:val="28"/>
          <w:szCs w:val="28"/>
        </w:rPr>
        <w:br/>
      </w:r>
      <w:hyperlink r:id="rId71" w:history="1">
        <w:r w:rsidR="0066478E" w:rsidRPr="00FA5745">
          <w:rPr>
            <w:rStyle w:val="ab"/>
            <w:b/>
            <w:bCs/>
            <w:color w:val="auto"/>
            <w:sz w:val="28"/>
            <w:szCs w:val="28"/>
          </w:rPr>
          <w:t>http://Historic.Ru</w:t>
        </w:r>
      </w:hyperlink>
      <w:r w:rsidR="0066478E" w:rsidRPr="00FA5745">
        <w:rPr>
          <w:sz w:val="28"/>
          <w:szCs w:val="28"/>
        </w:rPr>
        <w:t>: Всемирная история</w:t>
      </w:r>
    </w:p>
    <w:p w:rsidR="0066478E" w:rsidRPr="00FA5745" w:rsidRDefault="0066478E" w:rsidP="000A2F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478E" w:rsidRPr="00FA5745" w:rsidRDefault="0066478E" w:rsidP="000A2F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1C33" w:rsidRPr="00FA5745" w:rsidRDefault="00391C33" w:rsidP="000A2F95">
      <w:pPr>
        <w:pStyle w:val="a8"/>
        <w:shd w:val="clear" w:color="auto" w:fill="FFFFFF"/>
        <w:spacing w:before="0" w:beforeAutospacing="0" w:after="0" w:afterAutospacing="0" w:line="360" w:lineRule="auto"/>
        <w:ind w:firstLine="450"/>
        <w:rPr>
          <w:b/>
          <w:sz w:val="28"/>
          <w:szCs w:val="28"/>
        </w:rPr>
      </w:pPr>
    </w:p>
    <w:p w:rsidR="00FA258C" w:rsidRPr="00FA5745" w:rsidRDefault="00FA258C" w:rsidP="000A2F95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41E72" w:rsidRDefault="00741E72" w:rsidP="00585C9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41E72" w:rsidRDefault="00741E72" w:rsidP="00585C9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41E72" w:rsidRDefault="00741E72" w:rsidP="00585C9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41E72" w:rsidRDefault="00741E72" w:rsidP="00585C9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05C" w:rsidRDefault="0082705C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7A54" w:rsidRDefault="00937A54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37A54" w:rsidRDefault="00937A54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37A54" w:rsidRDefault="00937A54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37A54" w:rsidRDefault="00937A54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37A54" w:rsidRDefault="00937A54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37A54" w:rsidRDefault="00937A54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37A54" w:rsidRPr="00FA5745" w:rsidRDefault="00937A54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37A54" w:rsidRDefault="00937A54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7A54" w:rsidRDefault="00937A54" w:rsidP="00937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7A54" w:rsidRPr="00937A54" w:rsidRDefault="00937A54" w:rsidP="00937A54">
      <w:pPr>
        <w:rPr>
          <w:rFonts w:ascii="Calibri" w:eastAsia="Times New Roman" w:hAnsi="Calibri" w:cs="Times New Roman"/>
          <w:lang w:eastAsia="ru-RU"/>
        </w:rPr>
      </w:pPr>
      <w:r w:rsidRPr="00937A54">
        <w:rPr>
          <w:rFonts w:ascii="Calibri" w:eastAsia="Times New Roman" w:hAnsi="Calibri" w:cs="Times New Roman"/>
          <w:lang w:eastAsia="ru-RU"/>
        </w:rPr>
        <w:br w:type="page"/>
      </w:r>
    </w:p>
    <w:p w:rsidR="00B90628" w:rsidRPr="00FA5745" w:rsidRDefault="00B90628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90628" w:rsidRPr="00FA5745" w:rsidRDefault="00B90628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90628" w:rsidRPr="00FA5745" w:rsidRDefault="00B90628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90628" w:rsidRPr="00FA5745" w:rsidRDefault="00B90628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90628" w:rsidRPr="00FA5745" w:rsidRDefault="00B90628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90628" w:rsidRPr="00FA5745" w:rsidRDefault="00B90628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90628" w:rsidRPr="00FA5745" w:rsidRDefault="00B90628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90628" w:rsidRPr="00FA5745" w:rsidRDefault="00B90628" w:rsidP="00FA5745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90628" w:rsidRPr="0066478E" w:rsidRDefault="00B90628" w:rsidP="00FA258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478E" w:rsidRPr="0066478E" w:rsidRDefault="0066478E" w:rsidP="00DD671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6478E" w:rsidRPr="0066478E" w:rsidSect="004D2645">
      <w:headerReference w:type="default" r:id="rId72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6A" w:rsidRDefault="009A296A" w:rsidP="000025BE">
      <w:pPr>
        <w:spacing w:after="0" w:line="240" w:lineRule="auto"/>
      </w:pPr>
      <w:r>
        <w:separator/>
      </w:r>
    </w:p>
  </w:endnote>
  <w:endnote w:type="continuationSeparator" w:id="0">
    <w:p w:rsidR="009A296A" w:rsidRDefault="009A296A" w:rsidP="0000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6A" w:rsidRDefault="009A296A" w:rsidP="000025BE">
      <w:pPr>
        <w:spacing w:after="0" w:line="240" w:lineRule="auto"/>
      </w:pPr>
      <w:r>
        <w:separator/>
      </w:r>
    </w:p>
  </w:footnote>
  <w:footnote w:type="continuationSeparator" w:id="0">
    <w:p w:rsidR="009A296A" w:rsidRDefault="009A296A" w:rsidP="0000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54" w:rsidRDefault="00937A54">
    <w:pPr>
      <w:pStyle w:val="a4"/>
      <w:jc w:val="right"/>
    </w:pPr>
  </w:p>
  <w:p w:rsidR="00937A54" w:rsidRDefault="00937A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844545"/>
      <w:docPartObj>
        <w:docPartGallery w:val="Page Numbers (Top of Page)"/>
        <w:docPartUnique/>
      </w:docPartObj>
    </w:sdtPr>
    <w:sdtEndPr/>
    <w:sdtContent>
      <w:p w:rsidR="00937A54" w:rsidRDefault="00937A54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37A54" w:rsidRDefault="00937A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663986"/>
      <w:docPartObj>
        <w:docPartGallery w:val="Page Numbers (Top of Page)"/>
        <w:docPartUnique/>
      </w:docPartObj>
    </w:sdtPr>
    <w:sdtEndPr/>
    <w:sdtContent>
      <w:p w:rsidR="00937A54" w:rsidRDefault="00937A5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B8">
          <w:rPr>
            <w:noProof/>
          </w:rPr>
          <w:t>3</w:t>
        </w:r>
        <w:r>
          <w:fldChar w:fldCharType="end"/>
        </w:r>
      </w:p>
    </w:sdtContent>
  </w:sdt>
  <w:p w:rsidR="00937A54" w:rsidRDefault="00937A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250F"/>
    <w:multiLevelType w:val="hybridMultilevel"/>
    <w:tmpl w:val="CC8CA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0255A"/>
    <w:multiLevelType w:val="hybridMultilevel"/>
    <w:tmpl w:val="3056E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65F46"/>
    <w:multiLevelType w:val="multilevel"/>
    <w:tmpl w:val="8FF8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F7013"/>
    <w:multiLevelType w:val="hybridMultilevel"/>
    <w:tmpl w:val="E654D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44C42"/>
    <w:multiLevelType w:val="multilevel"/>
    <w:tmpl w:val="68A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629DE"/>
    <w:multiLevelType w:val="hybridMultilevel"/>
    <w:tmpl w:val="DCB45F7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6B845A2"/>
    <w:multiLevelType w:val="multilevel"/>
    <w:tmpl w:val="13AE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869A6"/>
    <w:multiLevelType w:val="multilevel"/>
    <w:tmpl w:val="AA8E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47640"/>
    <w:multiLevelType w:val="hybridMultilevel"/>
    <w:tmpl w:val="1CB0E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3083B"/>
    <w:multiLevelType w:val="hybridMultilevel"/>
    <w:tmpl w:val="BCB29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85494"/>
    <w:multiLevelType w:val="hybridMultilevel"/>
    <w:tmpl w:val="DD4C3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45D5B"/>
    <w:multiLevelType w:val="multilevel"/>
    <w:tmpl w:val="4D9E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9F3E6B"/>
    <w:multiLevelType w:val="multilevel"/>
    <w:tmpl w:val="97F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F825BC"/>
    <w:multiLevelType w:val="multilevel"/>
    <w:tmpl w:val="9A3A5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E14F2D"/>
    <w:multiLevelType w:val="multilevel"/>
    <w:tmpl w:val="86CC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D3025"/>
    <w:multiLevelType w:val="hybridMultilevel"/>
    <w:tmpl w:val="52F4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A699F"/>
    <w:multiLevelType w:val="hybridMultilevel"/>
    <w:tmpl w:val="8BFE0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C5ED0"/>
    <w:multiLevelType w:val="hybridMultilevel"/>
    <w:tmpl w:val="27F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07FCE"/>
    <w:multiLevelType w:val="hybridMultilevel"/>
    <w:tmpl w:val="871E1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A276F"/>
    <w:multiLevelType w:val="hybridMultilevel"/>
    <w:tmpl w:val="2B7A5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F4EE5"/>
    <w:multiLevelType w:val="hybridMultilevel"/>
    <w:tmpl w:val="CF908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F44DA"/>
    <w:multiLevelType w:val="hybridMultilevel"/>
    <w:tmpl w:val="533ECB10"/>
    <w:lvl w:ilvl="0" w:tplc="1C08CACA">
      <w:numFmt w:val="bullet"/>
      <w:lvlText w:val="•"/>
      <w:lvlJc w:val="left"/>
      <w:pPr>
        <w:ind w:left="1831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2">
    <w:nsid w:val="5D037F04"/>
    <w:multiLevelType w:val="hybridMultilevel"/>
    <w:tmpl w:val="0EDC5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97B77"/>
    <w:multiLevelType w:val="multilevel"/>
    <w:tmpl w:val="A9F8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77A6E"/>
    <w:multiLevelType w:val="hybridMultilevel"/>
    <w:tmpl w:val="E482D692"/>
    <w:lvl w:ilvl="0" w:tplc="750CC09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70BAB"/>
    <w:multiLevelType w:val="multilevel"/>
    <w:tmpl w:val="8B76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D6F25"/>
    <w:multiLevelType w:val="multilevel"/>
    <w:tmpl w:val="744E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486B86"/>
    <w:multiLevelType w:val="multilevel"/>
    <w:tmpl w:val="83FA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150904"/>
    <w:multiLevelType w:val="multilevel"/>
    <w:tmpl w:val="1004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B07AB9"/>
    <w:multiLevelType w:val="hybridMultilevel"/>
    <w:tmpl w:val="CA70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BC4A6B"/>
    <w:multiLevelType w:val="hybridMultilevel"/>
    <w:tmpl w:val="83D05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3737D"/>
    <w:multiLevelType w:val="multilevel"/>
    <w:tmpl w:val="997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B22A89"/>
    <w:multiLevelType w:val="hybridMultilevel"/>
    <w:tmpl w:val="FE3CE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8043B"/>
    <w:multiLevelType w:val="hybridMultilevel"/>
    <w:tmpl w:val="16B68A6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4"/>
  </w:num>
  <w:num w:numId="5">
    <w:abstractNumId w:val="14"/>
  </w:num>
  <w:num w:numId="6">
    <w:abstractNumId w:val="28"/>
  </w:num>
  <w:num w:numId="7">
    <w:abstractNumId w:val="27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"/>
  </w:num>
  <w:num w:numId="12">
    <w:abstractNumId w:val="25"/>
  </w:num>
  <w:num w:numId="13">
    <w:abstractNumId w:val="7"/>
  </w:num>
  <w:num w:numId="14">
    <w:abstractNumId w:val="26"/>
  </w:num>
  <w:num w:numId="15">
    <w:abstractNumId w:val="23"/>
  </w:num>
  <w:num w:numId="16">
    <w:abstractNumId w:val="11"/>
  </w:num>
  <w:num w:numId="17">
    <w:abstractNumId w:val="13"/>
  </w:num>
  <w:num w:numId="18">
    <w:abstractNumId w:val="32"/>
  </w:num>
  <w:num w:numId="19">
    <w:abstractNumId w:val="18"/>
  </w:num>
  <w:num w:numId="20">
    <w:abstractNumId w:val="15"/>
  </w:num>
  <w:num w:numId="21">
    <w:abstractNumId w:val="1"/>
  </w:num>
  <w:num w:numId="22">
    <w:abstractNumId w:val="12"/>
  </w:num>
  <w:num w:numId="23">
    <w:abstractNumId w:val="16"/>
  </w:num>
  <w:num w:numId="24">
    <w:abstractNumId w:val="29"/>
  </w:num>
  <w:num w:numId="25">
    <w:abstractNumId w:val="33"/>
  </w:num>
  <w:num w:numId="26">
    <w:abstractNumId w:val="5"/>
  </w:num>
  <w:num w:numId="27">
    <w:abstractNumId w:val="21"/>
  </w:num>
  <w:num w:numId="28">
    <w:abstractNumId w:val="22"/>
  </w:num>
  <w:num w:numId="29">
    <w:abstractNumId w:val="20"/>
  </w:num>
  <w:num w:numId="30">
    <w:abstractNumId w:val="17"/>
  </w:num>
  <w:num w:numId="31">
    <w:abstractNumId w:val="3"/>
  </w:num>
  <w:num w:numId="32">
    <w:abstractNumId w:val="19"/>
  </w:num>
  <w:num w:numId="33">
    <w:abstractNumId w:val="3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A1"/>
    <w:rsid w:val="000025BE"/>
    <w:rsid w:val="000410FB"/>
    <w:rsid w:val="000736DA"/>
    <w:rsid w:val="000A2F95"/>
    <w:rsid w:val="000C3458"/>
    <w:rsid w:val="000E782C"/>
    <w:rsid w:val="000F138E"/>
    <w:rsid w:val="0010335D"/>
    <w:rsid w:val="0013472B"/>
    <w:rsid w:val="00170456"/>
    <w:rsid w:val="0017603F"/>
    <w:rsid w:val="001A2D33"/>
    <w:rsid w:val="001D0DA4"/>
    <w:rsid w:val="00210C30"/>
    <w:rsid w:val="00241FEA"/>
    <w:rsid w:val="002470A5"/>
    <w:rsid w:val="002B196B"/>
    <w:rsid w:val="002C4C53"/>
    <w:rsid w:val="002C65AC"/>
    <w:rsid w:val="002D07CF"/>
    <w:rsid w:val="00314E70"/>
    <w:rsid w:val="003313BC"/>
    <w:rsid w:val="00354F1C"/>
    <w:rsid w:val="00391C33"/>
    <w:rsid w:val="003D07C3"/>
    <w:rsid w:val="00411579"/>
    <w:rsid w:val="00434053"/>
    <w:rsid w:val="00450D0A"/>
    <w:rsid w:val="00461213"/>
    <w:rsid w:val="004743A1"/>
    <w:rsid w:val="0047676F"/>
    <w:rsid w:val="00486E52"/>
    <w:rsid w:val="004D2645"/>
    <w:rsid w:val="004D35F9"/>
    <w:rsid w:val="004D428B"/>
    <w:rsid w:val="004D7825"/>
    <w:rsid w:val="004D7ED9"/>
    <w:rsid w:val="00514822"/>
    <w:rsid w:val="00520A63"/>
    <w:rsid w:val="00550778"/>
    <w:rsid w:val="00585C9E"/>
    <w:rsid w:val="005C19B8"/>
    <w:rsid w:val="006332F9"/>
    <w:rsid w:val="0066478E"/>
    <w:rsid w:val="006A1A8B"/>
    <w:rsid w:val="006A1AE0"/>
    <w:rsid w:val="006D4615"/>
    <w:rsid w:val="00717AEB"/>
    <w:rsid w:val="00722A45"/>
    <w:rsid w:val="00741E72"/>
    <w:rsid w:val="007532C7"/>
    <w:rsid w:val="007E0DDD"/>
    <w:rsid w:val="0082705C"/>
    <w:rsid w:val="008373D3"/>
    <w:rsid w:val="00874912"/>
    <w:rsid w:val="008912E6"/>
    <w:rsid w:val="008A6713"/>
    <w:rsid w:val="00904738"/>
    <w:rsid w:val="009159F3"/>
    <w:rsid w:val="00935789"/>
    <w:rsid w:val="00937A54"/>
    <w:rsid w:val="00940017"/>
    <w:rsid w:val="00987723"/>
    <w:rsid w:val="009A296A"/>
    <w:rsid w:val="009A77A4"/>
    <w:rsid w:val="009B242A"/>
    <w:rsid w:val="009B2C1A"/>
    <w:rsid w:val="00A220AB"/>
    <w:rsid w:val="00A3700F"/>
    <w:rsid w:val="00A41CAD"/>
    <w:rsid w:val="00A63A80"/>
    <w:rsid w:val="00AB18DD"/>
    <w:rsid w:val="00AC39CB"/>
    <w:rsid w:val="00AE40E7"/>
    <w:rsid w:val="00B208FF"/>
    <w:rsid w:val="00B466D6"/>
    <w:rsid w:val="00B6741C"/>
    <w:rsid w:val="00B90628"/>
    <w:rsid w:val="00C248CC"/>
    <w:rsid w:val="00C80F31"/>
    <w:rsid w:val="00CA3FB9"/>
    <w:rsid w:val="00CA54E5"/>
    <w:rsid w:val="00CC6AE6"/>
    <w:rsid w:val="00CC7C7D"/>
    <w:rsid w:val="00CD7BD9"/>
    <w:rsid w:val="00D13736"/>
    <w:rsid w:val="00D71A7A"/>
    <w:rsid w:val="00D7257B"/>
    <w:rsid w:val="00DA4D5B"/>
    <w:rsid w:val="00DC39B0"/>
    <w:rsid w:val="00DD56AE"/>
    <w:rsid w:val="00DD6710"/>
    <w:rsid w:val="00E10970"/>
    <w:rsid w:val="00EE1DF7"/>
    <w:rsid w:val="00F24301"/>
    <w:rsid w:val="00F37C92"/>
    <w:rsid w:val="00F94566"/>
    <w:rsid w:val="00FA258C"/>
    <w:rsid w:val="00FA5745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8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25BE"/>
  </w:style>
  <w:style w:type="paragraph" w:styleId="a6">
    <w:name w:val="footer"/>
    <w:basedOn w:val="a"/>
    <w:link w:val="a7"/>
    <w:uiPriority w:val="99"/>
    <w:unhideWhenUsed/>
    <w:rsid w:val="0000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5BE"/>
  </w:style>
  <w:style w:type="paragraph" w:styleId="a8">
    <w:name w:val="Normal (Web)"/>
    <w:basedOn w:val="a"/>
    <w:uiPriority w:val="99"/>
    <w:unhideWhenUsed/>
    <w:rsid w:val="0046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12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17603F"/>
    <w:rPr>
      <w:i/>
      <w:iCs/>
    </w:rPr>
  </w:style>
  <w:style w:type="character" w:styleId="aa">
    <w:name w:val="Strong"/>
    <w:basedOn w:val="a0"/>
    <w:uiPriority w:val="22"/>
    <w:qFormat/>
    <w:rsid w:val="00DC39B0"/>
    <w:rPr>
      <w:b/>
      <w:bCs/>
    </w:rPr>
  </w:style>
  <w:style w:type="character" w:styleId="ab">
    <w:name w:val="Hyperlink"/>
    <w:basedOn w:val="a0"/>
    <w:uiPriority w:val="99"/>
    <w:semiHidden/>
    <w:unhideWhenUsed/>
    <w:rsid w:val="00DC39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39B0"/>
  </w:style>
  <w:style w:type="table" w:styleId="ac">
    <w:name w:val="Table Grid"/>
    <w:basedOn w:val="a1"/>
    <w:uiPriority w:val="59"/>
    <w:rsid w:val="00F37C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8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25BE"/>
  </w:style>
  <w:style w:type="paragraph" w:styleId="a6">
    <w:name w:val="footer"/>
    <w:basedOn w:val="a"/>
    <w:link w:val="a7"/>
    <w:uiPriority w:val="99"/>
    <w:unhideWhenUsed/>
    <w:rsid w:val="0000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5BE"/>
  </w:style>
  <w:style w:type="paragraph" w:styleId="a8">
    <w:name w:val="Normal (Web)"/>
    <w:basedOn w:val="a"/>
    <w:uiPriority w:val="99"/>
    <w:unhideWhenUsed/>
    <w:rsid w:val="0046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12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17603F"/>
    <w:rPr>
      <w:i/>
      <w:iCs/>
    </w:rPr>
  </w:style>
  <w:style w:type="character" w:styleId="aa">
    <w:name w:val="Strong"/>
    <w:basedOn w:val="a0"/>
    <w:uiPriority w:val="22"/>
    <w:qFormat/>
    <w:rsid w:val="00DC39B0"/>
    <w:rPr>
      <w:b/>
      <w:bCs/>
    </w:rPr>
  </w:style>
  <w:style w:type="character" w:styleId="ab">
    <w:name w:val="Hyperlink"/>
    <w:basedOn w:val="a0"/>
    <w:uiPriority w:val="99"/>
    <w:semiHidden/>
    <w:unhideWhenUsed/>
    <w:rsid w:val="00DC39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39B0"/>
  </w:style>
  <w:style w:type="table" w:styleId="ac">
    <w:name w:val="Table Grid"/>
    <w:basedOn w:val="a1"/>
    <w:uiPriority w:val="59"/>
    <w:rsid w:val="00F37C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ro.newmail.ru/" TargetMode="External"/><Relationship Id="rId21" Type="http://schemas.openxmlformats.org/officeDocument/2006/relationships/hyperlink" Target="http://www.dic.academic.ru/" TargetMode="External"/><Relationship Id="rId42" Type="http://schemas.openxmlformats.org/officeDocument/2006/relationships/hyperlink" Target="http://www.vkids.km.ru/default.asp" TargetMode="External"/><Relationship Id="rId47" Type="http://schemas.openxmlformats.org/officeDocument/2006/relationships/hyperlink" Target="http://www.uroki.net/" TargetMode="External"/><Relationship Id="rId63" Type="http://schemas.openxmlformats.org/officeDocument/2006/relationships/hyperlink" Target="http://geoman.ru/" TargetMode="External"/><Relationship Id="rId68" Type="http://schemas.openxmlformats.org/officeDocument/2006/relationships/hyperlink" Target="http://fish.geom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npbu.ru/" TargetMode="External"/><Relationship Id="rId29" Type="http://schemas.openxmlformats.org/officeDocument/2006/relationships/hyperlink" Target="http://www.ug.ru/" TargetMode="External"/><Relationship Id="rId11" Type="http://schemas.openxmlformats.org/officeDocument/2006/relationships/hyperlink" Target="http://www.altavista.com/" TargetMode="External"/><Relationship Id="rId24" Type="http://schemas.openxmlformats.org/officeDocument/2006/relationships/hyperlink" Target="http://vschool.km.ru/" TargetMode="External"/><Relationship Id="rId32" Type="http://schemas.openxmlformats.org/officeDocument/2006/relationships/hyperlink" Target="http://www.edu.nsu.ru/~su/index.html" TargetMode="External"/><Relationship Id="rId37" Type="http://schemas.openxmlformats.org/officeDocument/2006/relationships/hyperlink" Target="http://www.cofe.ru/read-ka" TargetMode="External"/><Relationship Id="rId40" Type="http://schemas.openxmlformats.org/officeDocument/2006/relationships/hyperlink" Target="http://www.solnet.ee/" TargetMode="External"/><Relationship Id="rId45" Type="http://schemas.openxmlformats.org/officeDocument/2006/relationships/hyperlink" Target="http://playroom.com.ru/" TargetMode="External"/><Relationship Id="rId53" Type="http://schemas.openxmlformats.org/officeDocument/2006/relationships/hyperlink" Target="http://www.nhm.ac.uk/interactive/sounds/main.html" TargetMode="External"/><Relationship Id="rId58" Type="http://schemas.openxmlformats.org/officeDocument/2006/relationships/hyperlink" Target="http://psi.lib.ru/statyi/sbornik/umuch.htm" TargetMode="External"/><Relationship Id="rId66" Type="http://schemas.openxmlformats.org/officeDocument/2006/relationships/hyperlink" Target="http://bird.geoman.ru/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www.edu.rin.ru/cgi-bin/article.pl?idp=1099" TargetMode="External"/><Relationship Id="rId19" Type="http://schemas.openxmlformats.org/officeDocument/2006/relationships/hyperlink" Target="http://www.lib.ru/" TargetMode="External"/><Relationship Id="rId14" Type="http://schemas.openxmlformats.org/officeDocument/2006/relationships/hyperlink" Target="http://www.int-edu.ni/" TargetMode="External"/><Relationship Id="rId22" Type="http://schemas.openxmlformats.org/officeDocument/2006/relationships/hyperlink" Target="http://www.dictionary.fio.ru/" TargetMode="External"/><Relationship Id="rId27" Type="http://schemas.openxmlformats.org/officeDocument/2006/relationships/hyperlink" Target="http://www.mccme.ru/" TargetMode="External"/><Relationship Id="rId30" Type="http://schemas.openxmlformats.org/officeDocument/2006/relationships/hyperlink" Target="http://www.poisknews.ru/" TargetMode="External"/><Relationship Id="rId35" Type="http://schemas.openxmlformats.org/officeDocument/2006/relationships/hyperlink" Target="http://www.viofio.ru/vio_site/default.htm" TargetMode="External"/><Relationship Id="rId43" Type="http://schemas.openxmlformats.org/officeDocument/2006/relationships/hyperlink" Target="http://www.freepuzzles.com/" TargetMode="External"/><Relationship Id="rId48" Type="http://schemas.openxmlformats.org/officeDocument/2006/relationships/hyperlink" Target="http://akademius.narod.ru/vibor-rus.html" TargetMode="External"/><Relationship Id="rId56" Type="http://schemas.openxmlformats.org/officeDocument/2006/relationships/hyperlink" Target="http://suhin.narod.ru/zag1.htm" TargetMode="External"/><Relationship Id="rId64" Type="http://schemas.openxmlformats.org/officeDocument/2006/relationships/hyperlink" Target="http://nation.geoman.ru/" TargetMode="External"/><Relationship Id="rId69" Type="http://schemas.openxmlformats.org/officeDocument/2006/relationships/hyperlink" Target="http://plant.geoman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ro.yar.ru/resource/distant/earlyschool_education/gr/okurs.htm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://www.ed.gov.ni/" TargetMode="External"/><Relationship Id="rId17" Type="http://schemas.openxmlformats.org/officeDocument/2006/relationships/hyperlink" Target="http://www.lib.msu.su/" TargetMode="External"/><Relationship Id="rId25" Type="http://schemas.openxmlformats.org/officeDocument/2006/relationships/hyperlink" Target="http://www.referat.ru/" TargetMode="External"/><Relationship Id="rId33" Type="http://schemas.openxmlformats.org/officeDocument/2006/relationships/hyperlink" Target="http://education.recom.ru/" TargetMode="External"/><Relationship Id="rId38" Type="http://schemas.openxmlformats.org/officeDocument/2006/relationships/hyperlink" Target="http://www.kostyor.ru/tales" TargetMode="External"/><Relationship Id="rId46" Type="http://schemas.openxmlformats.org/officeDocument/2006/relationships/hyperlink" Target="http://historic.ru/cd/artyx.php" TargetMode="External"/><Relationship Id="rId59" Type="http://schemas.openxmlformats.org/officeDocument/2006/relationships/hyperlink" Target="http://www.advise.ru/articles/80" TargetMode="External"/><Relationship Id="rId67" Type="http://schemas.openxmlformats.org/officeDocument/2006/relationships/hyperlink" Target="http://invertebrates.geoman.ru/" TargetMode="External"/><Relationship Id="rId20" Type="http://schemas.openxmlformats.org/officeDocument/2006/relationships/hyperlink" Target="http://www.pedlib.ru/" TargetMode="External"/><Relationship Id="rId41" Type="http://schemas.openxmlformats.org/officeDocument/2006/relationships/hyperlink" Target="http://www.solnet.ee/skazki" TargetMode="External"/><Relationship Id="rId54" Type="http://schemas.openxmlformats.org/officeDocument/2006/relationships/hyperlink" Target="http://www.funbrain.com/kidscenter.html" TargetMode="External"/><Relationship Id="rId62" Type="http://schemas.openxmlformats.org/officeDocument/2006/relationships/hyperlink" Target="http://www.voron.boxmail.biz/" TargetMode="External"/><Relationship Id="rId70" Type="http://schemas.openxmlformats.org/officeDocument/2006/relationships/hyperlink" Target="http://forest.geom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openxmlformats.org/officeDocument/2006/relationships/hyperlink" Target="http://www.km.ru/" TargetMode="External"/><Relationship Id="rId28" Type="http://schemas.openxmlformats.org/officeDocument/2006/relationships/hyperlink" Target="http://www.kinder.ru/default.htm" TargetMode="External"/><Relationship Id="rId36" Type="http://schemas.openxmlformats.org/officeDocument/2006/relationships/hyperlink" Target="http://www.courier.com.ru/" TargetMode="External"/><Relationship Id="rId49" Type="http://schemas.openxmlformats.org/officeDocument/2006/relationships/hyperlink" Target="http://edu.h1.ru/plan/plan10.htm" TargetMode="External"/><Relationship Id="rId57" Type="http://schemas.openxmlformats.org/officeDocument/2006/relationships/hyperlink" Target="http://suhin.narod.ru/log1.htm" TargetMode="External"/><Relationship Id="rId10" Type="http://schemas.openxmlformats.org/officeDocument/2006/relationships/header" Target="header2.xml"/><Relationship Id="rId31" Type="http://schemas.openxmlformats.org/officeDocument/2006/relationships/hyperlink" Target="http://www.yspu.yar.ru:8100/vestnik/index.html" TargetMode="External"/><Relationship Id="rId44" Type="http://schemas.openxmlformats.org/officeDocument/2006/relationships/hyperlink" Target="http://www.library.thinkquest.org/" TargetMode="External"/><Relationship Id="rId52" Type="http://schemas.openxmlformats.org/officeDocument/2006/relationships/hyperlink" Target="http://baby.com.ua/igr.html" TargetMode="External"/><Relationship Id="rId60" Type="http://schemas.openxmlformats.org/officeDocument/2006/relationships/hyperlink" Target="http://www.education.rekom.ru/4_2000/aldoshina.htm" TargetMode="External"/><Relationship Id="rId65" Type="http://schemas.openxmlformats.org/officeDocument/2006/relationships/hyperlink" Target="http://animal.geoman.ru/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http://www.rfh.ni/" TargetMode="External"/><Relationship Id="rId18" Type="http://schemas.openxmlformats.org/officeDocument/2006/relationships/hyperlink" Target="http://www.rsl.ru/rframe.asp?http://orel.rsl.ru" TargetMode="External"/><Relationship Id="rId39" Type="http://schemas.openxmlformats.org/officeDocument/2006/relationships/hyperlink" Target="http://www.skazochki.narod.ru/index_flash.html" TargetMode="External"/><Relationship Id="rId34" Type="http://schemas.openxmlformats.org/officeDocument/2006/relationships/hyperlink" Target="http://www.vestniknews.ru/main/enter/main.php" TargetMode="External"/><Relationship Id="rId50" Type="http://schemas.openxmlformats.org/officeDocument/2006/relationships/hyperlink" Target="http://www.ug.ru/02.26/po4.htm" TargetMode="External"/><Relationship Id="rId55" Type="http://schemas.openxmlformats.org/officeDocument/2006/relationships/hyperlink" Target="http://zerkalenok.ru/cgi-bin/zerk.cgi/7/9/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histor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E6B9-09E9-404A-98BD-D1309DF7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RePack by Diakov</cp:lastModifiedBy>
  <cp:revision>65</cp:revision>
  <dcterms:created xsi:type="dcterms:W3CDTF">2018-01-19T10:41:00Z</dcterms:created>
  <dcterms:modified xsi:type="dcterms:W3CDTF">2023-09-28T13:26:00Z</dcterms:modified>
</cp:coreProperties>
</file>