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E1" w:rsidRDefault="001623E1" w:rsidP="00E20DEF">
      <w:pPr>
        <w:pStyle w:val="a3"/>
      </w:pPr>
    </w:p>
    <w:p w:rsidR="00E20DEF" w:rsidRDefault="00E20DEF" w:rsidP="00E20DEF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E20DEF" w:rsidRDefault="00E20DEF" w:rsidP="00E20DE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20DEF" w:rsidRDefault="00E20DEF" w:rsidP="00E20DEF">
      <w:pPr>
        <w:jc w:val="center"/>
        <w:rPr>
          <w:sz w:val="28"/>
          <w:szCs w:val="28"/>
        </w:rPr>
      </w:pPr>
      <w:r>
        <w:rPr>
          <w:sz w:val="28"/>
          <w:szCs w:val="28"/>
        </w:rPr>
        <w:t>Лукояновского муниципального района</w:t>
      </w:r>
    </w:p>
    <w:p w:rsidR="00E20DEF" w:rsidRDefault="00E20DEF" w:rsidP="00E20DE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E20DEF" w:rsidRDefault="00E20DEF" w:rsidP="00E20DE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20DEF" w:rsidRDefault="00E20DEF" w:rsidP="00E20DEF">
      <w:pPr>
        <w:jc w:val="center"/>
        <w:rPr>
          <w:sz w:val="28"/>
          <w:szCs w:val="28"/>
        </w:rPr>
      </w:pPr>
    </w:p>
    <w:p w:rsidR="00E20DEF" w:rsidRPr="00E75035" w:rsidRDefault="00E20DEF" w:rsidP="00E20DEF">
      <w:r>
        <w:t>13.07</w:t>
      </w:r>
      <w:r w:rsidRPr="00E75035">
        <w:t>.2020 г.                                                                                   № 1</w:t>
      </w:r>
      <w:r>
        <w:t>46</w:t>
      </w:r>
    </w:p>
    <w:p w:rsidR="00E20DEF" w:rsidRPr="00E75035" w:rsidRDefault="00E20DEF" w:rsidP="00E20DEF">
      <w:pPr>
        <w:jc w:val="center"/>
      </w:pPr>
      <w:r w:rsidRPr="00E75035">
        <w:t>г. Лукоянов</w:t>
      </w:r>
    </w:p>
    <w:p w:rsidR="00E20DEF" w:rsidRDefault="00E20DEF" w:rsidP="00E20DEF">
      <w:pPr>
        <w:jc w:val="center"/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Pr="00753689" w:rsidRDefault="00E20DEF" w:rsidP="00E20DEF">
      <w:pPr>
        <w:pStyle w:val="1"/>
        <w:spacing w:line="290" w:lineRule="exact"/>
        <w:ind w:right="1519"/>
      </w:pPr>
      <w:r w:rsidRPr="00753689">
        <w:t>Об утверждении перечня мероприятий по организации бесплатногогорячего питания обучающихся, получающих начальное общее образование</w:t>
      </w:r>
      <w:r w:rsidR="007440CC">
        <w:t xml:space="preserve"> </w:t>
      </w:r>
      <w:r w:rsidRPr="00753689">
        <w:t>в образовательных</w:t>
      </w:r>
      <w:r w:rsidR="007440CC">
        <w:t xml:space="preserve"> </w:t>
      </w:r>
      <w:r w:rsidRPr="00753689">
        <w:t>организациях</w:t>
      </w:r>
      <w:r w:rsidR="007440CC">
        <w:t xml:space="preserve"> </w:t>
      </w:r>
      <w:r w:rsidRPr="00753689">
        <w:t>Лукояновского муниципального района,</w:t>
      </w:r>
      <w:r w:rsidR="007440CC">
        <w:t xml:space="preserve"> </w:t>
      </w:r>
      <w:r w:rsidRPr="00753689">
        <w:t>обеспечивающих охват 100 % от числа таких обучающихся в указанных образовательных организациях</w:t>
      </w:r>
    </w:p>
    <w:p w:rsidR="00E20DEF" w:rsidRPr="00753689" w:rsidRDefault="00E20DEF" w:rsidP="00E20DEF">
      <w:pPr>
        <w:jc w:val="center"/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Default="00E20DEF" w:rsidP="00E20DEF">
      <w:pPr>
        <w:pStyle w:val="a3"/>
        <w:spacing w:before="89"/>
        <w:ind w:left="118" w:right="303" w:firstLine="707"/>
        <w:jc w:val="both"/>
      </w:pPr>
      <w:r>
        <w:t>В целях реализации пункта 5 "а" Перечня Поручений по реализации Послания Президента Российской Федерации Путина В.В. Федеральному Собранию Российской Федерации от 15 января 2020 г.</w:t>
      </w:r>
    </w:p>
    <w:p w:rsidR="00E20DEF" w:rsidRDefault="00E20DEF" w:rsidP="00E20DEF">
      <w:pPr>
        <w:pStyle w:val="a3"/>
        <w:spacing w:before="2"/>
        <w:ind w:left="118"/>
        <w:jc w:val="both"/>
      </w:pPr>
      <w:r>
        <w:t>п р и к а з ы в а ю:</w:t>
      </w:r>
    </w:p>
    <w:p w:rsidR="00E20DEF" w:rsidRDefault="00E20DEF" w:rsidP="00E20DEF">
      <w:pPr>
        <w:pStyle w:val="a4"/>
        <w:numPr>
          <w:ilvl w:val="0"/>
          <w:numId w:val="1"/>
        </w:numPr>
        <w:tabs>
          <w:tab w:val="left" w:pos="1559"/>
        </w:tabs>
        <w:ind w:right="304" w:firstLine="707"/>
        <w:rPr>
          <w:sz w:val="28"/>
        </w:rPr>
      </w:pPr>
      <w:r>
        <w:rPr>
          <w:sz w:val="28"/>
        </w:rPr>
        <w:t>Утвердить прилагаемый перечень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обеспечивающих охват 100 % от числа таких обучающихся в указанных образовательных организациях Лукояновского муниципального района (далее – Дорожнаякарта).</w:t>
      </w:r>
    </w:p>
    <w:p w:rsidR="00E20DEF" w:rsidRDefault="00E20DEF" w:rsidP="00E20DEF">
      <w:pPr>
        <w:pStyle w:val="a4"/>
        <w:numPr>
          <w:ilvl w:val="0"/>
          <w:numId w:val="1"/>
        </w:numPr>
        <w:tabs>
          <w:tab w:val="left" w:pos="1559"/>
        </w:tabs>
        <w:ind w:right="311" w:firstLine="707"/>
        <w:rPr>
          <w:sz w:val="28"/>
        </w:rPr>
      </w:pPr>
      <w:r>
        <w:rPr>
          <w:sz w:val="28"/>
        </w:rPr>
        <w:t>Муниципальным образовательным учреждения обеспечить реализацию Дорожной карты в соответствии с указанными сроками.</w:t>
      </w:r>
    </w:p>
    <w:p w:rsidR="00E20DEF" w:rsidRPr="00753689" w:rsidRDefault="00E20DEF" w:rsidP="00E20DEF">
      <w:pPr>
        <w:pStyle w:val="a4"/>
        <w:numPr>
          <w:ilvl w:val="0"/>
          <w:numId w:val="1"/>
        </w:numPr>
        <w:tabs>
          <w:tab w:val="left" w:pos="1559"/>
        </w:tabs>
        <w:ind w:right="311" w:firstLine="707"/>
        <w:rPr>
          <w:sz w:val="28"/>
          <w:szCs w:val="28"/>
        </w:rPr>
      </w:pPr>
      <w:r w:rsidRPr="00753689">
        <w:rPr>
          <w:sz w:val="28"/>
          <w:szCs w:val="28"/>
        </w:rPr>
        <w:t>Контроль за исполнением настоящего приказа оставляю за</w:t>
      </w:r>
      <w:r>
        <w:rPr>
          <w:spacing w:val="-8"/>
          <w:sz w:val="28"/>
          <w:szCs w:val="28"/>
        </w:rPr>
        <w:t>собой.</w:t>
      </w:r>
    </w:p>
    <w:p w:rsidR="00E20DEF" w:rsidRDefault="00E20DEF" w:rsidP="00E20DEF">
      <w:pPr>
        <w:tabs>
          <w:tab w:val="left" w:pos="1559"/>
        </w:tabs>
        <w:ind w:left="118" w:right="311"/>
        <w:jc w:val="both"/>
        <w:rPr>
          <w:sz w:val="28"/>
          <w:szCs w:val="28"/>
        </w:rPr>
      </w:pPr>
    </w:p>
    <w:p w:rsidR="00E20DEF" w:rsidRDefault="00E20DEF" w:rsidP="00E20DEF">
      <w:pPr>
        <w:tabs>
          <w:tab w:val="left" w:pos="1559"/>
        </w:tabs>
        <w:ind w:left="118" w:right="311"/>
        <w:jc w:val="both"/>
        <w:rPr>
          <w:sz w:val="28"/>
          <w:szCs w:val="28"/>
        </w:rPr>
      </w:pPr>
    </w:p>
    <w:p w:rsidR="00E20DEF" w:rsidRDefault="00E20DEF" w:rsidP="00E20DEF">
      <w:pPr>
        <w:tabs>
          <w:tab w:val="left" w:pos="1559"/>
        </w:tabs>
        <w:ind w:left="118" w:right="311"/>
        <w:jc w:val="both"/>
        <w:rPr>
          <w:sz w:val="28"/>
          <w:szCs w:val="28"/>
        </w:rPr>
      </w:pPr>
    </w:p>
    <w:p w:rsidR="00E20DEF" w:rsidRPr="00753689" w:rsidRDefault="00E20DEF" w:rsidP="00E20DEF">
      <w:pPr>
        <w:tabs>
          <w:tab w:val="left" w:pos="1559"/>
        </w:tabs>
        <w:ind w:left="118" w:right="311"/>
        <w:jc w:val="both"/>
        <w:rPr>
          <w:sz w:val="28"/>
          <w:szCs w:val="28"/>
        </w:rPr>
      </w:pPr>
      <w:r w:rsidRPr="00753689">
        <w:rPr>
          <w:sz w:val="28"/>
          <w:szCs w:val="28"/>
        </w:rPr>
        <w:t>Начальник                                                                                    М.П.Майоров</w:t>
      </w:r>
    </w:p>
    <w:p w:rsidR="00E20DEF" w:rsidRDefault="00E20DEF" w:rsidP="00E20DEF">
      <w:pPr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Default="00E20DEF" w:rsidP="00E20DEF">
      <w:pPr>
        <w:rPr>
          <w:sz w:val="28"/>
          <w:szCs w:val="28"/>
        </w:rPr>
      </w:pPr>
    </w:p>
    <w:p w:rsidR="00E20DEF" w:rsidRPr="00E325C5" w:rsidRDefault="00E20DEF" w:rsidP="00E20DEF">
      <w:pPr>
        <w:rPr>
          <w:sz w:val="28"/>
          <w:szCs w:val="28"/>
        </w:rPr>
      </w:pPr>
      <w:r w:rsidRPr="00E325C5">
        <w:rPr>
          <w:sz w:val="28"/>
          <w:szCs w:val="28"/>
        </w:rPr>
        <w:t>С приказом ознакомлены:</w:t>
      </w:r>
    </w:p>
    <w:p w:rsidR="00E20DEF" w:rsidRPr="00E325C5" w:rsidRDefault="00E20DEF" w:rsidP="00E20DEF">
      <w:pPr>
        <w:rPr>
          <w:sz w:val="28"/>
          <w:szCs w:val="28"/>
        </w:rPr>
      </w:pPr>
    </w:p>
    <w:p w:rsidR="001623E1" w:rsidRDefault="001623E1">
      <w:pPr>
        <w:jc w:val="both"/>
        <w:sectPr w:rsidR="001623E1">
          <w:type w:val="continuous"/>
          <w:pgSz w:w="11910" w:h="16840"/>
          <w:pgMar w:top="340" w:right="400" w:bottom="280" w:left="1300" w:header="720" w:footer="720" w:gutter="0"/>
          <w:cols w:space="720"/>
        </w:sectPr>
      </w:pPr>
    </w:p>
    <w:p w:rsidR="001623E1" w:rsidRDefault="00E20DEF">
      <w:pPr>
        <w:pStyle w:val="a3"/>
        <w:spacing w:before="59"/>
        <w:ind w:left="177" w:right="531"/>
        <w:jc w:val="center"/>
      </w:pPr>
      <w:r>
        <w:lastRenderedPageBreak/>
        <w:t>Перечень мероприятий</w:t>
      </w:r>
    </w:p>
    <w:p w:rsidR="001623E1" w:rsidRDefault="00E20DEF">
      <w:pPr>
        <w:pStyle w:val="a3"/>
        <w:spacing w:before="3"/>
        <w:ind w:left="177" w:right="541"/>
        <w:jc w:val="center"/>
      </w:pPr>
      <w:r>
        <w:t>по организации бесплатного горячего питания обучающихся, получающих начальное общее образование в муниципальных образовательных организациях, обеспечивающих охват 100 % от числа таких обучающихся в указанных образовательных организациях Лукояновского района</w:t>
      </w:r>
    </w:p>
    <w:p w:rsidR="001623E1" w:rsidRDefault="00E20DEF">
      <w:pPr>
        <w:pStyle w:val="a3"/>
        <w:spacing w:line="321" w:lineRule="exact"/>
        <w:ind w:left="177" w:right="527"/>
        <w:jc w:val="center"/>
      </w:pPr>
      <w:r>
        <w:t>(далее – Дорожная карта)</w:t>
      </w:r>
    </w:p>
    <w:p w:rsidR="001623E1" w:rsidRDefault="001623E1">
      <w:pPr>
        <w:pStyle w:val="a3"/>
        <w:spacing w:before="3"/>
      </w:pPr>
    </w:p>
    <w:p w:rsidR="001623E1" w:rsidRDefault="00E20DEF">
      <w:pPr>
        <w:pStyle w:val="1"/>
        <w:numPr>
          <w:ilvl w:val="1"/>
          <w:numId w:val="1"/>
        </w:numPr>
        <w:tabs>
          <w:tab w:val="left" w:pos="6649"/>
        </w:tabs>
        <w:spacing w:before="1"/>
        <w:jc w:val="left"/>
      </w:pPr>
      <w:r>
        <w:t>Общиеположения</w:t>
      </w:r>
    </w:p>
    <w:p w:rsidR="001623E1" w:rsidRDefault="001623E1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4676"/>
        <w:gridCol w:w="4674"/>
      </w:tblGrid>
      <w:tr w:rsidR="001623E1">
        <w:trPr>
          <w:trHeight w:val="756"/>
        </w:trPr>
        <w:tc>
          <w:tcPr>
            <w:tcW w:w="5814" w:type="dxa"/>
          </w:tcPr>
          <w:p w:rsidR="001623E1" w:rsidRDefault="00E20DEF">
            <w:pPr>
              <w:pStyle w:val="TableParagraph"/>
              <w:ind w:left="2040" w:right="336" w:hanging="1678"/>
              <w:rPr>
                <w:sz w:val="24"/>
              </w:rPr>
            </w:pPr>
            <w:r>
              <w:rPr>
                <w:sz w:val="24"/>
              </w:rPr>
              <w:t>Ответственные должностные лица за реализацию Дорожной карты</w:t>
            </w:r>
          </w:p>
        </w:tc>
        <w:tc>
          <w:tcPr>
            <w:tcW w:w="4676" w:type="dxa"/>
          </w:tcPr>
          <w:p w:rsidR="001623E1" w:rsidRDefault="00E20DEF">
            <w:pPr>
              <w:pStyle w:val="TableParagraph"/>
              <w:ind w:left="1461"/>
              <w:rPr>
                <w:sz w:val="24"/>
              </w:rPr>
            </w:pPr>
            <w:r>
              <w:rPr>
                <w:sz w:val="24"/>
              </w:rPr>
              <w:t>ФИО, должность</w:t>
            </w:r>
          </w:p>
        </w:tc>
        <w:tc>
          <w:tcPr>
            <w:tcW w:w="4674" w:type="dxa"/>
          </w:tcPr>
          <w:p w:rsidR="001623E1" w:rsidRDefault="00E20DEF">
            <w:pPr>
              <w:pStyle w:val="TableParagraph"/>
              <w:ind w:left="1029" w:right="1017"/>
              <w:jc w:val="center"/>
              <w:rPr>
                <w:sz w:val="24"/>
              </w:rPr>
            </w:pPr>
            <w:r>
              <w:rPr>
                <w:sz w:val="24"/>
              </w:rPr>
              <w:t>Контактные данные</w:t>
            </w:r>
          </w:p>
        </w:tc>
      </w:tr>
      <w:tr w:rsidR="001623E1">
        <w:trPr>
          <w:trHeight w:val="801"/>
        </w:trPr>
        <w:tc>
          <w:tcPr>
            <w:tcW w:w="5814" w:type="dxa"/>
          </w:tcPr>
          <w:p w:rsidR="001623E1" w:rsidRDefault="00E20DEF">
            <w:pPr>
              <w:pStyle w:val="TableParagraph"/>
              <w:ind w:left="62" w:right="861"/>
              <w:rPr>
                <w:sz w:val="26"/>
              </w:rPr>
            </w:pPr>
            <w:r>
              <w:rPr>
                <w:sz w:val="26"/>
              </w:rPr>
              <w:t xml:space="preserve">Куратор реализации мер Дорожной карты в </w:t>
            </w:r>
          </w:p>
        </w:tc>
        <w:tc>
          <w:tcPr>
            <w:tcW w:w="4676" w:type="dxa"/>
          </w:tcPr>
          <w:p w:rsidR="001623E1" w:rsidRDefault="00E20DEF">
            <w:pPr>
              <w:pStyle w:val="TableParagraph"/>
              <w:ind w:left="1653" w:hanging="1102"/>
              <w:rPr>
                <w:sz w:val="26"/>
              </w:rPr>
            </w:pPr>
            <w:r>
              <w:rPr>
                <w:sz w:val="26"/>
              </w:rPr>
              <w:t>Новикова Ольга Яковлевна, заместитель начальника</w:t>
            </w:r>
          </w:p>
        </w:tc>
        <w:tc>
          <w:tcPr>
            <w:tcW w:w="4674" w:type="dxa"/>
          </w:tcPr>
          <w:p w:rsidR="001623E1" w:rsidRDefault="00E20DEF">
            <w:pPr>
              <w:pStyle w:val="TableParagraph"/>
              <w:ind w:left="1028" w:right="1021"/>
              <w:jc w:val="center"/>
              <w:rPr>
                <w:sz w:val="26"/>
              </w:rPr>
            </w:pPr>
            <w:r>
              <w:rPr>
                <w:sz w:val="26"/>
              </w:rPr>
              <w:t>42315</w:t>
            </w:r>
          </w:p>
        </w:tc>
      </w:tr>
      <w:tr w:rsidR="001623E1">
        <w:trPr>
          <w:trHeight w:val="1098"/>
        </w:trPr>
        <w:tc>
          <w:tcPr>
            <w:tcW w:w="5814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62" w:right="53"/>
              <w:rPr>
                <w:sz w:val="26"/>
              </w:rPr>
            </w:pPr>
            <w:r>
              <w:rPr>
                <w:sz w:val="26"/>
              </w:rPr>
              <w:t xml:space="preserve">Руководитель, организующий и контролирующий реализацию мер Дорожной карты </w:t>
            </w:r>
          </w:p>
        </w:tc>
        <w:tc>
          <w:tcPr>
            <w:tcW w:w="4676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426" w:hanging="128"/>
              <w:rPr>
                <w:sz w:val="26"/>
              </w:rPr>
            </w:pPr>
            <w:r>
              <w:rPr>
                <w:sz w:val="26"/>
              </w:rPr>
              <w:t>Майоров Михаил Петрович</w:t>
            </w:r>
            <w:r w:rsidR="007F3E64">
              <w:rPr>
                <w:sz w:val="26"/>
              </w:rPr>
              <w:t>,начальник</w:t>
            </w:r>
          </w:p>
        </w:tc>
        <w:tc>
          <w:tcPr>
            <w:tcW w:w="4674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1028" w:right="1021"/>
              <w:jc w:val="center"/>
              <w:rPr>
                <w:sz w:val="26"/>
              </w:rPr>
            </w:pPr>
            <w:r>
              <w:rPr>
                <w:sz w:val="26"/>
              </w:rPr>
              <w:t>41308</w:t>
            </w:r>
          </w:p>
        </w:tc>
      </w:tr>
      <w:tr w:rsidR="001623E1">
        <w:trPr>
          <w:trHeight w:val="1098"/>
        </w:trPr>
        <w:tc>
          <w:tcPr>
            <w:tcW w:w="5814" w:type="dxa"/>
            <w:tcBorders>
              <w:top w:val="single" w:sz="6" w:space="0" w:color="000000"/>
            </w:tcBorders>
          </w:tcPr>
          <w:p w:rsidR="001623E1" w:rsidRDefault="00E20DEF">
            <w:pPr>
              <w:pStyle w:val="TableParagraph"/>
              <w:tabs>
                <w:tab w:val="left" w:pos="2511"/>
                <w:tab w:val="left" w:pos="3002"/>
                <w:tab w:val="left" w:pos="4595"/>
              </w:tabs>
              <w:spacing w:before="93"/>
              <w:ind w:left="62" w:right="53"/>
              <w:rPr>
                <w:sz w:val="26"/>
              </w:rPr>
            </w:pPr>
            <w:r>
              <w:rPr>
                <w:sz w:val="26"/>
              </w:rPr>
              <w:t>Ответственный(ые)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реализацию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Дорожной </w:t>
            </w:r>
            <w:r>
              <w:rPr>
                <w:sz w:val="26"/>
              </w:rPr>
              <w:t xml:space="preserve">карты </w:t>
            </w:r>
          </w:p>
        </w:tc>
        <w:tc>
          <w:tcPr>
            <w:tcW w:w="4676" w:type="dxa"/>
            <w:tcBorders>
              <w:top w:val="single" w:sz="6" w:space="0" w:color="000000"/>
            </w:tcBorders>
          </w:tcPr>
          <w:p w:rsidR="001623E1" w:rsidRDefault="00E20DEF">
            <w:pPr>
              <w:pStyle w:val="TableParagraph"/>
              <w:spacing w:before="93"/>
              <w:ind w:left="151" w:right="139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4674" w:type="dxa"/>
            <w:tcBorders>
              <w:top w:val="single" w:sz="6" w:space="0" w:color="000000"/>
            </w:tcBorders>
          </w:tcPr>
          <w:p w:rsidR="001623E1" w:rsidRDefault="001623E1">
            <w:pPr>
              <w:pStyle w:val="TableParagraph"/>
              <w:spacing w:before="93"/>
              <w:ind w:left="1028" w:right="1021"/>
              <w:jc w:val="center"/>
              <w:rPr>
                <w:sz w:val="26"/>
              </w:rPr>
            </w:pPr>
          </w:p>
        </w:tc>
      </w:tr>
    </w:tbl>
    <w:p w:rsidR="001623E1" w:rsidRDefault="001623E1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4676"/>
        <w:gridCol w:w="4674"/>
      </w:tblGrid>
      <w:tr w:rsidR="001623E1">
        <w:trPr>
          <w:trHeight w:val="613"/>
        </w:trPr>
        <w:tc>
          <w:tcPr>
            <w:tcW w:w="5814" w:type="dxa"/>
            <w:vMerge w:val="restart"/>
          </w:tcPr>
          <w:p w:rsidR="001623E1" w:rsidRDefault="00E20DEF">
            <w:pPr>
              <w:pStyle w:val="TableParagraph"/>
              <w:ind w:left="62"/>
              <w:rPr>
                <w:sz w:val="26"/>
              </w:rPr>
            </w:pPr>
            <w:r>
              <w:rPr>
                <w:sz w:val="26"/>
              </w:rPr>
              <w:t>Сроки работ по обеспечению 100% охвата</w:t>
            </w:r>
          </w:p>
          <w:p w:rsidR="001623E1" w:rsidRDefault="00E20DEF">
            <w:pPr>
              <w:pStyle w:val="TableParagraph"/>
              <w:spacing w:before="1"/>
              <w:ind w:left="62" w:right="209"/>
              <w:rPr>
                <w:sz w:val="26"/>
              </w:rPr>
            </w:pPr>
            <w:r>
              <w:rPr>
                <w:sz w:val="26"/>
              </w:rPr>
              <w:t>бесплатным горячим питанием обучающихся 1–4 классов (начало/завершение)</w:t>
            </w:r>
          </w:p>
        </w:tc>
        <w:tc>
          <w:tcPr>
            <w:tcW w:w="4676" w:type="dxa"/>
          </w:tcPr>
          <w:p w:rsidR="001623E1" w:rsidRDefault="00E20DEF">
            <w:pPr>
              <w:pStyle w:val="TableParagraph"/>
              <w:ind w:left="146" w:right="139"/>
              <w:jc w:val="center"/>
              <w:rPr>
                <w:sz w:val="26"/>
              </w:rPr>
            </w:pPr>
            <w:r>
              <w:rPr>
                <w:sz w:val="26"/>
              </w:rPr>
              <w:t>Дата начала работ</w:t>
            </w:r>
          </w:p>
        </w:tc>
        <w:tc>
          <w:tcPr>
            <w:tcW w:w="4674" w:type="dxa"/>
          </w:tcPr>
          <w:p w:rsidR="001623E1" w:rsidRDefault="00E20DEF">
            <w:pPr>
              <w:pStyle w:val="TableParagraph"/>
              <w:ind w:left="1029" w:right="1021"/>
              <w:jc w:val="center"/>
              <w:rPr>
                <w:sz w:val="26"/>
              </w:rPr>
            </w:pPr>
            <w:r>
              <w:rPr>
                <w:sz w:val="26"/>
              </w:rPr>
              <w:t>Дата завершения работ</w:t>
            </w:r>
          </w:p>
        </w:tc>
      </w:tr>
      <w:tr w:rsidR="001623E1">
        <w:trPr>
          <w:trHeight w:val="777"/>
        </w:trPr>
        <w:tc>
          <w:tcPr>
            <w:tcW w:w="5814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1623E1" w:rsidRDefault="00E20DEF">
            <w:pPr>
              <w:pStyle w:val="TableParagraph"/>
              <w:ind w:left="149" w:right="139"/>
              <w:jc w:val="center"/>
              <w:rPr>
                <w:sz w:val="26"/>
              </w:rPr>
            </w:pPr>
            <w:r>
              <w:rPr>
                <w:sz w:val="26"/>
              </w:rPr>
              <w:t>Июль 2020</w:t>
            </w:r>
          </w:p>
        </w:tc>
        <w:tc>
          <w:tcPr>
            <w:tcW w:w="4674" w:type="dxa"/>
          </w:tcPr>
          <w:p w:rsidR="001623E1" w:rsidRDefault="00E20DEF">
            <w:pPr>
              <w:pStyle w:val="TableParagraph"/>
              <w:ind w:left="1027" w:right="1021"/>
              <w:jc w:val="center"/>
              <w:rPr>
                <w:sz w:val="26"/>
              </w:rPr>
            </w:pPr>
            <w:r>
              <w:rPr>
                <w:sz w:val="26"/>
              </w:rPr>
              <w:t>Сентябрь 2020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20" w:footer="72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1"/>
        <w:gridCol w:w="6238"/>
        <w:gridCol w:w="992"/>
        <w:gridCol w:w="1428"/>
        <w:gridCol w:w="1541"/>
        <w:gridCol w:w="1557"/>
        <w:gridCol w:w="1468"/>
        <w:gridCol w:w="53"/>
      </w:tblGrid>
      <w:tr w:rsidR="00E20DEF" w:rsidTr="00E20DEF">
        <w:trPr>
          <w:gridAfter w:val="1"/>
          <w:wAfter w:w="53" w:type="dxa"/>
          <w:trHeight w:val="480"/>
        </w:trPr>
        <w:tc>
          <w:tcPr>
            <w:tcW w:w="771" w:type="dxa"/>
            <w:vMerge w:val="restart"/>
          </w:tcPr>
          <w:p w:rsidR="00E20DEF" w:rsidRDefault="00E20DEF">
            <w:pPr>
              <w:pStyle w:val="TableParagraph"/>
              <w:spacing w:before="97"/>
              <w:ind w:left="235" w:right="209" w:firstLine="45"/>
            </w:pPr>
            <w:r>
              <w:t>№ п/п</w:t>
            </w:r>
          </w:p>
        </w:tc>
        <w:tc>
          <w:tcPr>
            <w:tcW w:w="6238" w:type="dxa"/>
            <w:vMerge w:val="restart"/>
          </w:tcPr>
          <w:p w:rsidR="00E20DEF" w:rsidRDefault="00E20DEF">
            <w:pPr>
              <w:pStyle w:val="TableParagraph"/>
              <w:spacing w:before="97"/>
              <w:ind w:left="2320" w:right="2311"/>
              <w:jc w:val="center"/>
            </w:pPr>
            <w:r>
              <w:t>Общие сведения</w:t>
            </w:r>
          </w:p>
        </w:tc>
        <w:tc>
          <w:tcPr>
            <w:tcW w:w="6986" w:type="dxa"/>
            <w:gridSpan w:val="5"/>
          </w:tcPr>
          <w:p w:rsidR="00E20DEF" w:rsidRDefault="00E20DEF">
            <w:pPr>
              <w:pStyle w:val="TableParagraph"/>
              <w:ind w:left="1681"/>
              <w:rPr>
                <w:sz w:val="24"/>
              </w:rPr>
            </w:pPr>
            <w:r>
              <w:rPr>
                <w:sz w:val="24"/>
              </w:rPr>
              <w:t>Прогнозируемое значение</w:t>
            </w:r>
          </w:p>
        </w:tc>
      </w:tr>
      <w:tr w:rsidR="00E20DEF">
        <w:trPr>
          <w:trHeight w:val="479"/>
        </w:trPr>
        <w:tc>
          <w:tcPr>
            <w:tcW w:w="771" w:type="dxa"/>
            <w:vMerge/>
            <w:tcBorders>
              <w:top w:val="nil"/>
            </w:tcBorders>
          </w:tcPr>
          <w:p w:rsidR="00E20DEF" w:rsidRDefault="00E20DEF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 w:rsidR="00E20DEF" w:rsidRDefault="00E20DE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E20DEF" w:rsidRDefault="00E20DEF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28" w:type="dxa"/>
          </w:tcPr>
          <w:p w:rsidR="00E20DEF" w:rsidRDefault="00E20DEF">
            <w:pPr>
              <w:pStyle w:val="TableParagraph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541" w:type="dxa"/>
          </w:tcPr>
          <w:p w:rsidR="00E20DEF" w:rsidRDefault="00E20DEF">
            <w:pPr>
              <w:pStyle w:val="TableParagraph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557" w:type="dxa"/>
          </w:tcPr>
          <w:p w:rsidR="00E20DEF" w:rsidRDefault="00E20DEF">
            <w:pPr>
              <w:pStyle w:val="TableParagraph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21" w:type="dxa"/>
            <w:gridSpan w:val="2"/>
          </w:tcPr>
          <w:p w:rsidR="00E20DEF" w:rsidRDefault="00E20DEF">
            <w:pPr>
              <w:pStyle w:val="TableParagraph"/>
              <w:ind w:left="203" w:right="188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</w:tr>
      <w:tr w:rsidR="00E20DEF">
        <w:trPr>
          <w:trHeight w:val="1401"/>
        </w:trPr>
        <w:tc>
          <w:tcPr>
            <w:tcW w:w="771" w:type="dxa"/>
          </w:tcPr>
          <w:p w:rsidR="00E20DEF" w:rsidRDefault="00E20DEF">
            <w:pPr>
              <w:pStyle w:val="TableParagraph"/>
              <w:ind w:left="101" w:right="95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6238" w:type="dxa"/>
          </w:tcPr>
          <w:p w:rsidR="00E20DEF" w:rsidRDefault="00E20DEF">
            <w:pPr>
              <w:pStyle w:val="TableParagraph"/>
              <w:ind w:left="61" w:right="58"/>
              <w:rPr>
                <w:sz w:val="26"/>
              </w:rPr>
            </w:pPr>
            <w:r>
              <w:rPr>
                <w:sz w:val="26"/>
              </w:rPr>
              <w:t>Общее количество муниципальных образовательных организаций, реализующих образовательную программу начального общего образования, изних:</w:t>
            </w:r>
          </w:p>
        </w:tc>
        <w:tc>
          <w:tcPr>
            <w:tcW w:w="992" w:type="dxa"/>
          </w:tcPr>
          <w:p w:rsidR="00E20DEF" w:rsidRDefault="00E20DEF">
            <w:pPr>
              <w:pStyle w:val="TableParagraph"/>
              <w:ind w:left="235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428" w:type="dxa"/>
          </w:tcPr>
          <w:p w:rsidR="00E20DEF" w:rsidRDefault="00220C70">
            <w:pPr>
              <w:pStyle w:val="TableParagraph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41" w:type="dxa"/>
          </w:tcPr>
          <w:p w:rsidR="00E20DEF" w:rsidRDefault="00220C70">
            <w:pPr>
              <w:pStyle w:val="TableParagraph"/>
              <w:ind w:left="204" w:right="201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57" w:type="dxa"/>
          </w:tcPr>
          <w:p w:rsidR="00E20DEF" w:rsidRDefault="00220C70">
            <w:pPr>
              <w:pStyle w:val="TableParagraph"/>
              <w:ind w:left="214" w:right="207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521" w:type="dxa"/>
            <w:gridSpan w:val="2"/>
          </w:tcPr>
          <w:p w:rsidR="00E20DEF" w:rsidRDefault="00220C70">
            <w:pPr>
              <w:pStyle w:val="TableParagraph"/>
              <w:ind w:left="199" w:right="18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E20DEF">
        <w:trPr>
          <w:trHeight w:val="801"/>
        </w:trPr>
        <w:tc>
          <w:tcPr>
            <w:tcW w:w="771" w:type="dxa"/>
          </w:tcPr>
          <w:p w:rsidR="00E20DEF" w:rsidRDefault="00E20DEF">
            <w:pPr>
              <w:pStyle w:val="TableParagraph"/>
              <w:spacing w:before="93"/>
              <w:ind w:left="101" w:right="95"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6238" w:type="dxa"/>
          </w:tcPr>
          <w:p w:rsidR="00E20DEF" w:rsidRDefault="00E20DEF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Общее количество обучающихся по образовательной программе начального общего образования, из них:</w:t>
            </w:r>
          </w:p>
        </w:tc>
        <w:tc>
          <w:tcPr>
            <w:tcW w:w="992" w:type="dxa"/>
          </w:tcPr>
          <w:p w:rsidR="00E20DEF" w:rsidRDefault="00E20DEF">
            <w:pPr>
              <w:pStyle w:val="TableParagraph"/>
              <w:spacing w:before="93"/>
              <w:ind w:left="235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428" w:type="dxa"/>
          </w:tcPr>
          <w:p w:rsidR="00E20DEF" w:rsidRDefault="00586EAB">
            <w:pPr>
              <w:pStyle w:val="TableParagraph"/>
              <w:spacing w:before="93"/>
              <w:ind w:left="154" w:right="144"/>
              <w:jc w:val="center"/>
              <w:rPr>
                <w:sz w:val="26"/>
              </w:rPr>
            </w:pPr>
            <w:r>
              <w:rPr>
                <w:sz w:val="26"/>
              </w:rPr>
              <w:t>870</w:t>
            </w:r>
          </w:p>
        </w:tc>
        <w:tc>
          <w:tcPr>
            <w:tcW w:w="1541" w:type="dxa"/>
          </w:tcPr>
          <w:p w:rsidR="00E20DEF" w:rsidRDefault="00586EAB">
            <w:pPr>
              <w:pStyle w:val="TableParagraph"/>
              <w:spacing w:before="93"/>
              <w:ind w:left="204" w:right="201"/>
              <w:jc w:val="center"/>
              <w:rPr>
                <w:sz w:val="26"/>
              </w:rPr>
            </w:pPr>
            <w:r>
              <w:rPr>
                <w:sz w:val="26"/>
              </w:rPr>
              <w:t>860</w:t>
            </w:r>
          </w:p>
        </w:tc>
        <w:tc>
          <w:tcPr>
            <w:tcW w:w="1557" w:type="dxa"/>
          </w:tcPr>
          <w:p w:rsidR="00E20DEF" w:rsidRDefault="00586EAB">
            <w:pPr>
              <w:pStyle w:val="TableParagraph"/>
              <w:spacing w:before="93"/>
              <w:ind w:left="214" w:right="207"/>
              <w:jc w:val="center"/>
              <w:rPr>
                <w:sz w:val="26"/>
              </w:rPr>
            </w:pPr>
            <w:r>
              <w:rPr>
                <w:sz w:val="26"/>
              </w:rPr>
              <w:t>850</w:t>
            </w:r>
          </w:p>
        </w:tc>
        <w:tc>
          <w:tcPr>
            <w:tcW w:w="1521" w:type="dxa"/>
            <w:gridSpan w:val="2"/>
          </w:tcPr>
          <w:p w:rsidR="00E20DEF" w:rsidRDefault="00586EAB">
            <w:pPr>
              <w:pStyle w:val="TableParagraph"/>
              <w:spacing w:before="93"/>
              <w:ind w:left="199" w:right="188"/>
              <w:jc w:val="center"/>
              <w:rPr>
                <w:sz w:val="26"/>
              </w:rPr>
            </w:pPr>
            <w:r>
              <w:rPr>
                <w:sz w:val="26"/>
              </w:rPr>
              <w:t>850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headerReference w:type="default" r:id="rId7"/>
          <w:pgSz w:w="16840" w:h="11910" w:orient="landscape"/>
          <w:pgMar w:top="1060" w:right="100" w:bottom="280" w:left="1020" w:header="710" w:footer="0" w:gutter="0"/>
          <w:pgNumType w:start="2"/>
          <w:cols w:space="720"/>
        </w:sectPr>
      </w:pPr>
    </w:p>
    <w:p w:rsidR="001623E1" w:rsidRPr="000C029C" w:rsidRDefault="00E20DEF" w:rsidP="000C029C">
      <w:pPr>
        <w:pStyle w:val="a4"/>
        <w:numPr>
          <w:ilvl w:val="1"/>
          <w:numId w:val="1"/>
        </w:numPr>
        <w:tabs>
          <w:tab w:val="left" w:pos="1073"/>
        </w:tabs>
        <w:spacing w:before="1" w:after="1"/>
        <w:ind w:left="1072" w:hanging="282"/>
        <w:jc w:val="left"/>
        <w:rPr>
          <w:b/>
          <w:sz w:val="24"/>
        </w:rPr>
      </w:pPr>
      <w:r w:rsidRPr="000C029C">
        <w:rPr>
          <w:b/>
          <w:sz w:val="28"/>
        </w:rPr>
        <w:lastRenderedPageBreak/>
        <w:t xml:space="preserve">Цели, целевые и дополнительные показатели реализации мер Дорожной карты 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38"/>
        <w:gridCol w:w="2126"/>
        <w:gridCol w:w="849"/>
        <w:gridCol w:w="1132"/>
        <w:gridCol w:w="1135"/>
        <w:gridCol w:w="1132"/>
        <w:gridCol w:w="285"/>
        <w:gridCol w:w="849"/>
      </w:tblGrid>
      <w:tr w:rsidR="00586EAB">
        <w:trPr>
          <w:gridAfter w:val="1"/>
          <w:wAfter w:w="849" w:type="dxa"/>
          <w:trHeight w:val="755"/>
        </w:trPr>
        <w:tc>
          <w:tcPr>
            <w:tcW w:w="566" w:type="dxa"/>
            <w:vMerge w:val="restart"/>
          </w:tcPr>
          <w:p w:rsidR="00586EAB" w:rsidRDefault="00586EAB">
            <w:pPr>
              <w:pStyle w:val="TableParagraph"/>
              <w:ind w:left="122" w:right="90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38" w:type="dxa"/>
            <w:vMerge w:val="restart"/>
          </w:tcPr>
          <w:p w:rsidR="00586EAB" w:rsidRDefault="00586EAB">
            <w:pPr>
              <w:pStyle w:val="TableParagraph"/>
              <w:ind w:left="2558" w:right="265" w:hanging="2261"/>
              <w:rPr>
                <w:sz w:val="24"/>
              </w:rPr>
            </w:pPr>
            <w:r>
              <w:rPr>
                <w:sz w:val="24"/>
              </w:rPr>
              <w:t>Цель, целевой показатель, дополнительный показатель (основной)</w:t>
            </w:r>
          </w:p>
        </w:tc>
        <w:tc>
          <w:tcPr>
            <w:tcW w:w="2126" w:type="dxa"/>
            <w:vMerge w:val="restart"/>
          </w:tcPr>
          <w:p w:rsidR="00586EAB" w:rsidRDefault="00586EAB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  <w:tc>
          <w:tcPr>
            <w:tcW w:w="4533" w:type="dxa"/>
            <w:gridSpan w:val="5"/>
          </w:tcPr>
          <w:p w:rsidR="00586EAB" w:rsidRDefault="00586EAB">
            <w:pPr>
              <w:pStyle w:val="TableParagraph"/>
              <w:ind w:left="926"/>
              <w:rPr>
                <w:sz w:val="24"/>
              </w:rPr>
            </w:pPr>
            <w:r>
              <w:rPr>
                <w:sz w:val="24"/>
              </w:rPr>
              <w:t>Прогнозируемое значение</w:t>
            </w:r>
          </w:p>
        </w:tc>
      </w:tr>
      <w:tr w:rsidR="00586EAB">
        <w:trPr>
          <w:trHeight w:val="458"/>
        </w:trPr>
        <w:tc>
          <w:tcPr>
            <w:tcW w:w="566" w:type="dxa"/>
            <w:vMerge/>
            <w:tcBorders>
              <w:top w:val="nil"/>
            </w:tcBorders>
          </w:tcPr>
          <w:p w:rsidR="00586EAB" w:rsidRDefault="00586EA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</w:tcPr>
          <w:p w:rsidR="00586EAB" w:rsidRDefault="00586EA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86EAB" w:rsidRDefault="00586EA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586EAB" w:rsidRDefault="00586EAB">
            <w:pPr>
              <w:pStyle w:val="TableParagraph"/>
              <w:spacing w:before="97"/>
              <w:ind w:left="206"/>
            </w:pPr>
            <w:r>
              <w:t>Дата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spacing w:before="97"/>
              <w:ind w:left="55" w:right="34"/>
              <w:jc w:val="center"/>
            </w:pPr>
            <w:r>
              <w:t>01.09.2020</w:t>
            </w:r>
          </w:p>
        </w:tc>
        <w:tc>
          <w:tcPr>
            <w:tcW w:w="1135" w:type="dxa"/>
          </w:tcPr>
          <w:p w:rsidR="00586EAB" w:rsidRDefault="00586EAB">
            <w:pPr>
              <w:pStyle w:val="TableParagraph"/>
              <w:spacing w:before="97"/>
              <w:ind w:left="58" w:right="33"/>
              <w:jc w:val="center"/>
            </w:pPr>
            <w:r>
              <w:t>01.09.2021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spacing w:before="97"/>
              <w:ind w:left="55" w:right="31"/>
              <w:jc w:val="center"/>
            </w:pPr>
            <w:r>
              <w:t>01.09.2022</w:t>
            </w:r>
          </w:p>
        </w:tc>
        <w:tc>
          <w:tcPr>
            <w:tcW w:w="1134" w:type="dxa"/>
            <w:gridSpan w:val="2"/>
          </w:tcPr>
          <w:p w:rsidR="00586EAB" w:rsidRDefault="00586EAB">
            <w:pPr>
              <w:pStyle w:val="TableParagraph"/>
              <w:spacing w:before="97"/>
              <w:ind w:left="61" w:right="33"/>
              <w:jc w:val="center"/>
            </w:pPr>
            <w:r>
              <w:t>01.09.2023</w:t>
            </w:r>
          </w:p>
        </w:tc>
      </w:tr>
      <w:tr w:rsidR="00586EAB">
        <w:trPr>
          <w:trHeight w:val="1699"/>
        </w:trPr>
        <w:tc>
          <w:tcPr>
            <w:tcW w:w="566" w:type="dxa"/>
          </w:tcPr>
          <w:p w:rsidR="00586EAB" w:rsidRDefault="00586EAB">
            <w:pPr>
              <w:pStyle w:val="TableParagraph"/>
              <w:ind w:left="18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238" w:type="dxa"/>
          </w:tcPr>
          <w:p w:rsidR="00586EAB" w:rsidRDefault="00586EAB">
            <w:pPr>
              <w:pStyle w:val="TableParagraph"/>
              <w:tabs>
                <w:tab w:val="left" w:pos="3106"/>
                <w:tab w:val="left" w:pos="4377"/>
              </w:tabs>
              <w:spacing w:before="98" w:line="237" w:lineRule="auto"/>
              <w:ind w:left="65" w:right="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Цель:количествоидоля(%)обучающихся1–4классов </w:t>
            </w:r>
            <w:r>
              <w:rPr>
                <w:w w:val="95"/>
                <w:sz w:val="26"/>
              </w:rPr>
              <w:t xml:space="preserve">муниципальных </w:t>
            </w:r>
            <w:r>
              <w:rPr>
                <w:sz w:val="26"/>
              </w:rPr>
              <w:t>общеобразовательных организаций, обеспеченных бесплатным      горячим      питанием       (100%       на 1 сентября 2023 года)</w:t>
            </w:r>
            <w:r>
              <w:rPr>
                <w:position w:val="9"/>
                <w:sz w:val="17"/>
              </w:rPr>
              <w:t>1</w:t>
            </w:r>
            <w:r>
              <w:rPr>
                <w:sz w:val="26"/>
              </w:rPr>
              <w:t>, изних:</w:t>
            </w:r>
          </w:p>
        </w:tc>
        <w:tc>
          <w:tcPr>
            <w:tcW w:w="2126" w:type="dxa"/>
          </w:tcPr>
          <w:p w:rsidR="00586EAB" w:rsidRDefault="00586EAB">
            <w:pPr>
              <w:pStyle w:val="TableParagraph"/>
              <w:ind w:left="240" w:right="229"/>
              <w:jc w:val="center"/>
              <w:rPr>
                <w:sz w:val="26"/>
              </w:rPr>
            </w:pPr>
            <w:r>
              <w:rPr>
                <w:sz w:val="26"/>
              </w:rPr>
              <w:t>УО</w:t>
            </w:r>
          </w:p>
        </w:tc>
        <w:tc>
          <w:tcPr>
            <w:tcW w:w="849" w:type="dxa"/>
          </w:tcPr>
          <w:p w:rsidR="00586EAB" w:rsidRDefault="00586EAB">
            <w:pPr>
              <w:pStyle w:val="TableParagraph"/>
              <w:ind w:left="167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ind w:left="47" w:right="34"/>
              <w:jc w:val="center"/>
              <w:rPr>
                <w:sz w:val="26"/>
              </w:rPr>
            </w:pPr>
            <w:r>
              <w:rPr>
                <w:sz w:val="26"/>
              </w:rPr>
              <w:t>100% *</w:t>
            </w:r>
          </w:p>
        </w:tc>
        <w:tc>
          <w:tcPr>
            <w:tcW w:w="1135" w:type="dxa"/>
          </w:tcPr>
          <w:p w:rsidR="00586EAB" w:rsidRDefault="00586EAB">
            <w:pPr>
              <w:pStyle w:val="TableParagraph"/>
              <w:ind w:left="53" w:right="35"/>
              <w:jc w:val="center"/>
              <w:rPr>
                <w:sz w:val="26"/>
              </w:rPr>
            </w:pPr>
            <w:r>
              <w:rPr>
                <w:sz w:val="26"/>
              </w:rPr>
              <w:t>100% *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ind w:left="51" w:right="34"/>
              <w:jc w:val="center"/>
              <w:rPr>
                <w:sz w:val="26"/>
              </w:rPr>
            </w:pPr>
            <w:r>
              <w:rPr>
                <w:sz w:val="26"/>
              </w:rPr>
              <w:t>100% *</w:t>
            </w:r>
          </w:p>
        </w:tc>
        <w:tc>
          <w:tcPr>
            <w:tcW w:w="1134" w:type="dxa"/>
            <w:gridSpan w:val="2"/>
          </w:tcPr>
          <w:p w:rsidR="00586EAB" w:rsidRDefault="00586EAB">
            <w:pPr>
              <w:pStyle w:val="TableParagraph"/>
              <w:ind w:left="54" w:right="33"/>
              <w:jc w:val="center"/>
              <w:rPr>
                <w:sz w:val="26"/>
              </w:rPr>
            </w:pPr>
            <w:r>
              <w:rPr>
                <w:sz w:val="26"/>
              </w:rPr>
              <w:t>100% *</w:t>
            </w:r>
          </w:p>
        </w:tc>
      </w:tr>
      <w:tr w:rsidR="00586EAB">
        <w:trPr>
          <w:trHeight w:val="1698"/>
        </w:trPr>
        <w:tc>
          <w:tcPr>
            <w:tcW w:w="566" w:type="dxa"/>
          </w:tcPr>
          <w:p w:rsidR="00586EAB" w:rsidRDefault="00586EAB">
            <w:pPr>
              <w:pStyle w:val="TableParagraph"/>
              <w:spacing w:before="0"/>
              <w:rPr>
                <w:b/>
                <w:sz w:val="28"/>
              </w:rPr>
            </w:pPr>
          </w:p>
          <w:p w:rsidR="00586EAB" w:rsidRDefault="00586EA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86EAB" w:rsidRDefault="00586EAB">
            <w:pPr>
              <w:pStyle w:val="TableParagraph"/>
              <w:spacing w:before="0"/>
              <w:ind w:left="6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238" w:type="dxa"/>
          </w:tcPr>
          <w:p w:rsidR="00586EAB" w:rsidRDefault="00586EAB">
            <w:pPr>
              <w:pStyle w:val="TableParagraph"/>
              <w:ind w:left="65" w:right="265"/>
              <w:rPr>
                <w:sz w:val="26"/>
              </w:rPr>
            </w:pPr>
            <w:r>
              <w:rPr>
                <w:sz w:val="26"/>
              </w:rPr>
              <w:t>Количество и доля (%) общеобразовательных организаций, в которых осуществляется общественный (родительский) контроль за организацией обязательного бесплатного горячего питания обучающихся 1-4 классов</w:t>
            </w:r>
          </w:p>
        </w:tc>
        <w:tc>
          <w:tcPr>
            <w:tcW w:w="2126" w:type="dxa"/>
          </w:tcPr>
          <w:p w:rsidR="00586EAB" w:rsidRDefault="00586EAB">
            <w:pPr>
              <w:pStyle w:val="TableParagraph"/>
              <w:ind w:left="239" w:right="229"/>
              <w:jc w:val="center"/>
              <w:rPr>
                <w:sz w:val="26"/>
              </w:rPr>
            </w:pPr>
            <w:r>
              <w:rPr>
                <w:sz w:val="26"/>
              </w:rPr>
              <w:t>ОМСУ</w:t>
            </w:r>
          </w:p>
        </w:tc>
        <w:tc>
          <w:tcPr>
            <w:tcW w:w="849" w:type="dxa"/>
          </w:tcPr>
          <w:p w:rsidR="00586EAB" w:rsidRDefault="00586EAB">
            <w:pPr>
              <w:pStyle w:val="TableParagraph"/>
              <w:ind w:left="167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ind w:left="50" w:right="34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135" w:type="dxa"/>
          </w:tcPr>
          <w:p w:rsidR="00586EAB" w:rsidRDefault="00586EAB">
            <w:pPr>
              <w:pStyle w:val="TableParagraph"/>
              <w:ind w:left="55" w:right="35"/>
              <w:jc w:val="center"/>
              <w:rPr>
                <w:sz w:val="26"/>
              </w:rPr>
            </w:pPr>
            <w:r>
              <w:rPr>
                <w:sz w:val="26"/>
              </w:rPr>
              <w:t>60%</w:t>
            </w:r>
          </w:p>
        </w:tc>
        <w:tc>
          <w:tcPr>
            <w:tcW w:w="1132" w:type="dxa"/>
          </w:tcPr>
          <w:p w:rsidR="00586EAB" w:rsidRDefault="00586EAB">
            <w:pPr>
              <w:pStyle w:val="TableParagraph"/>
              <w:ind w:left="53" w:right="34"/>
              <w:jc w:val="center"/>
              <w:rPr>
                <w:sz w:val="26"/>
              </w:rPr>
            </w:pPr>
            <w:r>
              <w:rPr>
                <w:sz w:val="26"/>
              </w:rPr>
              <w:t>80%</w:t>
            </w:r>
          </w:p>
        </w:tc>
        <w:tc>
          <w:tcPr>
            <w:tcW w:w="1134" w:type="dxa"/>
            <w:gridSpan w:val="2"/>
          </w:tcPr>
          <w:p w:rsidR="00586EAB" w:rsidRDefault="00586EAB">
            <w:pPr>
              <w:pStyle w:val="TableParagraph"/>
              <w:ind w:left="56" w:right="3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 w:rsidR="001623E1" w:rsidRDefault="00635D2D">
      <w:pPr>
        <w:pStyle w:val="a3"/>
        <w:spacing w:before="6"/>
        <w:rPr>
          <w:b/>
          <w:sz w:val="10"/>
        </w:rPr>
      </w:pPr>
      <w:r w:rsidRPr="00635D2D">
        <w:rPr>
          <w:noProof/>
        </w:rPr>
        <w:pict>
          <v:line id="Line 2" o:spid="_x0000_s1026" style="position:absolute;z-index:-251658752;visibility:visible;mso-wrap-distance-left:0;mso-wrap-distance-right:0;mso-position-horizontal-relative:page;mso-position-vertical-relative:text" from="56.65pt,8.4pt" to="200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" strokeweight=".72pt">
            <w10:wrap type="topAndBottom" anchorx="page"/>
          </v:line>
        </w:pict>
      </w:r>
    </w:p>
    <w:p w:rsidR="001623E1" w:rsidRDefault="00E20DEF">
      <w:pPr>
        <w:spacing w:before="62"/>
        <w:ind w:left="112"/>
      </w:pPr>
      <w:r>
        <w:rPr>
          <w:position w:val="8"/>
          <w:sz w:val="14"/>
        </w:rPr>
        <w:t xml:space="preserve">1 </w:t>
      </w:r>
      <w:r>
        <w:t>За исключением обучающихся по образовательной программе начального общего образования, обязательное питание которых обеспечено в условиях их проживания в интернате или учреждениях круглосуточного пребывания</w:t>
      </w:r>
    </w:p>
    <w:p w:rsidR="001623E1" w:rsidRDefault="00E20DEF">
      <w:pPr>
        <w:ind w:left="112"/>
        <w:rPr>
          <w:sz w:val="20"/>
        </w:rPr>
      </w:pPr>
      <w:r>
        <w:rPr>
          <w:sz w:val="20"/>
        </w:rPr>
        <w:t>* При наличии субсидии из федерального бюджета</w:t>
      </w:r>
    </w:p>
    <w:p w:rsidR="001623E1" w:rsidRDefault="001623E1">
      <w:pPr>
        <w:rPr>
          <w:sz w:val="20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p w:rsidR="001623E1" w:rsidRDefault="001623E1">
      <w:pPr>
        <w:pStyle w:val="a3"/>
        <w:spacing w:before="10"/>
        <w:rPr>
          <w:sz w:val="19"/>
        </w:rPr>
      </w:pPr>
    </w:p>
    <w:p w:rsidR="001623E1" w:rsidRDefault="00E20DEF">
      <w:pPr>
        <w:pStyle w:val="1"/>
        <w:numPr>
          <w:ilvl w:val="1"/>
          <w:numId w:val="1"/>
        </w:numPr>
        <w:tabs>
          <w:tab w:val="left" w:pos="5255"/>
        </w:tabs>
        <w:spacing w:before="89"/>
        <w:ind w:left="5254" w:hanging="282"/>
        <w:jc w:val="left"/>
      </w:pPr>
      <w:r>
        <w:t>Задачи и перечень мер Дорожнойкарты</w:t>
      </w:r>
    </w:p>
    <w:p w:rsidR="001623E1" w:rsidRDefault="001623E1">
      <w:pPr>
        <w:pStyle w:val="a3"/>
        <w:spacing w:before="8"/>
        <w:rPr>
          <w:b/>
          <w:sz w:val="27"/>
        </w:rPr>
      </w:pPr>
    </w:p>
    <w:p w:rsidR="001623E1" w:rsidRDefault="00E20DEF">
      <w:pPr>
        <w:pStyle w:val="a3"/>
        <w:ind w:left="112"/>
      </w:pPr>
      <w:r>
        <w:rPr>
          <w:b/>
        </w:rPr>
        <w:t xml:space="preserve">Задача 1. </w:t>
      </w:r>
      <w:r>
        <w:t>Достижение по итогам 2023 года 100% обеспечения бесплатным горячим питанием обучающихся 1–4 классов</w:t>
      </w:r>
    </w:p>
    <w:p w:rsidR="001623E1" w:rsidRDefault="001623E1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6620"/>
        <w:gridCol w:w="1419"/>
        <w:gridCol w:w="3259"/>
        <w:gridCol w:w="3262"/>
      </w:tblGrid>
      <w:tr w:rsidR="001623E1">
        <w:trPr>
          <w:trHeight w:val="755"/>
        </w:trPr>
        <w:tc>
          <w:tcPr>
            <w:tcW w:w="752" w:type="dxa"/>
          </w:tcPr>
          <w:p w:rsidR="001623E1" w:rsidRDefault="00E20DEF">
            <w:pPr>
              <w:pStyle w:val="TableParagraph"/>
              <w:ind w:left="213" w:right="185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ind w:left="1583"/>
              <w:rPr>
                <w:sz w:val="24"/>
              </w:rPr>
            </w:pPr>
            <w:r>
              <w:rPr>
                <w:sz w:val="24"/>
              </w:rPr>
              <w:t>Наименование задачи, результата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ind w:left="123" w:right="98" w:firstLine="326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ind w:left="181" w:right="153" w:firstLine="657"/>
              <w:rPr>
                <w:sz w:val="24"/>
              </w:rPr>
            </w:pPr>
            <w:r>
              <w:rPr>
                <w:sz w:val="24"/>
              </w:rPr>
              <w:t>Ответственный исполнитель/соисполнитель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1623E1">
        <w:trPr>
          <w:trHeight w:val="801"/>
        </w:trPr>
        <w:tc>
          <w:tcPr>
            <w:tcW w:w="752" w:type="dxa"/>
          </w:tcPr>
          <w:p w:rsidR="001623E1" w:rsidRDefault="00E20DEF">
            <w:pPr>
              <w:pStyle w:val="TableParagraph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ind w:left="61"/>
              <w:rPr>
                <w:sz w:val="26"/>
              </w:rPr>
            </w:pPr>
            <w:r>
              <w:rPr>
                <w:sz w:val="26"/>
              </w:rPr>
              <w:t>Утверждение Дорожной карты на 2020-2023 годы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ind w:left="75" w:right="68"/>
              <w:jc w:val="center"/>
              <w:rPr>
                <w:sz w:val="26"/>
              </w:rPr>
            </w:pPr>
            <w:r>
              <w:rPr>
                <w:sz w:val="26"/>
              </w:rPr>
              <w:t>Июнь 2020</w:t>
            </w:r>
          </w:p>
        </w:tc>
        <w:tc>
          <w:tcPr>
            <w:tcW w:w="3259" w:type="dxa"/>
          </w:tcPr>
          <w:p w:rsidR="001623E1" w:rsidRDefault="000C029C">
            <w:pPr>
              <w:pStyle w:val="TableParagraph"/>
              <w:ind w:left="1191" w:right="44" w:hanging="1119"/>
              <w:rPr>
                <w:sz w:val="26"/>
              </w:rPr>
            </w:pPr>
            <w:r>
              <w:rPr>
                <w:sz w:val="26"/>
              </w:rPr>
              <w:t>Начальник управления образования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ind w:left="1331" w:right="335" w:hanging="968"/>
              <w:rPr>
                <w:sz w:val="26"/>
              </w:rPr>
            </w:pPr>
            <w:r>
              <w:rPr>
                <w:sz w:val="26"/>
              </w:rPr>
              <w:t>Утверждена Дорожная карта</w:t>
            </w:r>
          </w:p>
        </w:tc>
      </w:tr>
      <w:tr w:rsidR="001623E1">
        <w:trPr>
          <w:trHeight w:val="1999"/>
        </w:trPr>
        <w:tc>
          <w:tcPr>
            <w:tcW w:w="752" w:type="dxa"/>
          </w:tcPr>
          <w:p w:rsidR="001623E1" w:rsidRDefault="00E20DEF">
            <w:pPr>
              <w:pStyle w:val="TableParagraph"/>
              <w:spacing w:before="96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spacing w:before="96"/>
              <w:ind w:left="61" w:right="82"/>
              <w:rPr>
                <w:sz w:val="26"/>
              </w:rPr>
            </w:pPr>
            <w:r>
              <w:rPr>
                <w:sz w:val="26"/>
              </w:rPr>
              <w:t xml:space="preserve">Внесение изменений в </w:t>
            </w:r>
            <w:r w:rsidR="000C029C">
              <w:rPr>
                <w:sz w:val="26"/>
              </w:rPr>
              <w:t>муниципальную</w:t>
            </w:r>
            <w:r>
              <w:rPr>
                <w:sz w:val="26"/>
              </w:rPr>
              <w:t xml:space="preserve"> программу "Развитие образования </w:t>
            </w:r>
            <w:r w:rsidR="000C029C">
              <w:rPr>
                <w:sz w:val="26"/>
              </w:rPr>
              <w:t>Лукояновского муниципального района</w:t>
            </w:r>
            <w:r>
              <w:rPr>
                <w:sz w:val="26"/>
              </w:rPr>
              <w:t xml:space="preserve">" (утв. постановлением </w:t>
            </w:r>
            <w:r w:rsidR="000C029C">
              <w:rPr>
                <w:sz w:val="26"/>
              </w:rPr>
              <w:t>администрации Лукояновского муниципального района от 30.12.2016</w:t>
            </w:r>
            <w:r>
              <w:rPr>
                <w:sz w:val="26"/>
              </w:rPr>
              <w:t xml:space="preserve"> № </w:t>
            </w:r>
            <w:r w:rsidR="008C6E58">
              <w:rPr>
                <w:sz w:val="26"/>
              </w:rPr>
              <w:t xml:space="preserve">1109-п </w:t>
            </w:r>
            <w:r>
              <w:rPr>
                <w:sz w:val="26"/>
              </w:rPr>
              <w:t xml:space="preserve"> в части</w:t>
            </w:r>
          </w:p>
          <w:p w:rsidR="001623E1" w:rsidRDefault="00E20DEF">
            <w:pPr>
              <w:pStyle w:val="TableParagraph"/>
              <w:spacing w:before="0"/>
              <w:ind w:left="61"/>
              <w:rPr>
                <w:sz w:val="26"/>
              </w:rPr>
            </w:pPr>
            <w:r>
              <w:rPr>
                <w:sz w:val="26"/>
              </w:rPr>
              <w:t>включения мероприятий по организации бесплатного горячего питания обучающихся1–4 классов</w:t>
            </w:r>
          </w:p>
        </w:tc>
        <w:tc>
          <w:tcPr>
            <w:tcW w:w="1419" w:type="dxa"/>
          </w:tcPr>
          <w:p w:rsidR="001623E1" w:rsidRDefault="000C029C">
            <w:pPr>
              <w:pStyle w:val="TableParagraph"/>
              <w:spacing w:before="96"/>
              <w:ind w:left="75" w:right="6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Август </w:t>
            </w:r>
            <w:r w:rsidR="00E20DEF">
              <w:rPr>
                <w:sz w:val="26"/>
              </w:rPr>
              <w:t>2020</w:t>
            </w:r>
          </w:p>
        </w:tc>
        <w:tc>
          <w:tcPr>
            <w:tcW w:w="3259" w:type="dxa"/>
          </w:tcPr>
          <w:p w:rsidR="001623E1" w:rsidRDefault="000C029C">
            <w:pPr>
              <w:pStyle w:val="TableParagraph"/>
              <w:spacing w:before="96"/>
              <w:ind w:left="826"/>
              <w:rPr>
                <w:sz w:val="26"/>
              </w:rPr>
            </w:pPr>
            <w:r>
              <w:rPr>
                <w:sz w:val="26"/>
              </w:rPr>
              <w:t>Управление образования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spacing w:before="96"/>
              <w:ind w:left="227" w:right="214" w:firstLine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Внесены изменения в </w:t>
            </w:r>
            <w:r w:rsidR="000C029C">
              <w:rPr>
                <w:sz w:val="26"/>
              </w:rPr>
              <w:t>МП</w:t>
            </w:r>
            <w:r>
              <w:rPr>
                <w:sz w:val="26"/>
              </w:rPr>
              <w:t xml:space="preserve"> "Развитие образования </w:t>
            </w:r>
            <w:r w:rsidR="000C029C">
              <w:rPr>
                <w:sz w:val="26"/>
              </w:rPr>
              <w:t xml:space="preserve">Лукояновского муниципального района </w:t>
            </w:r>
            <w:r>
              <w:rPr>
                <w:sz w:val="26"/>
              </w:rPr>
              <w:t>"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6620"/>
        <w:gridCol w:w="1419"/>
        <w:gridCol w:w="3259"/>
        <w:gridCol w:w="3262"/>
      </w:tblGrid>
      <w:tr w:rsidR="001623E1">
        <w:trPr>
          <w:trHeight w:val="1398"/>
        </w:trPr>
        <w:tc>
          <w:tcPr>
            <w:tcW w:w="752" w:type="dxa"/>
          </w:tcPr>
          <w:p w:rsidR="001623E1" w:rsidRDefault="00E20DEF">
            <w:pPr>
              <w:pStyle w:val="TableParagraph"/>
              <w:spacing w:before="93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  <w:r w:rsidR="008C6E58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Разработка, утверждение и согласование в установленном порядке меню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spacing w:before="93"/>
              <w:ind w:left="447" w:right="159" w:hanging="260"/>
              <w:rPr>
                <w:sz w:val="26"/>
              </w:rPr>
            </w:pPr>
            <w:r>
              <w:rPr>
                <w:sz w:val="26"/>
              </w:rPr>
              <w:t>Сентябрь2020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spacing w:before="93"/>
              <w:ind w:left="612" w:right="602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spacing w:before="93"/>
              <w:ind w:left="79" w:right="67"/>
              <w:jc w:val="center"/>
              <w:rPr>
                <w:sz w:val="26"/>
              </w:rPr>
            </w:pPr>
            <w:r>
              <w:rPr>
                <w:sz w:val="26"/>
              </w:rPr>
              <w:t>Наличие утвержденного и согласованного в</w:t>
            </w:r>
          </w:p>
          <w:p w:rsidR="001623E1" w:rsidRDefault="00E20DEF">
            <w:pPr>
              <w:pStyle w:val="TableParagraph"/>
              <w:spacing w:before="0"/>
              <w:ind w:left="79" w:right="67"/>
              <w:jc w:val="center"/>
              <w:rPr>
                <w:sz w:val="26"/>
              </w:rPr>
            </w:pPr>
            <w:r>
              <w:rPr>
                <w:sz w:val="26"/>
              </w:rPr>
              <w:t>установленном порядке меню</w:t>
            </w:r>
          </w:p>
        </w:tc>
      </w:tr>
      <w:tr w:rsidR="001623E1">
        <w:trPr>
          <w:trHeight w:val="2596"/>
        </w:trPr>
        <w:tc>
          <w:tcPr>
            <w:tcW w:w="752" w:type="dxa"/>
          </w:tcPr>
          <w:p w:rsidR="001623E1" w:rsidRDefault="00E20DEF">
            <w:pPr>
              <w:pStyle w:val="TableParagraph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  <w:r w:rsidR="008C6E58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ind w:left="61"/>
              <w:rPr>
                <w:sz w:val="26"/>
              </w:rPr>
            </w:pPr>
            <w:r>
              <w:rPr>
                <w:sz w:val="26"/>
              </w:rPr>
              <w:t>Разработка, утверждение и согласование в установленном порядке меню для детей, нуждающихся в</w:t>
            </w:r>
          </w:p>
          <w:p w:rsidR="001623E1" w:rsidRDefault="00E20DEF">
            <w:pPr>
              <w:pStyle w:val="TableParagraph"/>
              <w:spacing w:before="0" w:line="299" w:lineRule="exact"/>
              <w:ind w:left="61"/>
              <w:rPr>
                <w:sz w:val="26"/>
              </w:rPr>
            </w:pPr>
            <w:r>
              <w:rPr>
                <w:sz w:val="26"/>
              </w:rPr>
              <w:t>специализированном питании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ind w:left="447" w:right="159" w:hanging="260"/>
              <w:rPr>
                <w:sz w:val="26"/>
              </w:rPr>
            </w:pPr>
            <w:r>
              <w:rPr>
                <w:sz w:val="26"/>
              </w:rPr>
              <w:t>Сентябрь2020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ind w:left="612" w:right="602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ind w:left="676" w:right="145" w:hanging="500"/>
              <w:rPr>
                <w:sz w:val="26"/>
              </w:rPr>
            </w:pPr>
            <w:r>
              <w:rPr>
                <w:sz w:val="26"/>
              </w:rPr>
              <w:t>Наличие утвержденного и согласованного в</w:t>
            </w:r>
          </w:p>
          <w:p w:rsidR="001623E1" w:rsidRDefault="00E20DEF">
            <w:pPr>
              <w:pStyle w:val="TableParagraph"/>
              <w:spacing w:before="0"/>
              <w:ind w:left="729" w:hanging="418"/>
              <w:rPr>
                <w:sz w:val="26"/>
              </w:rPr>
            </w:pPr>
            <w:r>
              <w:rPr>
                <w:sz w:val="26"/>
              </w:rPr>
              <w:t>установленном порядке меню для детей, нуждающихся в</w:t>
            </w:r>
          </w:p>
          <w:p w:rsidR="001623E1" w:rsidRDefault="00E20DEF">
            <w:pPr>
              <w:pStyle w:val="TableParagraph"/>
              <w:spacing w:before="1"/>
              <w:ind w:left="143" w:right="129" w:hanging="2"/>
              <w:jc w:val="center"/>
              <w:rPr>
                <w:sz w:val="26"/>
              </w:rPr>
            </w:pPr>
            <w:r>
              <w:rPr>
                <w:sz w:val="26"/>
              </w:rPr>
              <w:t>специализированном питании (диабет, целиакия и др.)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6620"/>
        <w:gridCol w:w="1419"/>
        <w:gridCol w:w="3259"/>
        <w:gridCol w:w="3262"/>
      </w:tblGrid>
      <w:tr w:rsidR="001623E1">
        <w:trPr>
          <w:trHeight w:val="1101"/>
        </w:trPr>
        <w:tc>
          <w:tcPr>
            <w:tcW w:w="752" w:type="dxa"/>
          </w:tcPr>
          <w:p w:rsidR="001623E1" w:rsidRDefault="00E20DEF">
            <w:pPr>
              <w:pStyle w:val="TableParagraph"/>
              <w:spacing w:before="96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  <w:r w:rsidR="008C6E58">
              <w:rPr>
                <w:sz w:val="26"/>
              </w:rPr>
              <w:t>5</w:t>
            </w:r>
            <w:r>
              <w:rPr>
                <w:sz w:val="26"/>
              </w:rPr>
              <w:t>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spacing w:before="96"/>
              <w:ind w:left="61" w:right="346"/>
              <w:rPr>
                <w:sz w:val="26"/>
              </w:rPr>
            </w:pPr>
            <w:r>
              <w:rPr>
                <w:sz w:val="26"/>
              </w:rPr>
              <w:t>Мониторинг охвата обучающихся бесплатным горячим питанием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spacing w:before="96"/>
              <w:ind w:left="74" w:right="68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9" w:type="dxa"/>
          </w:tcPr>
          <w:p w:rsidR="001623E1" w:rsidRDefault="008C6E58">
            <w:pPr>
              <w:pStyle w:val="TableParagraph"/>
              <w:spacing w:before="96"/>
              <w:ind w:left="609" w:right="602"/>
              <w:jc w:val="center"/>
              <w:rPr>
                <w:sz w:val="26"/>
              </w:rPr>
            </w:pPr>
            <w:r>
              <w:rPr>
                <w:sz w:val="26"/>
              </w:rPr>
              <w:t>Управление образования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spacing w:before="96"/>
              <w:ind w:left="79" w:right="67"/>
              <w:jc w:val="center"/>
              <w:rPr>
                <w:sz w:val="26"/>
              </w:rPr>
            </w:pPr>
            <w:r>
              <w:rPr>
                <w:sz w:val="26"/>
              </w:rPr>
              <w:t>Постоянный мониторинг охвата обучающихся питанием</w:t>
            </w:r>
          </w:p>
        </w:tc>
      </w:tr>
      <w:tr w:rsidR="001623E1">
        <w:trPr>
          <w:trHeight w:val="1999"/>
        </w:trPr>
        <w:tc>
          <w:tcPr>
            <w:tcW w:w="752" w:type="dxa"/>
          </w:tcPr>
          <w:p w:rsidR="001623E1" w:rsidRDefault="00E20DEF">
            <w:pPr>
              <w:pStyle w:val="TableParagraph"/>
              <w:ind w:left="159" w:right="153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  <w:r w:rsidR="008C6E58">
              <w:rPr>
                <w:sz w:val="26"/>
              </w:rPr>
              <w:t>6</w:t>
            </w:r>
            <w:r>
              <w:rPr>
                <w:sz w:val="26"/>
              </w:rPr>
              <w:t>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ind w:left="61" w:right="82"/>
              <w:rPr>
                <w:sz w:val="26"/>
              </w:rPr>
            </w:pPr>
            <w:r>
              <w:rPr>
                <w:sz w:val="26"/>
              </w:rPr>
              <w:t>Организация и проведение производственного контроля за качеством продуктов питания и услуги по организации питания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ind w:left="74" w:right="68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ind w:left="612" w:right="602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ind w:left="359" w:right="345" w:firstLine="1"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 производственного контроля за качеством продуктов питания и услуги по организации питания</w:t>
            </w:r>
          </w:p>
        </w:tc>
      </w:tr>
    </w:tbl>
    <w:p w:rsidR="001623E1" w:rsidRDefault="001623E1">
      <w:pPr>
        <w:pStyle w:val="a3"/>
        <w:spacing w:before="8"/>
        <w:rPr>
          <w:sz w:val="27"/>
        </w:rPr>
      </w:pPr>
    </w:p>
    <w:p w:rsidR="001623E1" w:rsidRDefault="00E20DEF">
      <w:pPr>
        <w:pStyle w:val="a3"/>
        <w:tabs>
          <w:tab w:val="left" w:pos="1318"/>
          <w:tab w:val="left" w:pos="1740"/>
          <w:tab w:val="left" w:pos="3078"/>
          <w:tab w:val="left" w:pos="5285"/>
          <w:tab w:val="left" w:pos="5644"/>
          <w:tab w:val="left" w:pos="7155"/>
          <w:tab w:val="left" w:pos="9410"/>
          <w:tab w:val="left" w:pos="11122"/>
          <w:tab w:val="left" w:pos="13505"/>
        </w:tabs>
        <w:spacing w:before="89"/>
        <w:ind w:left="242" w:right="294"/>
      </w:pPr>
      <w:r>
        <w:rPr>
          <w:b/>
        </w:rPr>
        <w:t>Задача</w:t>
      </w:r>
      <w:r>
        <w:rPr>
          <w:b/>
        </w:rPr>
        <w:tab/>
        <w:t>2.</w:t>
      </w:r>
      <w:r>
        <w:rPr>
          <w:b/>
        </w:rPr>
        <w:tab/>
      </w:r>
      <w:r>
        <w:t>Создание</w:t>
      </w:r>
      <w:r>
        <w:tab/>
        <w:t>инфраструктуры</w:t>
      </w:r>
      <w:r>
        <w:tab/>
        <w:t>и</w:t>
      </w:r>
      <w:r>
        <w:tab/>
        <w:t>оснащение</w:t>
      </w:r>
      <w:r>
        <w:tab/>
        <w:t>образовательных</w:t>
      </w:r>
      <w:r>
        <w:tab/>
        <w:t>организаций</w:t>
      </w:r>
      <w:r>
        <w:tab/>
        <w:t>соответствующим</w:t>
      </w:r>
      <w:r>
        <w:tab/>
      </w:r>
      <w:r>
        <w:rPr>
          <w:spacing w:val="-1"/>
        </w:rPr>
        <w:t xml:space="preserve">оборудованием, </w:t>
      </w:r>
      <w:r>
        <w:t>необходимым для организации бесплатного горячего питания в 1–4классах</w:t>
      </w:r>
    </w:p>
    <w:p w:rsidR="001623E1" w:rsidRDefault="001623E1">
      <w:pPr>
        <w:pStyle w:val="a3"/>
        <w:spacing w:before="4"/>
        <w:rPr>
          <w:sz w:val="9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6620"/>
        <w:gridCol w:w="1419"/>
        <w:gridCol w:w="3259"/>
        <w:gridCol w:w="3262"/>
      </w:tblGrid>
      <w:tr w:rsidR="001623E1">
        <w:trPr>
          <w:trHeight w:val="758"/>
        </w:trPr>
        <w:tc>
          <w:tcPr>
            <w:tcW w:w="752" w:type="dxa"/>
          </w:tcPr>
          <w:p w:rsidR="001623E1" w:rsidRDefault="00E20DEF">
            <w:pPr>
              <w:pStyle w:val="TableParagraph"/>
              <w:ind w:left="213" w:right="185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ind w:left="1583"/>
              <w:rPr>
                <w:sz w:val="24"/>
              </w:rPr>
            </w:pPr>
            <w:r>
              <w:rPr>
                <w:sz w:val="24"/>
              </w:rPr>
              <w:t>Наименование задачи, результата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ind w:left="123" w:right="98" w:firstLine="326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ind w:left="855" w:right="97" w:hanging="732"/>
              <w:rPr>
                <w:sz w:val="24"/>
              </w:rPr>
            </w:pPr>
            <w:r>
              <w:rPr>
                <w:sz w:val="24"/>
              </w:rPr>
              <w:t>Ответственный исполнитель/ соисполнители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1623E1">
        <w:trPr>
          <w:trHeight w:val="1996"/>
        </w:trPr>
        <w:tc>
          <w:tcPr>
            <w:tcW w:w="752" w:type="dxa"/>
          </w:tcPr>
          <w:p w:rsidR="001623E1" w:rsidRDefault="00E20DEF">
            <w:pPr>
              <w:pStyle w:val="TableParagraph"/>
              <w:spacing w:before="93"/>
              <w:ind w:left="179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6620" w:type="dxa"/>
          </w:tcPr>
          <w:p w:rsidR="001623E1" w:rsidRDefault="00E20DEF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Проведение аудита пищеблоков и обеденных залов</w:t>
            </w:r>
          </w:p>
        </w:tc>
        <w:tc>
          <w:tcPr>
            <w:tcW w:w="1419" w:type="dxa"/>
          </w:tcPr>
          <w:p w:rsidR="001623E1" w:rsidRDefault="00E20DEF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9" w:type="dxa"/>
          </w:tcPr>
          <w:p w:rsidR="001623E1" w:rsidRDefault="00E20DEF">
            <w:pPr>
              <w:pStyle w:val="TableParagraph"/>
              <w:spacing w:before="93"/>
              <w:ind w:left="632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2" w:type="dxa"/>
          </w:tcPr>
          <w:p w:rsidR="001623E1" w:rsidRDefault="00E20DEF">
            <w:pPr>
              <w:pStyle w:val="TableParagraph"/>
              <w:spacing w:before="93"/>
              <w:ind w:left="256" w:right="242" w:hanging="6"/>
              <w:jc w:val="center"/>
              <w:rPr>
                <w:sz w:val="26"/>
              </w:rPr>
            </w:pPr>
            <w:r>
              <w:rPr>
                <w:sz w:val="26"/>
              </w:rPr>
              <w:t>Наличие фактических показателей состояния пищеблоков и столовых; определение проблем и</w:t>
            </w:r>
          </w:p>
          <w:p w:rsidR="001623E1" w:rsidRDefault="00E20DEF">
            <w:pPr>
              <w:pStyle w:val="TableParagraph"/>
              <w:spacing w:before="1"/>
              <w:ind w:left="79" w:right="65"/>
              <w:jc w:val="center"/>
              <w:rPr>
                <w:sz w:val="26"/>
              </w:rPr>
            </w:pPr>
            <w:r>
              <w:rPr>
                <w:sz w:val="26"/>
              </w:rPr>
              <w:t>формирование механизмов их решения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"/>
        <w:gridCol w:w="6620"/>
        <w:gridCol w:w="1419"/>
        <w:gridCol w:w="3259"/>
        <w:gridCol w:w="3262"/>
      </w:tblGrid>
      <w:tr w:rsidR="001623E1">
        <w:trPr>
          <w:trHeight w:val="399"/>
        </w:trPr>
        <w:tc>
          <w:tcPr>
            <w:tcW w:w="752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before="96" w:line="284" w:lineRule="exact"/>
              <w:ind w:left="179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6620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before="96" w:line="284" w:lineRule="exact"/>
              <w:ind w:left="61"/>
              <w:rPr>
                <w:sz w:val="26"/>
              </w:rPr>
            </w:pPr>
            <w:r>
              <w:rPr>
                <w:sz w:val="26"/>
              </w:rPr>
              <w:t>Мониторинг соответствия школьных пищеблоков и</w:t>
            </w:r>
          </w:p>
        </w:tc>
        <w:tc>
          <w:tcPr>
            <w:tcW w:w="1419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before="96"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9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before="96" w:line="284" w:lineRule="exact"/>
              <w:ind w:left="632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2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before="96" w:line="284" w:lineRule="exact"/>
              <w:ind w:left="791"/>
              <w:rPr>
                <w:sz w:val="26"/>
              </w:rPr>
            </w:pPr>
            <w:r>
              <w:rPr>
                <w:sz w:val="26"/>
              </w:rPr>
              <w:t>Корректировка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столовых единому региональному стандарту оказания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117"/>
              <w:rPr>
                <w:sz w:val="26"/>
              </w:rPr>
            </w:pPr>
            <w:r>
              <w:rPr>
                <w:sz w:val="26"/>
              </w:rPr>
              <w:t>региональных программ на</w:t>
            </w:r>
          </w:p>
        </w:tc>
      </w:tr>
      <w:tr w:rsidR="001623E1">
        <w:trPr>
          <w:trHeight w:val="300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80" w:lineRule="exact"/>
              <w:ind w:left="61"/>
              <w:rPr>
                <w:sz w:val="26"/>
              </w:rPr>
            </w:pPr>
            <w:r>
              <w:rPr>
                <w:sz w:val="26"/>
              </w:rPr>
              <w:t>услуги по обеспечению горячим питанием обучающихся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80" w:lineRule="exact"/>
              <w:ind w:left="563"/>
              <w:rPr>
                <w:sz w:val="26"/>
              </w:rPr>
            </w:pPr>
            <w:r>
              <w:rPr>
                <w:sz w:val="26"/>
              </w:rPr>
              <w:t>основе результатов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1–4 классов муниципальных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150"/>
              <w:rPr>
                <w:sz w:val="26"/>
              </w:rPr>
            </w:pPr>
            <w:r>
              <w:rPr>
                <w:sz w:val="26"/>
              </w:rPr>
              <w:t>мониторинга соответствия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образовательных организаций (в т.ч. укомплектованность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342"/>
              <w:rPr>
                <w:sz w:val="26"/>
              </w:rPr>
            </w:pPr>
            <w:r>
              <w:rPr>
                <w:sz w:val="26"/>
              </w:rPr>
              <w:t>школьных пищеблоков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персоналом)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280"/>
              <w:rPr>
                <w:sz w:val="26"/>
              </w:rPr>
            </w:pPr>
            <w:r>
              <w:rPr>
                <w:sz w:val="26"/>
              </w:rPr>
              <w:t>единому региональному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146"/>
              <w:rPr>
                <w:sz w:val="26"/>
              </w:rPr>
            </w:pPr>
            <w:r>
              <w:rPr>
                <w:sz w:val="26"/>
              </w:rPr>
              <w:t>стандарту оказания услуги</w:t>
            </w:r>
          </w:p>
        </w:tc>
      </w:tr>
      <w:tr w:rsidR="001623E1">
        <w:trPr>
          <w:trHeight w:val="299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239"/>
              <w:rPr>
                <w:sz w:val="26"/>
              </w:rPr>
            </w:pPr>
            <w:r>
              <w:rPr>
                <w:sz w:val="26"/>
              </w:rPr>
              <w:t>по обеспечению горячим</w:t>
            </w:r>
          </w:p>
        </w:tc>
      </w:tr>
      <w:tr w:rsidR="001623E1">
        <w:trPr>
          <w:trHeight w:val="299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71"/>
              <w:rPr>
                <w:sz w:val="26"/>
              </w:rPr>
            </w:pPr>
            <w:r>
              <w:rPr>
                <w:sz w:val="26"/>
              </w:rPr>
              <w:t>питанием обучающихся 1–4</w:t>
            </w:r>
          </w:p>
        </w:tc>
      </w:tr>
      <w:tr w:rsidR="001623E1">
        <w:trPr>
          <w:trHeight w:val="300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 xml:space="preserve">классов 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 w:rsidP="007F3E64">
            <w:pPr>
              <w:pStyle w:val="TableParagraph"/>
              <w:spacing w:before="0" w:line="279" w:lineRule="exact"/>
              <w:rPr>
                <w:sz w:val="26"/>
              </w:rPr>
            </w:pPr>
            <w:r>
              <w:rPr>
                <w:sz w:val="26"/>
              </w:rPr>
              <w:t>муниципальных</w:t>
            </w:r>
          </w:p>
        </w:tc>
      </w:tr>
      <w:tr w:rsidR="001623E1">
        <w:trPr>
          <w:trHeight w:val="298"/>
        </w:trPr>
        <w:tc>
          <w:tcPr>
            <w:tcW w:w="75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20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1623E1" w:rsidRDefault="00E20DEF" w:rsidP="007F3E64">
            <w:pPr>
              <w:pStyle w:val="TableParagraph"/>
              <w:spacing w:before="0" w:line="279" w:lineRule="exact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</w:p>
        </w:tc>
      </w:tr>
      <w:tr w:rsidR="001623E1">
        <w:trPr>
          <w:trHeight w:val="402"/>
        </w:trPr>
        <w:tc>
          <w:tcPr>
            <w:tcW w:w="752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620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1623E1" w:rsidRDefault="00E20DEF" w:rsidP="007F3E64">
            <w:pPr>
              <w:pStyle w:val="TableParagraph"/>
              <w:spacing w:before="0" w:line="294" w:lineRule="exact"/>
              <w:rPr>
                <w:sz w:val="26"/>
              </w:rPr>
            </w:pPr>
            <w:r>
              <w:rPr>
                <w:sz w:val="26"/>
              </w:rPr>
              <w:t>организаций</w:t>
            </w:r>
          </w:p>
        </w:tc>
      </w:tr>
    </w:tbl>
    <w:p w:rsidR="001623E1" w:rsidRDefault="00E20DEF">
      <w:pPr>
        <w:pStyle w:val="a3"/>
        <w:spacing w:before="84"/>
        <w:ind w:left="242"/>
      </w:pPr>
      <w:r>
        <w:rPr>
          <w:b/>
        </w:rPr>
        <w:t>Задача 3.</w:t>
      </w:r>
      <w:r>
        <w:t>Совершенствование организации обязательного горячего питания обучающихся 1–4 классов</w:t>
      </w:r>
    </w:p>
    <w:p w:rsidR="001623E1" w:rsidRDefault="001623E1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6662"/>
        <w:gridCol w:w="1418"/>
        <w:gridCol w:w="3258"/>
        <w:gridCol w:w="3261"/>
      </w:tblGrid>
      <w:tr w:rsidR="001623E1">
        <w:trPr>
          <w:trHeight w:val="756"/>
        </w:trPr>
        <w:tc>
          <w:tcPr>
            <w:tcW w:w="708" w:type="dxa"/>
          </w:tcPr>
          <w:p w:rsidR="001623E1" w:rsidRDefault="00E20DEF">
            <w:pPr>
              <w:pStyle w:val="TableParagraph"/>
              <w:ind w:left="191" w:right="163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62" w:type="dxa"/>
          </w:tcPr>
          <w:p w:rsidR="001623E1" w:rsidRDefault="00E20DEF">
            <w:pPr>
              <w:pStyle w:val="TableParagraph"/>
              <w:ind w:left="1605"/>
              <w:rPr>
                <w:sz w:val="24"/>
              </w:rPr>
            </w:pPr>
            <w:r>
              <w:rPr>
                <w:sz w:val="24"/>
              </w:rPr>
              <w:t>Наименование задачи, результата</w:t>
            </w:r>
          </w:p>
        </w:tc>
        <w:tc>
          <w:tcPr>
            <w:tcW w:w="1418" w:type="dxa"/>
          </w:tcPr>
          <w:p w:rsidR="001623E1" w:rsidRDefault="00E20DEF">
            <w:pPr>
              <w:pStyle w:val="TableParagraph"/>
              <w:ind w:left="126" w:right="94" w:firstLine="326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3258" w:type="dxa"/>
          </w:tcPr>
          <w:p w:rsidR="001623E1" w:rsidRDefault="00E20DEF">
            <w:pPr>
              <w:pStyle w:val="TableParagraph"/>
              <w:ind w:left="858" w:right="93" w:hanging="732"/>
              <w:rPr>
                <w:sz w:val="24"/>
              </w:rPr>
            </w:pPr>
            <w:r>
              <w:rPr>
                <w:sz w:val="24"/>
              </w:rPr>
              <w:t>Ответственный исполнитель/ соисполнители</w:t>
            </w:r>
          </w:p>
        </w:tc>
        <w:tc>
          <w:tcPr>
            <w:tcW w:w="3261" w:type="dxa"/>
          </w:tcPr>
          <w:p w:rsidR="001623E1" w:rsidRDefault="00E20DEF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1623E1">
        <w:trPr>
          <w:trHeight w:val="1401"/>
        </w:trPr>
        <w:tc>
          <w:tcPr>
            <w:tcW w:w="708" w:type="dxa"/>
          </w:tcPr>
          <w:p w:rsidR="001623E1" w:rsidRDefault="00E20DEF">
            <w:pPr>
              <w:pStyle w:val="TableParagraph"/>
              <w:ind w:left="137" w:right="130"/>
              <w:jc w:val="center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6662" w:type="dxa"/>
          </w:tcPr>
          <w:p w:rsidR="001623E1" w:rsidRDefault="00E20DEF">
            <w:pPr>
              <w:pStyle w:val="TableParagraph"/>
              <w:ind w:left="62" w:right="147"/>
              <w:rPr>
                <w:sz w:val="26"/>
              </w:rPr>
            </w:pPr>
            <w:r>
              <w:rPr>
                <w:sz w:val="26"/>
              </w:rPr>
              <w:t>Обеспечение общественного (родительского) контроля за организацией питания обучающихся</w:t>
            </w:r>
          </w:p>
        </w:tc>
        <w:tc>
          <w:tcPr>
            <w:tcW w:w="1418" w:type="dxa"/>
          </w:tcPr>
          <w:p w:rsidR="001623E1" w:rsidRDefault="00E20DEF">
            <w:pPr>
              <w:pStyle w:val="TableParagraph"/>
              <w:ind w:left="87" w:right="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8" w:type="dxa"/>
          </w:tcPr>
          <w:p w:rsidR="001623E1" w:rsidRDefault="00E20DEF">
            <w:pPr>
              <w:pStyle w:val="TableParagraph"/>
              <w:ind w:left="615" w:right="59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1" w:type="dxa"/>
          </w:tcPr>
          <w:p w:rsidR="001623E1" w:rsidRDefault="00E20DEF">
            <w:pPr>
              <w:pStyle w:val="TableParagraph"/>
              <w:spacing w:line="298" w:lineRule="exact"/>
              <w:ind w:left="68"/>
              <w:rPr>
                <w:sz w:val="26"/>
              </w:rPr>
            </w:pPr>
            <w:r>
              <w:rPr>
                <w:sz w:val="26"/>
              </w:rPr>
              <w:t>Общественный</w:t>
            </w:r>
          </w:p>
          <w:p w:rsidR="001623E1" w:rsidRDefault="00E20DEF">
            <w:pPr>
              <w:pStyle w:val="TableParagraph"/>
              <w:tabs>
                <w:tab w:val="left" w:pos="2297"/>
              </w:tabs>
              <w:spacing w:before="0"/>
              <w:ind w:left="68" w:right="45"/>
              <w:jc w:val="both"/>
              <w:rPr>
                <w:sz w:val="26"/>
              </w:rPr>
            </w:pPr>
            <w:r>
              <w:rPr>
                <w:sz w:val="26"/>
              </w:rPr>
              <w:t>(родительский) контроль за организацией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питания </w:t>
            </w:r>
            <w:r>
              <w:rPr>
                <w:sz w:val="26"/>
              </w:rPr>
              <w:t>обучающихся</w:t>
            </w:r>
          </w:p>
        </w:tc>
      </w:tr>
      <w:tr w:rsidR="001623E1">
        <w:trPr>
          <w:trHeight w:val="1699"/>
        </w:trPr>
        <w:tc>
          <w:tcPr>
            <w:tcW w:w="708" w:type="dxa"/>
          </w:tcPr>
          <w:p w:rsidR="001623E1" w:rsidRDefault="00E20DEF">
            <w:pPr>
              <w:pStyle w:val="TableParagraph"/>
              <w:spacing w:before="93"/>
              <w:ind w:left="137" w:right="130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6662" w:type="dxa"/>
          </w:tcPr>
          <w:p w:rsidR="001623E1" w:rsidRDefault="00E20DEF">
            <w:pPr>
              <w:pStyle w:val="TableParagraph"/>
              <w:spacing w:before="93"/>
              <w:ind w:left="62" w:right="366"/>
              <w:rPr>
                <w:sz w:val="26"/>
              </w:rPr>
            </w:pPr>
            <w:r>
              <w:rPr>
                <w:sz w:val="26"/>
              </w:rPr>
              <w:t>Размещение на официальных сайтах образовательных организаций в информационно-телекоммуникационной сети «Интернет» информации об условиях организации питания детей, в том числе ежедневного меню</w:t>
            </w:r>
          </w:p>
        </w:tc>
        <w:tc>
          <w:tcPr>
            <w:tcW w:w="1418" w:type="dxa"/>
          </w:tcPr>
          <w:p w:rsidR="001623E1" w:rsidRDefault="00E20DEF">
            <w:pPr>
              <w:pStyle w:val="TableParagraph"/>
              <w:spacing w:before="93"/>
              <w:ind w:left="87" w:right="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8" w:type="dxa"/>
          </w:tcPr>
          <w:p w:rsidR="001623E1" w:rsidRDefault="00E20DEF">
            <w:pPr>
              <w:pStyle w:val="TableParagraph"/>
              <w:spacing w:before="93"/>
              <w:ind w:left="615" w:right="59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1" w:type="dxa"/>
          </w:tcPr>
          <w:p w:rsidR="001623E1" w:rsidRDefault="00E20DEF">
            <w:pPr>
              <w:pStyle w:val="TableParagraph"/>
              <w:spacing w:before="93"/>
              <w:ind w:left="68" w:right="45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открытости информации об условиях организации питания детей, в том числе ежедневном меню</w:t>
            </w:r>
          </w:p>
        </w:tc>
      </w:tr>
      <w:tr w:rsidR="001623E1">
        <w:trPr>
          <w:trHeight w:val="1398"/>
        </w:trPr>
        <w:tc>
          <w:tcPr>
            <w:tcW w:w="708" w:type="dxa"/>
          </w:tcPr>
          <w:p w:rsidR="001623E1" w:rsidRDefault="00E20DEF">
            <w:pPr>
              <w:pStyle w:val="TableParagraph"/>
              <w:spacing w:before="93"/>
              <w:ind w:left="137" w:right="130"/>
              <w:jc w:val="center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6662" w:type="dxa"/>
          </w:tcPr>
          <w:p w:rsidR="001623E1" w:rsidRDefault="00E20DEF">
            <w:pPr>
              <w:pStyle w:val="TableParagraph"/>
              <w:spacing w:before="93"/>
              <w:ind w:left="62" w:right="147"/>
              <w:rPr>
                <w:sz w:val="26"/>
              </w:rPr>
            </w:pPr>
            <w:r>
              <w:rPr>
                <w:sz w:val="26"/>
              </w:rPr>
              <w:t>Организация информационно-просветительской работы по формированию культуры здорового питания</w:t>
            </w:r>
          </w:p>
        </w:tc>
        <w:tc>
          <w:tcPr>
            <w:tcW w:w="1418" w:type="dxa"/>
          </w:tcPr>
          <w:p w:rsidR="001623E1" w:rsidRDefault="00E20DEF">
            <w:pPr>
              <w:pStyle w:val="TableParagraph"/>
              <w:spacing w:before="93"/>
              <w:ind w:left="87" w:right="76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8" w:type="dxa"/>
          </w:tcPr>
          <w:p w:rsidR="001623E1" w:rsidRDefault="00E20DEF">
            <w:pPr>
              <w:pStyle w:val="TableParagraph"/>
              <w:spacing w:before="93"/>
              <w:ind w:left="615" w:right="598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Руководители ОО</w:t>
            </w:r>
          </w:p>
        </w:tc>
        <w:tc>
          <w:tcPr>
            <w:tcW w:w="3261" w:type="dxa"/>
          </w:tcPr>
          <w:p w:rsidR="001623E1" w:rsidRDefault="00E20DEF">
            <w:pPr>
              <w:pStyle w:val="TableParagraph"/>
              <w:spacing w:before="93"/>
              <w:ind w:left="68" w:right="376"/>
              <w:rPr>
                <w:sz w:val="26"/>
              </w:rPr>
            </w:pPr>
            <w:r>
              <w:rPr>
                <w:sz w:val="26"/>
              </w:rPr>
              <w:t>Формирование полезных привычек в питании обучающихся Программы</w:t>
            </w:r>
          </w:p>
        </w:tc>
      </w:tr>
    </w:tbl>
    <w:p w:rsidR="001623E1" w:rsidRDefault="001623E1">
      <w:pPr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6662"/>
        <w:gridCol w:w="1418"/>
        <w:gridCol w:w="3258"/>
        <w:gridCol w:w="3261"/>
      </w:tblGrid>
      <w:tr w:rsidR="001623E1">
        <w:trPr>
          <w:trHeight w:val="609"/>
        </w:trPr>
        <w:tc>
          <w:tcPr>
            <w:tcW w:w="708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662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8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58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61" w:type="dxa"/>
          </w:tcPr>
          <w:p w:rsidR="001623E1" w:rsidRDefault="00E20DEF">
            <w:pPr>
              <w:pStyle w:val="TableParagraph"/>
              <w:spacing w:before="96"/>
              <w:ind w:left="68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</w:tr>
      <w:tr w:rsidR="001623E1">
        <w:trPr>
          <w:trHeight w:val="399"/>
        </w:trPr>
        <w:tc>
          <w:tcPr>
            <w:tcW w:w="708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line="284" w:lineRule="exact"/>
              <w:ind w:left="158"/>
              <w:rPr>
                <w:sz w:val="26"/>
              </w:rPr>
            </w:pPr>
            <w:r>
              <w:rPr>
                <w:sz w:val="26"/>
              </w:rPr>
              <w:t>3.4.</w:t>
            </w:r>
          </w:p>
        </w:tc>
        <w:tc>
          <w:tcPr>
            <w:tcW w:w="6662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line="284" w:lineRule="exact"/>
              <w:ind w:left="62"/>
              <w:rPr>
                <w:sz w:val="26"/>
              </w:rPr>
            </w:pPr>
            <w:r>
              <w:rPr>
                <w:sz w:val="26"/>
              </w:rPr>
              <w:t>Подготовка и повышение квалификации кадров,</w:t>
            </w:r>
          </w:p>
        </w:tc>
        <w:tc>
          <w:tcPr>
            <w:tcW w:w="1418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3258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line="284" w:lineRule="exact"/>
              <w:ind w:left="182"/>
              <w:rPr>
                <w:sz w:val="26"/>
              </w:rPr>
            </w:pPr>
            <w:r>
              <w:rPr>
                <w:sz w:val="26"/>
              </w:rPr>
              <w:t>ОМСУ, Руководители ОО</w:t>
            </w:r>
          </w:p>
        </w:tc>
        <w:tc>
          <w:tcPr>
            <w:tcW w:w="3261" w:type="dxa"/>
            <w:tcBorders>
              <w:bottom w:val="nil"/>
            </w:tcBorders>
          </w:tcPr>
          <w:p w:rsidR="001623E1" w:rsidRDefault="00E20DEF">
            <w:pPr>
              <w:pStyle w:val="TableParagraph"/>
              <w:spacing w:line="284" w:lineRule="exact"/>
              <w:ind w:left="68"/>
              <w:rPr>
                <w:sz w:val="26"/>
              </w:rPr>
            </w:pPr>
            <w:r>
              <w:rPr>
                <w:sz w:val="26"/>
              </w:rPr>
              <w:t>Обеспеченность</w:t>
            </w:r>
          </w:p>
        </w:tc>
      </w:tr>
      <w:tr w:rsidR="001623E1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2"/>
              <w:rPr>
                <w:sz w:val="26"/>
              </w:rPr>
            </w:pPr>
            <w:r>
              <w:rPr>
                <w:sz w:val="26"/>
              </w:rPr>
              <w:t>участвующих в организации питания в образовательных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8"/>
              <w:rPr>
                <w:sz w:val="26"/>
              </w:rPr>
            </w:pPr>
            <w:r>
              <w:rPr>
                <w:sz w:val="26"/>
              </w:rPr>
              <w:t>квалифицированными</w:t>
            </w:r>
          </w:p>
        </w:tc>
      </w:tr>
      <w:tr w:rsidR="001623E1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79" w:lineRule="exact"/>
              <w:ind w:left="62"/>
              <w:rPr>
                <w:sz w:val="26"/>
              </w:rPr>
            </w:pPr>
            <w:r>
              <w:rPr>
                <w:sz w:val="26"/>
              </w:rPr>
              <w:t>организациях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tabs>
                <w:tab w:val="left" w:pos="1244"/>
                <w:tab w:val="left" w:pos="2934"/>
              </w:tabs>
              <w:spacing w:before="0" w:line="279" w:lineRule="exact"/>
              <w:ind w:left="68"/>
              <w:rPr>
                <w:sz w:val="26"/>
              </w:rPr>
            </w:pPr>
            <w:r>
              <w:rPr>
                <w:sz w:val="26"/>
              </w:rPr>
              <w:t>кадрами</w:t>
            </w:r>
            <w:r>
              <w:rPr>
                <w:sz w:val="26"/>
              </w:rPr>
              <w:tab/>
              <w:t>предприятий</w:t>
            </w:r>
            <w:r>
              <w:rPr>
                <w:sz w:val="26"/>
              </w:rPr>
              <w:tab/>
              <w:t>по</w:t>
            </w:r>
          </w:p>
        </w:tc>
      </w:tr>
      <w:tr w:rsidR="001623E1">
        <w:trPr>
          <w:trHeight w:val="298"/>
        </w:trPr>
        <w:tc>
          <w:tcPr>
            <w:tcW w:w="70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tabs>
                <w:tab w:val="left" w:pos="1771"/>
                <w:tab w:val="left" w:pos="3078"/>
              </w:tabs>
              <w:spacing w:before="0" w:line="279" w:lineRule="exact"/>
              <w:ind w:left="68"/>
              <w:rPr>
                <w:sz w:val="26"/>
              </w:rPr>
            </w:pPr>
            <w:r>
              <w:rPr>
                <w:sz w:val="26"/>
              </w:rPr>
              <w:t>обеспечению</w:t>
            </w:r>
            <w:r>
              <w:rPr>
                <w:sz w:val="26"/>
              </w:rPr>
              <w:tab/>
              <w:t>питанием</w:t>
            </w:r>
            <w:r>
              <w:rPr>
                <w:sz w:val="26"/>
              </w:rPr>
              <w:tab/>
              <w:t>в</w:t>
            </w:r>
          </w:p>
        </w:tc>
      </w:tr>
      <w:tr w:rsidR="001623E1">
        <w:trPr>
          <w:trHeight w:val="300"/>
        </w:trPr>
        <w:tc>
          <w:tcPr>
            <w:tcW w:w="70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spacing w:before="0" w:line="280" w:lineRule="exact"/>
              <w:ind w:left="68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</w:p>
        </w:tc>
      </w:tr>
      <w:tr w:rsidR="001623E1">
        <w:trPr>
          <w:trHeight w:val="299"/>
        </w:trPr>
        <w:tc>
          <w:tcPr>
            <w:tcW w:w="70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1623E1" w:rsidRDefault="001623E1">
            <w:pPr>
              <w:pStyle w:val="TableParagraph"/>
              <w:spacing w:before="0"/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623E1" w:rsidRDefault="00E20DEF">
            <w:pPr>
              <w:pStyle w:val="TableParagraph"/>
              <w:tabs>
                <w:tab w:val="left" w:pos="2055"/>
              </w:tabs>
              <w:spacing w:before="0" w:line="279" w:lineRule="exact"/>
              <w:ind w:left="68"/>
              <w:rPr>
                <w:sz w:val="26"/>
              </w:rPr>
            </w:pPr>
            <w:r>
              <w:rPr>
                <w:sz w:val="26"/>
              </w:rPr>
              <w:t>организациях,</w:t>
            </w:r>
            <w:r>
              <w:rPr>
                <w:sz w:val="26"/>
              </w:rPr>
              <w:tab/>
              <w:t>школьных</w:t>
            </w:r>
          </w:p>
        </w:tc>
      </w:tr>
      <w:tr w:rsidR="001623E1">
        <w:trPr>
          <w:trHeight w:val="404"/>
        </w:trPr>
        <w:tc>
          <w:tcPr>
            <w:tcW w:w="708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1623E1" w:rsidRDefault="00E20DEF">
            <w:pPr>
              <w:pStyle w:val="TableParagraph"/>
              <w:spacing w:before="0" w:line="293" w:lineRule="exact"/>
              <w:ind w:left="68"/>
              <w:rPr>
                <w:sz w:val="26"/>
              </w:rPr>
            </w:pPr>
            <w:r>
              <w:rPr>
                <w:sz w:val="26"/>
              </w:rPr>
              <w:t>столовых</w:t>
            </w:r>
          </w:p>
        </w:tc>
      </w:tr>
    </w:tbl>
    <w:p w:rsidR="001623E1" w:rsidRDefault="001623E1">
      <w:pPr>
        <w:pStyle w:val="a3"/>
        <w:rPr>
          <w:sz w:val="20"/>
        </w:rPr>
      </w:pPr>
    </w:p>
    <w:p w:rsidR="001623E1" w:rsidRDefault="001623E1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2"/>
        <w:gridCol w:w="6663"/>
        <w:gridCol w:w="1635"/>
        <w:gridCol w:w="852"/>
        <w:gridCol w:w="703"/>
        <w:gridCol w:w="1209"/>
        <w:gridCol w:w="1210"/>
        <w:gridCol w:w="1209"/>
        <w:gridCol w:w="1223"/>
      </w:tblGrid>
      <w:tr w:rsidR="001623E1">
        <w:trPr>
          <w:trHeight w:val="1216"/>
        </w:trPr>
        <w:tc>
          <w:tcPr>
            <w:tcW w:w="708" w:type="dxa"/>
            <w:gridSpan w:val="2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  <w:p w:rsidR="001623E1" w:rsidRDefault="00E20DEF">
            <w:pPr>
              <w:pStyle w:val="TableParagraph"/>
              <w:spacing w:before="205"/>
              <w:ind w:left="62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3" w:type="dxa"/>
          </w:tcPr>
          <w:p w:rsidR="001623E1" w:rsidRDefault="00E20DEF">
            <w:pPr>
              <w:pStyle w:val="TableParagraph"/>
              <w:spacing w:before="122"/>
              <w:ind w:left="65" w:right="1301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 показатели достижения результатов к каждой из задач раздела 3</w:t>
            </w:r>
          </w:p>
          <w:p w:rsidR="001623E1" w:rsidRDefault="00E20DEF">
            <w:pPr>
              <w:pStyle w:val="TableParagraph"/>
              <w:spacing w:before="0" w:line="316" w:lineRule="exact"/>
              <w:ind w:left="65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Задачи и перечень мер Дорожной карты»</w:t>
            </w:r>
          </w:p>
        </w:tc>
        <w:tc>
          <w:tcPr>
            <w:tcW w:w="8041" w:type="dxa"/>
            <w:gridSpan w:val="7"/>
          </w:tcPr>
          <w:p w:rsidR="00CD159D" w:rsidRDefault="00E20DEF" w:rsidP="00CD159D">
            <w:pPr>
              <w:pStyle w:val="TableParagraph"/>
              <w:spacing w:before="97" w:line="252" w:lineRule="exact"/>
              <w:ind w:left="328" w:right="317"/>
              <w:jc w:val="center"/>
            </w:pPr>
            <w:r>
              <w:t xml:space="preserve">Отв.: </w:t>
            </w:r>
          </w:p>
          <w:p w:rsidR="001623E1" w:rsidRDefault="00E20DEF">
            <w:pPr>
              <w:pStyle w:val="TableParagraph"/>
              <w:spacing w:before="0"/>
              <w:ind w:left="333" w:right="317"/>
              <w:jc w:val="center"/>
            </w:pPr>
            <w:r>
              <w:t>при участии органов местного самоуправления</w:t>
            </w:r>
          </w:p>
          <w:p w:rsidR="001623E1" w:rsidRDefault="00E20DEF">
            <w:pPr>
              <w:pStyle w:val="TableParagraph"/>
              <w:spacing w:before="0"/>
              <w:ind w:left="332" w:right="317"/>
              <w:jc w:val="center"/>
            </w:pPr>
            <w:r>
              <w:t>Руководители образовательных организаций</w:t>
            </w:r>
          </w:p>
        </w:tc>
      </w:tr>
      <w:tr w:rsidR="001623E1">
        <w:trPr>
          <w:trHeight w:val="847"/>
        </w:trPr>
        <w:tc>
          <w:tcPr>
            <w:tcW w:w="15412" w:type="dxa"/>
            <w:gridSpan w:val="10"/>
          </w:tcPr>
          <w:p w:rsidR="001623E1" w:rsidRDefault="00E20DEF">
            <w:pPr>
              <w:pStyle w:val="TableParagraph"/>
              <w:spacing w:before="93" w:line="242" w:lineRule="auto"/>
              <w:ind w:left="62"/>
              <w:rPr>
                <w:sz w:val="28"/>
              </w:rPr>
            </w:pPr>
            <w:r>
              <w:rPr>
                <w:b/>
                <w:sz w:val="28"/>
              </w:rPr>
              <w:t>Показателикзадаче1.</w:t>
            </w:r>
            <w:r>
              <w:rPr>
                <w:sz w:val="28"/>
              </w:rPr>
              <w:t>Достижениек1сентября2023года100%обеспечениябесплатнымгорячимпитаниемобучающихся1– 4классов</w:t>
            </w:r>
          </w:p>
        </w:tc>
      </w:tr>
      <w:tr w:rsidR="001623E1">
        <w:trPr>
          <w:trHeight w:val="755"/>
        </w:trPr>
        <w:tc>
          <w:tcPr>
            <w:tcW w:w="566" w:type="dxa"/>
            <w:vMerge w:val="restart"/>
          </w:tcPr>
          <w:p w:rsidR="001623E1" w:rsidRDefault="00E20DEF">
            <w:pPr>
              <w:pStyle w:val="TableParagraph"/>
              <w:ind w:left="122" w:right="90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05" w:type="dxa"/>
            <w:gridSpan w:val="2"/>
            <w:vMerge w:val="restart"/>
          </w:tcPr>
          <w:p w:rsidR="001623E1" w:rsidRDefault="00E20DEF">
            <w:pPr>
              <w:pStyle w:val="TableParagraph"/>
              <w:ind w:left="2842" w:right="105" w:hanging="2261"/>
              <w:rPr>
                <w:sz w:val="24"/>
              </w:rPr>
            </w:pPr>
            <w:r>
              <w:rPr>
                <w:sz w:val="24"/>
              </w:rPr>
              <w:t>Цель, целевой показатель, дополнительный показатель (основной)</w:t>
            </w:r>
          </w:p>
        </w:tc>
        <w:tc>
          <w:tcPr>
            <w:tcW w:w="1635" w:type="dxa"/>
            <w:vMerge w:val="restart"/>
          </w:tcPr>
          <w:p w:rsidR="001623E1" w:rsidRDefault="00E20DEF">
            <w:pPr>
              <w:pStyle w:val="TableParagraph"/>
              <w:ind w:left="345" w:right="319" w:firstLine="36"/>
              <w:rPr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  <w:tc>
          <w:tcPr>
            <w:tcW w:w="1555" w:type="dxa"/>
            <w:gridSpan w:val="2"/>
          </w:tcPr>
          <w:p w:rsidR="001623E1" w:rsidRDefault="00E20DEF">
            <w:pPr>
              <w:pStyle w:val="TableParagraph"/>
              <w:ind w:left="316" w:right="288" w:firstLine="6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51" w:type="dxa"/>
            <w:gridSpan w:val="4"/>
          </w:tcPr>
          <w:p w:rsidR="001623E1" w:rsidRDefault="00E20DEF">
            <w:pPr>
              <w:pStyle w:val="TableParagraph"/>
              <w:ind w:left="1082"/>
              <w:rPr>
                <w:sz w:val="24"/>
              </w:rPr>
            </w:pPr>
            <w:r>
              <w:rPr>
                <w:sz w:val="24"/>
              </w:rPr>
              <w:t>Прогнозируемое значение</w:t>
            </w:r>
          </w:p>
        </w:tc>
      </w:tr>
      <w:tr w:rsidR="001623E1">
        <w:trPr>
          <w:trHeight w:val="755"/>
        </w:trPr>
        <w:tc>
          <w:tcPr>
            <w:tcW w:w="566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gridSpan w:val="2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1623E1" w:rsidRDefault="00E20DEF">
            <w:pPr>
              <w:pStyle w:val="TableParagraph"/>
              <w:ind w:left="307" w:right="42" w:hanging="238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3" w:type="dxa"/>
          </w:tcPr>
          <w:p w:rsidR="001623E1" w:rsidRDefault="00E20D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spacing w:before="97"/>
              <w:ind w:left="88" w:right="73"/>
              <w:jc w:val="center"/>
            </w:pPr>
            <w:r>
              <w:t>01.09.2020</w:t>
            </w:r>
          </w:p>
        </w:tc>
        <w:tc>
          <w:tcPr>
            <w:tcW w:w="1210" w:type="dxa"/>
          </w:tcPr>
          <w:p w:rsidR="001623E1" w:rsidRDefault="00E20DEF">
            <w:pPr>
              <w:pStyle w:val="TableParagraph"/>
              <w:spacing w:before="97"/>
              <w:ind w:left="93" w:right="77"/>
              <w:jc w:val="center"/>
            </w:pPr>
            <w:r>
              <w:t>01.09.2021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spacing w:before="97"/>
              <w:ind w:left="92" w:right="70"/>
              <w:jc w:val="center"/>
            </w:pPr>
            <w:r>
              <w:t>01.09.2022</w:t>
            </w:r>
          </w:p>
        </w:tc>
        <w:tc>
          <w:tcPr>
            <w:tcW w:w="1223" w:type="dxa"/>
          </w:tcPr>
          <w:p w:rsidR="001623E1" w:rsidRDefault="00E20DEF">
            <w:pPr>
              <w:pStyle w:val="TableParagraph"/>
              <w:spacing w:before="97"/>
              <w:ind w:left="101" w:right="82"/>
              <w:jc w:val="center"/>
            </w:pPr>
            <w:r>
              <w:t>01.09.2023</w:t>
            </w:r>
          </w:p>
        </w:tc>
      </w:tr>
      <w:tr w:rsidR="001623E1">
        <w:trPr>
          <w:trHeight w:val="1401"/>
        </w:trPr>
        <w:tc>
          <w:tcPr>
            <w:tcW w:w="566" w:type="dxa"/>
            <w:vMerge w:val="restart"/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6"/>
              <w:rPr>
                <w:sz w:val="39"/>
              </w:rPr>
            </w:pPr>
          </w:p>
          <w:p w:rsidR="001623E1" w:rsidRDefault="00E20DEF">
            <w:pPr>
              <w:pStyle w:val="TableParagraph"/>
              <w:spacing w:before="1"/>
              <w:ind w:left="62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6805" w:type="dxa"/>
            <w:gridSpan w:val="2"/>
          </w:tcPr>
          <w:p w:rsidR="001623E1" w:rsidRDefault="00E20DEF">
            <w:pPr>
              <w:pStyle w:val="TableParagraph"/>
              <w:ind w:left="65" w:right="105"/>
              <w:rPr>
                <w:sz w:val="26"/>
              </w:rPr>
            </w:pPr>
            <w:r>
              <w:rPr>
                <w:sz w:val="26"/>
              </w:rPr>
              <w:t>Количество и доля (%) общеобразовательных организаций, в которых утверждено и согласовано в установленном порядке меню:</w:t>
            </w:r>
          </w:p>
          <w:p w:rsidR="001623E1" w:rsidRDefault="00E20DEF">
            <w:pPr>
              <w:pStyle w:val="TableParagraph"/>
              <w:spacing w:before="1"/>
              <w:ind w:left="65"/>
              <w:rPr>
                <w:sz w:val="26"/>
              </w:rPr>
            </w:pPr>
            <w:r>
              <w:rPr>
                <w:sz w:val="26"/>
              </w:rPr>
              <w:t>а) для всех обучающихся (не менее 2 вариантов)</w:t>
            </w:r>
          </w:p>
        </w:tc>
        <w:tc>
          <w:tcPr>
            <w:tcW w:w="1635" w:type="dxa"/>
          </w:tcPr>
          <w:p w:rsidR="001623E1" w:rsidRDefault="00E20DEF">
            <w:pPr>
              <w:pStyle w:val="TableParagraph"/>
              <w:ind w:left="660" w:hanging="58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Руководители </w:t>
            </w:r>
            <w:r>
              <w:rPr>
                <w:sz w:val="26"/>
              </w:rPr>
              <w:t>ОО</w:t>
            </w:r>
          </w:p>
        </w:tc>
        <w:tc>
          <w:tcPr>
            <w:tcW w:w="852" w:type="dxa"/>
          </w:tcPr>
          <w:p w:rsidR="001623E1" w:rsidRDefault="00E20DEF">
            <w:pPr>
              <w:pStyle w:val="TableParagraph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703" w:type="dxa"/>
          </w:tcPr>
          <w:p w:rsidR="001623E1" w:rsidRDefault="00E20DEF">
            <w:pPr>
              <w:pStyle w:val="TableParagraph"/>
              <w:ind w:left="91" w:right="7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Июн</w:t>
            </w:r>
            <w:r>
              <w:rPr>
                <w:sz w:val="26"/>
              </w:rPr>
              <w:t xml:space="preserve">ь  </w:t>
            </w:r>
            <w:r>
              <w:rPr>
                <w:w w:val="95"/>
                <w:sz w:val="26"/>
              </w:rPr>
              <w:t>2020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ind w:left="83" w:right="7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10" w:type="dxa"/>
          </w:tcPr>
          <w:p w:rsidR="001623E1" w:rsidRDefault="00E20DEF">
            <w:pPr>
              <w:pStyle w:val="TableParagraph"/>
              <w:ind w:left="89" w:right="77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ind w:left="90" w:right="7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23" w:type="dxa"/>
          </w:tcPr>
          <w:p w:rsidR="001623E1" w:rsidRDefault="00E20DEF">
            <w:pPr>
              <w:pStyle w:val="TableParagraph"/>
              <w:ind w:left="96" w:right="82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1623E1">
        <w:trPr>
          <w:trHeight w:val="1101"/>
        </w:trPr>
        <w:tc>
          <w:tcPr>
            <w:tcW w:w="566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gridSpan w:val="2"/>
          </w:tcPr>
          <w:p w:rsidR="001623E1" w:rsidRDefault="001623E1">
            <w:pPr>
              <w:pStyle w:val="TableParagraph"/>
              <w:spacing w:before="2"/>
              <w:rPr>
                <w:sz w:val="34"/>
              </w:rPr>
            </w:pPr>
          </w:p>
          <w:p w:rsidR="001623E1" w:rsidRDefault="00E20DEF">
            <w:pPr>
              <w:pStyle w:val="TableParagraph"/>
              <w:spacing w:before="0"/>
              <w:ind w:left="65"/>
              <w:rPr>
                <w:sz w:val="26"/>
              </w:rPr>
            </w:pPr>
            <w:r>
              <w:rPr>
                <w:sz w:val="26"/>
              </w:rPr>
              <w:t>б) для детей, нуждающихся в специализированном питании</w:t>
            </w:r>
          </w:p>
        </w:tc>
        <w:tc>
          <w:tcPr>
            <w:tcW w:w="1635" w:type="dxa"/>
          </w:tcPr>
          <w:p w:rsidR="001623E1" w:rsidRDefault="00E20DEF">
            <w:pPr>
              <w:pStyle w:val="TableParagraph"/>
              <w:ind w:left="660" w:hanging="58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Руководители </w:t>
            </w:r>
            <w:r>
              <w:rPr>
                <w:sz w:val="26"/>
              </w:rPr>
              <w:t>ОО</w:t>
            </w:r>
          </w:p>
        </w:tc>
        <w:tc>
          <w:tcPr>
            <w:tcW w:w="852" w:type="dxa"/>
          </w:tcPr>
          <w:p w:rsidR="001623E1" w:rsidRDefault="00E20DEF">
            <w:pPr>
              <w:pStyle w:val="TableParagraph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3%</w:t>
            </w:r>
          </w:p>
        </w:tc>
        <w:tc>
          <w:tcPr>
            <w:tcW w:w="703" w:type="dxa"/>
          </w:tcPr>
          <w:p w:rsidR="001623E1" w:rsidRDefault="00E20DEF">
            <w:pPr>
              <w:pStyle w:val="TableParagraph"/>
              <w:ind w:left="91" w:right="7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Июн</w:t>
            </w:r>
            <w:r>
              <w:rPr>
                <w:sz w:val="26"/>
              </w:rPr>
              <w:t xml:space="preserve">ь  </w:t>
            </w:r>
            <w:r>
              <w:rPr>
                <w:w w:val="95"/>
                <w:sz w:val="26"/>
              </w:rPr>
              <w:t>2020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ind w:left="83" w:right="73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210" w:type="dxa"/>
          </w:tcPr>
          <w:p w:rsidR="001623E1" w:rsidRDefault="00E20DEF">
            <w:pPr>
              <w:pStyle w:val="TableParagraph"/>
              <w:ind w:left="89" w:right="77"/>
              <w:jc w:val="center"/>
              <w:rPr>
                <w:sz w:val="26"/>
              </w:rPr>
            </w:pPr>
            <w:r>
              <w:rPr>
                <w:sz w:val="26"/>
              </w:rPr>
              <w:t>50%</w:t>
            </w:r>
          </w:p>
        </w:tc>
        <w:tc>
          <w:tcPr>
            <w:tcW w:w="1209" w:type="dxa"/>
          </w:tcPr>
          <w:p w:rsidR="001623E1" w:rsidRDefault="00E20DEF">
            <w:pPr>
              <w:pStyle w:val="TableParagraph"/>
              <w:ind w:left="90" w:right="73"/>
              <w:jc w:val="center"/>
              <w:rPr>
                <w:sz w:val="26"/>
              </w:rPr>
            </w:pPr>
            <w:r>
              <w:rPr>
                <w:sz w:val="26"/>
              </w:rPr>
              <w:t>70%</w:t>
            </w:r>
          </w:p>
        </w:tc>
        <w:tc>
          <w:tcPr>
            <w:tcW w:w="1223" w:type="dxa"/>
          </w:tcPr>
          <w:p w:rsidR="001623E1" w:rsidRDefault="00E20DEF">
            <w:pPr>
              <w:pStyle w:val="TableParagraph"/>
              <w:ind w:left="96" w:right="82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805"/>
        <w:gridCol w:w="1277"/>
        <w:gridCol w:w="991"/>
        <w:gridCol w:w="141"/>
        <w:gridCol w:w="993"/>
        <w:gridCol w:w="1132"/>
        <w:gridCol w:w="1135"/>
        <w:gridCol w:w="1132"/>
        <w:gridCol w:w="1238"/>
      </w:tblGrid>
      <w:tr w:rsidR="001623E1">
        <w:trPr>
          <w:trHeight w:val="1492"/>
        </w:trPr>
        <w:tc>
          <w:tcPr>
            <w:tcW w:w="7371" w:type="dxa"/>
            <w:gridSpan w:val="2"/>
          </w:tcPr>
          <w:p w:rsidR="001623E1" w:rsidRDefault="00E20DEF">
            <w:pPr>
              <w:pStyle w:val="TableParagraph"/>
              <w:spacing w:before="96"/>
              <w:ind w:left="62" w:right="5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Показатели к задаче 2. </w:t>
            </w:r>
            <w:r>
              <w:rPr>
                <w:sz w:val="28"/>
              </w:rPr>
              <w:t>Создание инфраструктуры и оснащение образовательных организаций соответствующим оборудованием, необходимым для организациибесплатного горячего питания обучающихся 1–4классов</w:t>
            </w:r>
          </w:p>
        </w:tc>
        <w:tc>
          <w:tcPr>
            <w:tcW w:w="8039" w:type="dxa"/>
            <w:gridSpan w:val="8"/>
          </w:tcPr>
          <w:p w:rsidR="001623E1" w:rsidRDefault="001623E1">
            <w:pPr>
              <w:pStyle w:val="TableParagraph"/>
              <w:spacing w:before="4"/>
              <w:rPr>
                <w:sz w:val="20"/>
              </w:rPr>
            </w:pPr>
          </w:p>
          <w:p w:rsidR="007F3E64" w:rsidRDefault="00E20DEF" w:rsidP="007F3E64">
            <w:pPr>
              <w:pStyle w:val="TableParagraph"/>
              <w:spacing w:before="0"/>
              <w:ind w:left="326" w:right="313"/>
              <w:jc w:val="center"/>
            </w:pPr>
            <w:r>
              <w:t xml:space="preserve">Отв.: </w:t>
            </w:r>
          </w:p>
          <w:p w:rsidR="001623E1" w:rsidRDefault="00E20DEF">
            <w:pPr>
              <w:pStyle w:val="TableParagraph"/>
              <w:spacing w:before="1"/>
              <w:ind w:left="333" w:right="313"/>
              <w:jc w:val="center"/>
            </w:pPr>
            <w:r>
              <w:t>при участии органов местного самоуправления</w:t>
            </w:r>
          </w:p>
          <w:p w:rsidR="001623E1" w:rsidRDefault="00E20DEF">
            <w:pPr>
              <w:pStyle w:val="TableParagraph"/>
              <w:spacing w:before="1"/>
              <w:ind w:left="330" w:right="313"/>
              <w:jc w:val="center"/>
            </w:pPr>
            <w:r>
              <w:t>Руководители образовательных организаций</w:t>
            </w:r>
          </w:p>
        </w:tc>
      </w:tr>
      <w:tr w:rsidR="001623E1">
        <w:trPr>
          <w:trHeight w:val="479"/>
        </w:trPr>
        <w:tc>
          <w:tcPr>
            <w:tcW w:w="566" w:type="dxa"/>
            <w:vMerge w:val="restart"/>
          </w:tcPr>
          <w:p w:rsidR="001623E1" w:rsidRDefault="00E20DEF">
            <w:pPr>
              <w:pStyle w:val="TableParagraph"/>
              <w:ind w:left="122" w:right="90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05" w:type="dxa"/>
            <w:vMerge w:val="restart"/>
          </w:tcPr>
          <w:p w:rsidR="001623E1" w:rsidRDefault="00E20DEF">
            <w:pPr>
              <w:pStyle w:val="TableParagraph"/>
              <w:ind w:left="2842" w:right="105" w:hanging="2261"/>
              <w:rPr>
                <w:sz w:val="24"/>
              </w:rPr>
            </w:pPr>
            <w:r>
              <w:rPr>
                <w:sz w:val="24"/>
              </w:rPr>
              <w:t>Цель, целевой показатель, дополнительный показатель (основной)</w:t>
            </w:r>
          </w:p>
        </w:tc>
        <w:tc>
          <w:tcPr>
            <w:tcW w:w="1277" w:type="dxa"/>
            <w:vMerge w:val="restart"/>
          </w:tcPr>
          <w:p w:rsidR="001623E1" w:rsidRDefault="00E20DEF">
            <w:pPr>
              <w:pStyle w:val="TableParagraph"/>
              <w:ind w:left="168" w:right="138" w:firstLine="36"/>
              <w:rPr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  <w:tc>
          <w:tcPr>
            <w:tcW w:w="2125" w:type="dxa"/>
            <w:gridSpan w:val="3"/>
          </w:tcPr>
          <w:p w:rsidR="001623E1" w:rsidRDefault="00E20DEF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37" w:type="dxa"/>
            <w:gridSpan w:val="4"/>
          </w:tcPr>
          <w:p w:rsidR="001623E1" w:rsidRDefault="00E20DEF">
            <w:pPr>
              <w:pStyle w:val="TableParagraph"/>
              <w:ind w:left="978"/>
              <w:rPr>
                <w:sz w:val="24"/>
              </w:rPr>
            </w:pPr>
            <w:r>
              <w:rPr>
                <w:sz w:val="24"/>
              </w:rPr>
              <w:t>Прогнозируемое значение</w:t>
            </w:r>
          </w:p>
        </w:tc>
      </w:tr>
      <w:tr w:rsidR="001623E1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623E1" w:rsidRDefault="001623E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:rsidR="001623E1" w:rsidRDefault="00E20D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3" w:type="dxa"/>
          </w:tcPr>
          <w:p w:rsidR="001623E1" w:rsidRDefault="00E20DEF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7"/>
              <w:ind w:left="53" w:right="34"/>
              <w:jc w:val="center"/>
            </w:pPr>
            <w:r>
              <w:t>01.09.2020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spacing w:before="97"/>
              <w:ind w:left="57" w:right="35"/>
              <w:jc w:val="center"/>
            </w:pPr>
            <w:r>
              <w:t>01.09.2021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7"/>
              <w:ind w:left="55" w:right="33"/>
              <w:jc w:val="center"/>
            </w:pPr>
            <w:r>
              <w:t>01.09.2022</w:t>
            </w:r>
          </w:p>
        </w:tc>
        <w:tc>
          <w:tcPr>
            <w:tcW w:w="1238" w:type="dxa"/>
          </w:tcPr>
          <w:p w:rsidR="001623E1" w:rsidRDefault="00E20DEF">
            <w:pPr>
              <w:pStyle w:val="TableParagraph"/>
              <w:spacing w:before="97"/>
              <w:ind w:left="113" w:right="85"/>
              <w:jc w:val="center"/>
            </w:pPr>
            <w:r>
              <w:t>01.09.2023</w:t>
            </w:r>
          </w:p>
        </w:tc>
      </w:tr>
      <w:tr w:rsidR="001623E1">
        <w:trPr>
          <w:trHeight w:val="1699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3"/>
              <w:rPr>
                <w:sz w:val="32"/>
              </w:rPr>
            </w:pPr>
          </w:p>
          <w:p w:rsidR="001623E1" w:rsidRDefault="00E20DEF">
            <w:pPr>
              <w:pStyle w:val="TableParagraph"/>
              <w:spacing w:before="0"/>
              <w:ind w:left="62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spacing w:before="96"/>
              <w:ind w:left="65" w:right="48"/>
              <w:jc w:val="both"/>
              <w:rPr>
                <w:sz w:val="26"/>
              </w:rPr>
            </w:pPr>
            <w:r>
              <w:rPr>
                <w:sz w:val="26"/>
              </w:rPr>
              <w:t>Наличие разработанного и утвержденного единого регионального стандарта оказания услуги по обеспечению горячим питанием обучающихся 1-4 классов государственных и муниципальных образовательных организаций</w:t>
            </w:r>
          </w:p>
        </w:tc>
        <w:tc>
          <w:tcPr>
            <w:tcW w:w="1277" w:type="dxa"/>
          </w:tcPr>
          <w:p w:rsidR="001623E1" w:rsidRDefault="00E20DEF">
            <w:pPr>
              <w:pStyle w:val="TableParagraph"/>
              <w:spacing w:before="96"/>
              <w:ind w:left="62" w:right="138"/>
              <w:rPr>
                <w:sz w:val="26"/>
              </w:rPr>
            </w:pPr>
            <w:r>
              <w:rPr>
                <w:sz w:val="26"/>
              </w:rPr>
              <w:t>ОМСУ,</w:t>
            </w:r>
          </w:p>
          <w:p w:rsidR="001623E1" w:rsidRDefault="00E20DEF">
            <w:pPr>
              <w:pStyle w:val="TableParagraph"/>
              <w:spacing w:before="0"/>
              <w:ind w:left="62" w:right="13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1132" w:type="dxa"/>
            <w:gridSpan w:val="2"/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3"/>
              <w:rPr>
                <w:sz w:val="32"/>
              </w:rPr>
            </w:pPr>
          </w:p>
          <w:p w:rsidR="001623E1" w:rsidRDefault="00E20DEF">
            <w:pPr>
              <w:pStyle w:val="TableParagraph"/>
              <w:spacing w:before="0"/>
              <w:ind w:left="357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  <w:tc>
          <w:tcPr>
            <w:tcW w:w="993" w:type="dxa"/>
          </w:tcPr>
          <w:p w:rsidR="001623E1" w:rsidRDefault="00E20DEF">
            <w:pPr>
              <w:pStyle w:val="TableParagraph"/>
              <w:spacing w:before="96"/>
              <w:ind w:left="241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6"/>
              <w:ind w:left="50" w:right="34"/>
              <w:jc w:val="center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spacing w:before="96"/>
              <w:ind w:left="56" w:right="35"/>
              <w:jc w:val="center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6"/>
              <w:ind w:left="54" w:right="34"/>
              <w:jc w:val="center"/>
              <w:rPr>
                <w:sz w:val="26"/>
              </w:rPr>
            </w:pPr>
            <w:r>
              <w:rPr>
                <w:sz w:val="26"/>
              </w:rPr>
              <w:t>Нет</w:t>
            </w:r>
          </w:p>
        </w:tc>
        <w:tc>
          <w:tcPr>
            <w:tcW w:w="1238" w:type="dxa"/>
          </w:tcPr>
          <w:p w:rsidR="001623E1" w:rsidRDefault="00E20DEF">
            <w:pPr>
              <w:pStyle w:val="TableParagraph"/>
              <w:spacing w:before="96"/>
              <w:ind w:left="109" w:right="85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1623E1">
        <w:trPr>
          <w:trHeight w:val="1999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E20DEF">
            <w:pPr>
              <w:pStyle w:val="TableParagraph"/>
              <w:spacing w:before="198"/>
              <w:ind w:left="62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ind w:left="65" w:right="48"/>
              <w:jc w:val="both"/>
              <w:rPr>
                <w:sz w:val="26"/>
              </w:rPr>
            </w:pPr>
            <w:r>
              <w:rPr>
                <w:sz w:val="26"/>
              </w:rPr>
              <w:t>Количество и доля (%) общеобразовательных организаций, соответствующих разработанному и утвержденному единому региональному стандарту оказания услуги по обеспечению горячим питанием обучающихся 1-4 классов государственных и муниципальных образовательных организаций</w:t>
            </w:r>
          </w:p>
        </w:tc>
        <w:tc>
          <w:tcPr>
            <w:tcW w:w="1277" w:type="dxa"/>
          </w:tcPr>
          <w:p w:rsidR="001623E1" w:rsidRDefault="00E20DEF">
            <w:pPr>
              <w:pStyle w:val="TableParagraph"/>
              <w:ind w:left="62" w:right="138"/>
              <w:rPr>
                <w:sz w:val="26"/>
              </w:rPr>
            </w:pPr>
            <w:r>
              <w:rPr>
                <w:sz w:val="26"/>
              </w:rPr>
              <w:t>ОМСУ,</w:t>
            </w:r>
          </w:p>
          <w:p w:rsidR="001623E1" w:rsidRDefault="00E20DEF">
            <w:pPr>
              <w:pStyle w:val="TableParagraph"/>
              <w:spacing w:before="1"/>
              <w:ind w:left="62" w:right="13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1132" w:type="dxa"/>
            <w:gridSpan w:val="2"/>
          </w:tcPr>
          <w:p w:rsidR="001623E1" w:rsidRDefault="00E20DEF">
            <w:pPr>
              <w:pStyle w:val="TableParagraph"/>
              <w:ind w:left="45" w:right="34"/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993" w:type="dxa"/>
          </w:tcPr>
          <w:p w:rsidR="001623E1" w:rsidRDefault="00E20DEF">
            <w:pPr>
              <w:pStyle w:val="TableParagraph"/>
              <w:ind w:left="238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ind w:left="48" w:right="34"/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ind w:left="53" w:right="35"/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ind w:left="51" w:right="34"/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38" w:type="dxa"/>
          </w:tcPr>
          <w:p w:rsidR="001623E1" w:rsidRDefault="00E20DEF">
            <w:pPr>
              <w:pStyle w:val="TableParagraph"/>
              <w:ind w:left="108" w:right="85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1623E1">
        <w:trPr>
          <w:trHeight w:val="1216"/>
        </w:trPr>
        <w:tc>
          <w:tcPr>
            <w:tcW w:w="7371" w:type="dxa"/>
            <w:gridSpan w:val="2"/>
          </w:tcPr>
          <w:p w:rsidR="001623E1" w:rsidRDefault="00E20DEF">
            <w:pPr>
              <w:pStyle w:val="TableParagraph"/>
              <w:spacing w:before="117" w:line="322" w:lineRule="exact"/>
              <w:ind w:left="62"/>
              <w:rPr>
                <w:sz w:val="28"/>
              </w:rPr>
            </w:pPr>
            <w:r>
              <w:rPr>
                <w:b/>
                <w:sz w:val="28"/>
              </w:rPr>
              <w:t xml:space="preserve">Показатели к задаче 3. </w:t>
            </w:r>
            <w:r>
              <w:rPr>
                <w:sz w:val="28"/>
              </w:rPr>
              <w:t>Осуществление общественного</w:t>
            </w:r>
          </w:p>
          <w:p w:rsidR="001623E1" w:rsidRDefault="00E20DEF">
            <w:pPr>
              <w:pStyle w:val="TableParagraph"/>
              <w:spacing w:before="0"/>
              <w:ind w:left="62" w:right="246"/>
              <w:rPr>
                <w:sz w:val="28"/>
              </w:rPr>
            </w:pPr>
            <w:r>
              <w:rPr>
                <w:sz w:val="28"/>
              </w:rPr>
              <w:t>контроля за организацией обязательного горячего питания обучающихся 1-4 классов</w:t>
            </w:r>
          </w:p>
        </w:tc>
        <w:tc>
          <w:tcPr>
            <w:tcW w:w="8039" w:type="dxa"/>
            <w:gridSpan w:val="8"/>
          </w:tcPr>
          <w:p w:rsidR="007F3E64" w:rsidRDefault="00E20DEF" w:rsidP="007F3E64">
            <w:pPr>
              <w:pStyle w:val="TableParagraph"/>
              <w:spacing w:before="97" w:line="252" w:lineRule="exact"/>
              <w:ind w:left="326" w:right="313"/>
              <w:jc w:val="center"/>
            </w:pPr>
            <w:r>
              <w:t xml:space="preserve">Отв.: </w:t>
            </w:r>
          </w:p>
          <w:p w:rsidR="001623E1" w:rsidRDefault="00E20DEF">
            <w:pPr>
              <w:pStyle w:val="TableParagraph"/>
              <w:spacing w:before="0"/>
              <w:ind w:left="331" w:right="313"/>
              <w:jc w:val="center"/>
            </w:pPr>
            <w:r>
              <w:t>при участии органов местного самоуправления</w:t>
            </w:r>
          </w:p>
          <w:p w:rsidR="001623E1" w:rsidRDefault="00E20DEF">
            <w:pPr>
              <w:pStyle w:val="TableParagraph"/>
              <w:spacing w:before="0"/>
              <w:ind w:left="330" w:right="313"/>
              <w:jc w:val="center"/>
            </w:pPr>
            <w:r>
              <w:t>Руководители образовательных организаций</w:t>
            </w:r>
          </w:p>
        </w:tc>
      </w:tr>
      <w:tr w:rsidR="001623E1">
        <w:trPr>
          <w:trHeight w:val="1101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2"/>
              <w:rPr>
                <w:sz w:val="34"/>
              </w:rPr>
            </w:pPr>
          </w:p>
          <w:p w:rsidR="001623E1" w:rsidRDefault="00E20DEF">
            <w:pPr>
              <w:pStyle w:val="TableParagraph"/>
              <w:spacing w:before="0"/>
              <w:ind w:left="62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spacing w:before="93"/>
              <w:ind w:left="65" w:right="105"/>
              <w:rPr>
                <w:sz w:val="26"/>
              </w:rPr>
            </w:pPr>
            <w:r>
              <w:rPr>
                <w:sz w:val="26"/>
              </w:rPr>
              <w:t>Количество и доля (%)общеобразовательных организаций, в которых осуществляется общественный контроль за организацией питания обучающихся</w:t>
            </w:r>
          </w:p>
        </w:tc>
        <w:tc>
          <w:tcPr>
            <w:tcW w:w="1277" w:type="dxa"/>
          </w:tcPr>
          <w:p w:rsidR="001623E1" w:rsidRDefault="00E20DEF">
            <w:pPr>
              <w:pStyle w:val="TableParagraph"/>
              <w:spacing w:before="93"/>
              <w:ind w:left="168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991" w:type="dxa"/>
          </w:tcPr>
          <w:p w:rsidR="001623E1" w:rsidRDefault="00E20DEF">
            <w:pPr>
              <w:pStyle w:val="TableParagraph"/>
              <w:spacing w:before="93"/>
              <w:ind w:left="171" w:right="163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134" w:type="dxa"/>
            <w:gridSpan w:val="2"/>
          </w:tcPr>
          <w:p w:rsidR="001623E1" w:rsidRDefault="00E20DEF">
            <w:pPr>
              <w:pStyle w:val="TableParagraph"/>
              <w:spacing w:before="93"/>
              <w:ind w:left="310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3"/>
              <w:ind w:left="48" w:right="34"/>
              <w:jc w:val="center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spacing w:before="93"/>
              <w:ind w:left="53" w:right="35"/>
              <w:jc w:val="center"/>
              <w:rPr>
                <w:sz w:val="26"/>
              </w:rPr>
            </w:pPr>
            <w:r>
              <w:rPr>
                <w:sz w:val="26"/>
              </w:rPr>
              <w:t>60%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3"/>
              <w:ind w:left="51" w:right="34"/>
              <w:jc w:val="center"/>
              <w:rPr>
                <w:sz w:val="26"/>
              </w:rPr>
            </w:pPr>
            <w:r>
              <w:rPr>
                <w:sz w:val="26"/>
              </w:rPr>
              <w:t>80%</w:t>
            </w:r>
          </w:p>
        </w:tc>
        <w:tc>
          <w:tcPr>
            <w:tcW w:w="1238" w:type="dxa"/>
          </w:tcPr>
          <w:p w:rsidR="001623E1" w:rsidRDefault="00E20DEF">
            <w:pPr>
              <w:pStyle w:val="TableParagraph"/>
              <w:spacing w:before="93"/>
              <w:ind w:left="108" w:right="85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1623E1">
        <w:trPr>
          <w:trHeight w:val="1101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2"/>
              <w:rPr>
                <w:sz w:val="34"/>
              </w:rPr>
            </w:pPr>
          </w:p>
          <w:p w:rsidR="001623E1" w:rsidRDefault="00E20DEF">
            <w:pPr>
              <w:pStyle w:val="TableParagraph"/>
              <w:spacing w:before="0"/>
              <w:ind w:left="62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spacing w:before="93"/>
              <w:ind w:left="65" w:right="105"/>
              <w:rPr>
                <w:sz w:val="26"/>
              </w:rPr>
            </w:pPr>
            <w:r>
              <w:rPr>
                <w:sz w:val="26"/>
              </w:rPr>
              <w:t>Количество и доля (%)образовательных организаций, разместивших на официальных сайтах в информационно- телекоммуникационной сети «Интернет» информацию об</w:t>
            </w:r>
          </w:p>
        </w:tc>
        <w:tc>
          <w:tcPr>
            <w:tcW w:w="1277" w:type="dxa"/>
          </w:tcPr>
          <w:p w:rsidR="001623E1" w:rsidRDefault="00E20DEF">
            <w:pPr>
              <w:pStyle w:val="TableParagraph"/>
              <w:spacing w:before="93"/>
              <w:ind w:left="168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991" w:type="dxa"/>
          </w:tcPr>
          <w:p w:rsidR="001623E1" w:rsidRDefault="00E20DEF">
            <w:pPr>
              <w:pStyle w:val="TableParagraph"/>
              <w:spacing w:before="93"/>
              <w:ind w:left="171" w:right="163"/>
              <w:jc w:val="center"/>
              <w:rPr>
                <w:sz w:val="26"/>
              </w:rPr>
            </w:pPr>
            <w:r>
              <w:rPr>
                <w:sz w:val="26"/>
              </w:rPr>
              <w:t>75%</w:t>
            </w:r>
          </w:p>
        </w:tc>
        <w:tc>
          <w:tcPr>
            <w:tcW w:w="1134" w:type="dxa"/>
            <w:gridSpan w:val="2"/>
          </w:tcPr>
          <w:p w:rsidR="001623E1" w:rsidRDefault="00E20DEF">
            <w:pPr>
              <w:pStyle w:val="TableParagraph"/>
              <w:spacing w:before="93"/>
              <w:ind w:left="310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3"/>
              <w:ind w:left="48" w:right="34"/>
              <w:jc w:val="center"/>
              <w:rPr>
                <w:sz w:val="26"/>
              </w:rPr>
            </w:pPr>
            <w:r>
              <w:rPr>
                <w:sz w:val="26"/>
              </w:rPr>
              <w:t>75%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spacing w:before="93"/>
              <w:ind w:left="53" w:right="35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132" w:type="dxa"/>
          </w:tcPr>
          <w:p w:rsidR="001623E1" w:rsidRDefault="00E20DEF">
            <w:pPr>
              <w:pStyle w:val="TableParagraph"/>
              <w:spacing w:before="93"/>
              <w:ind w:left="51" w:right="34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38" w:type="dxa"/>
          </w:tcPr>
          <w:p w:rsidR="001623E1" w:rsidRDefault="00E20DEF">
            <w:pPr>
              <w:pStyle w:val="TableParagraph"/>
              <w:spacing w:before="93"/>
              <w:ind w:left="108" w:right="85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 w:rsidR="001623E1" w:rsidRDefault="001623E1">
      <w:pPr>
        <w:jc w:val="center"/>
        <w:rPr>
          <w:sz w:val="26"/>
        </w:rPr>
        <w:sectPr w:rsidR="001623E1">
          <w:pgSz w:w="16840" w:h="11910" w:orient="landscape"/>
          <w:pgMar w:top="1060" w:right="100" w:bottom="280" w:left="1020" w:header="710" w:footer="0" w:gutter="0"/>
          <w:cols w:space="720"/>
        </w:sectPr>
      </w:pPr>
    </w:p>
    <w:p w:rsidR="001623E1" w:rsidRDefault="001623E1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805"/>
        <w:gridCol w:w="1277"/>
        <w:gridCol w:w="991"/>
        <w:gridCol w:w="1135"/>
        <w:gridCol w:w="1133"/>
        <w:gridCol w:w="1136"/>
        <w:gridCol w:w="1133"/>
        <w:gridCol w:w="1239"/>
      </w:tblGrid>
      <w:tr w:rsidR="001623E1">
        <w:trPr>
          <w:trHeight w:val="801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spacing w:before="96"/>
              <w:ind w:left="65" w:right="105"/>
              <w:rPr>
                <w:sz w:val="26"/>
              </w:rPr>
            </w:pPr>
            <w:r>
              <w:rPr>
                <w:sz w:val="26"/>
              </w:rPr>
              <w:t>условиях организации питания детей, в том числе ежедневное меню</w:t>
            </w:r>
          </w:p>
        </w:tc>
        <w:tc>
          <w:tcPr>
            <w:tcW w:w="1277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91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35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33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36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33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9" w:type="dxa"/>
          </w:tcPr>
          <w:p w:rsidR="001623E1" w:rsidRDefault="001623E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623E1">
        <w:trPr>
          <w:trHeight w:val="1401"/>
        </w:trPr>
        <w:tc>
          <w:tcPr>
            <w:tcW w:w="566" w:type="dxa"/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E20DEF">
            <w:pPr>
              <w:pStyle w:val="TableParagraph"/>
              <w:spacing w:before="222"/>
              <w:ind w:left="62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6805" w:type="dxa"/>
          </w:tcPr>
          <w:p w:rsidR="001623E1" w:rsidRDefault="00E20DEF">
            <w:pPr>
              <w:pStyle w:val="TableParagraph"/>
              <w:ind w:left="65" w:right="105"/>
              <w:rPr>
                <w:sz w:val="26"/>
              </w:rPr>
            </w:pPr>
            <w:r>
              <w:rPr>
                <w:sz w:val="26"/>
              </w:rPr>
              <w:t>Наличие и реализация в образовательном процессе программ по организации информационно- просветительской работы с обучающимися и родителями по формированию культуры здорового питания (да/нет)</w:t>
            </w:r>
          </w:p>
        </w:tc>
        <w:tc>
          <w:tcPr>
            <w:tcW w:w="1277" w:type="dxa"/>
          </w:tcPr>
          <w:p w:rsidR="001623E1" w:rsidRDefault="00E20DEF">
            <w:pPr>
              <w:pStyle w:val="TableParagraph"/>
              <w:ind w:left="168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991" w:type="dxa"/>
          </w:tcPr>
          <w:p w:rsidR="001623E1" w:rsidRDefault="00E20DEF">
            <w:pPr>
              <w:pStyle w:val="TableParagraph"/>
              <w:ind w:left="171" w:right="161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135" w:type="dxa"/>
          </w:tcPr>
          <w:p w:rsidR="001623E1" w:rsidRDefault="00E20DEF">
            <w:pPr>
              <w:pStyle w:val="TableParagraph"/>
              <w:ind w:left="310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3" w:type="dxa"/>
          </w:tcPr>
          <w:p w:rsidR="001623E1" w:rsidRDefault="00E20DEF">
            <w:pPr>
              <w:pStyle w:val="TableParagraph"/>
              <w:ind w:left="73" w:right="6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136" w:type="dxa"/>
          </w:tcPr>
          <w:p w:rsidR="001623E1" w:rsidRDefault="00E20DEF">
            <w:pPr>
              <w:pStyle w:val="TableParagraph"/>
              <w:ind w:left="246" w:right="230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133" w:type="dxa"/>
          </w:tcPr>
          <w:p w:rsidR="001623E1" w:rsidRDefault="00E20DEF">
            <w:pPr>
              <w:pStyle w:val="TableParagraph"/>
              <w:ind w:left="73" w:right="61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239" w:type="dxa"/>
          </w:tcPr>
          <w:p w:rsidR="001623E1" w:rsidRDefault="00E20DEF">
            <w:pPr>
              <w:pStyle w:val="TableParagraph"/>
              <w:ind w:left="298" w:right="282"/>
              <w:jc w:val="center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1623E1">
        <w:trPr>
          <w:trHeight w:val="2892"/>
        </w:trPr>
        <w:tc>
          <w:tcPr>
            <w:tcW w:w="566" w:type="dxa"/>
            <w:tcBorders>
              <w:bottom w:val="single" w:sz="6" w:space="0" w:color="000000"/>
            </w:tcBorders>
          </w:tcPr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0"/>
              <w:rPr>
                <w:sz w:val="28"/>
              </w:rPr>
            </w:pPr>
          </w:p>
          <w:p w:rsidR="001623E1" w:rsidRDefault="001623E1">
            <w:pPr>
              <w:pStyle w:val="TableParagraph"/>
              <w:spacing w:before="3"/>
              <w:rPr>
                <w:sz w:val="28"/>
              </w:rPr>
            </w:pPr>
          </w:p>
          <w:p w:rsidR="001623E1" w:rsidRDefault="00E20DEF">
            <w:pPr>
              <w:pStyle w:val="TableParagraph"/>
              <w:spacing w:before="0"/>
              <w:ind w:left="62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6805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65" w:right="105"/>
              <w:rPr>
                <w:sz w:val="26"/>
              </w:rPr>
            </w:pPr>
            <w:r>
              <w:rPr>
                <w:sz w:val="26"/>
              </w:rPr>
              <w:t>Количество и доля (%) образовательных организаций, обязательное горячее питание в которых организовано квалифицированными специалистами, в том числе предприятий по обеспечению питанием в образовательных организациях (поварами, медицинскими</w:t>
            </w:r>
          </w:p>
          <w:p w:rsidR="001623E1" w:rsidRDefault="00E20DEF">
            <w:pPr>
              <w:pStyle w:val="TableParagraph"/>
              <w:spacing w:before="0"/>
              <w:ind w:left="65" w:right="590"/>
              <w:jc w:val="both"/>
              <w:rPr>
                <w:sz w:val="26"/>
              </w:rPr>
            </w:pPr>
            <w:r>
              <w:rPr>
                <w:sz w:val="26"/>
              </w:rPr>
              <w:t>специалистами/диетсестрами, организаторами питания (руководителями) для региональных имуниципальных органов управления, в образовательных организациях, ответственными за организациюпитания)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168" w:hanging="58"/>
              <w:rPr>
                <w:sz w:val="26"/>
              </w:rPr>
            </w:pPr>
            <w:r>
              <w:rPr>
                <w:w w:val="95"/>
                <w:sz w:val="26"/>
              </w:rPr>
              <w:t xml:space="preserve">Руководи </w:t>
            </w:r>
            <w:r>
              <w:rPr>
                <w:sz w:val="26"/>
              </w:rPr>
              <w:t>тели ОО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171" w:right="16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310" w:hanging="60"/>
              <w:rPr>
                <w:sz w:val="26"/>
              </w:rPr>
            </w:pPr>
            <w:r>
              <w:rPr>
                <w:w w:val="95"/>
                <w:sz w:val="26"/>
              </w:rPr>
              <w:t xml:space="preserve">Июнь </w:t>
            </w:r>
            <w:r>
              <w:rPr>
                <w:sz w:val="26"/>
              </w:rPr>
              <w:t>2020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73" w:right="62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246" w:right="23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73" w:right="63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1623E1" w:rsidRDefault="00E20DEF">
            <w:pPr>
              <w:pStyle w:val="TableParagraph"/>
              <w:ind w:left="298" w:right="284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 w:rsidR="00E20DEF" w:rsidRDefault="00E20DEF"/>
    <w:sectPr w:rsidR="00E20DEF" w:rsidSect="00635D2D">
      <w:pgSz w:w="16840" w:h="11910" w:orient="landscape"/>
      <w:pgMar w:top="1060" w:right="100" w:bottom="280" w:left="10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00" w:rsidRDefault="00B50900">
      <w:r>
        <w:separator/>
      </w:r>
    </w:p>
  </w:endnote>
  <w:endnote w:type="continuationSeparator" w:id="1">
    <w:p w:rsidR="00B50900" w:rsidRDefault="00B50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00" w:rsidRDefault="00B50900">
      <w:r>
        <w:separator/>
      </w:r>
    </w:p>
  </w:footnote>
  <w:footnote w:type="continuationSeparator" w:id="1">
    <w:p w:rsidR="00B50900" w:rsidRDefault="00B50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DEF" w:rsidRDefault="00635D2D">
    <w:pPr>
      <w:pStyle w:val="a3"/>
      <w:spacing w:line="14" w:lineRule="auto"/>
      <w:rPr>
        <w:sz w:val="20"/>
      </w:rPr>
    </w:pPr>
    <w:r w:rsidRPr="00635D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28pt;margin-top:34.5pt;width:14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" filled="f" stroked="f">
          <v:textbox inset="0,0,0,0">
            <w:txbxContent>
              <w:p w:rsidR="00E20DEF" w:rsidRDefault="00635D2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E20DE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440C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907"/>
    <w:multiLevelType w:val="hybridMultilevel"/>
    <w:tmpl w:val="18968800"/>
    <w:lvl w:ilvl="0" w:tplc="E354CE08">
      <w:start w:val="1"/>
      <w:numFmt w:val="decimal"/>
      <w:lvlText w:val="%1."/>
      <w:lvlJc w:val="left"/>
      <w:pPr>
        <w:ind w:left="11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502B5C4">
      <w:start w:val="1"/>
      <w:numFmt w:val="decimal"/>
      <w:lvlText w:val="%2."/>
      <w:lvlJc w:val="left"/>
      <w:pPr>
        <w:ind w:left="66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A5AC64A4">
      <w:numFmt w:val="bullet"/>
      <w:lvlText w:val="•"/>
      <w:lvlJc w:val="left"/>
      <w:pPr>
        <w:ind w:left="7036" w:hanging="281"/>
      </w:pPr>
      <w:rPr>
        <w:rFonts w:hint="default"/>
        <w:lang w:val="ru-RU" w:eastAsia="ru-RU" w:bidi="ru-RU"/>
      </w:rPr>
    </w:lvl>
    <w:lvl w:ilvl="3" w:tplc="5AEA2C54">
      <w:numFmt w:val="bullet"/>
      <w:lvlText w:val="•"/>
      <w:lvlJc w:val="left"/>
      <w:pPr>
        <w:ind w:left="7432" w:hanging="281"/>
      </w:pPr>
      <w:rPr>
        <w:rFonts w:hint="default"/>
        <w:lang w:val="ru-RU" w:eastAsia="ru-RU" w:bidi="ru-RU"/>
      </w:rPr>
    </w:lvl>
    <w:lvl w:ilvl="4" w:tplc="1DB88780">
      <w:numFmt w:val="bullet"/>
      <w:lvlText w:val="•"/>
      <w:lvlJc w:val="left"/>
      <w:pPr>
        <w:ind w:left="7828" w:hanging="281"/>
      </w:pPr>
      <w:rPr>
        <w:rFonts w:hint="default"/>
        <w:lang w:val="ru-RU" w:eastAsia="ru-RU" w:bidi="ru-RU"/>
      </w:rPr>
    </w:lvl>
    <w:lvl w:ilvl="5" w:tplc="B3F6542C">
      <w:numFmt w:val="bullet"/>
      <w:lvlText w:val="•"/>
      <w:lvlJc w:val="left"/>
      <w:pPr>
        <w:ind w:left="8225" w:hanging="281"/>
      </w:pPr>
      <w:rPr>
        <w:rFonts w:hint="default"/>
        <w:lang w:val="ru-RU" w:eastAsia="ru-RU" w:bidi="ru-RU"/>
      </w:rPr>
    </w:lvl>
    <w:lvl w:ilvl="6" w:tplc="6D6078BE">
      <w:numFmt w:val="bullet"/>
      <w:lvlText w:val="•"/>
      <w:lvlJc w:val="left"/>
      <w:pPr>
        <w:ind w:left="8621" w:hanging="281"/>
      </w:pPr>
      <w:rPr>
        <w:rFonts w:hint="default"/>
        <w:lang w:val="ru-RU" w:eastAsia="ru-RU" w:bidi="ru-RU"/>
      </w:rPr>
    </w:lvl>
    <w:lvl w:ilvl="7" w:tplc="B02AC2A0">
      <w:numFmt w:val="bullet"/>
      <w:lvlText w:val="•"/>
      <w:lvlJc w:val="left"/>
      <w:pPr>
        <w:ind w:left="9017" w:hanging="281"/>
      </w:pPr>
      <w:rPr>
        <w:rFonts w:hint="default"/>
        <w:lang w:val="ru-RU" w:eastAsia="ru-RU" w:bidi="ru-RU"/>
      </w:rPr>
    </w:lvl>
    <w:lvl w:ilvl="8" w:tplc="E5E29904">
      <w:numFmt w:val="bullet"/>
      <w:lvlText w:val="•"/>
      <w:lvlJc w:val="left"/>
      <w:pPr>
        <w:ind w:left="9413" w:hanging="28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623E1"/>
    <w:rsid w:val="00001A8A"/>
    <w:rsid w:val="000C029C"/>
    <w:rsid w:val="000F6A53"/>
    <w:rsid w:val="001623E1"/>
    <w:rsid w:val="00220C70"/>
    <w:rsid w:val="00586EAB"/>
    <w:rsid w:val="00635D2D"/>
    <w:rsid w:val="007440CC"/>
    <w:rsid w:val="007F3E64"/>
    <w:rsid w:val="008C6E58"/>
    <w:rsid w:val="00B50900"/>
    <w:rsid w:val="00CA58C1"/>
    <w:rsid w:val="00CD159D"/>
    <w:rsid w:val="00E20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2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635D2D"/>
    <w:pPr>
      <w:ind w:left="12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5D2D"/>
    <w:rPr>
      <w:sz w:val="28"/>
      <w:szCs w:val="28"/>
    </w:rPr>
  </w:style>
  <w:style w:type="paragraph" w:styleId="a4">
    <w:name w:val="List Paragraph"/>
    <w:basedOn w:val="a"/>
    <w:uiPriority w:val="1"/>
    <w:qFormat/>
    <w:rsid w:val="00635D2D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35D2D"/>
    <w:pPr>
      <w:spacing w:before="9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Komp_IDK</dc:creator>
  <cp:keywords/>
  <dc:description/>
  <cp:lastModifiedBy>пк</cp:lastModifiedBy>
  <cp:revision>4</cp:revision>
  <dcterms:created xsi:type="dcterms:W3CDTF">2020-08-25T08:28:00Z</dcterms:created>
  <dcterms:modified xsi:type="dcterms:W3CDTF">2021-03-11T04:57:00Z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LastSaved">
    <vt:filetime>2020-08-25T00:00:00Z</vt:filetime>
  </property>
</Properties>
</file>