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62" w:rsidRDefault="006A2862">
      <w:pPr>
        <w:pStyle w:val="a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8"/>
        <w:gridCol w:w="2972"/>
        <w:gridCol w:w="2559"/>
        <w:gridCol w:w="1843"/>
        <w:gridCol w:w="1988"/>
        <w:gridCol w:w="2693"/>
      </w:tblGrid>
      <w:tr w:rsidR="006A2862">
        <w:trPr>
          <w:trHeight w:val="672"/>
        </w:trPr>
        <w:tc>
          <w:tcPr>
            <w:tcW w:w="3118" w:type="dxa"/>
            <w:vMerge w:val="restart"/>
          </w:tcPr>
          <w:p w:rsidR="006A2862" w:rsidRDefault="00A510E3">
            <w:pPr>
              <w:pStyle w:val="TableParagraph"/>
              <w:spacing w:before="4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6A2862" w:rsidRDefault="00A510E3">
            <w:pPr>
              <w:pStyle w:val="TableParagraph"/>
              <w:spacing w:before="21" w:line="259" w:lineRule="auto"/>
              <w:ind w:left="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структурного подразделения</w:t>
            </w:r>
          </w:p>
        </w:tc>
        <w:tc>
          <w:tcPr>
            <w:tcW w:w="2972" w:type="dxa"/>
            <w:vMerge w:val="restart"/>
          </w:tcPr>
          <w:p w:rsidR="006A2862" w:rsidRDefault="00A510E3">
            <w:pPr>
              <w:pStyle w:val="TableParagraph"/>
              <w:tabs>
                <w:tab w:val="left" w:pos="1818"/>
              </w:tabs>
              <w:spacing w:before="4" w:line="266" w:lineRule="auto"/>
              <w:ind w:left="955" w:right="11" w:hanging="2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Круг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решаемых </w:t>
            </w:r>
            <w:r>
              <w:rPr>
                <w:b/>
                <w:sz w:val="24"/>
              </w:rPr>
              <w:t xml:space="preserve">вопросов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6A2862" w:rsidRDefault="00A510E3">
            <w:pPr>
              <w:pStyle w:val="TableParagraph"/>
              <w:spacing w:before="2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рамка</w:t>
            </w:r>
            <w:proofErr w:type="gramStart"/>
            <w:r>
              <w:rPr>
                <w:b/>
                <w:sz w:val="24"/>
              </w:rPr>
              <w:t>х”</w:t>
            </w:r>
            <w:proofErr w:type="spellStart"/>
            <w:proofErr w:type="gramEnd"/>
            <w:r>
              <w:rPr>
                <w:b/>
                <w:sz w:val="24"/>
              </w:rPr>
              <w:t>Горячей</w:t>
            </w:r>
            <w:r>
              <w:rPr>
                <w:b/>
                <w:spacing w:val="-2"/>
                <w:sz w:val="24"/>
              </w:rPr>
              <w:t>линии</w:t>
            </w:r>
            <w:proofErr w:type="spellEnd"/>
            <w:r>
              <w:rPr>
                <w:b/>
                <w:spacing w:val="-2"/>
                <w:sz w:val="24"/>
              </w:rPr>
              <w:t>“</w:t>
            </w:r>
          </w:p>
        </w:tc>
        <w:tc>
          <w:tcPr>
            <w:tcW w:w="2559" w:type="dxa"/>
            <w:vMerge w:val="restart"/>
          </w:tcPr>
          <w:p w:rsidR="006A2862" w:rsidRDefault="00A510E3">
            <w:pPr>
              <w:pStyle w:val="TableParagraph"/>
              <w:spacing w:before="4" w:line="259" w:lineRule="auto"/>
              <w:ind w:left="309" w:right="379" w:firstLine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Телефоны </w:t>
            </w:r>
            <w:r>
              <w:rPr>
                <w:b/>
                <w:sz w:val="24"/>
              </w:rPr>
              <w:t>”</w:t>
            </w:r>
            <w:proofErr w:type="spellStart"/>
            <w:r>
              <w:rPr>
                <w:b/>
                <w:sz w:val="24"/>
              </w:rPr>
              <w:t>горячейлинии</w:t>
            </w:r>
            <w:proofErr w:type="spellEnd"/>
            <w:r>
              <w:rPr>
                <w:b/>
                <w:sz w:val="24"/>
              </w:rPr>
              <w:t>“</w:t>
            </w:r>
          </w:p>
        </w:tc>
        <w:tc>
          <w:tcPr>
            <w:tcW w:w="3831" w:type="dxa"/>
            <w:gridSpan w:val="2"/>
          </w:tcPr>
          <w:p w:rsidR="006A2862" w:rsidRDefault="00A510E3">
            <w:pPr>
              <w:pStyle w:val="TableParagraph"/>
              <w:tabs>
                <w:tab w:val="left" w:pos="3015"/>
              </w:tabs>
              <w:spacing w:before="4" w:line="259" w:lineRule="auto"/>
              <w:ind w:left="1192" w:right="8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Порядок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работы </w:t>
            </w:r>
            <w:r>
              <w:rPr>
                <w:b/>
                <w:sz w:val="24"/>
              </w:rPr>
              <w:t>”горячей линии“</w:t>
            </w:r>
          </w:p>
        </w:tc>
        <w:tc>
          <w:tcPr>
            <w:tcW w:w="2693" w:type="dxa"/>
            <w:vMerge w:val="restart"/>
          </w:tcPr>
          <w:p w:rsidR="006A2862" w:rsidRDefault="00A510E3">
            <w:pPr>
              <w:pStyle w:val="TableParagraph"/>
              <w:spacing w:before="4"/>
              <w:ind w:lef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Интернет-линия</w:t>
            </w:r>
          </w:p>
        </w:tc>
      </w:tr>
      <w:tr w:rsidR="006A2862">
        <w:trPr>
          <w:trHeight w:val="606"/>
        </w:trPr>
        <w:tc>
          <w:tcPr>
            <w:tcW w:w="3118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A2862" w:rsidRDefault="00A510E3">
            <w:pPr>
              <w:pStyle w:val="TableParagraph"/>
              <w:spacing w:before="6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988" w:type="dxa"/>
          </w:tcPr>
          <w:p w:rsidR="006A2862" w:rsidRDefault="00A510E3">
            <w:pPr>
              <w:pStyle w:val="TableParagraph"/>
              <w:spacing w:before="6"/>
              <w:ind w:lef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Режим</w:t>
            </w:r>
          </w:p>
          <w:p w:rsidR="006A2862" w:rsidRDefault="00A510E3">
            <w:pPr>
              <w:pStyle w:val="TableParagraph"/>
              <w:spacing w:before="22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</w:tr>
      <w:tr w:rsidR="006A2862">
        <w:trPr>
          <w:trHeight w:val="288"/>
        </w:trPr>
        <w:tc>
          <w:tcPr>
            <w:tcW w:w="3118" w:type="dxa"/>
            <w:tcBorders>
              <w:bottom w:val="nil"/>
            </w:tcBorders>
          </w:tcPr>
          <w:p w:rsidR="006A2862" w:rsidRDefault="006A2862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tcBorders>
              <w:bottom w:val="nil"/>
            </w:tcBorders>
          </w:tcPr>
          <w:p w:rsidR="006A2862" w:rsidRDefault="00A510E3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Нормативноеправовое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559" w:type="dxa"/>
            <w:tcBorders>
              <w:bottom w:val="nil"/>
            </w:tcBorders>
          </w:tcPr>
          <w:p w:rsidR="006A2862" w:rsidRDefault="00A510E3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С(</w:t>
            </w:r>
            <w:proofErr w:type="gramEnd"/>
            <w:r>
              <w:rPr>
                <w:sz w:val="24"/>
              </w:rPr>
              <w:t>И)(831)96-4-13-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843" w:type="dxa"/>
            <w:tcBorders>
              <w:bottom w:val="nil"/>
            </w:tcBorders>
          </w:tcPr>
          <w:p w:rsidR="006A2862" w:rsidRDefault="00A510E3">
            <w:pPr>
              <w:pStyle w:val="TableParagraph"/>
              <w:spacing w:before="1" w:line="267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24.11.2025-</w:t>
            </w:r>
          </w:p>
        </w:tc>
        <w:tc>
          <w:tcPr>
            <w:tcW w:w="1988" w:type="dxa"/>
            <w:vMerge w:val="restart"/>
            <w:tcBorders>
              <w:bottom w:val="single" w:sz="4" w:space="0" w:color="000000"/>
            </w:tcBorders>
          </w:tcPr>
          <w:p w:rsidR="006A2862" w:rsidRDefault="006A2862">
            <w:pPr>
              <w:pStyle w:val="TableParagraph"/>
              <w:spacing w:before="159"/>
              <w:rPr>
                <w:sz w:val="24"/>
              </w:rPr>
            </w:pPr>
          </w:p>
          <w:p w:rsidR="006A2862" w:rsidRDefault="00A510E3">
            <w:pPr>
              <w:pStyle w:val="TableParagraph"/>
              <w:spacing w:before="1"/>
              <w:ind w:left="552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  <w:p w:rsidR="006A2862" w:rsidRDefault="00A510E3">
            <w:pPr>
              <w:pStyle w:val="TableParagraph"/>
              <w:spacing w:before="45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15.00 до </w:t>
            </w:r>
            <w:r>
              <w:rPr>
                <w:spacing w:val="-2"/>
                <w:sz w:val="24"/>
              </w:rPr>
              <w:t>17.00</w:t>
            </w:r>
          </w:p>
          <w:p w:rsidR="006A2862" w:rsidRDefault="00A510E3">
            <w:pPr>
              <w:pStyle w:val="TableParagraph"/>
              <w:spacing w:before="58"/>
              <w:ind w:left="68" w:right="1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(кроме</w:t>
            </w:r>
            <w:proofErr w:type="gramEnd"/>
          </w:p>
          <w:p w:rsidR="006A2862" w:rsidRDefault="00A510E3">
            <w:pPr>
              <w:pStyle w:val="TableParagraph"/>
              <w:spacing w:before="21"/>
              <w:ind w:left="66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выходных</w:t>
            </w:r>
            <w:r>
              <w:rPr>
                <w:spacing w:val="-2"/>
                <w:sz w:val="24"/>
              </w:rPr>
              <w:t>дней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693" w:type="dxa"/>
            <w:tcBorders>
              <w:bottom w:val="nil"/>
            </w:tcBorders>
          </w:tcPr>
          <w:p w:rsidR="006A2862" w:rsidRDefault="006A2862">
            <w:pPr>
              <w:pStyle w:val="TableParagraph"/>
              <w:rPr>
                <w:sz w:val="20"/>
              </w:rPr>
            </w:pPr>
          </w:p>
        </w:tc>
      </w:tr>
      <w:tr w:rsidR="006A2862">
        <w:trPr>
          <w:trHeight w:val="297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0" w:line="257" w:lineRule="exact"/>
              <w:ind w:left="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0" w:line="257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31.05.2026</w:t>
            </w: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</w:tr>
      <w:tr w:rsidR="006A2862">
        <w:trPr>
          <w:trHeight w:val="1298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9" w:line="268" w:lineRule="auto"/>
              <w:ind w:left="230" w:right="237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администрации </w:t>
            </w:r>
            <w:proofErr w:type="spellStart"/>
            <w:r>
              <w:rPr>
                <w:b/>
                <w:spacing w:val="-2"/>
                <w:sz w:val="24"/>
              </w:rPr>
              <w:t>Лукояновского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муниципальногоокруга</w:t>
            </w:r>
            <w:proofErr w:type="spellEnd"/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3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технологическое</w:t>
            </w:r>
          </w:p>
          <w:p w:rsidR="006A2862" w:rsidRDefault="00A510E3">
            <w:pPr>
              <w:pStyle w:val="TableParagraph"/>
              <w:spacing w:before="21" w:line="295" w:lineRule="auto"/>
              <w:ind w:left="160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обеспечениеподготовкии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6A2862" w:rsidRDefault="00A510E3">
            <w:pPr>
              <w:pStyle w:val="TableParagraph"/>
              <w:spacing w:before="4" w:line="267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spacing w:before="22"/>
              <w:rPr>
                <w:sz w:val="24"/>
              </w:rPr>
            </w:pPr>
          </w:p>
          <w:p w:rsidR="006A2862" w:rsidRDefault="00A510E3">
            <w:pPr>
              <w:pStyle w:val="TableParagraph"/>
              <w:ind w:left="165" w:right="12"/>
              <w:jc w:val="center"/>
              <w:rPr>
                <w:sz w:val="24"/>
              </w:rPr>
            </w:pPr>
            <w:r>
              <w:rPr>
                <w:sz w:val="24"/>
              </w:rPr>
              <w:t>ИС-9(831)96-4-13-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spacing w:before="103"/>
              <w:rPr>
                <w:sz w:val="24"/>
              </w:rPr>
            </w:pPr>
          </w:p>
          <w:p w:rsidR="006A2862" w:rsidRDefault="00A510E3">
            <w:pPr>
              <w:pStyle w:val="TableParagraph"/>
              <w:spacing w:before="1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01.12.2025-</w:t>
            </w:r>
          </w:p>
          <w:p w:rsidR="006A2862" w:rsidRDefault="00A510E3">
            <w:pPr>
              <w:pStyle w:val="TableParagraph"/>
              <w:spacing w:before="21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31.05.2026</w:t>
            </w: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line="237" w:lineRule="auto"/>
              <w:ind w:left="407" w:right="4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Периодработы</w:t>
            </w:r>
            <w:proofErr w:type="spellEnd"/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10.11.2025-</w:t>
            </w:r>
          </w:p>
          <w:p w:rsidR="006A2862" w:rsidRDefault="00A510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  <w:p w:rsidR="006A2862" w:rsidRDefault="006A2862">
            <w:pPr>
              <w:pStyle w:val="TableParagraph"/>
              <w:spacing w:before="8"/>
              <w:ind w:left="70"/>
              <w:jc w:val="center"/>
              <w:rPr>
                <w:sz w:val="24"/>
              </w:rPr>
            </w:pPr>
            <w:hyperlink r:id="rId4">
              <w:r w:rsidR="00A510E3">
                <w:rPr>
                  <w:color w:val="0000FF"/>
                  <w:spacing w:val="-2"/>
                  <w:sz w:val="24"/>
                  <w:u w:val="single" w:color="0000FF"/>
                </w:rPr>
                <w:t>lukidk@mail.ru</w:t>
              </w:r>
            </w:hyperlink>
          </w:p>
        </w:tc>
      </w:tr>
      <w:tr w:rsidR="006A2862">
        <w:trPr>
          <w:trHeight w:val="882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line="259" w:lineRule="auto"/>
              <w:ind w:left="585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итоговойаттестациипо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образовательным</w:t>
            </w:r>
          </w:p>
          <w:p w:rsidR="006A2862" w:rsidRDefault="00A510E3">
            <w:pPr>
              <w:pStyle w:val="TableParagraph"/>
              <w:spacing w:line="266" w:lineRule="exact"/>
              <w:ind w:left="273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программамосновного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44"/>
              <w:ind w:left="1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ГИА-</w:t>
            </w:r>
            <w:r>
              <w:rPr>
                <w:b/>
                <w:spacing w:val="-10"/>
                <w:sz w:val="24"/>
              </w:rPr>
              <w:t>9</w:t>
            </w:r>
          </w:p>
          <w:p w:rsidR="006A2862" w:rsidRDefault="00A510E3">
            <w:pPr>
              <w:pStyle w:val="TableParagraph"/>
              <w:spacing w:before="16"/>
              <w:ind w:left="165" w:right="5"/>
              <w:jc w:val="center"/>
              <w:rPr>
                <w:sz w:val="24"/>
              </w:rPr>
            </w:pPr>
            <w:r>
              <w:rPr>
                <w:sz w:val="24"/>
              </w:rPr>
              <w:t>(831)96-4-13-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69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</w:tr>
      <w:tr w:rsidR="006A2862">
        <w:trPr>
          <w:trHeight w:val="620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ind w:left="535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общего</w:t>
            </w:r>
            <w:proofErr w:type="spellEnd"/>
          </w:p>
          <w:p w:rsidR="006A2862" w:rsidRDefault="00A510E3">
            <w:pPr>
              <w:pStyle w:val="TableParagraph"/>
              <w:spacing w:before="20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36"/>
              <w:ind w:left="1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  <w:p w:rsidR="006A2862" w:rsidRDefault="00A510E3">
            <w:pPr>
              <w:pStyle w:val="TableParagraph"/>
              <w:spacing w:before="17" w:line="270" w:lineRule="exact"/>
              <w:ind w:left="165" w:right="5"/>
              <w:jc w:val="center"/>
              <w:rPr>
                <w:sz w:val="24"/>
              </w:rPr>
            </w:pPr>
            <w:r>
              <w:rPr>
                <w:sz w:val="24"/>
              </w:rPr>
              <w:t>(831)96-4-13-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74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</w:tr>
      <w:tr w:rsidR="006A2862">
        <w:trPr>
          <w:trHeight w:val="311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4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итогового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</w:tr>
      <w:tr w:rsidR="006A2862">
        <w:trPr>
          <w:trHeight w:val="309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1" w:line="268" w:lineRule="exact"/>
              <w:ind w:left="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сочиненияи</w:t>
            </w:r>
            <w:r>
              <w:rPr>
                <w:spacing w:val="-2"/>
                <w:sz w:val="24"/>
              </w:rPr>
              <w:t>итогового</w:t>
            </w:r>
            <w:proofErr w:type="spellEnd"/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</w:pPr>
          </w:p>
        </w:tc>
      </w:tr>
      <w:tr w:rsidR="006A2862">
        <w:trPr>
          <w:trHeight w:val="288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2" w:line="267" w:lineRule="exact"/>
              <w:ind w:left="99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собеседования</w:t>
            </w:r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rPr>
                <w:sz w:val="20"/>
              </w:rPr>
            </w:pPr>
          </w:p>
        </w:tc>
      </w:tr>
      <w:tr w:rsidR="006A2862">
        <w:trPr>
          <w:trHeight w:val="303"/>
        </w:trPr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2972" w:type="dxa"/>
            <w:tcBorders>
              <w:top w:val="nil"/>
              <w:bottom w:val="single" w:sz="4" w:space="0" w:color="000000"/>
            </w:tcBorders>
          </w:tcPr>
          <w:p w:rsidR="006A2862" w:rsidRDefault="00A510E3">
            <w:pPr>
              <w:pStyle w:val="TableParagraph"/>
              <w:ind w:left="101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русскому</w:t>
            </w:r>
            <w:r>
              <w:rPr>
                <w:spacing w:val="-2"/>
                <w:sz w:val="24"/>
              </w:rPr>
              <w:t>языку</w:t>
            </w:r>
            <w:proofErr w:type="spellEnd"/>
          </w:p>
        </w:tc>
        <w:tc>
          <w:tcPr>
            <w:tcW w:w="2559" w:type="dxa"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6A2862" w:rsidRDefault="006A2862">
            <w:pPr>
              <w:pStyle w:val="TableParagraph"/>
            </w:pPr>
          </w:p>
        </w:tc>
      </w:tr>
      <w:tr w:rsidR="006A2862">
        <w:trPr>
          <w:trHeight w:val="584"/>
        </w:trPr>
        <w:tc>
          <w:tcPr>
            <w:tcW w:w="3118" w:type="dxa"/>
            <w:tcBorders>
              <w:top w:val="single" w:sz="4" w:space="0" w:color="000000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000000"/>
            </w:tcBorders>
          </w:tcPr>
          <w:p w:rsidR="006A2862" w:rsidRDefault="00A510E3">
            <w:pPr>
              <w:pStyle w:val="TableParagraph"/>
              <w:spacing w:line="278" w:lineRule="auto"/>
              <w:ind w:left="609" w:right="211" w:hanging="406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Нормативноеправовоеи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 технологическое</w:t>
            </w:r>
          </w:p>
          <w:p w:rsidR="006A2862" w:rsidRDefault="00A510E3">
            <w:pPr>
              <w:pStyle w:val="TableParagraph"/>
              <w:spacing w:line="278" w:lineRule="auto"/>
              <w:ind w:left="823" w:hanging="576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обеспечениеподготовкии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6A2862" w:rsidRDefault="00A510E3">
            <w:pPr>
              <w:pStyle w:val="TableParagraph"/>
              <w:spacing w:line="249" w:lineRule="auto"/>
              <w:ind w:left="263" w:right="271" w:firstLin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</w:t>
            </w:r>
            <w:proofErr w:type="spellStart"/>
            <w:r>
              <w:rPr>
                <w:sz w:val="24"/>
              </w:rPr>
              <w:t>итоговойаттестациипо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образовательным</w:t>
            </w:r>
          </w:p>
          <w:p w:rsidR="006A2862" w:rsidRDefault="00A510E3">
            <w:pPr>
              <w:pStyle w:val="TableParagraph"/>
              <w:tabs>
                <w:tab w:val="left" w:pos="1664"/>
              </w:tabs>
              <w:spacing w:line="237" w:lineRule="auto"/>
              <w:ind w:left="20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основногои</w:t>
            </w:r>
            <w:proofErr w:type="spellEnd"/>
            <w:r>
              <w:rPr>
                <w:sz w:val="24"/>
              </w:rPr>
              <w:t xml:space="preserve"> среднего общего</w:t>
            </w:r>
          </w:p>
          <w:p w:rsidR="006A2862" w:rsidRDefault="00A510E3">
            <w:pPr>
              <w:pStyle w:val="TableParagraph"/>
              <w:spacing w:before="27" w:line="276" w:lineRule="auto"/>
              <w:ind w:left="242" w:hanging="8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 том числе итогового сочинения и </w:t>
            </w:r>
            <w:proofErr w:type="spellStart"/>
            <w:r>
              <w:rPr>
                <w:sz w:val="24"/>
              </w:rPr>
              <w:t>итоговогособеседования</w:t>
            </w:r>
            <w:proofErr w:type="spellEnd"/>
          </w:p>
          <w:p w:rsidR="006A2862" w:rsidRDefault="00A510E3">
            <w:pPr>
              <w:pStyle w:val="TableParagraph"/>
              <w:spacing w:line="257" w:lineRule="exact"/>
              <w:ind w:left="544"/>
              <w:rPr>
                <w:sz w:val="24"/>
              </w:rPr>
            </w:pPr>
            <w:proofErr w:type="spellStart"/>
            <w:r>
              <w:rPr>
                <w:sz w:val="24"/>
              </w:rPr>
              <w:t>порусскому</w:t>
            </w:r>
            <w:r>
              <w:rPr>
                <w:spacing w:val="-4"/>
                <w:sz w:val="24"/>
              </w:rPr>
              <w:t>языку</w:t>
            </w:r>
            <w:proofErr w:type="spellEnd"/>
          </w:p>
        </w:tc>
        <w:tc>
          <w:tcPr>
            <w:tcW w:w="2559" w:type="dxa"/>
            <w:tcBorders>
              <w:top w:val="single" w:sz="4" w:space="0" w:color="000000"/>
              <w:bottom w:val="nil"/>
            </w:tcBorders>
          </w:tcPr>
          <w:p w:rsidR="006A2862" w:rsidRDefault="00852633">
            <w:pPr>
              <w:pStyle w:val="TableParagraph"/>
              <w:spacing w:line="275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8(831)9654</w:t>
            </w:r>
            <w:r w:rsidR="00A510E3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56</w:t>
            </w:r>
          </w:p>
          <w:p w:rsidR="006A2862" w:rsidRDefault="006A2862">
            <w:pPr>
              <w:pStyle w:val="TableParagraph"/>
              <w:spacing w:before="21" w:line="268" w:lineRule="exact"/>
              <w:ind w:left="61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</w:tcBorders>
          </w:tcPr>
          <w:p w:rsidR="006A2862" w:rsidRDefault="006A2862">
            <w:pPr>
              <w:pStyle w:val="TableParagraph"/>
              <w:spacing w:before="176"/>
              <w:rPr>
                <w:sz w:val="24"/>
              </w:rPr>
            </w:pPr>
          </w:p>
          <w:p w:rsidR="006A2862" w:rsidRDefault="00A510E3">
            <w:pPr>
              <w:pStyle w:val="TableParagraph"/>
              <w:ind w:left="5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  <w:p w:rsidR="006A2862" w:rsidRDefault="00A510E3">
            <w:pPr>
              <w:pStyle w:val="TableParagraph"/>
              <w:spacing w:before="58"/>
              <w:ind w:left="56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с8.00 до </w:t>
            </w:r>
            <w:r>
              <w:rPr>
                <w:spacing w:val="-2"/>
                <w:sz w:val="24"/>
              </w:rPr>
              <w:t>15.00</w:t>
            </w:r>
          </w:p>
          <w:p w:rsidR="006A2862" w:rsidRDefault="00A510E3">
            <w:pPr>
              <w:pStyle w:val="TableParagraph"/>
              <w:spacing w:before="38"/>
              <w:ind w:left="63" w:right="1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(кроме</w:t>
            </w:r>
            <w:proofErr w:type="gramEnd"/>
          </w:p>
          <w:p w:rsidR="006A2862" w:rsidRDefault="00A510E3">
            <w:pPr>
              <w:pStyle w:val="TableParagraph"/>
              <w:spacing w:before="22"/>
              <w:ind w:left="61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выходных</w:t>
            </w:r>
            <w:r>
              <w:rPr>
                <w:spacing w:val="-2"/>
                <w:sz w:val="24"/>
              </w:rPr>
              <w:t>дней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</w:tr>
      <w:tr w:rsidR="006A2862">
        <w:trPr>
          <w:trHeight w:val="962"/>
        </w:trPr>
        <w:tc>
          <w:tcPr>
            <w:tcW w:w="3118" w:type="dxa"/>
            <w:tcBorders>
              <w:top w:val="nil"/>
              <w:bottom w:val="nil"/>
            </w:tcBorders>
          </w:tcPr>
          <w:p w:rsidR="006A2862" w:rsidRDefault="006A2862">
            <w:pPr>
              <w:pStyle w:val="TableParagraph"/>
              <w:spacing w:before="33"/>
              <w:rPr>
                <w:sz w:val="24"/>
              </w:rPr>
            </w:pPr>
          </w:p>
          <w:p w:rsidR="006A2862" w:rsidRDefault="00A510E3">
            <w:pPr>
              <w:pStyle w:val="TableParagraph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МБОУ</w:t>
            </w:r>
          </w:p>
          <w:p w:rsidR="006A2862" w:rsidRDefault="00852633" w:rsidP="00852633">
            <w:pPr>
              <w:pStyle w:val="TableParagraph"/>
              <w:spacing w:before="48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Лопатинская ОШ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A2862" w:rsidRDefault="006A2862" w:rsidP="00852633">
            <w:pPr>
              <w:pStyle w:val="TableParagraph"/>
              <w:spacing w:before="23" w:line="278" w:lineRule="auto"/>
              <w:rPr>
                <w:sz w:val="24"/>
              </w:rPr>
            </w:pPr>
          </w:p>
          <w:p w:rsidR="006A2862" w:rsidRDefault="00852633">
            <w:pPr>
              <w:pStyle w:val="TableParagraph"/>
              <w:spacing w:line="274" w:lineRule="exact"/>
              <w:ind w:left="381"/>
              <w:rPr>
                <w:sz w:val="24"/>
              </w:rPr>
            </w:pPr>
            <w:r>
              <w:rPr>
                <w:sz w:val="24"/>
              </w:rPr>
              <w:t>Артемова Ирина Вениаминовна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62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A2862" w:rsidRDefault="00A510E3">
            <w:pPr>
              <w:pStyle w:val="TableParagraph"/>
              <w:spacing w:before="4" w:line="237" w:lineRule="auto"/>
              <w:ind w:left="407" w:right="413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 w:rsidR="0085263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работы— </w:t>
            </w:r>
            <w:r>
              <w:rPr>
                <w:spacing w:val="-2"/>
                <w:sz w:val="24"/>
              </w:rPr>
              <w:t>10.11.2025-</w:t>
            </w:r>
          </w:p>
          <w:p w:rsidR="006A2862" w:rsidRDefault="00A510E3">
            <w:pPr>
              <w:pStyle w:val="TableParagraph"/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  <w:p w:rsidR="00852633" w:rsidRDefault="00852633">
            <w:pPr>
              <w:pStyle w:val="TableParagraph"/>
              <w:spacing w:before="1"/>
              <w:jc w:val="center"/>
              <w:rPr>
                <w:sz w:val="24"/>
              </w:rPr>
            </w:pPr>
            <w:hyperlink r:id="rId5" w:history="1">
              <w:r w:rsidRPr="00525327">
                <w:rPr>
                  <w:rStyle w:val="a5"/>
                  <w:sz w:val="24"/>
                </w:rPr>
                <w:t>shkola-lopatino@yandex.ru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6A2862">
        <w:trPr>
          <w:trHeight w:val="2715"/>
        </w:trPr>
        <w:tc>
          <w:tcPr>
            <w:tcW w:w="3118" w:type="dxa"/>
            <w:tcBorders>
              <w:top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6A2862" w:rsidRDefault="00852633">
            <w:pPr>
              <w:pStyle w:val="TableParagraph"/>
              <w:spacing w:before="14" w:line="280" w:lineRule="auto"/>
              <w:ind w:left="894" w:right="106" w:hanging="797"/>
              <w:rPr>
                <w:sz w:val="24"/>
              </w:rPr>
            </w:pPr>
            <w:r>
              <w:rPr>
                <w:sz w:val="24"/>
              </w:rPr>
              <w:t>ответственная за УВР</w:t>
            </w:r>
          </w:p>
        </w:tc>
        <w:tc>
          <w:tcPr>
            <w:tcW w:w="1843" w:type="dxa"/>
            <w:tcBorders>
              <w:top w:val="nil"/>
            </w:tcBorders>
          </w:tcPr>
          <w:p w:rsidR="006A2862" w:rsidRDefault="006A2862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6A2862" w:rsidRDefault="006A28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A2862" w:rsidRDefault="006A2862">
            <w:pPr>
              <w:pStyle w:val="TableParagraph"/>
              <w:spacing w:before="173" w:line="249" w:lineRule="auto"/>
              <w:ind w:left="335" w:right="95"/>
              <w:rPr>
                <w:sz w:val="24"/>
              </w:rPr>
            </w:pPr>
          </w:p>
        </w:tc>
      </w:tr>
    </w:tbl>
    <w:p w:rsidR="00A510E3" w:rsidRDefault="00A510E3"/>
    <w:sectPr w:rsidR="00A510E3" w:rsidSect="006A2862">
      <w:type w:val="continuous"/>
      <w:pgSz w:w="16840" w:h="11910" w:orient="landscape"/>
      <w:pgMar w:top="54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2862"/>
    <w:rsid w:val="006A2862"/>
    <w:rsid w:val="00852633"/>
    <w:rsid w:val="00A5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28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8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6A2862"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6A2862"/>
  </w:style>
  <w:style w:type="paragraph" w:customStyle="1" w:styleId="TableParagraph">
    <w:name w:val="Table Paragraph"/>
    <w:basedOn w:val="a"/>
    <w:uiPriority w:val="1"/>
    <w:qFormat/>
    <w:rsid w:val="006A2862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852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-lopatino@yandex.ru" TargetMode="External"/><Relationship Id="rId4" Type="http://schemas.openxmlformats.org/officeDocument/2006/relationships/hyperlink" Target="mailto:lukid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2026-01-13T06:49:00Z</dcterms:created>
  <dcterms:modified xsi:type="dcterms:W3CDTF">2026-01-13T07:03:00Z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</Properties>
</file>