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6" w:rsidRPr="00F103B6" w:rsidRDefault="00F103B6" w:rsidP="00F10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>«СОГЛАСОВАНО»                                                                                   «УТВЕРЖДАЮ»</w:t>
      </w:r>
    </w:p>
    <w:p w:rsidR="00F103B6" w:rsidRPr="00F103B6" w:rsidRDefault="00F103B6" w:rsidP="00F10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>на заседании Совета му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зея                      </w:t>
      </w: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>директор МОБУСОШ №16 и</w:t>
      </w:r>
      <w:r w:rsidR="008072B6">
        <w:rPr>
          <w:rFonts w:ascii="Times New Roman" w:hAnsi="Times New Roman" w:cs="Times New Roman"/>
          <w:b/>
          <w:sz w:val="24"/>
          <w:szCs w:val="24"/>
          <w:lang w:eastAsia="ru-RU"/>
        </w:rPr>
        <w:t>м. В. В. Горбатко 10 апреля 2019</w:t>
      </w: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                    п. Восход</w:t>
      </w:r>
    </w:p>
    <w:p w:rsidR="00F103B6" w:rsidRPr="00F103B6" w:rsidRDefault="00F103B6" w:rsidP="00F10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________________Р. А. Тарасова</w:t>
      </w:r>
    </w:p>
    <w:p w:rsidR="00F103B6" w:rsidRDefault="00F103B6" w:rsidP="00F10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="008072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10 апреля 2019</w:t>
      </w: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F103B6" w:rsidRDefault="00F103B6" w:rsidP="00F10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3B6" w:rsidRDefault="00F103B6" w:rsidP="00F10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56F4" w:rsidRDefault="00F103B6" w:rsidP="00F103B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03B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FC56F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103B6" w:rsidRPr="00FC56F4" w:rsidRDefault="00F103B6" w:rsidP="00F103B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56F4">
        <w:rPr>
          <w:rFonts w:ascii="Times New Roman" w:hAnsi="Times New Roman" w:cs="Times New Roman"/>
          <w:b/>
          <w:sz w:val="44"/>
          <w:szCs w:val="44"/>
        </w:rPr>
        <w:t>Программа деятельности школьного музея космонавтики им. В. В. Горбатко</w:t>
      </w:r>
    </w:p>
    <w:p w:rsidR="00FC56F4" w:rsidRDefault="00FC56F4" w:rsidP="00F103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3B6" w:rsidRPr="00FC56F4" w:rsidRDefault="00F103B6" w:rsidP="00F10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6F4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F103B6" w:rsidRPr="00FC56F4" w:rsidRDefault="00F103B6" w:rsidP="00F10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6F4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школы №16 им. В. В. Горбатко п. Восход</w:t>
      </w:r>
    </w:p>
    <w:p w:rsidR="00F103B6" w:rsidRPr="00FC56F4" w:rsidRDefault="00F103B6" w:rsidP="00F10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6F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FC56F4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FC56F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F59FA" w:rsidRPr="00FC56F4" w:rsidRDefault="00F103B6" w:rsidP="007F59F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  <w:r w:rsidRPr="00FC56F4">
        <w:rPr>
          <w:sz w:val="28"/>
          <w:szCs w:val="28"/>
          <w:lang w:eastAsia="ru-RU"/>
        </w:rPr>
        <w:br/>
      </w:r>
      <w:r w:rsidR="007F59FA" w:rsidRPr="00FC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FC56F4" w:rsidRDefault="00FC56F4" w:rsidP="00FC56F4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</w:t>
      </w:r>
    </w:p>
    <w:p w:rsidR="00F103B6" w:rsidRPr="00F103B6" w:rsidRDefault="00FC56F4" w:rsidP="00FC56F4">
      <w:pPr>
        <w:pStyle w:val="a3"/>
        <w:rPr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</w:t>
      </w:r>
      <w:r w:rsidR="00F103B6" w:rsidRPr="00F103B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  <w:r w:rsidR="00F103B6">
        <w:rPr>
          <w:lang w:eastAsia="ru-RU"/>
        </w:rPr>
        <w:t>.</w:t>
      </w:r>
      <w:r w:rsidR="00F103B6" w:rsidRPr="00F103B6">
        <w:rPr>
          <w:lang w:eastAsia="ru-RU"/>
        </w:rPr>
        <w:br/>
      </w:r>
      <w:r w:rsidR="00F103B6" w:rsidRPr="00F103B6">
        <w:rPr>
          <w:lang w:eastAsia="ru-RU"/>
        </w:rPr>
        <w:br/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Краеведение,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</w:t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>нашей школе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 вызвано стремлением участников образовательного процесса знать больше о человеке, чье имя носит </w:t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>, о людях участвующих в освоении космоса и развитии космонавтики, о достижениях России и мирового сообщест</w:t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>ва в освоении космоса.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Школьный музей – это музей в миниатюре, отражающий связь родной </w:t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>кубанской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 земли с освоением космоса. Он тесно связан со всем образовательным процессом </w:t>
      </w:r>
      <w:r w:rsidR="007F59FA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>, он создает благоприятные условия для индивидуальной и коллективной деятельности учащихся, помогает развивать у них умение самостоятельно пополнять свои знания, ориентироваться в потоке научн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информации.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Актуальной задачей музея космонавтики является фиксация происходящих событий, связанных с освоением космоса и краеведения, формирование банка данных, интервьюирование участников и очевидцев событий, связанных с жизнью и 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В. В. Горбатко и других покорителей космоса.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уже ни у кого не вызывает сомнения, что приобщение к культуре следует начинать с самого раннего возраста, когда ребенок стоит на пороге открытия окружающего мира. В школьном музее ребенок выступает не только как потребитель продукта, но и как активный его создатель, пополняя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вспомогательный фо</w:t>
      </w:r>
      <w:r>
        <w:rPr>
          <w:rFonts w:ascii="Times New Roman" w:hAnsi="Times New Roman" w:cs="Times New Roman"/>
          <w:sz w:val="28"/>
          <w:szCs w:val="28"/>
          <w:lang w:eastAsia="ru-RU"/>
        </w:rPr>
        <w:t>нд своими творческими работами.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ведения краеведческой и научно-поисковой работы в рамках учебно-воспитательной деятельности и призвана помочь учащимся шире познакомиться </w:t>
      </w:r>
      <w:proofErr w:type="gramStart"/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>родным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t xml:space="preserve"> краем, глубже понять своеобразие природы и космоса, а также познакомиться с приемами собирательской и музейной деятельности через экскурсии, экспедиции, интересные встречи.</w:t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03B6" w:rsidRPr="00F103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103B6" w:rsidRPr="00F103B6">
        <w:rPr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103B6" w:rsidRPr="00FC56F4">
        <w:rPr>
          <w:rFonts w:ascii="Times New Roman" w:hAnsi="Times New Roman" w:cs="Times New Roman"/>
          <w:b/>
          <w:sz w:val="32"/>
          <w:szCs w:val="32"/>
        </w:rPr>
        <w:t xml:space="preserve">Цель программы: </w:t>
      </w:r>
      <w:r w:rsidR="00F103B6" w:rsidRPr="00FC56F4">
        <w:rPr>
          <w:rFonts w:ascii="Times New Roman" w:hAnsi="Times New Roman" w:cs="Times New Roman"/>
          <w:b/>
          <w:sz w:val="32"/>
          <w:szCs w:val="32"/>
        </w:rPr>
        <w:br/>
      </w:r>
      <w:r w:rsidR="00F103B6" w:rsidRPr="00F103B6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3B6" w:rsidRPr="00FC56F4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творчества, обладания современными знаниями о космосе, воспитания патриоти</w:t>
      </w:r>
      <w:r w:rsidR="008072B6">
        <w:rPr>
          <w:rFonts w:ascii="Times New Roman" w:hAnsi="Times New Roman" w:cs="Times New Roman"/>
          <w:sz w:val="28"/>
          <w:szCs w:val="28"/>
        </w:rPr>
        <w:t xml:space="preserve">зма </w:t>
      </w:r>
      <w:r w:rsidR="00F103B6" w:rsidRPr="00FC56F4">
        <w:rPr>
          <w:rFonts w:ascii="Times New Roman" w:hAnsi="Times New Roman" w:cs="Times New Roman"/>
          <w:sz w:val="28"/>
          <w:szCs w:val="28"/>
        </w:rPr>
        <w:t xml:space="preserve"> к своей стране, через различные формы поисковой и музейной работы.</w:t>
      </w:r>
      <w:r w:rsidR="00F103B6" w:rsidRPr="00FC56F4">
        <w:rPr>
          <w:rFonts w:ascii="Times New Roman" w:hAnsi="Times New Roman" w:cs="Times New Roman"/>
          <w:sz w:val="28"/>
          <w:szCs w:val="28"/>
        </w:rPr>
        <w:br/>
      </w:r>
      <w:r w:rsidR="00F103B6" w:rsidRPr="00F103B6">
        <w:rPr>
          <w:lang w:eastAsia="ru-RU"/>
        </w:rPr>
        <w:br/>
      </w:r>
      <w:r w:rsidR="00F103B6" w:rsidRPr="00F103B6">
        <w:rPr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103B6" w:rsidRPr="00FC56F4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="00F103B6" w:rsidRPr="00FC56F4">
        <w:rPr>
          <w:lang w:eastAsia="ru-RU"/>
        </w:rPr>
        <w:br/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Изучение истории развития и освоения космоса, знакомство с судьбами космонавтов и сотрудников космической отрасли, изучение истории родного края.</w:t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Активизация познавательной, поисковой и исследовательской деятельности учащихся, развитие их творческих способностей.</w:t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Воспитание у школьников ответственности и активности, гражданственности и патриотизма через осуществление поисковой, лекторской, исследовательской, организаторской деятельности в рамках работы школьного музея.</w:t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Формирование и пополнение музейной коллекции, обеспечение сохранности экспонатов, учет фондов музея.</w:t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подростков.</w:t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Расширение кругозора подростков, формирование начальных понятий по астрономии, космонавтике, краеведению.</w:t>
      </w:r>
    </w:p>
    <w:p w:rsidR="00F103B6" w:rsidRDefault="00F103B6" w:rsidP="00FC56F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103B6">
        <w:rPr>
          <w:lang w:eastAsia="ru-RU"/>
        </w:rPr>
        <w:br/>
      </w:r>
      <w:r w:rsidRPr="00F103B6">
        <w:rPr>
          <w:lang w:eastAsia="ru-RU"/>
        </w:rPr>
        <w:br/>
      </w:r>
      <w:r w:rsidR="00FC56F4"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>Актуальность программы:</w:t>
      </w:r>
      <w:r w:rsidRPr="00FC56F4">
        <w:rPr>
          <w:lang w:eastAsia="ru-RU"/>
        </w:rPr>
        <w:br/>
      </w:r>
      <w:r w:rsidRPr="00F103B6">
        <w:rPr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56F4">
        <w:rPr>
          <w:rFonts w:ascii="Times New Roman" w:hAnsi="Times New Roman" w:cs="Times New Roman"/>
          <w:sz w:val="28"/>
          <w:szCs w:val="28"/>
        </w:rPr>
        <w:t>Во все времена люди почитали своих героев. Они были национальной гордостью народов, о них передавались из поколения в поколение п</w:t>
      </w:r>
      <w:r w:rsidR="00FC56F4">
        <w:rPr>
          <w:rFonts w:ascii="Times New Roman" w:hAnsi="Times New Roman" w:cs="Times New Roman"/>
          <w:sz w:val="28"/>
          <w:szCs w:val="28"/>
        </w:rPr>
        <w:t>редания, складывались легенды.</w:t>
      </w:r>
      <w:r w:rsidR="00FC56F4">
        <w:rPr>
          <w:rFonts w:ascii="Times New Roman" w:hAnsi="Times New Roman" w:cs="Times New Roman"/>
          <w:sz w:val="28"/>
          <w:szCs w:val="28"/>
        </w:rPr>
        <w:br/>
      </w:r>
      <w:r w:rsidR="00FC56F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C56F4">
        <w:rPr>
          <w:rFonts w:ascii="Times New Roman" w:hAnsi="Times New Roman" w:cs="Times New Roman"/>
          <w:sz w:val="28"/>
          <w:szCs w:val="28"/>
        </w:rPr>
        <w:t xml:space="preserve">Первопроходцы космоса являются национальными героями. Подвиг нашего земляка </w:t>
      </w:r>
      <w:r w:rsidR="00FC56F4">
        <w:rPr>
          <w:rFonts w:ascii="Times New Roman" w:hAnsi="Times New Roman" w:cs="Times New Roman"/>
          <w:sz w:val="28"/>
          <w:szCs w:val="28"/>
        </w:rPr>
        <w:t>В. В. Горбатко</w:t>
      </w:r>
      <w:r w:rsidRPr="00FC56F4">
        <w:rPr>
          <w:rFonts w:ascii="Times New Roman" w:hAnsi="Times New Roman" w:cs="Times New Roman"/>
          <w:sz w:val="28"/>
          <w:szCs w:val="28"/>
        </w:rPr>
        <w:t xml:space="preserve"> является примером мужества и героизма. Именно на примере его жизни, его коллег – космонавтов, специалистов науки и техники мы можем раскрыть перед подростками две грани самовоспитания: собственно – познавательные и чисто человеческие, духовно-волевые. Эти люди обладали независимостью, оригинальностью мышления, строгостью суждения, упорством, обя</w:t>
      </w:r>
      <w:r w:rsidR="00FC56F4">
        <w:rPr>
          <w:rFonts w:ascii="Times New Roman" w:hAnsi="Times New Roman" w:cs="Times New Roman"/>
          <w:sz w:val="28"/>
          <w:szCs w:val="28"/>
        </w:rPr>
        <w:t xml:space="preserve">зательностью перед коллегами. </w:t>
      </w:r>
      <w:r w:rsidR="00FC56F4">
        <w:rPr>
          <w:rFonts w:ascii="Times New Roman" w:hAnsi="Times New Roman" w:cs="Times New Roman"/>
          <w:sz w:val="28"/>
          <w:szCs w:val="28"/>
        </w:rPr>
        <w:br/>
        <w:t xml:space="preserve">   Виктор Васильевич Горбатко</w:t>
      </w:r>
      <w:r w:rsidRPr="00FC56F4">
        <w:rPr>
          <w:rFonts w:ascii="Times New Roman" w:hAnsi="Times New Roman" w:cs="Times New Roman"/>
          <w:sz w:val="28"/>
          <w:szCs w:val="28"/>
        </w:rPr>
        <w:t xml:space="preserve"> – дважды герой Советского Союза родился в </w:t>
      </w:r>
      <w:r w:rsidR="00FC56F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C56F4">
        <w:rPr>
          <w:rFonts w:ascii="Times New Roman" w:hAnsi="Times New Roman" w:cs="Times New Roman"/>
          <w:sz w:val="28"/>
          <w:szCs w:val="28"/>
        </w:rPr>
        <w:t>Винцы</w:t>
      </w:r>
      <w:proofErr w:type="spellEnd"/>
      <w:r w:rsidR="00FC56F4">
        <w:rPr>
          <w:rFonts w:ascii="Times New Roman" w:hAnsi="Times New Roman" w:cs="Times New Roman"/>
          <w:sz w:val="28"/>
          <w:szCs w:val="28"/>
        </w:rPr>
        <w:t xml:space="preserve"> – Заря  </w:t>
      </w:r>
      <w:proofErr w:type="spellStart"/>
      <w:r w:rsidR="00FC56F4">
        <w:rPr>
          <w:rFonts w:ascii="Times New Roman" w:hAnsi="Times New Roman" w:cs="Times New Roman"/>
          <w:sz w:val="28"/>
          <w:szCs w:val="28"/>
        </w:rPr>
        <w:t>Гулькевического</w:t>
      </w:r>
      <w:proofErr w:type="spellEnd"/>
      <w:r w:rsidR="00FC56F4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56F4">
        <w:rPr>
          <w:rFonts w:ascii="Times New Roman" w:hAnsi="Times New Roman" w:cs="Times New Roman"/>
          <w:sz w:val="28"/>
          <w:szCs w:val="28"/>
        </w:rPr>
        <w:t xml:space="preserve">, учился в </w:t>
      </w:r>
      <w:r w:rsidR="00FC56F4">
        <w:rPr>
          <w:rFonts w:ascii="Times New Roman" w:hAnsi="Times New Roman" w:cs="Times New Roman"/>
          <w:sz w:val="28"/>
          <w:szCs w:val="28"/>
        </w:rPr>
        <w:t xml:space="preserve"> школе №16 п. Восход </w:t>
      </w:r>
      <w:proofErr w:type="spellStart"/>
      <w:r w:rsidR="00FC56F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FC56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56F4">
        <w:rPr>
          <w:rFonts w:ascii="Times New Roman" w:hAnsi="Times New Roman" w:cs="Times New Roman"/>
          <w:sz w:val="28"/>
          <w:szCs w:val="28"/>
        </w:rPr>
        <w:t xml:space="preserve">, на </w:t>
      </w:r>
      <w:r w:rsidR="00FC56F4">
        <w:rPr>
          <w:rFonts w:ascii="Times New Roman" w:hAnsi="Times New Roman" w:cs="Times New Roman"/>
          <w:sz w:val="28"/>
          <w:szCs w:val="28"/>
        </w:rPr>
        <w:t>кубанской</w:t>
      </w:r>
      <w:r w:rsidRPr="00FC56F4">
        <w:rPr>
          <w:rFonts w:ascii="Times New Roman" w:hAnsi="Times New Roman" w:cs="Times New Roman"/>
          <w:sz w:val="28"/>
          <w:szCs w:val="28"/>
        </w:rPr>
        <w:t xml:space="preserve"> земле жили его родители, в нашем </w:t>
      </w:r>
      <w:r w:rsidR="00FC56F4">
        <w:rPr>
          <w:rFonts w:ascii="Times New Roman" w:hAnsi="Times New Roman" w:cs="Times New Roman"/>
          <w:sz w:val="28"/>
          <w:szCs w:val="28"/>
        </w:rPr>
        <w:t>Новокубанском районе</w:t>
      </w:r>
      <w:r w:rsidRPr="00FC56F4">
        <w:rPr>
          <w:rFonts w:ascii="Times New Roman" w:hAnsi="Times New Roman" w:cs="Times New Roman"/>
          <w:sz w:val="28"/>
          <w:szCs w:val="28"/>
        </w:rPr>
        <w:t xml:space="preserve"> живут земляки, которые знали его в разные периоды жизни. Все это позволяет организовать работу обучающихся в деле пропаганды примеров мужества и героизма нашего земляка, героев космоса, приезжавших в </w:t>
      </w:r>
      <w:r w:rsidR="00FC56F4">
        <w:rPr>
          <w:rFonts w:ascii="Times New Roman" w:hAnsi="Times New Roman" w:cs="Times New Roman"/>
          <w:sz w:val="28"/>
          <w:szCs w:val="28"/>
        </w:rPr>
        <w:t>п. Восход.</w:t>
      </w:r>
      <w:r w:rsidR="00FC56F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FC56F4">
        <w:rPr>
          <w:rFonts w:ascii="Times New Roman" w:hAnsi="Times New Roman" w:cs="Times New Roman"/>
          <w:sz w:val="28"/>
          <w:szCs w:val="28"/>
        </w:rPr>
        <w:t xml:space="preserve">Россия сегодня по-прежнему является лидером в освоении космического пространства среди мирового сообщества. Деятельность музея призвана способствовать профориентации учащихся, воспитывать гражданственность и патриотизм. </w:t>
      </w:r>
      <w:r w:rsidRPr="00FC56F4">
        <w:rPr>
          <w:rFonts w:ascii="Times New Roman" w:hAnsi="Times New Roman" w:cs="Times New Roman"/>
          <w:sz w:val="28"/>
          <w:szCs w:val="28"/>
        </w:rPr>
        <w:br/>
      </w:r>
      <w:r w:rsidRPr="00FC56F4">
        <w:rPr>
          <w:rFonts w:ascii="Times New Roman" w:hAnsi="Times New Roman" w:cs="Times New Roman"/>
          <w:sz w:val="28"/>
          <w:szCs w:val="28"/>
        </w:rPr>
        <w:br/>
      </w:r>
      <w:r w:rsidRPr="00F103B6">
        <w:rPr>
          <w:lang w:eastAsia="ru-RU"/>
        </w:rPr>
        <w:br/>
      </w:r>
      <w:r w:rsidRPr="00FC56F4">
        <w:rPr>
          <w:rFonts w:ascii="Times New Roman" w:hAnsi="Times New Roman" w:cs="Times New Roman"/>
          <w:b/>
          <w:sz w:val="32"/>
          <w:szCs w:val="32"/>
        </w:rPr>
        <w:t>Основные принципы осуществления программы:</w:t>
      </w:r>
    </w:p>
    <w:p w:rsidR="00FC56F4" w:rsidRPr="00FC56F4" w:rsidRDefault="00FC56F4" w:rsidP="00FC56F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03B6" w:rsidRPr="00FC56F4" w:rsidRDefault="00F103B6" w:rsidP="00FC56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Принцип целесообразности</w:t>
      </w:r>
    </w:p>
    <w:p w:rsidR="00FC56F4" w:rsidRDefault="00F103B6" w:rsidP="00FC56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Принцип творческого отношения к делу</w:t>
      </w:r>
    </w:p>
    <w:p w:rsidR="00F103B6" w:rsidRPr="00FC56F4" w:rsidRDefault="00F103B6" w:rsidP="00FC56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Принцип совместной деятельности учащихся</w:t>
      </w:r>
    </w:p>
    <w:p w:rsidR="00F103B6" w:rsidRPr="00FC56F4" w:rsidRDefault="00F103B6" w:rsidP="00FC56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Принцип демократичности</w:t>
      </w:r>
    </w:p>
    <w:p w:rsidR="00FC56F4" w:rsidRDefault="00F103B6" w:rsidP="00FC56F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5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Основные направления работы:</w:t>
      </w:r>
    </w:p>
    <w:p w:rsidR="00FC56F4" w:rsidRPr="00FC56F4" w:rsidRDefault="00FC56F4" w:rsidP="00FC56F4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56F4" w:rsidRPr="00FC56F4" w:rsidRDefault="00FC56F4" w:rsidP="00FC56F4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Поисково-исследовательская деятельность</w:t>
      </w:r>
    </w:p>
    <w:p w:rsidR="00FC56F4" w:rsidRPr="00FC56F4" w:rsidRDefault="00FC56F4" w:rsidP="00FC56F4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 хранение фондов</w:t>
      </w:r>
    </w:p>
    <w:p w:rsidR="00FC56F4" w:rsidRPr="00FC56F4" w:rsidRDefault="00FC56F4" w:rsidP="00FC56F4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Экспозиционная деятельность</w:t>
      </w:r>
    </w:p>
    <w:p w:rsidR="00FC56F4" w:rsidRPr="00FC56F4" w:rsidRDefault="00FC56F4" w:rsidP="00FC56F4">
      <w:pPr>
        <w:pStyle w:val="a3"/>
        <w:numPr>
          <w:ilvl w:val="0"/>
          <w:numId w:val="10"/>
        </w:numPr>
        <w:ind w:left="0" w:firstLine="1080"/>
        <w:rPr>
          <w:rFonts w:ascii="Times New Roman" w:hAnsi="Times New Roman" w:cs="Times New Roman"/>
          <w:sz w:val="28"/>
          <w:szCs w:val="28"/>
        </w:rPr>
      </w:pPr>
      <w:r w:rsidRPr="00FC56F4">
        <w:rPr>
          <w:sz w:val="28"/>
          <w:szCs w:val="28"/>
          <w:lang w:eastAsia="ru-RU"/>
        </w:rPr>
        <w:t>Просветительская деятельность</w:t>
      </w:r>
      <w:r w:rsidR="00F103B6" w:rsidRPr="00FC56F4">
        <w:rPr>
          <w:sz w:val="28"/>
          <w:szCs w:val="28"/>
          <w:lang w:eastAsia="ru-RU"/>
        </w:rPr>
        <w:br/>
      </w:r>
      <w:r>
        <w:rPr>
          <w:lang w:eastAsia="ru-RU"/>
        </w:rPr>
        <w:br/>
      </w:r>
      <w:r w:rsidR="00F103B6" w:rsidRPr="00FC56F4">
        <w:rPr>
          <w:lang w:eastAsia="ru-RU"/>
        </w:rPr>
        <w:br/>
      </w:r>
      <w:r w:rsidRPr="00FC56F4">
        <w:rPr>
          <w:b/>
          <w:sz w:val="32"/>
          <w:szCs w:val="32"/>
          <w:lang w:eastAsia="ru-RU"/>
        </w:rPr>
        <w:t xml:space="preserve">           </w:t>
      </w:r>
      <w:r w:rsidR="00F103B6"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>Поисково-исследовательская деятельность</w:t>
      </w:r>
      <w:r w:rsidR="00F103B6" w:rsidRPr="00FC56F4">
        <w:rPr>
          <w:lang w:eastAsia="ru-RU"/>
        </w:rPr>
        <w:br/>
      </w:r>
      <w:r w:rsidR="00F103B6" w:rsidRPr="00FC56F4">
        <w:rPr>
          <w:lang w:eastAsia="ru-RU"/>
        </w:rPr>
        <w:br/>
      </w:r>
      <w:r>
        <w:rPr>
          <w:sz w:val="28"/>
          <w:szCs w:val="28"/>
        </w:rPr>
        <w:t xml:space="preserve">  </w:t>
      </w:r>
      <w:r w:rsidR="00F103B6" w:rsidRPr="00FC56F4">
        <w:rPr>
          <w:sz w:val="28"/>
          <w:szCs w:val="28"/>
        </w:rPr>
        <w:t>Данное направление работы предполагает непосредственное участие учащихся и учителей в поисково-исследовательской работе по изучению основ астрономии, развития космонавтики и краеведения. Используются следующие формы и методы: знакомство с методикой сбора и фиксации материалов, работа в фондах музеев и архивов, в библиотеках и в Интернете.</w:t>
      </w:r>
    </w:p>
    <w:p w:rsidR="00FC56F4" w:rsidRDefault="00FC56F4" w:rsidP="00FC56F4">
      <w:pPr>
        <w:pStyle w:val="a3"/>
        <w:ind w:left="1440"/>
        <w:rPr>
          <w:sz w:val="28"/>
          <w:szCs w:val="28"/>
          <w:u w:val="single"/>
        </w:rPr>
      </w:pPr>
    </w:p>
    <w:p w:rsidR="00F103B6" w:rsidRPr="00FC56F4" w:rsidRDefault="00F103B6" w:rsidP="00FC56F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FC56F4">
        <w:rPr>
          <w:b/>
          <w:sz w:val="28"/>
          <w:szCs w:val="28"/>
          <w:u w:val="single"/>
        </w:rPr>
        <w:lastRenderedPageBreak/>
        <w:t>Пути сбора материала:</w:t>
      </w:r>
      <w:r w:rsidRPr="00FC56F4">
        <w:rPr>
          <w:b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Планомерный систематический сбор документов;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Экспедиционный, экскурсионный сбор;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Прием даров и случайных поступлений;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Научно-исследовательская, проектная деятельность учащихся;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Обобщение изученного материала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Привлечение экспонатов конкурса "Я и космос".</w:t>
      </w:r>
    </w:p>
    <w:p w:rsidR="00F103B6" w:rsidRDefault="00F103B6" w:rsidP="00FC56F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03B6">
        <w:rPr>
          <w:sz w:val="24"/>
          <w:szCs w:val="24"/>
          <w:lang w:eastAsia="ru-RU"/>
        </w:rPr>
        <w:br/>
      </w:r>
      <w:r w:rsidRPr="00F103B6">
        <w:rPr>
          <w:sz w:val="24"/>
          <w:szCs w:val="24"/>
          <w:lang w:eastAsia="ru-RU"/>
        </w:rPr>
        <w:br/>
      </w:r>
      <w:r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>Основные формы работы</w:t>
      </w:r>
    </w:p>
    <w:p w:rsidR="00FC56F4" w:rsidRPr="00FC56F4" w:rsidRDefault="00FC56F4" w:rsidP="00FC56F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103B6" w:rsidRPr="00FC56F4" w:rsidRDefault="00FC56F4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103B6"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Экспедиции по местам, связанным с жизнью и 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В. В. Горбатко</w:t>
      </w:r>
      <w:r w:rsidR="00F103B6"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покорителей космоса</w:t>
      </w:r>
    </w:p>
    <w:p w:rsidR="00F103B6" w:rsidRPr="00FC56F4" w:rsidRDefault="00FC56F4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103B6"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Переписка с интересными людьми, чья жизнь связана с освоением космоса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 Восход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103B6" w:rsidRPr="00FC56F4" w:rsidRDefault="00FC56F4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103B6" w:rsidRPr="00FC56F4">
        <w:rPr>
          <w:rFonts w:ascii="Times New Roman" w:hAnsi="Times New Roman" w:cs="Times New Roman"/>
          <w:sz w:val="28"/>
          <w:szCs w:val="28"/>
          <w:lang w:eastAsia="ru-RU"/>
        </w:rPr>
        <w:t>Сбор материалов о современных достижениях космонавтики</w:t>
      </w:r>
    </w:p>
    <w:p w:rsidR="00F103B6" w:rsidRPr="00FC56F4" w:rsidRDefault="00FC56F4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103B6" w:rsidRPr="00FC56F4"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Научно-исследовательская деятельность</w:t>
      </w:r>
    </w:p>
    <w:p w:rsidR="00F103B6" w:rsidRPr="00FC56F4" w:rsidRDefault="00FC56F4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103B6"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Экскурсии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Новокубанска, г. Армавира, 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Винцы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Заря, в космические войска в п.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Глубокий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C56F4" w:rsidRDefault="00F103B6" w:rsidP="00FC56F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56F4" w:rsidRPr="00FC56F4">
        <w:rPr>
          <w:sz w:val="32"/>
          <w:szCs w:val="32"/>
          <w:lang w:eastAsia="ru-RU"/>
        </w:rPr>
        <w:t xml:space="preserve">                                                       </w:t>
      </w:r>
      <w:r w:rsidRPr="00FC56F4">
        <w:rPr>
          <w:rFonts w:ascii="Times New Roman" w:hAnsi="Times New Roman" w:cs="Times New Roman"/>
          <w:b/>
          <w:sz w:val="32"/>
          <w:szCs w:val="32"/>
        </w:rPr>
        <w:t>Учет и хранение фондов</w:t>
      </w:r>
    </w:p>
    <w:p w:rsidR="00F103B6" w:rsidRP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b/>
          <w:sz w:val="32"/>
          <w:szCs w:val="32"/>
        </w:rPr>
        <w:br/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Основные задачи данного направления работы музея:</w:t>
      </w:r>
    </w:p>
    <w:p w:rsidR="00F103B6" w:rsidRPr="00FC56F4" w:rsidRDefault="00FC56F4" w:rsidP="00FC56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3B6"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необходимые условия для обеспечения сохранности фондов и сведений о них;</w:t>
      </w:r>
    </w:p>
    <w:p w:rsidR="00F103B6" w:rsidRPr="00FC56F4" w:rsidRDefault="00FC56F4" w:rsidP="00FC56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103B6"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основную музейную документацию;</w:t>
      </w:r>
    </w:p>
    <w:p w:rsidR="00F103B6" w:rsidRPr="00FC56F4" w:rsidRDefault="00FC56F4" w:rsidP="00FC56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03B6"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оформлять учетные обозначения на музейный предмет;</w:t>
      </w:r>
    </w:p>
    <w:p w:rsidR="00F103B6" w:rsidRPr="00FC56F4" w:rsidRDefault="00FC56F4" w:rsidP="00FC56F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03B6"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записывать сведения о происхождении предмета, его связях с историческими фактами и людьми;</w:t>
      </w: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103B6"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выдачу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уроки и другие мероприятия.</w:t>
      </w:r>
      <w:r w:rsidR="00F103B6" w:rsidRPr="00F103B6">
        <w:rPr>
          <w:lang w:eastAsia="ru-RU"/>
        </w:rPr>
        <w:br/>
      </w:r>
      <w:r w:rsidR="00F103B6" w:rsidRPr="00F103B6">
        <w:rPr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F103B6"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>Экспозиционная деятельность</w:t>
      </w:r>
    </w:p>
    <w:p w:rsidR="00FC56F4" w:rsidRPr="00FC56F4" w:rsidRDefault="00FC56F4" w:rsidP="00FC56F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56F4" w:rsidRDefault="00F103B6" w:rsidP="00FC56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6F4">
        <w:rPr>
          <w:rFonts w:ascii="Times New Roman" w:hAnsi="Times New Roman" w:cs="Times New Roman"/>
          <w:sz w:val="28"/>
          <w:szCs w:val="28"/>
        </w:rPr>
        <w:t xml:space="preserve">Результатом поисково-исследовательской деятельности учащихся и педагогов становится создание музейной экспозиции. Главная задача данного направления – способствовать повышению научного и эстетического уровня экспозиции. </w:t>
      </w:r>
    </w:p>
    <w:p w:rsidR="00FC56F4" w:rsidRPr="00FC56F4" w:rsidRDefault="00F103B6" w:rsidP="00FC56F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C56F4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F103B6" w:rsidRPr="00FC56F4" w:rsidRDefault="00F103B6" w:rsidP="00FC56F4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Освоить и практиковать порядок размещения экспозиции,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:rsidR="00F103B6" w:rsidRPr="00FC56F4" w:rsidRDefault="00F103B6" w:rsidP="00FC56F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Учитывать основные эстетические требования: ритмичность в расположении экспозиционных комплексов, равномерность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насыщения их частей, пропорциональную загрузку экспозиционных площадей;</w:t>
      </w:r>
    </w:p>
    <w:p w:rsidR="00F103B6" w:rsidRPr="00FC56F4" w:rsidRDefault="00F103B6" w:rsidP="00FC56F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Использова</w:t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ть в работе выставки передвижки.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03B6" w:rsidRPr="00FC56F4" w:rsidRDefault="00F103B6" w:rsidP="00FC56F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Предусмотреть </w:t>
      </w:r>
      <w:proofErr w:type="gramStart"/>
      <w:r w:rsidRPr="00FC56F4">
        <w:rPr>
          <w:rFonts w:ascii="Times New Roman" w:hAnsi="Times New Roman" w:cs="Times New Roman"/>
          <w:sz w:val="28"/>
          <w:szCs w:val="28"/>
          <w:lang w:eastAsia="ru-RU"/>
        </w:rPr>
        <w:t>экспозиции</w:t>
      </w:r>
      <w:proofErr w:type="gramEnd"/>
      <w:r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можно легко заменять материал, использовать возможности интерактивной доски и мультимедийных презентаций.</w:t>
      </w:r>
    </w:p>
    <w:p w:rsidR="00FC56F4" w:rsidRDefault="00F103B6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Планируется для развития музейной экспозиции </w:t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 xml:space="preserve">пополнять работами учащихся, 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создать "Шкалу времени. Развитие космонавтики</w:t>
      </w:r>
      <w:r w:rsidR="00FC56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t>, макет первой ракеты, макеты спутников, макеты научно-фантастических проектов "Город на Марсе".</w:t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56F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103B6">
        <w:rPr>
          <w:lang w:eastAsia="ru-RU"/>
        </w:rPr>
        <w:br/>
      </w:r>
      <w:r w:rsidR="00FC56F4" w:rsidRPr="00FC56F4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FC56F4">
        <w:rPr>
          <w:rFonts w:ascii="Times New Roman" w:hAnsi="Times New Roman" w:cs="Times New Roman"/>
          <w:b/>
          <w:sz w:val="32"/>
          <w:szCs w:val="32"/>
        </w:rPr>
        <w:t>Просветительская деятельность</w:t>
      </w:r>
      <w:r w:rsidRPr="00FC56F4">
        <w:rPr>
          <w:rFonts w:ascii="Times New Roman" w:hAnsi="Times New Roman" w:cs="Times New Roman"/>
          <w:b/>
          <w:sz w:val="32"/>
          <w:szCs w:val="32"/>
        </w:rPr>
        <w:br/>
      </w:r>
      <w:r w:rsidRPr="00F103B6">
        <w:rPr>
          <w:lang w:eastAsia="ru-RU"/>
        </w:rPr>
        <w:br/>
      </w:r>
      <w:r w:rsidRPr="00FC56F4">
        <w:rPr>
          <w:rFonts w:ascii="Times New Roman" w:hAnsi="Times New Roman" w:cs="Times New Roman"/>
          <w:sz w:val="28"/>
          <w:szCs w:val="28"/>
        </w:rPr>
        <w:t xml:space="preserve">Главная задача данного направления вовлечение в работу музея значительного количества учащихся, родителей, учителей и жителей </w:t>
      </w:r>
      <w:r w:rsidR="00FC56F4">
        <w:rPr>
          <w:rFonts w:ascii="Times New Roman" w:hAnsi="Times New Roman" w:cs="Times New Roman"/>
          <w:sz w:val="28"/>
          <w:szCs w:val="28"/>
        </w:rPr>
        <w:t xml:space="preserve">п. Восход, </w:t>
      </w:r>
      <w:r w:rsidRPr="00FC56F4"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  <w:r w:rsidRPr="00FC56F4">
        <w:rPr>
          <w:rFonts w:ascii="Times New Roman" w:hAnsi="Times New Roman" w:cs="Times New Roman"/>
          <w:sz w:val="28"/>
          <w:szCs w:val="28"/>
        </w:rPr>
        <w:br/>
      </w:r>
      <w:r w:rsidRPr="00F103B6">
        <w:rPr>
          <w:lang w:eastAsia="ru-RU"/>
        </w:rPr>
        <w:br/>
      </w:r>
      <w:r w:rsidRPr="00FC56F4">
        <w:rPr>
          <w:rFonts w:ascii="Times New Roman" w:hAnsi="Times New Roman" w:cs="Times New Roman"/>
          <w:sz w:val="28"/>
          <w:szCs w:val="28"/>
        </w:rPr>
        <w:t>- продолжить обучение учащихся методам поисково-исследовательской работы;</w:t>
      </w:r>
      <w:r w:rsidRPr="00FC56F4">
        <w:rPr>
          <w:rFonts w:ascii="Times New Roman" w:hAnsi="Times New Roman" w:cs="Times New Roman"/>
          <w:sz w:val="28"/>
          <w:szCs w:val="28"/>
        </w:rPr>
        <w:br/>
        <w:t>- проводить в музее совместные мероприятия: встречи, вечера, конференции, беседы, открытые уроки и классные часы, экскурсии</w:t>
      </w:r>
      <w:proofErr w:type="gramStart"/>
      <w:r w:rsidRPr="00FC56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56F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56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C56F4">
        <w:rPr>
          <w:rFonts w:ascii="Times New Roman" w:hAnsi="Times New Roman" w:cs="Times New Roman"/>
          <w:sz w:val="28"/>
          <w:szCs w:val="28"/>
        </w:rPr>
        <w:t>спользовать материалы музея на уроках краеведения, истории, астрономии, физики;</w:t>
      </w:r>
      <w:r w:rsidRPr="00FC56F4">
        <w:rPr>
          <w:rFonts w:ascii="Times New Roman" w:hAnsi="Times New Roman" w:cs="Times New Roman"/>
          <w:sz w:val="28"/>
          <w:szCs w:val="28"/>
        </w:rPr>
        <w:br/>
        <w:t xml:space="preserve">- организовать на базе музея районные семинары для учителей, экскурсии для пенсионеров и жителей </w:t>
      </w:r>
      <w:r w:rsidR="00FC56F4">
        <w:rPr>
          <w:rFonts w:ascii="Times New Roman" w:hAnsi="Times New Roman" w:cs="Times New Roman"/>
          <w:sz w:val="28"/>
          <w:szCs w:val="28"/>
        </w:rPr>
        <w:t>посёлка</w:t>
      </w:r>
      <w:r w:rsidRPr="00FC56F4">
        <w:rPr>
          <w:rFonts w:ascii="Times New Roman" w:hAnsi="Times New Roman" w:cs="Times New Roman"/>
          <w:sz w:val="28"/>
          <w:szCs w:val="28"/>
        </w:rPr>
        <w:t>, для школьников соседних районов.</w:t>
      </w:r>
      <w:r w:rsidRPr="00FC56F4">
        <w:rPr>
          <w:rFonts w:ascii="Times New Roman" w:hAnsi="Times New Roman" w:cs="Times New Roman"/>
          <w:sz w:val="28"/>
          <w:szCs w:val="28"/>
        </w:rPr>
        <w:br/>
      </w:r>
      <w:r w:rsidRPr="00F103B6">
        <w:rPr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56F4">
        <w:rPr>
          <w:rFonts w:ascii="Times New Roman" w:hAnsi="Times New Roman" w:cs="Times New Roman"/>
          <w:sz w:val="28"/>
          <w:szCs w:val="28"/>
        </w:rPr>
        <w:t>Главный критерий повседневной работы музея – это проведение экскурсий и других форм массовой работы. При этом должен поддерживаться высокий теоретический и методический уровень мероприятий, комплексный подход, актуальность и занимательность, учет возраста, интересов и знаний участников, опора на экспозицию, материалы и архив музея.</w:t>
      </w:r>
      <w:r w:rsidRPr="00FC56F4">
        <w:rPr>
          <w:rFonts w:ascii="Times New Roman" w:hAnsi="Times New Roman" w:cs="Times New Roman"/>
          <w:sz w:val="28"/>
          <w:szCs w:val="28"/>
        </w:rPr>
        <w:br/>
      </w:r>
      <w:r w:rsidRPr="00F103B6">
        <w:rPr>
          <w:lang w:eastAsia="ru-RU"/>
        </w:rPr>
        <w:br/>
      </w:r>
      <w:r w:rsidR="00FC56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56F4" w:rsidRDefault="00FC56F4" w:rsidP="00FC56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03B6" w:rsidRPr="00FC56F4" w:rsidRDefault="00FC56F4" w:rsidP="00FC56F4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56F4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F103B6" w:rsidRPr="00FC56F4">
        <w:rPr>
          <w:rFonts w:ascii="Times New Roman" w:hAnsi="Times New Roman" w:cs="Times New Roman"/>
          <w:b/>
          <w:sz w:val="40"/>
          <w:szCs w:val="40"/>
        </w:rPr>
        <w:t>Участники программы</w:t>
      </w:r>
      <w:r w:rsidR="00F103B6" w:rsidRPr="00FC56F4">
        <w:rPr>
          <w:rFonts w:ascii="Times New Roman" w:hAnsi="Times New Roman" w:cs="Times New Roman"/>
          <w:b/>
          <w:sz w:val="40"/>
          <w:szCs w:val="40"/>
        </w:rPr>
        <w:br/>
      </w:r>
      <w:r w:rsidR="00F103B6" w:rsidRPr="00F103B6">
        <w:rPr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3B6" w:rsidRPr="00FC56F4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3B6" w:rsidRPr="00FC56F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 п. Восход</w:t>
      </w:r>
      <w:r w:rsidR="00F103B6" w:rsidRPr="00FC56F4">
        <w:rPr>
          <w:rFonts w:ascii="Times New Roman" w:hAnsi="Times New Roman" w:cs="Times New Roman"/>
          <w:sz w:val="28"/>
          <w:szCs w:val="28"/>
        </w:rPr>
        <w:t xml:space="preserve"> разного возраста, интересующихся историей родного края, историей космонавтики, астрономией, ведущих поисковую и исследовательскую деятельность, а также их родителей и Совет музея космонавтики.</w:t>
      </w:r>
      <w:r w:rsidR="00F103B6" w:rsidRPr="00FC56F4">
        <w:rPr>
          <w:rFonts w:ascii="Times New Roman" w:hAnsi="Times New Roman" w:cs="Times New Roman"/>
          <w:sz w:val="28"/>
          <w:szCs w:val="28"/>
        </w:rPr>
        <w:br/>
      </w:r>
      <w:r w:rsidR="00F103B6" w:rsidRPr="00F103B6">
        <w:rPr>
          <w:lang w:eastAsia="ru-RU"/>
        </w:rPr>
        <w:br/>
      </w:r>
      <w:r w:rsidR="00F103B6" w:rsidRPr="00F103B6">
        <w:rPr>
          <w:b/>
          <w:bCs/>
          <w:lang w:eastAsia="ru-RU"/>
        </w:rPr>
        <w:t xml:space="preserve"> </w:t>
      </w:r>
      <w:r w:rsidR="00F103B6" w:rsidRPr="00FC56F4">
        <w:rPr>
          <w:rFonts w:ascii="Times New Roman" w:hAnsi="Times New Roman" w:cs="Times New Roman"/>
          <w:b/>
          <w:sz w:val="36"/>
          <w:szCs w:val="36"/>
          <w:u w:val="single"/>
        </w:rPr>
        <w:t>Основные этапы реализации программы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1"/>
        <w:gridCol w:w="6904"/>
      </w:tblGrid>
      <w:tr w:rsidR="00F103B6" w:rsidRPr="00F103B6">
        <w:trPr>
          <w:tblCellSpacing w:w="0" w:type="dxa"/>
        </w:trPr>
        <w:tc>
          <w:tcPr>
            <w:tcW w:w="2490" w:type="dxa"/>
            <w:hideMark/>
          </w:tcPr>
          <w:p w:rsidR="00FC56F4" w:rsidRDefault="00F103B6" w:rsidP="00FC56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103B6">
              <w:rPr>
                <w:lang w:eastAsia="ru-RU"/>
              </w:rPr>
              <w:br/>
            </w:r>
          </w:p>
          <w:p w:rsidR="00FC56F4" w:rsidRDefault="00FC56F4" w:rsidP="00FC56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103B6" w:rsidRPr="00FC56F4" w:rsidRDefault="00F103B6" w:rsidP="008072B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Первый этап</w:t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  <w:t>Информационно-познавательный</w:t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8072B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765" w:type="dxa"/>
            <w:hideMark/>
          </w:tcPr>
          <w:p w:rsidR="00FC56F4" w:rsidRDefault="00F103B6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56F4" w:rsidRDefault="00FC56F4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F4" w:rsidRDefault="00FC56F4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F4" w:rsidRDefault="00FC56F4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3B6" w:rsidRPr="00FC56F4" w:rsidRDefault="00F103B6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Сбор краеведческого и экскурсионного материала, оформление музея космонавтики, паспортизация музея, открытие музея, встреча с космонавтами и родственниками </w:t>
            </w:r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В. Горбатко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организация Совета музея космонавтики</w:t>
            </w:r>
          </w:p>
        </w:tc>
      </w:tr>
      <w:tr w:rsidR="00F103B6" w:rsidRPr="00F103B6">
        <w:trPr>
          <w:tblCellSpacing w:w="0" w:type="dxa"/>
        </w:trPr>
        <w:tc>
          <w:tcPr>
            <w:tcW w:w="2490" w:type="dxa"/>
            <w:hideMark/>
          </w:tcPr>
          <w:p w:rsidR="00FC56F4" w:rsidRDefault="00F103B6" w:rsidP="00FC56F4">
            <w:pPr>
              <w:pStyle w:val="a3"/>
              <w:rPr>
                <w:lang w:eastAsia="ru-RU"/>
              </w:rPr>
            </w:pPr>
            <w:r w:rsidRPr="00F103B6">
              <w:rPr>
                <w:lang w:eastAsia="ru-RU"/>
              </w:rPr>
              <w:br/>
              <w:t xml:space="preserve"> </w:t>
            </w:r>
          </w:p>
          <w:p w:rsidR="00FC56F4" w:rsidRDefault="00FC56F4" w:rsidP="00FC56F4">
            <w:pPr>
              <w:pStyle w:val="a3"/>
              <w:rPr>
                <w:lang w:eastAsia="ru-RU"/>
              </w:rPr>
            </w:pPr>
          </w:p>
          <w:p w:rsidR="00F103B6" w:rsidRPr="00FC56F4" w:rsidRDefault="00F103B6" w:rsidP="008072B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Второй этап</w:t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br/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  <w:t>Операционно-</w:t>
            </w:r>
            <w:proofErr w:type="spellStart"/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деятельностный</w:t>
            </w:r>
            <w:proofErr w:type="spellEnd"/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Pr="00FC56F4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8072B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765" w:type="dxa"/>
            <w:hideMark/>
          </w:tcPr>
          <w:p w:rsidR="00FC56F4" w:rsidRDefault="00F103B6" w:rsidP="00FC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56F4" w:rsidRDefault="00FC56F4" w:rsidP="00FC5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F4" w:rsidRDefault="00FC56F4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C56F4" w:rsidRDefault="00FC56F4" w:rsidP="00FC5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3B6" w:rsidRPr="00FC56F4" w:rsidRDefault="00F103B6" w:rsidP="008072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традиций музея: астрономические чтения для учащихся начальной школы, уроки из космоса для учащихся школ </w:t>
            </w:r>
            <w:proofErr w:type="spellStart"/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научно-практические конференции, посвященные </w:t>
            </w:r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В. Горбатко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научно-исследовательская деятельность, экскурсии в </w:t>
            </w:r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 Краснодарского края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встречи с </w:t>
            </w:r>
            <w:r w:rsid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родственниками  В.В. Горбатко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экскурсии в </w:t>
            </w:r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школьный музей 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жителей </w:t>
            </w:r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посёлка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школьников, уроки астрономии, пополнение фонда музея.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Исследовательский проект "</w:t>
            </w:r>
            <w:r w:rsidR="00FC56F4"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 В. Горбатко</w:t>
            </w:r>
            <w:r w:rsidRPr="00FC5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наш звездный земляк", космическая неделя, посвященная Дню космонавтики. Организация семинаров для педагогов.</w:t>
            </w:r>
          </w:p>
        </w:tc>
      </w:tr>
      <w:tr w:rsidR="00F103B6" w:rsidRPr="00F103B6">
        <w:trPr>
          <w:tblCellSpacing w:w="0" w:type="dxa"/>
        </w:trPr>
        <w:tc>
          <w:tcPr>
            <w:tcW w:w="2490" w:type="dxa"/>
            <w:hideMark/>
          </w:tcPr>
          <w:p w:rsidR="00FC56F4" w:rsidRDefault="00F103B6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F103B6" w:rsidRPr="00FC56F4" w:rsidRDefault="00F103B6" w:rsidP="0080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C56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Третий этап </w:t>
            </w:r>
            <w:r w:rsidRPr="00FC56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C56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C56F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Практико-ориентационный</w:t>
            </w:r>
            <w:r w:rsidRPr="00FC56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FC56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="008072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6765" w:type="dxa"/>
            <w:hideMark/>
          </w:tcPr>
          <w:p w:rsidR="00FC56F4" w:rsidRDefault="00F103B6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F4" w:rsidRDefault="00FC56F4" w:rsidP="00F1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3B6" w:rsidRPr="008072B6" w:rsidRDefault="00F103B6" w:rsidP="008072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Сохранение традиций музея космонавтики. Проект развития музея. Оформление экспозиции </w:t>
            </w:r>
            <w:r w:rsidR="00FC56F4"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«В. В. Горбатко – жизненный путь национального героя Кубани!»</w:t>
            </w:r>
            <w:r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применение интерактивных технологий с применением интерактивной доски для проведения экскурсий, создание информационного банка данных, обновление экспозиции музея. Организация открытых классных часов "Космос и люди", сотрудничество и переписка со школьными музеями космонавтики других регионов России. Научно-исследовательская, поисковая деятельность учащихся, участие в конкурсах научно-исследовательских работ. Экскурсии в планетарий, в </w:t>
            </w:r>
            <w:r w:rsidR="00FC56F4"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музеи Краснодарского края</w:t>
            </w:r>
            <w:r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C56F4"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космических войск п. Глубокий. </w:t>
            </w:r>
            <w:r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виртуального музея космонавтики. </w:t>
            </w:r>
            <w:r w:rsidR="008072B6" w:rsidRPr="008072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103B6" w:rsidRDefault="00F103B6" w:rsidP="00FC56F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103B6">
        <w:rPr>
          <w:lang w:eastAsia="ru-RU"/>
        </w:rPr>
        <w:lastRenderedPageBreak/>
        <w:br/>
      </w:r>
      <w:r w:rsidRPr="00F103B6">
        <w:rPr>
          <w:lang w:eastAsia="ru-RU"/>
        </w:rPr>
        <w:br/>
        <w:t xml:space="preserve"> </w:t>
      </w:r>
      <w:r w:rsidR="00FC56F4">
        <w:rPr>
          <w:lang w:eastAsia="ru-RU"/>
        </w:rPr>
        <w:t xml:space="preserve">                                                  </w:t>
      </w:r>
      <w:r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>Управление программой</w:t>
      </w:r>
      <w:r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F103B6">
        <w:rPr>
          <w:lang w:eastAsia="ru-RU"/>
        </w:rPr>
        <w:br/>
      </w:r>
      <w:r w:rsidR="00FC56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56F4">
        <w:rPr>
          <w:rFonts w:ascii="Times New Roman" w:hAnsi="Times New Roman" w:cs="Times New Roman"/>
          <w:sz w:val="28"/>
          <w:szCs w:val="28"/>
        </w:rPr>
        <w:t>Управление программой осуществляется Советом музея космонавтики, в состав которого входят: руководитель музея, учитель краеведения, учащиеся.</w:t>
      </w:r>
      <w:r w:rsidRPr="00F103B6">
        <w:rPr>
          <w:lang w:eastAsia="ru-RU"/>
        </w:rPr>
        <w:br/>
      </w:r>
      <w:r w:rsidRPr="00F103B6">
        <w:rPr>
          <w:lang w:eastAsia="ru-RU"/>
        </w:rPr>
        <w:br/>
      </w:r>
      <w:r w:rsidRPr="00F103B6">
        <w:rPr>
          <w:lang w:eastAsia="ru-RU"/>
        </w:rPr>
        <w:br/>
      </w:r>
      <w:r w:rsidRPr="00FC56F4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Предполагаемые результаты реализации программы</w:t>
      </w:r>
    </w:p>
    <w:p w:rsidR="00FC56F4" w:rsidRPr="00FC56F4" w:rsidRDefault="00FC56F4" w:rsidP="00FC56F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103B6" w:rsidRPr="00FC56F4" w:rsidRDefault="00F103B6" w:rsidP="00FC56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открывает широкие возможности для развития учащихся, так как в ней в единстве решаются разнообразные образовательные, </w:t>
      </w:r>
      <w:proofErr w:type="spellStart"/>
      <w:r w:rsidRPr="00FC56F4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FC56F4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воспитательные задачи. </w:t>
      </w:r>
    </w:p>
    <w:p w:rsidR="00F103B6" w:rsidRPr="00FC56F4" w:rsidRDefault="00F103B6" w:rsidP="00FC56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оказывает влияние на развитие личности ребенка, его мировоззрение, на формирование социальной активности, гражданской позиции и патриотизма.</w:t>
      </w:r>
    </w:p>
    <w:p w:rsidR="00F103B6" w:rsidRPr="00FC56F4" w:rsidRDefault="00F103B6" w:rsidP="00FC56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Повышается образовательный уровень всех участников программы, формируется навык получения новых знаний и их применения.</w:t>
      </w:r>
    </w:p>
    <w:p w:rsidR="00F103B6" w:rsidRPr="00FC56F4" w:rsidRDefault="00F103B6" w:rsidP="00FC56F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56F4">
        <w:rPr>
          <w:rFonts w:ascii="Times New Roman" w:hAnsi="Times New Roman" w:cs="Times New Roman"/>
          <w:sz w:val="28"/>
          <w:szCs w:val="28"/>
          <w:lang w:eastAsia="ru-RU"/>
        </w:rPr>
        <w:t>Фонды музея пополнятся новыми материалами, рождаются новые традиции, повысится интеллектуальный уровень подростков и жителей города.</w:t>
      </w:r>
    </w:p>
    <w:p w:rsidR="00FC56F4" w:rsidRDefault="00F103B6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56F4" w:rsidRDefault="00FC56F4" w:rsidP="00F103B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9FA" w:rsidRPr="00FC56F4" w:rsidRDefault="00F103B6" w:rsidP="00F10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C56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Список литературы</w:t>
      </w:r>
      <w:r w:rsidRPr="00FC56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F10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и школа: пособие для учителя (Е.Г. </w:t>
      </w:r>
      <w:proofErr w:type="spell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Ванслова</w:t>
      </w:r>
      <w:proofErr w:type="spell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А.К. </w:t>
      </w:r>
      <w:proofErr w:type="spell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Ломунова</w:t>
      </w:r>
      <w:proofErr w:type="spell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Э.А. Павлюченко и др.; Сост. Э.А. Павлюченко.</w:t>
      </w:r>
      <w:proofErr w:type="gram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общей редакцией. Т.А. Кудриной. – М.: просвещение, 1985. – 192 с.</w:t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Алексеева Е., Белкин П. Школьные музеи в новом информационном пространстве// Директор школы. – 2006.-№1 – с. 84-86.</w:t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Макарова Н., </w:t>
      </w:r>
      <w:proofErr w:type="spell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Чичканова</w:t>
      </w:r>
      <w:proofErr w:type="spell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Образовательная среда в музее?- Да, если этот музей детский; Детский музей как способ организации образовательной среды//Народное образование.- 2002.- №2-с. 133-140</w:t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Родионова О. Посмотри. Сравни. Найди детали// Учительская газета-2006 - №8 28февраля.- с.19.- </w:t>
      </w:r>
      <w:proofErr w:type="gram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(Методическая кухня:</w:t>
      </w:r>
      <w:proofErr w:type="gram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педагогика).</w:t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proofErr w:type="gram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Рухленко</w:t>
      </w:r>
      <w:proofErr w:type="spellEnd"/>
      <w:r w:rsidRPr="00FC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Возможные формы педагогической деятельности с использованием ресурсов школьного музея этнографии// Практика А Ф в школе.- 2005.-№6.-с.61 -62.</w:t>
      </w:r>
      <w:bookmarkStart w:id="0" w:name="_GoBack"/>
      <w:bookmarkEnd w:id="0"/>
    </w:p>
    <w:sectPr w:rsidR="007F59FA" w:rsidRPr="00FC56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1F" w:rsidRDefault="002C151F" w:rsidP="00FC56F4">
      <w:pPr>
        <w:spacing w:after="0" w:line="240" w:lineRule="auto"/>
      </w:pPr>
      <w:r>
        <w:separator/>
      </w:r>
    </w:p>
  </w:endnote>
  <w:endnote w:type="continuationSeparator" w:id="0">
    <w:p w:rsidR="002C151F" w:rsidRDefault="002C151F" w:rsidP="00FC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543648"/>
      <w:docPartObj>
        <w:docPartGallery w:val="Page Numbers (Bottom of Page)"/>
        <w:docPartUnique/>
      </w:docPartObj>
    </w:sdtPr>
    <w:sdtEndPr/>
    <w:sdtContent>
      <w:p w:rsidR="00FC56F4" w:rsidRDefault="00FC56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2B6">
          <w:rPr>
            <w:noProof/>
          </w:rPr>
          <w:t>8</w:t>
        </w:r>
        <w:r>
          <w:fldChar w:fldCharType="end"/>
        </w:r>
      </w:p>
    </w:sdtContent>
  </w:sdt>
  <w:p w:rsidR="00FC56F4" w:rsidRDefault="00FC56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1F" w:rsidRDefault="002C151F" w:rsidP="00FC56F4">
      <w:pPr>
        <w:spacing w:after="0" w:line="240" w:lineRule="auto"/>
      </w:pPr>
      <w:r>
        <w:separator/>
      </w:r>
    </w:p>
  </w:footnote>
  <w:footnote w:type="continuationSeparator" w:id="0">
    <w:p w:rsidR="002C151F" w:rsidRDefault="002C151F" w:rsidP="00FC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DC"/>
      </v:shape>
    </w:pict>
  </w:numPicBullet>
  <w:abstractNum w:abstractNumId="0">
    <w:nsid w:val="02E07C02"/>
    <w:multiLevelType w:val="hybridMultilevel"/>
    <w:tmpl w:val="482C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638"/>
    <w:multiLevelType w:val="multilevel"/>
    <w:tmpl w:val="1AD8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B2AE9"/>
    <w:multiLevelType w:val="hybridMultilevel"/>
    <w:tmpl w:val="47DC2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90B86"/>
    <w:multiLevelType w:val="multilevel"/>
    <w:tmpl w:val="705C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85240"/>
    <w:multiLevelType w:val="hybridMultilevel"/>
    <w:tmpl w:val="FF809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B0411"/>
    <w:multiLevelType w:val="hybridMultilevel"/>
    <w:tmpl w:val="7E2CC9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D7683"/>
    <w:multiLevelType w:val="multilevel"/>
    <w:tmpl w:val="915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D127C"/>
    <w:multiLevelType w:val="multilevel"/>
    <w:tmpl w:val="897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532EF"/>
    <w:multiLevelType w:val="hybridMultilevel"/>
    <w:tmpl w:val="5A48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62BED"/>
    <w:multiLevelType w:val="multilevel"/>
    <w:tmpl w:val="DC7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E455D"/>
    <w:multiLevelType w:val="hybridMultilevel"/>
    <w:tmpl w:val="84E4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571D"/>
    <w:multiLevelType w:val="hybridMultilevel"/>
    <w:tmpl w:val="99B66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F6689"/>
    <w:multiLevelType w:val="multilevel"/>
    <w:tmpl w:val="A6FE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76A98"/>
    <w:multiLevelType w:val="hybridMultilevel"/>
    <w:tmpl w:val="431A9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17384"/>
    <w:multiLevelType w:val="multilevel"/>
    <w:tmpl w:val="998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9057B"/>
    <w:multiLevelType w:val="hybridMultilevel"/>
    <w:tmpl w:val="1D84D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E7"/>
    <w:rsid w:val="000A27E7"/>
    <w:rsid w:val="002C151F"/>
    <w:rsid w:val="005D54D1"/>
    <w:rsid w:val="00775069"/>
    <w:rsid w:val="007F59FA"/>
    <w:rsid w:val="008072B6"/>
    <w:rsid w:val="00CD5650"/>
    <w:rsid w:val="00F103B6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B6"/>
    <w:pPr>
      <w:spacing w:after="0" w:line="240" w:lineRule="auto"/>
    </w:pPr>
  </w:style>
  <w:style w:type="character" w:customStyle="1" w:styleId="butback1">
    <w:name w:val="butback1"/>
    <w:basedOn w:val="a0"/>
    <w:rsid w:val="00F103B6"/>
    <w:rPr>
      <w:color w:val="666666"/>
    </w:rPr>
  </w:style>
  <w:style w:type="character" w:customStyle="1" w:styleId="submenu-table">
    <w:name w:val="submenu-table"/>
    <w:basedOn w:val="a0"/>
    <w:rsid w:val="00F103B6"/>
  </w:style>
  <w:style w:type="paragraph" w:styleId="a4">
    <w:name w:val="Balloon Text"/>
    <w:basedOn w:val="a"/>
    <w:link w:val="a5"/>
    <w:uiPriority w:val="99"/>
    <w:semiHidden/>
    <w:unhideWhenUsed/>
    <w:rsid w:val="00F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6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6F4"/>
  </w:style>
  <w:style w:type="paragraph" w:styleId="a9">
    <w:name w:val="footer"/>
    <w:basedOn w:val="a"/>
    <w:link w:val="aa"/>
    <w:uiPriority w:val="99"/>
    <w:unhideWhenUsed/>
    <w:rsid w:val="00FC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B6"/>
    <w:pPr>
      <w:spacing w:after="0" w:line="240" w:lineRule="auto"/>
    </w:pPr>
  </w:style>
  <w:style w:type="character" w:customStyle="1" w:styleId="butback1">
    <w:name w:val="butback1"/>
    <w:basedOn w:val="a0"/>
    <w:rsid w:val="00F103B6"/>
    <w:rPr>
      <w:color w:val="666666"/>
    </w:rPr>
  </w:style>
  <w:style w:type="character" w:customStyle="1" w:styleId="submenu-table">
    <w:name w:val="submenu-table"/>
    <w:basedOn w:val="a0"/>
    <w:rsid w:val="00F103B6"/>
  </w:style>
  <w:style w:type="paragraph" w:styleId="a4">
    <w:name w:val="Balloon Text"/>
    <w:basedOn w:val="a"/>
    <w:link w:val="a5"/>
    <w:uiPriority w:val="99"/>
    <w:semiHidden/>
    <w:unhideWhenUsed/>
    <w:rsid w:val="00F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6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6F4"/>
  </w:style>
  <w:style w:type="paragraph" w:styleId="a9">
    <w:name w:val="footer"/>
    <w:basedOn w:val="a"/>
    <w:link w:val="aa"/>
    <w:uiPriority w:val="99"/>
    <w:unhideWhenUsed/>
    <w:rsid w:val="00FC5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7AF3-D9C1-41D1-A71E-CC4D9AB3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cp:lastPrinted>2014-05-28T08:26:00Z</cp:lastPrinted>
  <dcterms:created xsi:type="dcterms:W3CDTF">2014-05-28T04:36:00Z</dcterms:created>
  <dcterms:modified xsi:type="dcterms:W3CDTF">2019-08-13T09:20:00Z</dcterms:modified>
</cp:coreProperties>
</file>