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36" w:rsidRP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bookmarkStart w:id="0" w:name="_GoBack"/>
      <w:bookmarkEnd w:id="0"/>
      <w:r w:rsidRPr="0093473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934736" w:rsidRP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  <w:r w:rsidRPr="00934736"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934736" w:rsidRPr="00934736" w:rsidRDefault="00934736" w:rsidP="00934736">
      <w:pPr>
        <w:ind w:left="0"/>
        <w:jc w:val="left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r w:rsidRPr="00934736">
        <w:rPr>
          <w:rFonts w:ascii="Times New Roman" w:eastAsia="Times New Roman" w:hAnsi="Times New Roman" w:cs="Times New Roman"/>
          <w:noProof/>
          <w:color w:val="7030A0"/>
          <w:sz w:val="28"/>
          <w:szCs w:val="28"/>
          <w:lang w:eastAsia="ru-RU"/>
        </w:rPr>
        <w:pict>
          <v:line id="Line 2" o:spid="_x0000_s1028" style="position:absolute;z-index:251660288;visibility:visible" from="-31.35pt,5.8pt" to="477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" strokecolor="#4f81bd" strokeweight="5pt">
            <v:stroke linestyle="thickThin"/>
            <v:shadow color="#868686"/>
          </v:line>
        </w:pict>
      </w:r>
    </w:p>
    <w:p w:rsid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  <w:r w:rsidRPr="00934736"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</w:p>
    <w:p w:rsidR="00934736" w:rsidRP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color w:val="1F497D"/>
          <w:sz w:val="20"/>
          <w:szCs w:val="20"/>
          <w:lang w:eastAsia="ru-RU"/>
        </w:rPr>
      </w:pPr>
    </w:p>
    <w:p w:rsidR="00934736" w:rsidRPr="00934736" w:rsidRDefault="00934736" w:rsidP="00934736">
      <w:pPr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84"/>
        <w:gridCol w:w="5370"/>
      </w:tblGrid>
      <w:tr w:rsidR="00934736" w:rsidRPr="00934736" w:rsidTr="00934736">
        <w:tc>
          <w:tcPr>
            <w:tcW w:w="4484" w:type="dxa"/>
          </w:tcPr>
          <w:p w:rsidR="00934736" w:rsidRPr="00934736" w:rsidRDefault="00934736" w:rsidP="00934736">
            <w:pPr>
              <w:ind w:left="0" w:right="-108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заседании педагогического совета</w:t>
            </w:r>
          </w:p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/с «Радость» г</w:t>
            </w:r>
            <w:proofErr w:type="gramStart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имлянска</w:t>
            </w:r>
          </w:p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от</w:t>
            </w:r>
            <w:r w:rsidR="00EB75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473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№</w:t>
            </w:r>
            <w:proofErr w:type="spellStart"/>
            <w:r w:rsidR="00EB75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________</w:t>
            </w:r>
            <w:proofErr w:type="gramStart"/>
            <w:r w:rsidR="00EB75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от</w:t>
            </w:r>
            <w:proofErr w:type="spellEnd"/>
            <w:proofErr w:type="gramEnd"/>
            <w:r w:rsidR="00EB7528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__________</w:t>
            </w:r>
          </w:p>
          <w:p w:rsidR="00934736" w:rsidRPr="00934736" w:rsidRDefault="00934736" w:rsidP="00934736">
            <w:pPr>
              <w:ind w:left="72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0" w:type="dxa"/>
          </w:tcPr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proofErr w:type="spellStart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proofErr w:type="spellEnd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/с «Радость» г. Цимлянска</w:t>
            </w:r>
          </w:p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_____________/Л.И. Ерофеева</w:t>
            </w:r>
          </w:p>
          <w:p w:rsidR="00934736" w:rsidRPr="00934736" w:rsidRDefault="00934736" w:rsidP="00934736">
            <w:pPr>
              <w:ind w:left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Приказ </w:t>
            </w:r>
            <w:proofErr w:type="gramStart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9347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________________№______</w:t>
            </w:r>
          </w:p>
          <w:p w:rsidR="00934736" w:rsidRPr="00934736" w:rsidRDefault="00934736" w:rsidP="00934736">
            <w:pPr>
              <w:ind w:left="72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736" w:rsidRPr="00934736" w:rsidRDefault="00934736" w:rsidP="00934736">
      <w:pPr>
        <w:ind w:lef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47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1033780</wp:posOffset>
            </wp:positionV>
            <wp:extent cx="1203325" cy="1179830"/>
            <wp:effectExtent l="19050" t="0" r="0" b="0"/>
            <wp:wrapNone/>
            <wp:docPr id="2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736" w:rsidRPr="00934736" w:rsidRDefault="00934736" w:rsidP="00934736">
      <w:pPr>
        <w:ind w:left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4736" w:rsidRP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b/>
          <w:color w:val="1F497D"/>
          <w:sz w:val="20"/>
          <w:szCs w:val="20"/>
          <w:lang w:eastAsia="ru-RU"/>
        </w:rPr>
      </w:pPr>
    </w:p>
    <w:p w:rsidR="00934736" w:rsidRPr="00934736" w:rsidRDefault="00934736" w:rsidP="00934736">
      <w:pPr>
        <w:ind w:left="0"/>
        <w:jc w:val="center"/>
        <w:rPr>
          <w:rFonts w:ascii="Times New Roman" w:eastAsia="Times New Roman" w:hAnsi="Times New Roman" w:cs="Times New Roman"/>
          <w:b/>
          <w:color w:val="1F497D"/>
          <w:sz w:val="20"/>
          <w:szCs w:val="20"/>
          <w:lang w:eastAsia="ru-RU"/>
        </w:rPr>
      </w:pPr>
    </w:p>
    <w:p w:rsidR="00934736" w:rsidRPr="00934736" w:rsidRDefault="00934736" w:rsidP="00934736">
      <w:pPr>
        <w:ind w:left="0"/>
        <w:jc w:val="center"/>
        <w:rPr>
          <w:rFonts w:ascii="Comic Sans MS" w:eastAsia="Times New Roman" w:hAnsi="Comic Sans MS" w:cs="Times New Roman"/>
          <w:b/>
          <w:color w:val="1F497D"/>
          <w:sz w:val="36"/>
          <w:szCs w:val="36"/>
          <w:lang w:eastAsia="ru-RU"/>
        </w:rPr>
      </w:pPr>
    </w:p>
    <w:p w:rsidR="00934736" w:rsidRPr="00934736" w:rsidRDefault="00934736" w:rsidP="00934736">
      <w:pPr>
        <w:ind w:left="0"/>
        <w:jc w:val="center"/>
        <w:rPr>
          <w:rFonts w:ascii="Comic Sans MS" w:eastAsia="Times New Roman" w:hAnsi="Comic Sans MS" w:cs="Times New Roman"/>
          <w:b/>
          <w:color w:val="1F497D"/>
          <w:sz w:val="36"/>
          <w:szCs w:val="36"/>
          <w:lang w:eastAsia="ru-RU"/>
        </w:rPr>
      </w:pPr>
    </w:p>
    <w:p w:rsidR="00BE42F8" w:rsidRDefault="00BE42F8" w:rsidP="00BE42F8">
      <w:pPr>
        <w:spacing w:before="100" w:beforeAutospacing="1" w:after="100" w:afterAutospacing="1"/>
        <w:ind w:left="0" w:right="450"/>
        <w:jc w:val="lef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E42F8" w:rsidRDefault="00BE42F8" w:rsidP="00BE42F8">
      <w:pPr>
        <w:spacing w:before="100" w:beforeAutospacing="1" w:after="100" w:afterAutospacing="1"/>
        <w:ind w:left="0" w:right="450"/>
        <w:jc w:val="lef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BE42F8" w:rsidRDefault="00BE42F8" w:rsidP="00BE42F8">
      <w:pPr>
        <w:spacing w:before="100" w:beforeAutospacing="1" w:after="100" w:afterAutospacing="1"/>
        <w:ind w:left="0" w:right="450"/>
        <w:jc w:val="lef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EB7528" w:rsidRPr="005919C6" w:rsidRDefault="00BE42F8" w:rsidP="00BE42F8">
      <w:pPr>
        <w:spacing w:before="100" w:beforeAutospacing="1" w:after="100" w:afterAutospacing="1"/>
        <w:ind w:left="0" w:right="450"/>
        <w:jc w:val="center"/>
        <w:rPr>
          <w:rFonts w:ascii="Segoe Print" w:eastAsia="Times New Roman" w:hAnsi="Segoe Print" w:cs="Times New Roman"/>
          <w:b/>
          <w:color w:val="1F497D" w:themeColor="text2"/>
          <w:sz w:val="48"/>
          <w:szCs w:val="25"/>
          <w:lang w:eastAsia="ru-RU"/>
        </w:rPr>
      </w:pPr>
      <w:r w:rsidRPr="00BE42F8">
        <w:rPr>
          <w:rFonts w:ascii="Segoe Print" w:eastAsia="Times New Roman" w:hAnsi="Segoe Print" w:cs="Times New Roman"/>
          <w:b/>
          <w:color w:val="1F497D" w:themeColor="text2"/>
          <w:sz w:val="48"/>
          <w:szCs w:val="25"/>
          <w:lang w:eastAsia="ru-RU"/>
        </w:rPr>
        <w:t>Положение об инициативной группе по разработке рабочей программы воспитания </w:t>
      </w:r>
      <w:r w:rsidR="005919C6" w:rsidRPr="005919C6">
        <w:rPr>
          <w:rFonts w:ascii="Segoe Print" w:eastAsia="Times New Roman" w:hAnsi="Segoe Print" w:cs="Times New Roman"/>
          <w:b/>
          <w:color w:val="1F497D" w:themeColor="text2"/>
          <w:sz w:val="48"/>
          <w:szCs w:val="25"/>
          <w:lang w:eastAsia="ru-RU"/>
        </w:rPr>
        <w:t xml:space="preserve"> </w:t>
      </w:r>
    </w:p>
    <w:p w:rsidR="00EB7528" w:rsidRPr="005919C6" w:rsidRDefault="00EB7528" w:rsidP="00BE42F8">
      <w:pPr>
        <w:spacing w:before="100" w:beforeAutospacing="1" w:after="100" w:afterAutospacing="1"/>
        <w:ind w:left="0" w:right="450"/>
        <w:jc w:val="center"/>
        <w:rPr>
          <w:rFonts w:ascii="Segoe Print" w:eastAsia="Times New Roman" w:hAnsi="Segoe Print" w:cs="Times New Roman"/>
          <w:b/>
          <w:color w:val="1F497D" w:themeColor="text2"/>
          <w:sz w:val="48"/>
          <w:szCs w:val="25"/>
          <w:lang w:eastAsia="ru-RU"/>
        </w:rPr>
      </w:pPr>
    </w:p>
    <w:p w:rsidR="00EB7528" w:rsidRDefault="00EB7528" w:rsidP="00BE42F8">
      <w:pPr>
        <w:spacing w:before="100" w:beforeAutospacing="1" w:after="100" w:afterAutospacing="1"/>
        <w:ind w:left="0" w:right="450"/>
        <w:jc w:val="center"/>
        <w:rPr>
          <w:rFonts w:ascii="Georgia" w:eastAsia="Times New Roman" w:hAnsi="Georgia" w:cs="Times New Roman"/>
          <w:color w:val="0084A9"/>
          <w:sz w:val="25"/>
          <w:szCs w:val="25"/>
          <w:lang w:eastAsia="ru-RU"/>
        </w:rPr>
      </w:pPr>
    </w:p>
    <w:p w:rsidR="00EB7528" w:rsidRDefault="00EB7528" w:rsidP="00BE42F8">
      <w:pPr>
        <w:spacing w:before="100" w:beforeAutospacing="1" w:after="100" w:afterAutospacing="1"/>
        <w:ind w:left="0" w:right="450"/>
        <w:jc w:val="center"/>
        <w:rPr>
          <w:rFonts w:ascii="Georgia" w:eastAsia="Times New Roman" w:hAnsi="Georgia" w:cs="Times New Roman"/>
          <w:color w:val="0084A9"/>
          <w:sz w:val="25"/>
          <w:szCs w:val="25"/>
          <w:lang w:eastAsia="ru-RU"/>
        </w:rPr>
      </w:pPr>
    </w:p>
    <w:p w:rsidR="00EB7528" w:rsidRDefault="00EB7528" w:rsidP="00BE42F8">
      <w:pPr>
        <w:spacing w:before="100" w:beforeAutospacing="1" w:after="100" w:afterAutospacing="1"/>
        <w:ind w:left="0" w:right="450"/>
        <w:jc w:val="center"/>
        <w:rPr>
          <w:rFonts w:ascii="Georgia" w:eastAsia="Times New Roman" w:hAnsi="Georgia" w:cs="Times New Roman"/>
          <w:color w:val="0084A9"/>
          <w:sz w:val="25"/>
          <w:szCs w:val="25"/>
          <w:lang w:eastAsia="ru-RU"/>
        </w:rPr>
      </w:pPr>
    </w:p>
    <w:p w:rsidR="00EB7528" w:rsidRDefault="00EB7528" w:rsidP="00BE42F8">
      <w:pPr>
        <w:spacing w:before="100" w:beforeAutospacing="1" w:after="100" w:afterAutospacing="1"/>
        <w:ind w:left="0" w:right="450"/>
        <w:jc w:val="center"/>
        <w:rPr>
          <w:rFonts w:ascii="Georgia" w:eastAsia="Times New Roman" w:hAnsi="Georgia" w:cs="Times New Roman"/>
          <w:color w:val="0084A9"/>
          <w:sz w:val="25"/>
          <w:szCs w:val="25"/>
          <w:lang w:eastAsia="ru-RU"/>
        </w:rPr>
      </w:pPr>
    </w:p>
    <w:p w:rsidR="00EB7528" w:rsidRDefault="00EB7528" w:rsidP="00BE42F8">
      <w:pPr>
        <w:spacing w:before="100" w:beforeAutospacing="1" w:after="100" w:afterAutospacing="1"/>
        <w:ind w:left="0" w:right="450"/>
        <w:jc w:val="center"/>
        <w:rPr>
          <w:rFonts w:ascii="Georgia" w:eastAsia="Times New Roman" w:hAnsi="Georgia" w:cs="Times New Roman"/>
          <w:color w:val="0084A9"/>
          <w:sz w:val="25"/>
          <w:szCs w:val="25"/>
          <w:lang w:eastAsia="ru-RU"/>
        </w:rPr>
      </w:pPr>
    </w:p>
    <w:p w:rsidR="00EB7528" w:rsidRPr="005919C6" w:rsidRDefault="005919C6" w:rsidP="00BE42F8">
      <w:pPr>
        <w:spacing w:before="100" w:beforeAutospacing="1" w:after="100" w:afterAutospacing="1"/>
        <w:ind w:left="0" w:right="450"/>
        <w:jc w:val="center"/>
        <w:rPr>
          <w:rFonts w:ascii="Georgia" w:eastAsia="Times New Roman" w:hAnsi="Georgia" w:cs="Times New Roman"/>
          <w:b/>
          <w:color w:val="1F497D" w:themeColor="text2"/>
          <w:sz w:val="32"/>
          <w:szCs w:val="25"/>
          <w:lang w:eastAsia="ru-RU"/>
        </w:rPr>
      </w:pPr>
      <w:r w:rsidRPr="005919C6">
        <w:rPr>
          <w:rFonts w:ascii="Georgia" w:eastAsia="Times New Roman" w:hAnsi="Georgia" w:cs="Times New Roman"/>
          <w:b/>
          <w:color w:val="1F497D" w:themeColor="text2"/>
          <w:sz w:val="32"/>
          <w:szCs w:val="25"/>
          <w:lang w:eastAsia="ru-RU"/>
        </w:rPr>
        <w:t>г. Цимлянск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регламентирует деятельность инициативной группы по разработке рабочей программы воспитания как структурного компонента основной образовательной программы дошкольного образования </w:t>
      </w:r>
      <w:r w:rsidR="002000B0" w:rsidRPr="003D2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proofErr w:type="spellStart"/>
      <w:r w:rsidR="002000B0" w:rsidRPr="003D2A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="002000B0" w:rsidRPr="003D2A6E">
        <w:rPr>
          <w:rFonts w:ascii="Times New Roman" w:eastAsia="Times New Roman" w:hAnsi="Times New Roman" w:cs="Times New Roman"/>
          <w:sz w:val="28"/>
          <w:szCs w:val="28"/>
          <w:lang w:eastAsia="ru-RU"/>
        </w:rPr>
        <w:t>/с «Радость» г. Цимлянска</w:t>
      </w:r>
      <w:r w:rsidRPr="00BE42F8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 – ДОО).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proofErr w:type="gramStart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разработано в соответствии с Федеральным законом от 31.07.2020 № 304-ФЗ «О внесении изменений в Федеральный закон "Об образовании в Российской Федерации" по вопросам воспитания обучающихся», Федеральным законом № 273-ФЗ от 29.12.2012 «Об образовании в Российской Федерации», Порядком организации и осуществления образовательной деятельности по основным общеобразовательным программам – образовательным программам дошкольного образования, утв. приказом </w:t>
      </w:r>
      <w:proofErr w:type="spellStart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30.08.2013 № 1014, федеральным государственным образовательным стандартом дошкольного</w:t>
      </w:r>
      <w:proofErr w:type="gramEnd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утв. приказом </w:t>
      </w:r>
      <w:proofErr w:type="spellStart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17.10.2013 № 1155.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Деятельность инициативной группы по разработке рабочей программы воспитания (далее – инициативная группа) осуществляется в соответствии с действующим законодательством Российской Федерации в области дошкольного образования, Уставом ДОО, настоящим положением.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В состав инициативной группы входят педагогические работники и руководитель ДОО, а также представ</w:t>
      </w:r>
      <w:r w:rsidR="00CB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итель совета родителей – всего 5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Деятельность инициативной группы направлена на разработку рабочей программы воспитания как структурного компонента основной образовательной программы дошкольного образования в соответствии с ФГОС.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Срок действия данного положения – период подготовки и разработки рабочей программы воспитания ДОО – 1 год.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Настоящее положение вступает в действие с момента утверждения и издания приказа заведующего ДОО.</w:t>
      </w:r>
    </w:p>
    <w:p w:rsid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Изменения и дополнения вносятся в настоящее положение по мере необходимости и утверждаются соответствующим приказом заведующего ДОО.</w:t>
      </w:r>
    </w:p>
    <w:p w:rsidR="003D2A6E" w:rsidRDefault="003D2A6E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A6E" w:rsidRPr="00BE42F8" w:rsidRDefault="003D2A6E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Задачи инициативной группы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Разработка рабочей программы воспитания как структурного компонента основной образовательной программы дошкольного образования ДОО и не противоречащей ее содержанию на основе федерального государственного образовательного стандарта дошкольного образования.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Анализ содержания основной образовательной программы дошкольного образования ДОО с целью выделить в ней воспитательные задачи.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Мониторинг качества воспитательной работы с детьми в ДОО посредством анализа воспитательно-образовательной деятельности педагогов и анкетирования родителей воспитанников.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Разработка методических рекомендаций по реализации рабочей программы воспитания и интеграции воспитательных задач в рабочие программы педагогов ДОО.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 инициативной группы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Изучение и анализ нормативных правовых актов, педагогической и методической литературы, которые регламентируют вопросы воспитания на уровне дошкольного образования.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Проведение проблемно-ориентированного анализа воспитательно-образовательной деятельности ДОО за последние три года.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Определение структуры, а также целей и задач рабочей программы воспитания ДОО на 2021–2022 учебный год.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Выбор содержания и направлений педагогической деятельности в соответствии с рабочей программой воспитания ДОО и приоритетным осуществлением воспитания детей.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Выработка управленческих решений по реализации рабочей программы воспитания в ДОО.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Права и ответственность инициативной группы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Инициативная группа имеет право:</w:t>
      </w:r>
    </w:p>
    <w:p w:rsidR="00BE42F8" w:rsidRPr="00BE42F8" w:rsidRDefault="00BE42F8" w:rsidP="00BE42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работу по плану, утвержденному заведующим ДОО, вносить в него необходимые дополнения и изменения;</w:t>
      </w:r>
    </w:p>
    <w:p w:rsidR="00BE42F8" w:rsidRPr="00BE42F8" w:rsidRDefault="00BE42F8" w:rsidP="00BE42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запрашивать у педагогов ДОО необходимую для анализа воспитательно-образовательного процесса информацию;</w:t>
      </w:r>
    </w:p>
    <w:p w:rsidR="00BE42F8" w:rsidRPr="00BE42F8" w:rsidRDefault="00BE42F8" w:rsidP="00BE42F8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приглашать на заседание инициативной группы представителей общественных организаций, совета родителей.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Инициативная группа несет ответственность:</w:t>
      </w:r>
    </w:p>
    <w:p w:rsidR="00BE42F8" w:rsidRPr="00BE42F8" w:rsidRDefault="00BE42F8" w:rsidP="00BE42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выполнение плана работы по разработке рабочей программы воспитания ДОО в срок;</w:t>
      </w:r>
    </w:p>
    <w:p w:rsidR="00BE42F8" w:rsidRPr="00BE42F8" w:rsidRDefault="00BE42F8" w:rsidP="00BE42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принятие конкретных решений по каждому рассматриваемому вопросу с указанием ответственных лиц и сроков исполнения решений;</w:t>
      </w:r>
    </w:p>
    <w:p w:rsidR="00BE42F8" w:rsidRPr="00BE42F8" w:rsidRDefault="00BE42F8" w:rsidP="00BE42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разработку в полном объеме рабочей программы воспитания ДОО;</w:t>
      </w:r>
    </w:p>
    <w:p w:rsidR="00BE42F8" w:rsidRPr="00BE42F8" w:rsidRDefault="00BE42F8" w:rsidP="00BE42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соответствия форм, методов и 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 потребностям детей;</w:t>
      </w:r>
    </w:p>
    <w:p w:rsidR="00BE42F8" w:rsidRPr="00BE42F8" w:rsidRDefault="00BE42F8" w:rsidP="00BE42F8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</w:t>
      </w:r>
      <w:proofErr w:type="gramStart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соответствия разрабатываемой рабочей программы воспитания основной образовательной программы дошкольного образования</w:t>
      </w:r>
      <w:proofErr w:type="gramEnd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ДОО, требованиям федерального государственного образовательного стандарта дошкольного образования и иным нормативным правовым актам в области дошкольного образования.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Организация деятельности инициативной группы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Председатель и члены инициативной группы избираются из числа высококвалифицированных педагогов и администрации ДОО, а также совета родителей сроком на период разработки рабочей программы воспитания – на 1 год.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Инициативная группа проводит оперативные совещания по мере необходимости, но не реже 1–2 раз в месяц.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Деятельность инициативной группы осуществляется по плану, принятому на первом совещании инициативной группы и утвержденному заведующим ДОО.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Согласно плану работы инициативная группа: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назначает ответственных за разработку отдельных компонентов рабочей программы воспитания </w:t>
      </w:r>
      <w:r w:rsidR="009D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сроки исполнения (срок: декабрь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инициативную группу родителей для совместной разработки рабочей пр</w:t>
      </w:r>
      <w:r w:rsidR="009D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 воспитания (срок: декабрь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разрабатывает проект рабочей пр</w:t>
      </w:r>
      <w:r w:rsidR="009D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 воспитания (срок: декабрь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года – апрель 2021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проводит заседания для обсуждения промежуточных результатов разработки проекта программы воспитания</w:t>
      </w:r>
      <w:r w:rsidR="009D5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его корректировки (срок: в течение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проект рабочей программы воспитания на офиц</w:t>
      </w:r>
      <w:r w:rsidR="0091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иальном сайте ДОО (срок: май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представляет, обсуждает и согласовывает проект рабочей программы воспитания с участниками образовательных отношений: педс</w:t>
      </w:r>
      <w:r w:rsidR="0091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овет, совет родителей (срок: июнь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 изменения в основную образовательную программу дошкольного образования ДОО: включение рабочей программы вос</w:t>
      </w:r>
      <w:r w:rsidR="0091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питания в состав ООП (срок: август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года);</w:t>
      </w:r>
    </w:p>
    <w:p w:rsidR="00BE42F8" w:rsidRPr="00BE42F8" w:rsidRDefault="00BE42F8" w:rsidP="00BE42F8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основную образовательную программу дошкольного образования ДОО, рабочую программу воспитания на о</w:t>
      </w:r>
      <w:r w:rsidR="00916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фициальном сайте ДОО (срок: август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года).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Результаты работы инициативной группы доводятся до сведения </w:t>
      </w:r>
      <w:r w:rsidR="00AF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педагогов на заседании организационного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совета ДОО в форме отчета о деятельности.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5.6. </w:t>
      </w:r>
      <w:proofErr w:type="gramStart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деятельностью инициативной группы осуществляет заведующий ДОО.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Делопроизводство</w:t>
      </w:r>
    </w:p>
    <w:p w:rsidR="00BE42F8" w:rsidRPr="00BE42F8" w:rsidRDefault="00BE42F8" w:rsidP="00BE42F8">
      <w:pPr>
        <w:spacing w:before="100" w:beforeAutospacing="1" w:after="100" w:afterAutospacing="1"/>
        <w:ind w:left="0" w:righ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Анализ работы инициативной группы за истекший период представляет председатель</w:t>
      </w:r>
      <w:r w:rsidR="00AF1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письменном отчете на организационном</w:t>
      </w:r>
      <w:r w:rsidRPr="00B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педсовете.</w:t>
      </w:r>
    </w:p>
    <w:p w:rsidR="00CA6F36" w:rsidRPr="003D2A6E" w:rsidRDefault="00CA6F36" w:rsidP="00BE42F8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CA6F36" w:rsidRPr="003D2A6E" w:rsidSect="003D2A6E">
      <w:pgSz w:w="11906" w:h="16838"/>
      <w:pgMar w:top="1134" w:right="850" w:bottom="1134" w:left="1418" w:header="708" w:footer="708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45139"/>
    <w:multiLevelType w:val="multilevel"/>
    <w:tmpl w:val="97EC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C0E8C"/>
    <w:multiLevelType w:val="multilevel"/>
    <w:tmpl w:val="61AC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BB28BC"/>
    <w:multiLevelType w:val="multilevel"/>
    <w:tmpl w:val="F5A6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2F8"/>
    <w:rsid w:val="002000B0"/>
    <w:rsid w:val="003D2A6E"/>
    <w:rsid w:val="005919C6"/>
    <w:rsid w:val="00916C17"/>
    <w:rsid w:val="00934736"/>
    <w:rsid w:val="009D50FE"/>
    <w:rsid w:val="00AF11D6"/>
    <w:rsid w:val="00BE42F8"/>
    <w:rsid w:val="00CA6F36"/>
    <w:rsid w:val="00CB0E21"/>
    <w:rsid w:val="00E70A47"/>
    <w:rsid w:val="00EB7528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42F8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2021-03-16T07:40:00Z</dcterms:created>
  <dcterms:modified xsi:type="dcterms:W3CDTF">2021-03-16T07:56:00Z</dcterms:modified>
</cp:coreProperties>
</file>