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1F" w:rsidRPr="00BE2A9C" w:rsidRDefault="000408D5" w:rsidP="00256E87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945C72A" wp14:editId="44F65F03">
            <wp:simplePos x="0" y="0"/>
            <wp:positionH relativeFrom="column">
              <wp:posOffset>-737235</wp:posOffset>
            </wp:positionH>
            <wp:positionV relativeFrom="paragraph">
              <wp:posOffset>-434340</wp:posOffset>
            </wp:positionV>
            <wp:extent cx="4810125" cy="2077720"/>
            <wp:effectExtent l="0" t="0" r="0" b="0"/>
            <wp:wrapNone/>
            <wp:docPr id="1" name="Рисунок 1" descr="D:\ДЕТСКИЙ САД\II МЛАДШАЯ ГРУППА КОРАБЛИК\ОФОРМЛЕНИЕ\КАРТИНКИ\puiple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II МЛАДШАЯ ГРУППА КОРАБЛИК\ОФОРМЛЕНИЕ\КАРТИНКИ\puiple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                    </w:t>
      </w:r>
    </w:p>
    <w:p w:rsidR="0039341F" w:rsidRPr="00BE2A9C" w:rsidRDefault="000408D5" w:rsidP="00256E87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7DCDEF0" wp14:editId="5F616E42">
            <wp:simplePos x="0" y="0"/>
            <wp:positionH relativeFrom="column">
              <wp:posOffset>-638175</wp:posOffset>
            </wp:positionH>
            <wp:positionV relativeFrom="paragraph">
              <wp:posOffset>12700</wp:posOffset>
            </wp:positionV>
            <wp:extent cx="6184265" cy="6040755"/>
            <wp:effectExtent l="0" t="480695" r="173990" b="307340"/>
            <wp:wrapNone/>
            <wp:docPr id="3" name="Рисунок 3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65371">
                      <a:off x="0" y="0"/>
                      <a:ext cx="6184265" cy="604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41F" w:rsidRPr="00BE2A9C" w:rsidRDefault="0039341F" w:rsidP="00256E87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</w:p>
    <w:p w:rsidR="0039341F" w:rsidRDefault="0039341F" w:rsidP="00256E87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</w:p>
    <w:p w:rsidR="001E3EF8" w:rsidRDefault="001E3EF8" w:rsidP="00256E87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</w:p>
    <w:p w:rsidR="001E3EF8" w:rsidRPr="00BE2A9C" w:rsidRDefault="001E3EF8" w:rsidP="00256E87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</w:p>
    <w:p w:rsidR="000408D5" w:rsidRDefault="000408D5" w:rsidP="001E3EF8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0"/>
          <w:szCs w:val="28"/>
        </w:rPr>
      </w:pPr>
    </w:p>
    <w:p w:rsidR="0039341F" w:rsidRPr="000408D5" w:rsidRDefault="001E3EF8" w:rsidP="001E3EF8">
      <w:pPr>
        <w:spacing w:after="0" w:line="240" w:lineRule="auto"/>
        <w:jc w:val="center"/>
        <w:rPr>
          <w:rFonts w:ascii="Comic Sans MS" w:hAnsi="Comic Sans MS" w:cs="Times New Roman"/>
          <w:b/>
          <w:color w:val="002060"/>
          <w:sz w:val="40"/>
          <w:szCs w:val="28"/>
        </w:rPr>
      </w:pPr>
      <w:r w:rsidRPr="000408D5">
        <w:rPr>
          <w:rFonts w:ascii="Comic Sans MS" w:hAnsi="Comic Sans MS" w:cs="Times New Roman"/>
          <w:b/>
          <w:color w:val="002060"/>
          <w:sz w:val="40"/>
          <w:szCs w:val="28"/>
        </w:rPr>
        <w:t>Проект для подготовительной группы</w:t>
      </w:r>
    </w:p>
    <w:p w:rsidR="00201565" w:rsidRPr="001E3EF8" w:rsidRDefault="001E3EF8" w:rsidP="001E3EF8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44"/>
          <w:szCs w:val="28"/>
        </w:rPr>
      </w:pPr>
      <w:r w:rsidRPr="000408D5">
        <w:rPr>
          <w:rFonts w:ascii="Comic Sans MS" w:hAnsi="Comic Sans MS" w:cs="Times New Roman"/>
          <w:b/>
          <w:color w:val="FF0000"/>
          <w:sz w:val="48"/>
          <w:szCs w:val="28"/>
        </w:rPr>
        <w:t>«Волшебный мир мультипликации»</w:t>
      </w:r>
    </w:p>
    <w:p w:rsidR="007542EE" w:rsidRPr="001E3EF8" w:rsidRDefault="007542EE" w:rsidP="007542EE">
      <w:pPr>
        <w:spacing w:after="0" w:line="240" w:lineRule="auto"/>
        <w:rPr>
          <w:rFonts w:ascii="Comic Sans MS" w:hAnsi="Comic Sans MS" w:cs="Times New Roman"/>
          <w:b/>
          <w:color w:val="00B05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0408D5" w:rsidRDefault="000408D5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0408D5" w:rsidRPr="00BE2A9C" w:rsidRDefault="000408D5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1E3EF8" w:rsidRPr="000408D5" w:rsidRDefault="001E3EF8" w:rsidP="001E3EF8">
      <w:pPr>
        <w:spacing w:after="0" w:line="240" w:lineRule="auto"/>
        <w:rPr>
          <w:rFonts w:ascii="Comic Sans MS" w:hAnsi="Comic Sans MS" w:cs="Times New Roman"/>
          <w:b/>
          <w:color w:val="FF0000"/>
          <w:sz w:val="32"/>
          <w:szCs w:val="28"/>
        </w:rPr>
      </w:pPr>
      <w:r w:rsidRPr="000408D5">
        <w:rPr>
          <w:rFonts w:ascii="Comic Sans MS" w:hAnsi="Comic Sans MS" w:cs="Times New Roman"/>
          <w:b/>
          <w:color w:val="FF0000"/>
          <w:sz w:val="32"/>
          <w:szCs w:val="28"/>
        </w:rPr>
        <w:t>Подготовила:</w:t>
      </w:r>
    </w:p>
    <w:p w:rsidR="001E3EF8" w:rsidRPr="000408D5" w:rsidRDefault="001E3EF8" w:rsidP="001E3EF8">
      <w:pPr>
        <w:spacing w:after="0" w:line="240" w:lineRule="auto"/>
        <w:rPr>
          <w:rFonts w:ascii="Comic Sans MS" w:hAnsi="Comic Sans MS" w:cs="Times New Roman"/>
          <w:b/>
          <w:color w:val="00B050"/>
          <w:sz w:val="32"/>
          <w:szCs w:val="28"/>
        </w:rPr>
      </w:pPr>
      <w:r w:rsidRPr="000408D5">
        <w:rPr>
          <w:rFonts w:ascii="Comic Sans MS" w:hAnsi="Comic Sans MS" w:cs="Times New Roman"/>
          <w:b/>
          <w:color w:val="00B050"/>
          <w:sz w:val="32"/>
          <w:szCs w:val="28"/>
        </w:rPr>
        <w:t xml:space="preserve">воспитатель подготовительной группы «Кораблик» </w:t>
      </w:r>
    </w:p>
    <w:p w:rsidR="001E3EF8" w:rsidRPr="000408D5" w:rsidRDefault="001E3EF8" w:rsidP="001E3EF8">
      <w:pPr>
        <w:spacing w:after="0" w:line="240" w:lineRule="auto"/>
        <w:rPr>
          <w:rFonts w:ascii="Comic Sans MS" w:hAnsi="Comic Sans MS" w:cs="Times New Roman"/>
          <w:b/>
          <w:color w:val="00B050"/>
          <w:sz w:val="32"/>
          <w:szCs w:val="28"/>
        </w:rPr>
      </w:pPr>
      <w:r w:rsidRPr="000408D5">
        <w:rPr>
          <w:rFonts w:ascii="Comic Sans MS" w:hAnsi="Comic Sans MS" w:cs="Times New Roman"/>
          <w:b/>
          <w:color w:val="00B050"/>
          <w:sz w:val="32"/>
          <w:szCs w:val="28"/>
        </w:rPr>
        <w:t xml:space="preserve">МБДОУ д/с «Радость» г. Цимлянска  </w:t>
      </w:r>
    </w:p>
    <w:p w:rsidR="001E3EF8" w:rsidRPr="000408D5" w:rsidRDefault="000408D5" w:rsidP="001E3EF8">
      <w:pPr>
        <w:spacing w:after="0" w:line="240" w:lineRule="auto"/>
        <w:rPr>
          <w:rFonts w:ascii="Comic Sans MS" w:hAnsi="Comic Sans MS" w:cs="Times New Roman"/>
          <w:b/>
          <w:color w:val="00B050"/>
          <w:sz w:val="32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B2DB42A" wp14:editId="436560A3">
            <wp:simplePos x="0" y="0"/>
            <wp:positionH relativeFrom="column">
              <wp:posOffset>130175</wp:posOffset>
            </wp:positionH>
            <wp:positionV relativeFrom="paragraph">
              <wp:posOffset>271780</wp:posOffset>
            </wp:positionV>
            <wp:extent cx="5940425" cy="4589780"/>
            <wp:effectExtent l="0" t="0" r="3175" b="1270"/>
            <wp:wrapNone/>
            <wp:docPr id="2" name="Рисунок 2" descr="D:\ДЕТСКИЙ САД\II МЛАДШАЯ ГРУППА КОРАБЛИК\ОФОРМЛЕНИЕ\КАРТИНКИ\1852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18522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F8" w:rsidRPr="000408D5">
        <w:rPr>
          <w:rFonts w:ascii="Comic Sans MS" w:hAnsi="Comic Sans MS" w:cs="Times New Roman"/>
          <w:b/>
          <w:color w:val="00B050"/>
          <w:sz w:val="32"/>
          <w:szCs w:val="28"/>
        </w:rPr>
        <w:t>Донецкая Е.Р.</w:t>
      </w: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FF0000"/>
          <w:sz w:val="28"/>
          <w:szCs w:val="28"/>
        </w:rPr>
        <w:t>Паспорт проекта:</w:t>
      </w:r>
    </w:p>
    <w:p w:rsidR="007542EE" w:rsidRPr="00BE2A9C" w:rsidRDefault="007542EE" w:rsidP="007542EE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Вид проекта:</w:t>
      </w:r>
      <w:r w:rsidRPr="001E3EF8">
        <w:rPr>
          <w:rFonts w:ascii="Comic Sans MS" w:hAnsi="Comic Sans MS" w:cs="Times New Roman"/>
          <w:color w:val="00B050"/>
          <w:sz w:val="28"/>
          <w:szCs w:val="28"/>
        </w:rPr>
        <w:t xml:space="preserve">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информационно-творческий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Тип проекта:</w:t>
      </w:r>
      <w:r w:rsidRPr="001E3EF8">
        <w:rPr>
          <w:rFonts w:ascii="Comic Sans MS" w:hAnsi="Comic Sans MS" w:cs="Times New Roman"/>
          <w:color w:val="00B050"/>
          <w:sz w:val="28"/>
          <w:szCs w:val="28"/>
        </w:rPr>
        <w:t xml:space="preserve">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среднесрочный (один месяц)</w:t>
      </w:r>
    </w:p>
    <w:p w:rsidR="007542EE" w:rsidRPr="001E3EF8" w:rsidRDefault="007542EE" w:rsidP="004A4D85">
      <w:pPr>
        <w:spacing w:after="0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Сроки проведения:</w:t>
      </w:r>
    </w:p>
    <w:p w:rsidR="00B96A7D" w:rsidRPr="00BE2A9C" w:rsidRDefault="007542EE" w:rsidP="004A4D85">
      <w:pPr>
        <w:rPr>
          <w:rFonts w:ascii="Comic Sans MS" w:hAnsi="Comic Sans MS" w:cs="Times New Roman"/>
          <w:color w:val="002060"/>
          <w:sz w:val="28"/>
          <w:szCs w:val="28"/>
        </w:rPr>
      </w:pPr>
      <w:proofErr w:type="gramStart"/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Участники проекта:</w:t>
      </w:r>
      <w:r w:rsidRPr="00BE2A9C">
        <w:rPr>
          <w:rFonts w:ascii="Comic Sans MS" w:hAnsi="Comic Sans MS" w:cs="Times New Roman"/>
          <w:color w:val="FF0000"/>
          <w:sz w:val="28"/>
          <w:szCs w:val="28"/>
        </w:rPr>
        <w:t xml:space="preserve">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воспитанники подготовительной группы «Кораблик», воспитатели группы, родители, учитель – логопед  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proofErr w:type="gramEnd"/>
    </w:p>
    <w:p w:rsidR="00201565" w:rsidRPr="00BE2A9C" w:rsidRDefault="000408D5" w:rsidP="004A4D85">
      <w:pPr>
        <w:rPr>
          <w:rFonts w:ascii="Comic Sans MS" w:hAnsi="Comic Sans MS" w:cs="Times New Roman"/>
          <w:b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45643F1" wp14:editId="3C795655">
            <wp:simplePos x="0" y="0"/>
            <wp:positionH relativeFrom="column">
              <wp:posOffset>-553720</wp:posOffset>
            </wp:positionH>
            <wp:positionV relativeFrom="paragraph">
              <wp:posOffset>253365</wp:posOffset>
            </wp:positionV>
            <wp:extent cx="6381115" cy="5226050"/>
            <wp:effectExtent l="704850" t="171450" r="362585" b="431800"/>
            <wp:wrapNone/>
            <wp:docPr id="4" name="Рисунок 4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2547">
                      <a:off x="0" y="0"/>
                      <a:ext cx="6381115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2EE" w:rsidRPr="00BE2A9C">
        <w:rPr>
          <w:rFonts w:ascii="Comic Sans MS" w:hAnsi="Comic Sans MS" w:cs="Times New Roman"/>
          <w:b/>
          <w:color w:val="FF0000"/>
          <w:sz w:val="28"/>
          <w:szCs w:val="28"/>
        </w:rPr>
        <w:t>Цель проекта:</w:t>
      </w:r>
      <w:r w:rsidR="007542EE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 </w:t>
      </w:r>
      <w:r w:rsidR="007542EE" w:rsidRPr="00BE2A9C">
        <w:rPr>
          <w:rFonts w:ascii="Comic Sans MS" w:hAnsi="Comic Sans MS" w:cs="Times New Roman"/>
          <w:b/>
          <w:color w:val="002060"/>
          <w:sz w:val="28"/>
          <w:szCs w:val="28"/>
        </w:rPr>
        <w:t>раскрыть секреты создания пластилинового мультфильма.</w:t>
      </w:r>
    </w:p>
    <w:p w:rsidR="004A4D85" w:rsidRPr="00BE2A9C" w:rsidRDefault="004A4D85" w:rsidP="004A4D85">
      <w:pPr>
        <w:spacing w:after="0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FF0000"/>
          <w:sz w:val="28"/>
          <w:szCs w:val="28"/>
        </w:rPr>
        <w:t>Задачи проекта: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00B050"/>
          <w:sz w:val="28"/>
          <w:szCs w:val="28"/>
        </w:rPr>
        <w:t>Образовательные: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-познакомить детей с историей возникновения мультипликации, технологией создания мультипликационных фильмов.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-расширить знания детей о профессиях: сценарист, режиссёр, художник – мультипликатор.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</w:p>
    <w:p w:rsidR="007542EE" w:rsidRPr="00BE2A9C" w:rsidRDefault="007542EE" w:rsidP="004A4D85">
      <w:pPr>
        <w:spacing w:after="0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00B050"/>
          <w:sz w:val="28"/>
          <w:szCs w:val="28"/>
        </w:rPr>
        <w:t>Развивающие: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-Развивать творческое мышление и воображение, формировать художественные навыки и умения, формировать навыки связной речи.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-Формировать интерес, внимание и последовательность в процессе создания мультфильма.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-Формировать  эстетическое чувство красоты в жизни и искусстве.</w:t>
      </w:r>
    </w:p>
    <w:p w:rsidR="004A4D85" w:rsidRPr="00BE2A9C" w:rsidRDefault="004A4D85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</w:p>
    <w:p w:rsidR="007542EE" w:rsidRPr="00BE2A9C" w:rsidRDefault="007542EE" w:rsidP="004A4D85">
      <w:pPr>
        <w:spacing w:after="0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00B050"/>
          <w:sz w:val="28"/>
          <w:szCs w:val="28"/>
        </w:rPr>
        <w:t>Воспитательные:</w:t>
      </w:r>
    </w:p>
    <w:p w:rsidR="007542EE" w:rsidRPr="00BE2A9C" w:rsidRDefault="007542EE" w:rsidP="004A4D85">
      <w:pPr>
        <w:spacing w:after="0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-Прививать ответственное отношение к своей работе.</w:t>
      </w:r>
    </w:p>
    <w:p w:rsidR="001E3EF8" w:rsidRDefault="001E3EF8" w:rsidP="001E3EF8">
      <w:pPr>
        <w:rPr>
          <w:rFonts w:ascii="Comic Sans MS" w:hAnsi="Comic Sans MS" w:cs="Times New Roman"/>
          <w:color w:val="002060"/>
          <w:sz w:val="28"/>
          <w:szCs w:val="28"/>
        </w:rPr>
      </w:pPr>
    </w:p>
    <w:p w:rsidR="00F9671E" w:rsidRPr="00BE2A9C" w:rsidRDefault="00B96A7D" w:rsidP="001E3EF8">
      <w:pPr>
        <w:rPr>
          <w:rFonts w:ascii="Comic Sans MS" w:hAnsi="Comic Sans MS" w:cs="Times New Roman"/>
          <w:color w:val="00206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FF0000"/>
          <w:sz w:val="28"/>
          <w:szCs w:val="28"/>
        </w:rPr>
        <w:t xml:space="preserve">Актуальность проекта </w:t>
      </w:r>
      <w:r w:rsidRPr="00BE2A9C">
        <w:rPr>
          <w:rFonts w:ascii="Comic Sans MS" w:hAnsi="Comic Sans MS" w:cs="Times New Roman"/>
          <w:b/>
          <w:color w:val="00B050"/>
          <w:sz w:val="28"/>
          <w:szCs w:val="28"/>
        </w:rPr>
        <w:t>состоит в том,</w:t>
      </w:r>
      <w:r w:rsidRPr="00BE2A9C">
        <w:rPr>
          <w:rFonts w:ascii="Comic Sans MS" w:hAnsi="Comic Sans MS" w:cs="Times New Roman"/>
          <w:b/>
          <w:color w:val="FF0000"/>
          <w:sz w:val="28"/>
          <w:szCs w:val="28"/>
        </w:rPr>
        <w:t xml:space="preserve">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что мультфильмы для детей – это увлекательное погружение в волшебный мир</w:t>
      </w:r>
      <w:r w:rsidR="00F9671E" w:rsidRPr="00BE2A9C">
        <w:rPr>
          <w:rFonts w:ascii="Comic Sans MS" w:hAnsi="Comic Sans MS" w:cs="Times New Roman"/>
          <w:color w:val="002060"/>
          <w:sz w:val="28"/>
          <w:szCs w:val="28"/>
        </w:rPr>
        <w:t>, яркие впечатления.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F9671E" w:rsidRPr="00BE2A9C">
        <w:rPr>
          <w:rFonts w:ascii="Comic Sans MS" w:hAnsi="Comic Sans MS" w:cs="Times New Roman"/>
          <w:color w:val="002060"/>
          <w:sz w:val="28"/>
          <w:szCs w:val="28"/>
        </w:rPr>
        <w:t>Мультфильмы непосредственно участвуют в воспитании и развитии ребёнка.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F9671E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Герои мультфильмов оказывают </w:t>
      </w:r>
      <w:r w:rsidR="00F9671E" w:rsidRPr="00BE2A9C">
        <w:rPr>
          <w:rFonts w:ascii="Comic Sans MS" w:hAnsi="Comic Sans MS" w:cs="Times New Roman"/>
          <w:color w:val="002060"/>
          <w:sz w:val="28"/>
          <w:szCs w:val="28"/>
        </w:rPr>
        <w:lastRenderedPageBreak/>
        <w:t>большое воздействие на детей.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F9671E" w:rsidRPr="00BE2A9C">
        <w:rPr>
          <w:rFonts w:ascii="Comic Sans MS" w:hAnsi="Comic Sans MS" w:cs="Times New Roman"/>
          <w:color w:val="002060"/>
          <w:sz w:val="28"/>
          <w:szCs w:val="28"/>
        </w:rPr>
        <w:t>Яркие образы персонажей привлекают внимание, завораживают ребёнка. Это целый мир увлекательных историй, новых друзей, сногсшибательных открытий.</w:t>
      </w:r>
    </w:p>
    <w:p w:rsidR="00F9671E" w:rsidRPr="00BE2A9C" w:rsidRDefault="00F9671E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4A4D85" w:rsidRPr="00BE2A9C" w:rsidRDefault="000408D5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67D2674" wp14:editId="7A391298">
            <wp:simplePos x="0" y="0"/>
            <wp:positionH relativeFrom="column">
              <wp:posOffset>-361949</wp:posOffset>
            </wp:positionH>
            <wp:positionV relativeFrom="paragraph">
              <wp:posOffset>1024255</wp:posOffset>
            </wp:positionV>
            <wp:extent cx="6381115" cy="5226050"/>
            <wp:effectExtent l="704850" t="171450" r="362585" b="431800"/>
            <wp:wrapNone/>
            <wp:docPr id="5" name="Рисунок 5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2547">
                      <a:off x="0" y="0"/>
                      <a:ext cx="6381115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D85" w:rsidRPr="001E3EF8">
        <w:rPr>
          <w:rFonts w:ascii="Comic Sans MS" w:hAnsi="Comic Sans MS" w:cs="Times New Roman"/>
          <w:b/>
          <w:color w:val="FF0000"/>
          <w:sz w:val="28"/>
          <w:szCs w:val="28"/>
        </w:rPr>
        <w:t>Ожидаемый результат: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у детей будут сформированы знания об истории возникновения мультипликации, о классификации мультфильмов, о профессии мультипликатора, создание пластилинового мультфильма по русской народной сказке «Снегурочка».</w:t>
      </w:r>
    </w:p>
    <w:p w:rsidR="00F9671E" w:rsidRPr="00BE2A9C" w:rsidRDefault="00F9671E" w:rsidP="004A4D85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493CB5" w:rsidRPr="001E3EF8" w:rsidRDefault="004A4D85" w:rsidP="004A4D85">
      <w:pPr>
        <w:spacing w:after="0" w:line="240" w:lineRule="auto"/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FF0000"/>
          <w:sz w:val="28"/>
          <w:szCs w:val="28"/>
        </w:rPr>
        <w:t>И</w:t>
      </w:r>
      <w:r w:rsidR="00493CB5" w:rsidRPr="001E3EF8">
        <w:rPr>
          <w:rFonts w:ascii="Comic Sans MS" w:hAnsi="Comic Sans MS" w:cs="Times New Roman"/>
          <w:b/>
          <w:color w:val="FF0000"/>
          <w:sz w:val="28"/>
          <w:szCs w:val="28"/>
        </w:rPr>
        <w:t>нте</w:t>
      </w:r>
      <w:r w:rsidRPr="001E3EF8">
        <w:rPr>
          <w:rFonts w:ascii="Comic Sans MS" w:hAnsi="Comic Sans MS" w:cs="Times New Roman"/>
          <w:b/>
          <w:color w:val="FF0000"/>
          <w:sz w:val="28"/>
          <w:szCs w:val="28"/>
        </w:rPr>
        <w:t>грация образовательных областей</w:t>
      </w:r>
    </w:p>
    <w:p w:rsidR="004A4D85" w:rsidRPr="00BE2A9C" w:rsidRDefault="004A4D85" w:rsidP="004A4D85">
      <w:pPr>
        <w:spacing w:after="0" w:line="240" w:lineRule="auto"/>
        <w:jc w:val="both"/>
        <w:rPr>
          <w:rFonts w:ascii="Comic Sans MS" w:hAnsi="Comic Sans MS" w:cs="Times New Roman"/>
          <w:color w:val="00B050"/>
          <w:sz w:val="28"/>
          <w:szCs w:val="28"/>
        </w:rPr>
      </w:pPr>
    </w:p>
    <w:p w:rsidR="00493CB5" w:rsidRPr="001E3EF8" w:rsidRDefault="00493CB5" w:rsidP="001E3E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Социально – коммуникативное развитие</w:t>
      </w:r>
      <w:r w:rsidR="004A4D85" w:rsidRPr="001E3EF8">
        <w:rPr>
          <w:rFonts w:ascii="Comic Sans MS" w:hAnsi="Comic Sans MS" w:cs="Times New Roman"/>
          <w:b/>
          <w:color w:val="00B050"/>
          <w:sz w:val="28"/>
          <w:szCs w:val="28"/>
        </w:rPr>
        <w:t>:</w:t>
      </w: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 xml:space="preserve"> </w:t>
      </w:r>
      <w:r w:rsidR="004A4D85" w:rsidRPr="001E3EF8">
        <w:rPr>
          <w:rFonts w:ascii="Comic Sans MS" w:hAnsi="Comic Sans MS" w:cs="Times New Roman"/>
          <w:b/>
          <w:color w:val="00B050"/>
          <w:sz w:val="28"/>
          <w:szCs w:val="28"/>
        </w:rPr>
        <w:t xml:space="preserve"> </w:t>
      </w:r>
    </w:p>
    <w:p w:rsidR="004A4D85" w:rsidRPr="00BE2A9C" w:rsidRDefault="00493CB5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-просмотр мультфильмов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>,</w:t>
      </w:r>
      <w:r w:rsidR="000842AD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</w:p>
    <w:p w:rsidR="00493CB5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проведение викторины «В стране </w:t>
      </w:r>
      <w:proofErr w:type="spellStart"/>
      <w:r w:rsidRPr="00BE2A9C">
        <w:rPr>
          <w:rFonts w:ascii="Comic Sans MS" w:hAnsi="Comic Sans MS" w:cs="Times New Roman"/>
          <w:color w:val="002060"/>
          <w:sz w:val="28"/>
          <w:szCs w:val="28"/>
        </w:rPr>
        <w:t>Мультландия</w:t>
      </w:r>
      <w:proofErr w:type="spellEnd"/>
      <w:r w:rsidRPr="00BE2A9C">
        <w:rPr>
          <w:rFonts w:ascii="Comic Sans MS" w:hAnsi="Comic Sans MS" w:cs="Times New Roman"/>
          <w:color w:val="002060"/>
          <w:sz w:val="28"/>
          <w:szCs w:val="28"/>
        </w:rPr>
        <w:t>».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0842AD" w:rsidRPr="001E3EF8" w:rsidRDefault="004A4D85" w:rsidP="001E3E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Познавательное развитие: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-непосредственно – образовательная деятельность «Откуда к нам пришли мультфильмы»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-беседы о профессиях в мультипликации, о разновидностях мультфильмов,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-просмотр фильма «Как создавался мультфильм 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>«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Незнайка на Луне».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-рассматривание фотографий актёров, озвучивавших мультипликационных героев,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-собирание </w:t>
      </w:r>
      <w:proofErr w:type="spellStart"/>
      <w:r w:rsidRPr="00BE2A9C">
        <w:rPr>
          <w:rFonts w:ascii="Comic Sans MS" w:hAnsi="Comic Sans MS" w:cs="Times New Roman"/>
          <w:color w:val="002060"/>
          <w:sz w:val="28"/>
          <w:szCs w:val="28"/>
        </w:rPr>
        <w:t>пазлов</w:t>
      </w:r>
      <w:proofErr w:type="spellEnd"/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по сюжетам мультфильмов,</w:t>
      </w:r>
    </w:p>
    <w:p w:rsidR="000842AD" w:rsidRPr="00BE2A9C" w:rsidRDefault="004A4D85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</w:t>
      </w:r>
      <w:r w:rsidR="000842AD" w:rsidRPr="00BE2A9C">
        <w:rPr>
          <w:rFonts w:ascii="Comic Sans MS" w:hAnsi="Comic Sans MS" w:cs="Times New Roman"/>
          <w:color w:val="002060"/>
          <w:sz w:val="28"/>
          <w:szCs w:val="28"/>
        </w:rPr>
        <w:t>создание самого мультфильма.</w:t>
      </w:r>
    </w:p>
    <w:p w:rsidR="000842AD" w:rsidRPr="00BE2A9C" w:rsidRDefault="000842AD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0842AD" w:rsidRPr="001E3EF8" w:rsidRDefault="004A4D85" w:rsidP="001E3E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t>Речевое развитие:</w:t>
      </w:r>
    </w:p>
    <w:p w:rsidR="00A8648C" w:rsidRPr="00BE2A9C" w:rsidRDefault="00A8648C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-оформление выставки книг, нап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>исанных по сюжетам мультфильмов,</w:t>
      </w:r>
    </w:p>
    <w:p w:rsidR="00A8648C" w:rsidRPr="00BE2A9C" w:rsidRDefault="00A8648C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-чтение книг, раз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гадывание загадок о </w:t>
      </w:r>
      <w:proofErr w:type="spellStart"/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>мультгероях</w:t>
      </w:r>
      <w:proofErr w:type="spellEnd"/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>,</w:t>
      </w:r>
    </w:p>
    <w:p w:rsidR="00A8648C" w:rsidRPr="00BE2A9C" w:rsidRDefault="00A8648C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-заучивание слов к русск</w:t>
      </w:r>
      <w:r w:rsidR="004A4D85" w:rsidRPr="00BE2A9C">
        <w:rPr>
          <w:rFonts w:ascii="Comic Sans MS" w:hAnsi="Comic Sans MS" w:cs="Times New Roman"/>
          <w:color w:val="002060"/>
          <w:sz w:val="28"/>
          <w:szCs w:val="28"/>
        </w:rPr>
        <w:t>ой народной сказке «Снегурочка»,</w:t>
      </w:r>
    </w:p>
    <w:p w:rsidR="00A8648C" w:rsidRPr="00BE2A9C" w:rsidRDefault="00A8648C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-озвучивание мультфильма.</w:t>
      </w:r>
    </w:p>
    <w:p w:rsidR="004A4D85" w:rsidRPr="00BE2A9C" w:rsidRDefault="004A4D85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A8648C" w:rsidRPr="001E3EF8" w:rsidRDefault="00A8648C" w:rsidP="001E3E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00B050"/>
          <w:sz w:val="28"/>
          <w:szCs w:val="28"/>
        </w:rPr>
        <w:lastRenderedPageBreak/>
        <w:t>Художественно – эсте</w:t>
      </w:r>
      <w:r w:rsidR="004A4D85" w:rsidRPr="001E3EF8">
        <w:rPr>
          <w:rFonts w:ascii="Comic Sans MS" w:hAnsi="Comic Sans MS" w:cs="Times New Roman"/>
          <w:b/>
          <w:color w:val="00B050"/>
          <w:sz w:val="28"/>
          <w:szCs w:val="28"/>
        </w:rPr>
        <w:t>тическое развитие:</w:t>
      </w:r>
    </w:p>
    <w:p w:rsidR="00A8648C" w:rsidRPr="00BE2A9C" w:rsidRDefault="00A8648C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-создание мини – музея мультипликационных героев,</w:t>
      </w:r>
    </w:p>
    <w:p w:rsidR="00A8648C" w:rsidRPr="00BE2A9C" w:rsidRDefault="00A8648C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-оформление выставки детских рисунков «Мульти – </w:t>
      </w:r>
      <w:proofErr w:type="spellStart"/>
      <w:r w:rsidRPr="00BE2A9C">
        <w:rPr>
          <w:rFonts w:ascii="Comic Sans MS" w:hAnsi="Comic Sans MS" w:cs="Times New Roman"/>
          <w:color w:val="002060"/>
          <w:sz w:val="28"/>
          <w:szCs w:val="28"/>
        </w:rPr>
        <w:t>пульти</w:t>
      </w:r>
      <w:proofErr w:type="spellEnd"/>
      <w:r w:rsidRPr="00BE2A9C">
        <w:rPr>
          <w:rFonts w:ascii="Comic Sans MS" w:hAnsi="Comic Sans MS" w:cs="Times New Roman"/>
          <w:color w:val="002060"/>
          <w:sz w:val="28"/>
          <w:szCs w:val="28"/>
        </w:rPr>
        <w:t>»</w:t>
      </w:r>
    </w:p>
    <w:p w:rsidR="00A8648C" w:rsidRPr="00BE2A9C" w:rsidRDefault="004A4D85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-пение и инсценировка</w:t>
      </w:r>
      <w:r w:rsidR="00A8648C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песен из мультфильмов</w:t>
      </w:r>
      <w:r w:rsidR="009D556B" w:rsidRPr="00BE2A9C">
        <w:rPr>
          <w:rFonts w:ascii="Comic Sans MS" w:hAnsi="Comic Sans MS" w:cs="Times New Roman"/>
          <w:color w:val="002060"/>
          <w:sz w:val="28"/>
          <w:szCs w:val="28"/>
        </w:rPr>
        <w:t>.</w:t>
      </w:r>
    </w:p>
    <w:p w:rsidR="009D556B" w:rsidRPr="00BE2A9C" w:rsidRDefault="009D556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9D556B" w:rsidRPr="001E3EF8" w:rsidRDefault="004A4D85" w:rsidP="004A4D85">
      <w:pPr>
        <w:spacing w:after="0" w:line="240" w:lineRule="auto"/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1E3EF8">
        <w:rPr>
          <w:rFonts w:ascii="Comic Sans MS" w:hAnsi="Comic Sans MS" w:cs="Times New Roman"/>
          <w:b/>
          <w:color w:val="FF0000"/>
          <w:sz w:val="28"/>
          <w:szCs w:val="28"/>
        </w:rPr>
        <w:t>Использованная литература:</w:t>
      </w:r>
    </w:p>
    <w:p w:rsidR="006F2E43" w:rsidRDefault="006F2E43" w:rsidP="006F2E43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D16EDF" w:rsidRPr="006F2E43" w:rsidRDefault="000408D5" w:rsidP="006F2E43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AC0AE16" wp14:editId="7CE38065">
            <wp:simplePos x="0" y="0"/>
            <wp:positionH relativeFrom="column">
              <wp:posOffset>-304800</wp:posOffset>
            </wp:positionH>
            <wp:positionV relativeFrom="paragraph">
              <wp:posOffset>31115</wp:posOffset>
            </wp:positionV>
            <wp:extent cx="6381115" cy="5226050"/>
            <wp:effectExtent l="704850" t="171450" r="362585" b="431800"/>
            <wp:wrapNone/>
            <wp:docPr id="6" name="Рисунок 6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2547">
                      <a:off x="0" y="0"/>
                      <a:ext cx="6381115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E43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</w:t>
      </w:r>
      <w:r w:rsidR="009D556B" w:rsidRPr="00BE2A9C">
        <w:rPr>
          <w:rFonts w:ascii="Comic Sans MS" w:hAnsi="Comic Sans MS" w:cs="Times New Roman"/>
          <w:b/>
          <w:color w:val="FF0000"/>
          <w:sz w:val="28"/>
          <w:szCs w:val="28"/>
        </w:rPr>
        <w:t xml:space="preserve">На подготовительном этапе </w:t>
      </w:r>
      <w:r w:rsidR="009D556B" w:rsidRPr="00BE2A9C">
        <w:rPr>
          <w:rFonts w:ascii="Comic Sans MS" w:hAnsi="Comic Sans MS" w:cs="Times New Roman"/>
          <w:color w:val="002060"/>
          <w:sz w:val="28"/>
          <w:szCs w:val="28"/>
        </w:rPr>
        <w:t>были определены цель и задачи проекта.</w:t>
      </w:r>
    </w:p>
    <w:p w:rsidR="009D556B" w:rsidRPr="00BE2A9C" w:rsidRDefault="009D556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bookmarkStart w:id="0" w:name="_GoBack"/>
      <w:bookmarkEnd w:id="0"/>
      <w:r w:rsidRPr="00BE2A9C">
        <w:rPr>
          <w:rFonts w:ascii="Comic Sans MS" w:hAnsi="Comic Sans MS" w:cs="Times New Roman"/>
          <w:color w:val="002060"/>
          <w:sz w:val="28"/>
          <w:szCs w:val="28"/>
        </w:rPr>
        <w:t>- Участники проекта были проинформированы об актуальности и цели проекта.</w:t>
      </w:r>
    </w:p>
    <w:p w:rsidR="009D556B" w:rsidRPr="00BE2A9C" w:rsidRDefault="009D556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-Составлен план реализации основного этапа</w:t>
      </w:r>
      <w:r w:rsidR="00917DBB" w:rsidRPr="00BE2A9C">
        <w:rPr>
          <w:rFonts w:ascii="Comic Sans MS" w:hAnsi="Comic Sans MS" w:cs="Times New Roman"/>
          <w:color w:val="002060"/>
          <w:sz w:val="28"/>
          <w:szCs w:val="28"/>
        </w:rPr>
        <w:t>.</w:t>
      </w:r>
    </w:p>
    <w:p w:rsidR="00917DBB" w:rsidRPr="00BE2A9C" w:rsidRDefault="00917DB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-Подобрана методическая и художественная литература.</w:t>
      </w:r>
    </w:p>
    <w:p w:rsidR="00917DBB" w:rsidRPr="00BE2A9C" w:rsidRDefault="00917DB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</w:t>
      </w:r>
      <w:r w:rsidR="00BE2A9C" w:rsidRPr="00BE2A9C">
        <w:rPr>
          <w:rFonts w:ascii="Comic Sans MS" w:hAnsi="Comic Sans MS" w:cs="Times New Roman"/>
          <w:color w:val="002060"/>
          <w:sz w:val="28"/>
          <w:szCs w:val="28"/>
        </w:rPr>
        <w:t>Необходимое оборудование, видео</w:t>
      </w:r>
      <w:r w:rsidR="001E3EF8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BE2A9C" w:rsidRPr="00BE2A9C">
        <w:rPr>
          <w:rFonts w:ascii="Comic Sans MS" w:hAnsi="Comic Sans MS" w:cs="Times New Roman"/>
          <w:color w:val="002060"/>
          <w:sz w:val="28"/>
          <w:szCs w:val="28"/>
        </w:rPr>
        <w:t>-</w:t>
      </w:r>
      <w:r w:rsidR="001E3EF8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и </w:t>
      </w:r>
      <w:r w:rsidR="00BE2A9C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-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аудио материал.</w:t>
      </w:r>
    </w:p>
    <w:p w:rsidR="00917DBB" w:rsidRPr="00BE2A9C" w:rsidRDefault="00917DBB" w:rsidP="004A4D85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173F23" w:rsidRPr="00BE2A9C" w:rsidRDefault="00917DBB" w:rsidP="00BE2A9C">
      <w:pPr>
        <w:spacing w:after="0" w:line="240" w:lineRule="auto"/>
        <w:ind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FF0000"/>
          <w:sz w:val="28"/>
          <w:szCs w:val="28"/>
        </w:rPr>
        <w:t>На основном этапе</w:t>
      </w:r>
      <w:r w:rsidRPr="00BE2A9C">
        <w:rPr>
          <w:rFonts w:ascii="Comic Sans MS" w:hAnsi="Comic Sans MS" w:cs="Times New Roman"/>
          <w:color w:val="FF0000"/>
          <w:sz w:val="28"/>
          <w:szCs w:val="28"/>
        </w:rPr>
        <w:t xml:space="preserve">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дети узнали много интересного об истории создания мультфильмов,</w:t>
      </w:r>
    </w:p>
    <w:p w:rsidR="00C939BB" w:rsidRPr="00BE2A9C" w:rsidRDefault="00917DB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173F23" w:rsidRPr="00BE2A9C">
        <w:rPr>
          <w:rFonts w:ascii="Comic Sans MS" w:hAnsi="Comic Sans MS" w:cs="Times New Roman"/>
          <w:color w:val="002060"/>
          <w:sz w:val="28"/>
          <w:szCs w:val="28"/>
        </w:rPr>
        <w:t>-</w:t>
      </w:r>
      <w:r w:rsidR="00C939BB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познакомились с новой подвижной игрой «Ну, погоди!»</w:t>
      </w:r>
    </w:p>
    <w:p w:rsidR="00917DBB" w:rsidRPr="00BE2A9C" w:rsidRDefault="00C939BB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</w:t>
      </w:r>
      <w:r w:rsidR="00173F23" w:rsidRPr="00BE2A9C">
        <w:rPr>
          <w:rFonts w:ascii="Comic Sans MS" w:hAnsi="Comic Sans MS" w:cs="Times New Roman"/>
          <w:color w:val="002060"/>
          <w:sz w:val="28"/>
          <w:szCs w:val="28"/>
        </w:rPr>
        <w:t>П</w:t>
      </w:r>
      <w:r w:rsidR="00917DBB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осмотрели один из первых отечественных мультфильмов, </w:t>
      </w:r>
    </w:p>
    <w:p w:rsidR="00173F23" w:rsidRPr="00BE2A9C" w:rsidRDefault="00173F2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</w:t>
      </w:r>
      <w:r w:rsidR="00D16EDF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Рисовали любимых </w:t>
      </w:r>
      <w:proofErr w:type="spellStart"/>
      <w:r w:rsidR="00D16EDF" w:rsidRPr="00BE2A9C">
        <w:rPr>
          <w:rFonts w:ascii="Comic Sans MS" w:hAnsi="Comic Sans MS" w:cs="Times New Roman"/>
          <w:color w:val="002060"/>
          <w:sz w:val="28"/>
          <w:szCs w:val="28"/>
        </w:rPr>
        <w:t>мультгероев</w:t>
      </w:r>
      <w:proofErr w:type="spellEnd"/>
      <w:r w:rsidRPr="00BE2A9C">
        <w:rPr>
          <w:rFonts w:ascii="Comic Sans MS" w:hAnsi="Comic Sans MS" w:cs="Times New Roman"/>
          <w:color w:val="002060"/>
          <w:sz w:val="28"/>
          <w:szCs w:val="28"/>
        </w:rPr>
        <w:t>.</w:t>
      </w:r>
    </w:p>
    <w:p w:rsidR="00173F23" w:rsidRPr="00BE2A9C" w:rsidRDefault="00173F2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-Оформили выставку творческих работ «Мульти – </w:t>
      </w:r>
      <w:proofErr w:type="spellStart"/>
      <w:r w:rsidRPr="00BE2A9C">
        <w:rPr>
          <w:rFonts w:ascii="Comic Sans MS" w:hAnsi="Comic Sans MS" w:cs="Times New Roman"/>
          <w:color w:val="002060"/>
          <w:sz w:val="28"/>
          <w:szCs w:val="28"/>
        </w:rPr>
        <w:t>пульти</w:t>
      </w:r>
      <w:proofErr w:type="spellEnd"/>
      <w:r w:rsidRPr="00BE2A9C">
        <w:rPr>
          <w:rFonts w:ascii="Comic Sans MS" w:hAnsi="Comic Sans MS" w:cs="Times New Roman"/>
          <w:color w:val="002060"/>
          <w:sz w:val="28"/>
          <w:szCs w:val="28"/>
        </w:rPr>
        <w:t>» и выставку книг, написанных по мультипликационным сюжетам.</w:t>
      </w:r>
    </w:p>
    <w:p w:rsidR="00173F23" w:rsidRPr="00BE2A9C" w:rsidRDefault="00173F2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-Создали мини музей мультипликационных персонажей.</w:t>
      </w:r>
    </w:p>
    <w:p w:rsidR="00173F23" w:rsidRPr="00BE2A9C" w:rsidRDefault="00173F2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-Дети собирали </w:t>
      </w:r>
      <w:proofErr w:type="spellStart"/>
      <w:r w:rsidRPr="00BE2A9C">
        <w:rPr>
          <w:rFonts w:ascii="Comic Sans MS" w:hAnsi="Comic Sans MS" w:cs="Times New Roman"/>
          <w:color w:val="002060"/>
          <w:sz w:val="28"/>
          <w:szCs w:val="28"/>
        </w:rPr>
        <w:t>пазлы</w:t>
      </w:r>
      <w:proofErr w:type="spellEnd"/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по </w:t>
      </w:r>
      <w:r w:rsidR="003F72B3" w:rsidRPr="00BE2A9C">
        <w:rPr>
          <w:rFonts w:ascii="Comic Sans MS" w:hAnsi="Comic Sans MS" w:cs="Times New Roman"/>
          <w:color w:val="002060"/>
          <w:sz w:val="28"/>
          <w:szCs w:val="28"/>
        </w:rPr>
        <w:t>сюжетам мультфильмов.</w:t>
      </w:r>
    </w:p>
    <w:p w:rsidR="003F72B3" w:rsidRPr="00BE2A9C" w:rsidRDefault="003F72B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-Готовили атрибуты и декорации к съёмкам.</w:t>
      </w:r>
    </w:p>
    <w:p w:rsidR="003F72B3" w:rsidRPr="00BE2A9C" w:rsidRDefault="003F72B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-Познакомились с актёрами, которые озвучивали и озвучивают мультфильмы.</w:t>
      </w:r>
    </w:p>
    <w:p w:rsidR="003F72B3" w:rsidRPr="00BE2A9C" w:rsidRDefault="003F72B3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-Пели и инсценировали песни</w:t>
      </w:r>
      <w:r w:rsidR="00CF4111" w:rsidRPr="00BE2A9C">
        <w:rPr>
          <w:rFonts w:ascii="Comic Sans MS" w:hAnsi="Comic Sans MS" w:cs="Times New Roman"/>
          <w:color w:val="002060"/>
          <w:sz w:val="28"/>
          <w:szCs w:val="28"/>
        </w:rPr>
        <w:t>, звучащие в мультфильмах.</w:t>
      </w:r>
    </w:p>
    <w:p w:rsidR="00CF4111" w:rsidRPr="00BE2A9C" w:rsidRDefault="00CF4111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-Рассматривали иллюстрации.</w:t>
      </w:r>
    </w:p>
    <w:p w:rsidR="00CF4111" w:rsidRPr="00BE2A9C" w:rsidRDefault="00CF4111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>-Соревновались в знании мультфильмов.</w:t>
      </w:r>
    </w:p>
    <w:p w:rsidR="0039341F" w:rsidRPr="00BE2A9C" w:rsidRDefault="0039341F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CF4111" w:rsidRPr="001E3EF8" w:rsidRDefault="00CF4111" w:rsidP="00BE2A9C">
      <w:pPr>
        <w:spacing w:after="0" w:line="240" w:lineRule="auto"/>
        <w:ind w:firstLine="709"/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002060"/>
          <w:sz w:val="28"/>
          <w:szCs w:val="28"/>
        </w:rPr>
        <w:t xml:space="preserve">А теперь самое интересное – </w:t>
      </w:r>
      <w:r w:rsidRPr="001E3EF8">
        <w:rPr>
          <w:rFonts w:ascii="Comic Sans MS" w:hAnsi="Comic Sans MS" w:cs="Times New Roman"/>
          <w:b/>
          <w:color w:val="FF0000"/>
          <w:sz w:val="28"/>
          <w:szCs w:val="28"/>
        </w:rPr>
        <w:t>создание мультфильма по русской народной сказке «Снегурочка»</w:t>
      </w:r>
    </w:p>
    <w:p w:rsidR="00CF4111" w:rsidRPr="00BE2A9C" w:rsidRDefault="00CF4111" w:rsidP="004A4D85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CF4111" w:rsidRPr="00BE2A9C" w:rsidRDefault="00810311" w:rsidP="00BE2A9C">
      <w:pPr>
        <w:spacing w:after="0" w:line="240" w:lineRule="auto"/>
        <w:ind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b/>
          <w:color w:val="002060"/>
          <w:sz w:val="28"/>
          <w:szCs w:val="28"/>
        </w:rPr>
        <w:t xml:space="preserve">Для съёмок нам </w:t>
      </w:r>
      <w:r w:rsidR="00BE2A9C" w:rsidRPr="00BE2A9C">
        <w:rPr>
          <w:rFonts w:ascii="Comic Sans MS" w:hAnsi="Comic Sans MS" w:cs="Times New Roman"/>
          <w:b/>
          <w:color w:val="002060"/>
          <w:sz w:val="28"/>
          <w:szCs w:val="28"/>
        </w:rPr>
        <w:t xml:space="preserve">были </w:t>
      </w:r>
      <w:r w:rsidRPr="00BE2A9C">
        <w:rPr>
          <w:rFonts w:ascii="Comic Sans MS" w:hAnsi="Comic Sans MS" w:cs="Times New Roman"/>
          <w:b/>
          <w:color w:val="002060"/>
          <w:sz w:val="28"/>
          <w:szCs w:val="28"/>
        </w:rPr>
        <w:t xml:space="preserve">необходимы: 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>декорации, свет, фотоаппарат, штатив, персонажи мультфильма.</w:t>
      </w:r>
    </w:p>
    <w:p w:rsidR="00185136" w:rsidRPr="00BE2A9C" w:rsidRDefault="00CF4111" w:rsidP="004A4D85">
      <w:pPr>
        <w:spacing w:after="0" w:line="240" w:lineRule="auto"/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lastRenderedPageBreak/>
        <w:t>Подготовленные декорации мы</w:t>
      </w:r>
      <w:r w:rsidR="0049315B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расположили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в удобном месте</w:t>
      </w:r>
      <w:r w:rsidR="0049315B" w:rsidRPr="00BE2A9C">
        <w:rPr>
          <w:rFonts w:ascii="Comic Sans MS" w:hAnsi="Comic Sans MS" w:cs="Times New Roman"/>
          <w:color w:val="002060"/>
          <w:sz w:val="28"/>
          <w:szCs w:val="28"/>
        </w:rPr>
        <w:t>. Настроили освещение, установили фотоаппаратуру.</w:t>
      </w:r>
      <w:r w:rsidR="007F1200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Расставили персонажей  в соответствии с сюжетом. Дети самостоятельно переставляли фигурки героев, меняли положение рук, ног, туловища.</w:t>
      </w:r>
      <w:r w:rsidR="00185136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Полученные ка</w:t>
      </w:r>
      <w:r w:rsidR="0039341F" w:rsidRPr="00BE2A9C">
        <w:rPr>
          <w:rFonts w:ascii="Comic Sans MS" w:hAnsi="Comic Sans MS" w:cs="Times New Roman"/>
          <w:color w:val="002060"/>
          <w:sz w:val="28"/>
          <w:szCs w:val="28"/>
        </w:rPr>
        <w:t>дры были смонтирован</w:t>
      </w:r>
      <w:r w:rsidR="000143CA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ы в фильм с </w:t>
      </w:r>
      <w:r w:rsidR="00185136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по</w:t>
      </w:r>
      <w:r w:rsidR="000143CA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мощью программы </w:t>
      </w:r>
      <w:r w:rsidR="000143CA" w:rsidRPr="00BE2A9C">
        <w:rPr>
          <w:rFonts w:ascii="Comic Sans MS" w:hAnsi="Comic Sans MS" w:cs="Times New Roman"/>
          <w:b/>
          <w:color w:val="FF0000"/>
          <w:sz w:val="28"/>
          <w:szCs w:val="28"/>
        </w:rPr>
        <w:t xml:space="preserve">ПИНАКЛ СТУДИО. </w:t>
      </w:r>
      <w:r w:rsidR="00185136" w:rsidRPr="00BE2A9C">
        <w:rPr>
          <w:rFonts w:ascii="Comic Sans MS" w:hAnsi="Comic Sans MS" w:cs="Times New Roman"/>
          <w:color w:val="002060"/>
          <w:sz w:val="28"/>
          <w:szCs w:val="28"/>
        </w:rPr>
        <w:t>Озвучивание мультфильма происходило отдельно и затем накладывалось на определённый сюжет.</w:t>
      </w:r>
    </w:p>
    <w:p w:rsidR="00990EAE" w:rsidRPr="00BE2A9C" w:rsidRDefault="00990EAE" w:rsidP="004A4D85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2C5E89" w:rsidRPr="00BE2A9C" w:rsidRDefault="00BE2A9C" w:rsidP="00BE2A9C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2C5E89" w:rsidRPr="00BE2A9C">
        <w:rPr>
          <w:rFonts w:ascii="Comic Sans MS" w:hAnsi="Comic Sans MS" w:cs="Times New Roman"/>
          <w:color w:val="002060"/>
          <w:sz w:val="28"/>
          <w:szCs w:val="28"/>
        </w:rPr>
        <w:t>Данный проект был представлен и защищён</w:t>
      </w: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на педагогическом совете</w:t>
      </w:r>
      <w:r w:rsidR="002C5E89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дошкольного учреждения. Созданный мультфильм был показан воспитанникам детского сада и представлен вниманию родителей на собрании.</w:t>
      </w:r>
      <w:r w:rsidR="001E3EF8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</w:p>
    <w:p w:rsidR="002C5E89" w:rsidRPr="00BE2A9C" w:rsidRDefault="000408D5" w:rsidP="00BE2A9C">
      <w:pPr>
        <w:spacing w:after="0" w:line="240" w:lineRule="auto"/>
        <w:ind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0EDB04F7" wp14:editId="035A225E">
            <wp:simplePos x="0" y="0"/>
            <wp:positionH relativeFrom="column">
              <wp:posOffset>-466725</wp:posOffset>
            </wp:positionH>
            <wp:positionV relativeFrom="paragraph">
              <wp:posOffset>61595</wp:posOffset>
            </wp:positionV>
            <wp:extent cx="6381115" cy="5226050"/>
            <wp:effectExtent l="704850" t="171450" r="362585" b="431800"/>
            <wp:wrapNone/>
            <wp:docPr id="8" name="Рисунок 8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2547">
                      <a:off x="0" y="0"/>
                      <a:ext cx="6381115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E89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В перспективе проведение консультации и мастер – класса по созданию </w:t>
      </w:r>
      <w:r w:rsidR="00BE2A9C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мультфильма для педагогов </w:t>
      </w:r>
      <w:r w:rsidR="002C5E89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детского сада, выступлен</w:t>
      </w:r>
      <w:r w:rsidR="00BE2A9C" w:rsidRPr="00BE2A9C">
        <w:rPr>
          <w:rFonts w:ascii="Comic Sans MS" w:hAnsi="Comic Sans MS" w:cs="Times New Roman"/>
          <w:color w:val="002060"/>
          <w:sz w:val="28"/>
          <w:szCs w:val="28"/>
        </w:rPr>
        <w:t>ие на методическом объединении, р</w:t>
      </w:r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>аспространени</w:t>
      </w:r>
      <w:r w:rsidR="001E3EF8">
        <w:rPr>
          <w:rFonts w:ascii="Comic Sans MS" w:hAnsi="Comic Sans MS" w:cs="Times New Roman"/>
          <w:color w:val="002060"/>
          <w:sz w:val="28"/>
          <w:szCs w:val="28"/>
        </w:rPr>
        <w:t xml:space="preserve">е данного опыта на сайте ДОУ и </w:t>
      </w:r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образовательных  </w:t>
      </w:r>
      <w:proofErr w:type="spellStart"/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>интернетсообществах</w:t>
      </w:r>
      <w:proofErr w:type="spellEnd"/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. </w:t>
      </w:r>
      <w:r w:rsidR="002C5E89" w:rsidRPr="00BE2A9C">
        <w:rPr>
          <w:rFonts w:ascii="Comic Sans MS" w:hAnsi="Comic Sans MS" w:cs="Times New Roman"/>
          <w:color w:val="002060"/>
          <w:sz w:val="28"/>
          <w:szCs w:val="28"/>
        </w:rPr>
        <w:t>А так</w:t>
      </w:r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>же изучение нов</w:t>
      </w:r>
      <w:r w:rsidR="00D16EDF" w:rsidRPr="00BE2A9C">
        <w:rPr>
          <w:rFonts w:ascii="Comic Sans MS" w:hAnsi="Comic Sans MS" w:cs="Times New Roman"/>
          <w:color w:val="002060"/>
          <w:sz w:val="28"/>
          <w:szCs w:val="28"/>
        </w:rPr>
        <w:t>ых технологий и непосредственно</w:t>
      </w:r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создание </w:t>
      </w:r>
      <w:r w:rsidR="00B11895" w:rsidRPr="00BE2A9C">
        <w:rPr>
          <w:rFonts w:ascii="Comic Sans MS" w:hAnsi="Comic Sans MS" w:cs="Times New Roman"/>
          <w:color w:val="002060"/>
          <w:sz w:val="28"/>
          <w:szCs w:val="28"/>
        </w:rPr>
        <w:t xml:space="preserve"> новых </w:t>
      </w:r>
      <w:r w:rsidR="00256E87" w:rsidRPr="00BE2A9C">
        <w:rPr>
          <w:rFonts w:ascii="Comic Sans MS" w:hAnsi="Comic Sans MS" w:cs="Times New Roman"/>
          <w:color w:val="002060"/>
          <w:sz w:val="28"/>
          <w:szCs w:val="28"/>
        </w:rPr>
        <w:t>мультфильмов.</w:t>
      </w:r>
    </w:p>
    <w:p w:rsidR="0039341F" w:rsidRPr="00BE2A9C" w:rsidRDefault="00B11895" w:rsidP="00BE2A9C">
      <w:pPr>
        <w:spacing w:after="0" w:line="240" w:lineRule="auto"/>
        <w:ind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Этот проект подарил нам незабываемые, яркие впечатления, погрузил нас в мир волшебства, зарядил  энергией на новые открытия. А горящие глаза детей, их удивление, улыбки на лицах и смех это лучшее доказательство тому, что у нас всё получилось! </w:t>
      </w:r>
      <w:r w:rsidR="000408D5">
        <w:rPr>
          <w:rFonts w:ascii="Comic Sans MS" w:hAnsi="Comic Sans MS" w:cs="Times New Roman"/>
          <w:color w:val="002060"/>
          <w:sz w:val="28"/>
          <w:szCs w:val="28"/>
        </w:rPr>
        <w:t>Данный проект занял второе место на районном конкурсе проектов.</w:t>
      </w:r>
    </w:p>
    <w:p w:rsidR="0039341F" w:rsidRPr="00BE2A9C" w:rsidRDefault="0039341F" w:rsidP="00BE2A9C">
      <w:pPr>
        <w:spacing w:after="0" w:line="240" w:lineRule="auto"/>
        <w:ind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BE2A9C">
        <w:rPr>
          <w:rFonts w:ascii="Comic Sans MS" w:hAnsi="Comic Sans MS" w:cs="Times New Roman"/>
          <w:color w:val="002060"/>
          <w:sz w:val="28"/>
          <w:szCs w:val="28"/>
        </w:rPr>
        <w:t xml:space="preserve">И в заключении </w:t>
      </w:r>
      <w:r w:rsidR="00B11895" w:rsidRPr="00BE2A9C">
        <w:rPr>
          <w:rFonts w:ascii="Comic Sans MS" w:hAnsi="Comic Sans MS" w:cs="Times New Roman"/>
          <w:color w:val="002060"/>
          <w:sz w:val="28"/>
          <w:szCs w:val="28"/>
        </w:rPr>
        <w:t>я хочу пожелать Вам, уважаемые коллеги, не бояться что-то начинать, не отступать, если сложно, а творить, вершить и фантазировать.</w:t>
      </w:r>
      <w:r w:rsidR="000408D5" w:rsidRPr="000408D5"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t xml:space="preserve"> </w:t>
      </w:r>
    </w:p>
    <w:sectPr w:rsidR="0039341F" w:rsidRPr="00BE2A9C" w:rsidSect="000408D5">
      <w:footerReference w:type="default" r:id="rId11"/>
      <w:pgSz w:w="11906" w:h="16838"/>
      <w:pgMar w:top="1134" w:right="850" w:bottom="851" w:left="1701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AF" w:rsidRDefault="00CE54AF" w:rsidP="00C939BB">
      <w:pPr>
        <w:spacing w:after="0" w:line="240" w:lineRule="auto"/>
      </w:pPr>
      <w:r>
        <w:separator/>
      </w:r>
    </w:p>
  </w:endnote>
  <w:endnote w:type="continuationSeparator" w:id="0">
    <w:p w:rsidR="00CE54AF" w:rsidRDefault="00CE54AF" w:rsidP="00C9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BB" w:rsidRDefault="00C93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AF" w:rsidRDefault="00CE54AF" w:rsidP="00C939BB">
      <w:pPr>
        <w:spacing w:after="0" w:line="240" w:lineRule="auto"/>
      </w:pPr>
      <w:r>
        <w:separator/>
      </w:r>
    </w:p>
  </w:footnote>
  <w:footnote w:type="continuationSeparator" w:id="0">
    <w:p w:rsidR="00CE54AF" w:rsidRDefault="00CE54AF" w:rsidP="00C9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2C4C"/>
    <w:multiLevelType w:val="hybridMultilevel"/>
    <w:tmpl w:val="D54C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5"/>
    <w:rsid w:val="000143CA"/>
    <w:rsid w:val="000408D5"/>
    <w:rsid w:val="000842AD"/>
    <w:rsid w:val="000C00CF"/>
    <w:rsid w:val="00173F23"/>
    <w:rsid w:val="00185136"/>
    <w:rsid w:val="001E3EF8"/>
    <w:rsid w:val="00201565"/>
    <w:rsid w:val="00256E87"/>
    <w:rsid w:val="002C5E89"/>
    <w:rsid w:val="002F4852"/>
    <w:rsid w:val="0039341F"/>
    <w:rsid w:val="003F72B3"/>
    <w:rsid w:val="004348B3"/>
    <w:rsid w:val="0049315B"/>
    <w:rsid w:val="00493CB5"/>
    <w:rsid w:val="004A4D85"/>
    <w:rsid w:val="004F3C65"/>
    <w:rsid w:val="006F2E43"/>
    <w:rsid w:val="007542EE"/>
    <w:rsid w:val="007F1200"/>
    <w:rsid w:val="00810311"/>
    <w:rsid w:val="00812437"/>
    <w:rsid w:val="008B526C"/>
    <w:rsid w:val="008D7295"/>
    <w:rsid w:val="00917DBB"/>
    <w:rsid w:val="0094025A"/>
    <w:rsid w:val="00990EAE"/>
    <w:rsid w:val="009D556B"/>
    <w:rsid w:val="00A8648C"/>
    <w:rsid w:val="00AE29BF"/>
    <w:rsid w:val="00B11895"/>
    <w:rsid w:val="00B96A7D"/>
    <w:rsid w:val="00BE2A9C"/>
    <w:rsid w:val="00C40A70"/>
    <w:rsid w:val="00C939BB"/>
    <w:rsid w:val="00CE54AF"/>
    <w:rsid w:val="00CF4111"/>
    <w:rsid w:val="00D16EDF"/>
    <w:rsid w:val="00E567EE"/>
    <w:rsid w:val="00F07C50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9BB"/>
  </w:style>
  <w:style w:type="paragraph" w:styleId="a5">
    <w:name w:val="footer"/>
    <w:basedOn w:val="a"/>
    <w:link w:val="a6"/>
    <w:uiPriority w:val="99"/>
    <w:unhideWhenUsed/>
    <w:rsid w:val="00C9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9BB"/>
  </w:style>
  <w:style w:type="paragraph" w:styleId="a7">
    <w:name w:val="List Paragraph"/>
    <w:basedOn w:val="a"/>
    <w:uiPriority w:val="34"/>
    <w:qFormat/>
    <w:rsid w:val="001E3E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9BB"/>
  </w:style>
  <w:style w:type="paragraph" w:styleId="a5">
    <w:name w:val="footer"/>
    <w:basedOn w:val="a"/>
    <w:link w:val="a6"/>
    <w:uiPriority w:val="99"/>
    <w:unhideWhenUsed/>
    <w:rsid w:val="00C9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9BB"/>
  </w:style>
  <w:style w:type="paragraph" w:styleId="a7">
    <w:name w:val="List Paragraph"/>
    <w:basedOn w:val="a"/>
    <w:uiPriority w:val="34"/>
    <w:qFormat/>
    <w:rsid w:val="001E3E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B590</dc:creator>
  <cp:lastModifiedBy>Lenovo B590</cp:lastModifiedBy>
  <cp:revision>8</cp:revision>
  <cp:lastPrinted>2017-01-19T22:05:00Z</cp:lastPrinted>
  <dcterms:created xsi:type="dcterms:W3CDTF">2017-01-19T09:07:00Z</dcterms:created>
  <dcterms:modified xsi:type="dcterms:W3CDTF">2018-08-13T13:57:00Z</dcterms:modified>
</cp:coreProperties>
</file>