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25" w:rsidRPr="00200F25" w:rsidRDefault="00200F25" w:rsidP="00200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25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ВСОКО ДО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200F25">
        <w:rPr>
          <w:rFonts w:ascii="Times New Roman" w:hAnsi="Times New Roman" w:cs="Times New Roman"/>
          <w:b/>
          <w:sz w:val="28"/>
          <w:szCs w:val="28"/>
        </w:rPr>
        <w:t>г.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Целью ВСОКО ДО является непрерывное совершенствование качества дошкольного образования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, удовлетворяющего требованиям нормативных правовых актов Российской Федерации и отвечающего потребностям всех участников образовательных отношений.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Достижение цели обеспечивается через решение следующих задач: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Задача 1. Обеспечить качество образовательных программ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Задача 2. Совершенствовать качество содержания образовательной деятельности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Задача 3. Создать образовательные условия, позволяющие каждому воспитаннику достичь лучших для себя образовательных результатов.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Задача 4. Выявить и обеспечить удовлетворенность семьи, как участника образовательных отношений, качеством образования.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Задача 5. Обеспечить качество услуг по присмотру и уходу воспитанниками. Задача 6. Усилить результативность функционирования образовательной организации за счет повышения качества принимаемых для нее управленческих решений.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ВСОКО ДО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 представляет четкие ориентиры для развития качества дошкольного образования в Учреждении и позволяет опре</w:t>
      </w:r>
      <w:r>
        <w:rPr>
          <w:rFonts w:ascii="Times New Roman" w:hAnsi="Times New Roman" w:cs="Times New Roman"/>
          <w:sz w:val="28"/>
          <w:szCs w:val="28"/>
        </w:rPr>
        <w:t xml:space="preserve">делить: - степень соответствия </w:t>
      </w:r>
      <w:r w:rsidRPr="00200F25">
        <w:rPr>
          <w:rFonts w:ascii="Times New Roman" w:hAnsi="Times New Roman" w:cs="Times New Roman"/>
          <w:sz w:val="28"/>
          <w:szCs w:val="28"/>
        </w:rPr>
        <w:t xml:space="preserve">ОП ДО нормативных требований ФГОС ДО, при сохранении вариативности многообразия реализуемых образовательных программ; - степень соответствия условий осуществления образовательной деятельности действующим нормативным документам; - степень удовлетворенности семьи сотрудничеством и партнерством с ДОО; - степень обеспечения здоровья, безопасности и качества услуг по присмотру и уходу в ДОО; - степень совершенствования управления качеством дошкольного образования в организации. Качество дошкольного образования в ДОО обеспечивается не только качеством образования, но и качеством присмотра и ухода за ребенком с целью обеспечения его безопасности, здоровья и повседневного ухода.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ВСОКО ДО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 проводится по следующими критериям: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1. качество образовательных программ дошкольного образования;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2. качество содержания образовательной деятельности в ДОО;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3. качество образовательных условий в дошкольных образовательных организациях;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lastRenderedPageBreak/>
        <w:t>4. качество взаимодействия с семьей;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5. качество обеспечение здоровья, безопасности и качества услуг по </w:t>
      </w:r>
      <w:proofErr w:type="gramStart"/>
      <w:r w:rsidRPr="00200F25">
        <w:rPr>
          <w:rFonts w:ascii="Times New Roman" w:hAnsi="Times New Roman" w:cs="Times New Roman"/>
          <w:sz w:val="28"/>
          <w:szCs w:val="28"/>
        </w:rPr>
        <w:t>при-смотру</w:t>
      </w:r>
      <w:proofErr w:type="gramEnd"/>
      <w:r w:rsidRPr="00200F25">
        <w:rPr>
          <w:rFonts w:ascii="Times New Roman" w:hAnsi="Times New Roman" w:cs="Times New Roman"/>
          <w:sz w:val="28"/>
          <w:szCs w:val="28"/>
        </w:rPr>
        <w:t xml:space="preserve"> и уходу;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6. качество управленческих решений в дошкольной образовательной организации.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ериод с 15 апреля по 15 мая 2024</w:t>
      </w:r>
      <w:r w:rsidRPr="00200F25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 была проведена ежегодная внутренняя оценка качества дошкольного образования. В ней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всех групп, старший воспитатель, заведующий и родители всех 4</w:t>
      </w:r>
      <w:r w:rsidRPr="00200F25">
        <w:rPr>
          <w:rFonts w:ascii="Times New Roman" w:hAnsi="Times New Roman" w:cs="Times New Roman"/>
          <w:sz w:val="28"/>
          <w:szCs w:val="28"/>
        </w:rPr>
        <w:t xml:space="preserve"> групп. </w:t>
      </w:r>
    </w:p>
    <w:p w:rsidR="007B6FFC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b/>
          <w:sz w:val="28"/>
          <w:szCs w:val="28"/>
        </w:rPr>
        <w:t>По первому критерию</w:t>
      </w:r>
      <w:r w:rsidRPr="00200F25">
        <w:rPr>
          <w:rFonts w:ascii="Times New Roman" w:hAnsi="Times New Roman" w:cs="Times New Roman"/>
          <w:sz w:val="28"/>
          <w:szCs w:val="28"/>
        </w:rPr>
        <w:t xml:space="preserve"> – качество образовательной программы ДОО наблюдается стабильный результат: программа соответствует требованиям ФГОС ДО: имеет 3 раздела (целевой, организационный и содержательный), часть, формируемую участниками образовательных отношений, краткая презентация Программы составлена в доступной дл</w:t>
      </w:r>
      <w:r w:rsidR="007B6FFC">
        <w:rPr>
          <w:rFonts w:ascii="Times New Roman" w:hAnsi="Times New Roman" w:cs="Times New Roman"/>
          <w:sz w:val="28"/>
          <w:szCs w:val="28"/>
        </w:rPr>
        <w:t xml:space="preserve">я родителей форме. Подразделы ОП ДО </w:t>
      </w:r>
      <w:proofErr w:type="gramStart"/>
      <w:r w:rsidR="007B6FF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00F25">
        <w:rPr>
          <w:rFonts w:ascii="Times New Roman" w:hAnsi="Times New Roman" w:cs="Times New Roman"/>
          <w:sz w:val="28"/>
          <w:szCs w:val="28"/>
        </w:rPr>
        <w:t xml:space="preserve"> соответствуют</w:t>
      </w:r>
      <w:proofErr w:type="gramEnd"/>
      <w:r w:rsidRPr="00200F25">
        <w:rPr>
          <w:rFonts w:ascii="Times New Roman" w:hAnsi="Times New Roman" w:cs="Times New Roman"/>
          <w:sz w:val="28"/>
          <w:szCs w:val="28"/>
        </w:rPr>
        <w:t xml:space="preserve"> требованиям ФГОС ДО. С 1 сентябр</w:t>
      </w:r>
      <w:r>
        <w:rPr>
          <w:rFonts w:ascii="Times New Roman" w:hAnsi="Times New Roman" w:cs="Times New Roman"/>
          <w:sz w:val="28"/>
          <w:szCs w:val="28"/>
        </w:rPr>
        <w:t>я 2023 года учреждение перешло</w:t>
      </w:r>
      <w:r w:rsidRPr="00200F25">
        <w:rPr>
          <w:rFonts w:ascii="Times New Roman" w:hAnsi="Times New Roman" w:cs="Times New Roman"/>
          <w:sz w:val="28"/>
          <w:szCs w:val="28"/>
        </w:rPr>
        <w:t xml:space="preserve"> на Федеральную образовательную программу дошкольного образования (ФОП ДО), в связи с чем </w:t>
      </w:r>
      <w:r>
        <w:rPr>
          <w:rFonts w:ascii="Times New Roman" w:hAnsi="Times New Roman" w:cs="Times New Roman"/>
          <w:sz w:val="28"/>
          <w:szCs w:val="28"/>
        </w:rPr>
        <w:t xml:space="preserve">была составлена новая </w:t>
      </w:r>
      <w:r w:rsidRPr="00200F25">
        <w:rPr>
          <w:rFonts w:ascii="Times New Roman" w:hAnsi="Times New Roman" w:cs="Times New Roman"/>
          <w:sz w:val="28"/>
          <w:szCs w:val="28"/>
        </w:rPr>
        <w:t>образовательная программа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>.</w:t>
      </w:r>
      <w:r w:rsidR="007B6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FC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Pr="00200F25">
        <w:rPr>
          <w:rFonts w:ascii="Times New Roman" w:hAnsi="Times New Roman" w:cs="Times New Roman"/>
          <w:b/>
          <w:sz w:val="28"/>
          <w:szCs w:val="28"/>
        </w:rPr>
        <w:t>Второй критерий</w:t>
      </w:r>
      <w:r w:rsidRPr="00200F25">
        <w:rPr>
          <w:rFonts w:ascii="Times New Roman" w:hAnsi="Times New Roman" w:cs="Times New Roman"/>
          <w:sz w:val="28"/>
          <w:szCs w:val="28"/>
        </w:rPr>
        <w:t xml:space="preserve"> «Качество образо</w:t>
      </w:r>
      <w:r w:rsidR="007B6FFC">
        <w:rPr>
          <w:rFonts w:ascii="Times New Roman" w:hAnsi="Times New Roman" w:cs="Times New Roman"/>
          <w:sz w:val="28"/>
          <w:szCs w:val="28"/>
        </w:rPr>
        <w:t>вательной деятельности». С</w:t>
      </w:r>
      <w:r w:rsidRPr="00200F25">
        <w:rPr>
          <w:rFonts w:ascii="Times New Roman" w:hAnsi="Times New Roman" w:cs="Times New Roman"/>
          <w:sz w:val="28"/>
          <w:szCs w:val="28"/>
        </w:rPr>
        <w:t xml:space="preserve">реднее </w:t>
      </w:r>
      <w:r w:rsidR="00BF1E6F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200F25">
        <w:rPr>
          <w:rFonts w:ascii="Times New Roman" w:hAnsi="Times New Roman" w:cs="Times New Roman"/>
          <w:sz w:val="28"/>
          <w:szCs w:val="28"/>
        </w:rPr>
        <w:t xml:space="preserve">показателей по второму критерию составило </w:t>
      </w:r>
      <w:r w:rsidR="007B6FFC">
        <w:rPr>
          <w:rFonts w:ascii="Times New Roman" w:hAnsi="Times New Roman" w:cs="Times New Roman"/>
          <w:sz w:val="28"/>
          <w:szCs w:val="28"/>
        </w:rPr>
        <w:t>1,8</w:t>
      </w:r>
      <w:r w:rsidR="00BF1E6F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200F25">
        <w:rPr>
          <w:rFonts w:ascii="Times New Roman" w:hAnsi="Times New Roman" w:cs="Times New Roman"/>
          <w:sz w:val="28"/>
          <w:szCs w:val="28"/>
        </w:rPr>
        <w:t>.</w:t>
      </w:r>
    </w:p>
    <w:p w:rsidR="007B6FFC" w:rsidRDefault="007B6F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6FFC">
        <w:rPr>
          <w:rFonts w:ascii="Times New Roman" w:hAnsi="Times New Roman" w:cs="Times New Roman"/>
          <w:sz w:val="28"/>
          <w:szCs w:val="28"/>
          <w:u w:val="single"/>
        </w:rPr>
        <w:t>Параметр 2.1 Познавательное развитие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(1,6 баллов)</w:t>
      </w:r>
    </w:p>
    <w:p w:rsidR="007B6FFC" w:rsidRDefault="007B6FFC">
      <w:pPr>
        <w:rPr>
          <w:rFonts w:ascii="Times New Roman" w:hAnsi="Times New Roman" w:cs="Times New Roman"/>
          <w:sz w:val="28"/>
          <w:szCs w:val="28"/>
        </w:rPr>
      </w:pPr>
      <w:r w:rsidRPr="007B6FFC">
        <w:rPr>
          <w:rFonts w:ascii="Times New Roman" w:hAnsi="Times New Roman" w:cs="Times New Roman"/>
          <w:sz w:val="28"/>
          <w:szCs w:val="28"/>
        </w:rPr>
        <w:t>Выявлены дефициты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4B62" w:rsidRDefault="00794B62" w:rsidP="00794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 (Ознакомление с миром природы)</w:t>
      </w:r>
      <w:r w:rsidR="007B6FFC" w:rsidRPr="007B6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FC" w:rsidRDefault="007B6FFC" w:rsidP="00794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94B62">
        <w:rPr>
          <w:rFonts w:ascii="Times New Roman" w:hAnsi="Times New Roman" w:cs="Times New Roman"/>
          <w:sz w:val="28"/>
          <w:szCs w:val="28"/>
        </w:rPr>
        <w:t>оздание</w:t>
      </w:r>
      <w:r w:rsidRPr="007B6FFC">
        <w:rPr>
          <w:rFonts w:ascii="Times New Roman" w:hAnsi="Times New Roman" w:cs="Times New Roman"/>
          <w:sz w:val="28"/>
          <w:szCs w:val="28"/>
        </w:rPr>
        <w:t xml:space="preserve"> условий для развития активности и самостоятельности детей в естественнонаучном познании, организуя проблемные ситуации, совместные проекты. </w:t>
      </w:r>
    </w:p>
    <w:p w:rsidR="00794B62" w:rsidRDefault="00794B62" w:rsidP="00794B62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(ФЭМП</w:t>
      </w:r>
    </w:p>
    <w:p w:rsidR="00794B62" w:rsidRP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 w:rsidRPr="00794B6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у детей представлений о мерке как способе измерения количества, длины, ширины, высоты, объема, веса (используют в качестве мерки различные предметы и емкости – веревочки, палочки, полоски бумаги, чашечки, формочки и пр.). </w:t>
      </w:r>
      <w:r w:rsidR="00200F25" w:rsidRPr="0079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B62" w:rsidRDefault="00794B62" w:rsidP="00794B62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(Развитие конструктивной деятельности</w:t>
      </w:r>
      <w:r w:rsidRPr="00794B62">
        <w:rPr>
          <w:rFonts w:ascii="Times New Roman" w:hAnsi="Times New Roman" w:cs="Times New Roman"/>
          <w:sz w:val="28"/>
          <w:szCs w:val="28"/>
        </w:rPr>
        <w:t>)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условий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Поддерживание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4B62">
        <w:rPr>
          <w:rFonts w:ascii="Times New Roman" w:hAnsi="Times New Roman" w:cs="Times New Roman"/>
          <w:sz w:val="28"/>
          <w:szCs w:val="28"/>
        </w:rPr>
        <w:t xml:space="preserve"> детей к экспериментированию и самостоятельной конструктивной деятельности (создавать постройки из кубиков, песка, строительных, модульных конструкторов и т.п.).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</w:t>
      </w:r>
      <w:r w:rsidRPr="00794B62">
        <w:rPr>
          <w:rFonts w:ascii="Times New Roman" w:hAnsi="Times New Roman" w:cs="Times New Roman"/>
          <w:sz w:val="28"/>
          <w:szCs w:val="28"/>
        </w:rPr>
        <w:t xml:space="preserve"> для развития навыков конструирования (картинки, схемы, чертежи, модели и пр.).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детям возможности</w:t>
      </w:r>
      <w:r w:rsidRPr="00794B62">
        <w:rPr>
          <w:rFonts w:ascii="Times New Roman" w:hAnsi="Times New Roman" w:cs="Times New Roman"/>
          <w:sz w:val="28"/>
          <w:szCs w:val="28"/>
        </w:rPr>
        <w:t xml:space="preserve"> выбора различных материалов для конструирования (в том числе природного и бросового).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794B62">
        <w:rPr>
          <w:rFonts w:ascii="Times New Roman" w:hAnsi="Times New Roman" w:cs="Times New Roman"/>
          <w:sz w:val="28"/>
          <w:szCs w:val="28"/>
          <w:u w:val="single"/>
        </w:rPr>
        <w:t>Параметр 2.2 Речевое развитие (</w:t>
      </w:r>
      <w:r>
        <w:rPr>
          <w:rFonts w:ascii="Times New Roman" w:hAnsi="Times New Roman" w:cs="Times New Roman"/>
          <w:sz w:val="28"/>
          <w:szCs w:val="28"/>
          <w:u w:val="single"/>
        </w:rPr>
        <w:t>1,8 баллов</w:t>
      </w:r>
      <w:r w:rsidRPr="00794B6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Побуждение использования эпитетов, сравнений, метафор, знакомство</w:t>
      </w:r>
      <w:r w:rsidRPr="00794B62">
        <w:rPr>
          <w:rFonts w:ascii="Times New Roman" w:hAnsi="Times New Roman" w:cs="Times New Roman"/>
          <w:sz w:val="28"/>
          <w:szCs w:val="28"/>
        </w:rPr>
        <w:t xml:space="preserve"> со словами, имеющими одинаковое и противоположное значение и пр.).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Побуждение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детей к словотворчеству (предлагают сочинять сказки, стишки, загадки, изменять и придумывать слова и т.п.; поддерживают инициативу детей в словотворчестве).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18F">
        <w:rPr>
          <w:rFonts w:ascii="Times New Roman" w:hAnsi="Times New Roman" w:cs="Times New Roman"/>
          <w:sz w:val="28"/>
          <w:szCs w:val="28"/>
        </w:rPr>
        <w:t>Создание условий</w:t>
      </w:r>
      <w:r w:rsidR="0060118F" w:rsidRPr="0060118F">
        <w:rPr>
          <w:rFonts w:ascii="Times New Roman" w:hAnsi="Times New Roman" w:cs="Times New Roman"/>
          <w:sz w:val="28"/>
          <w:szCs w:val="28"/>
        </w:rPr>
        <w:t xml:space="preserve"> для развития речевого мышления детей (предлагают проговаривать вслух собственные умозаключения: «Почему ты так думаешь?», «Объясни, что ты имел ввиду» и пр.)</w:t>
      </w:r>
      <w:r w:rsidR="0060118F">
        <w:rPr>
          <w:rFonts w:ascii="Times New Roman" w:hAnsi="Times New Roman" w:cs="Times New Roman"/>
          <w:sz w:val="28"/>
          <w:szCs w:val="28"/>
        </w:rPr>
        <w:t xml:space="preserve"> (Кубы </w:t>
      </w:r>
      <w:proofErr w:type="spellStart"/>
      <w:r w:rsidR="0060118F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6011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118F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60118F">
        <w:rPr>
          <w:rFonts w:ascii="Times New Roman" w:hAnsi="Times New Roman" w:cs="Times New Roman"/>
          <w:sz w:val="28"/>
          <w:szCs w:val="28"/>
        </w:rPr>
        <w:t>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вместе с детьми последовательность событий, изображенных на картинке, причины и следствия поступков персонажей сказок, основной смысл пословиц и т.п.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игр и занятий, направленных</w:t>
      </w:r>
      <w:r w:rsidRPr="0060118F">
        <w:rPr>
          <w:rFonts w:ascii="Times New Roman" w:hAnsi="Times New Roman" w:cs="Times New Roman"/>
          <w:sz w:val="28"/>
          <w:szCs w:val="28"/>
        </w:rPr>
        <w:t xml:space="preserve"> на речевое обобщение детьми предметов и явлений, на экспериментирование со словами, звуками, предлагают отгадывать и загадывать загадки и 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118F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118F">
        <w:rPr>
          <w:rFonts w:ascii="Times New Roman" w:hAnsi="Times New Roman" w:cs="Times New Roman"/>
          <w:sz w:val="28"/>
          <w:szCs w:val="28"/>
        </w:rPr>
        <w:t xml:space="preserve"> совместной деятельности: что и когда будут делать, последовательность действий, распределение действий между участниками и т.п.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118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обуждение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у детей интерес</w:t>
      </w:r>
      <w:r>
        <w:rPr>
          <w:rFonts w:ascii="Times New Roman" w:hAnsi="Times New Roman" w:cs="Times New Roman"/>
          <w:sz w:val="28"/>
          <w:szCs w:val="28"/>
        </w:rPr>
        <w:t>а к письменной речи (организация</w:t>
      </w:r>
      <w:r w:rsidRPr="0060118F">
        <w:rPr>
          <w:rFonts w:ascii="Times New Roman" w:hAnsi="Times New Roman" w:cs="Times New Roman"/>
          <w:sz w:val="28"/>
          <w:szCs w:val="28"/>
        </w:rPr>
        <w:t xml:space="preserve"> игры, в ходе которых дети изготавливают книжки-самоделки, «пишут» письма, рецепты и пр.; предлагают детям рассматривать книги, журналы, альбомы и т.п.).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Параметр 2.3 Социально-коммуникативное развитие (2,5 баллов)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формированию у детей положитель</w:t>
      </w:r>
      <w:r>
        <w:rPr>
          <w:rFonts w:ascii="Times New Roman" w:hAnsi="Times New Roman" w:cs="Times New Roman"/>
          <w:sz w:val="28"/>
          <w:szCs w:val="28"/>
        </w:rPr>
        <w:t>ного отношения к труду и создание условий</w:t>
      </w:r>
      <w:r w:rsidRPr="0060118F">
        <w:rPr>
          <w:rFonts w:ascii="Times New Roman" w:hAnsi="Times New Roman" w:cs="Times New Roman"/>
          <w:sz w:val="28"/>
          <w:szCs w:val="28"/>
        </w:rPr>
        <w:t xml:space="preserve"> для участия детей в труде взрослых</w:t>
      </w:r>
      <w:r>
        <w:rPr>
          <w:rFonts w:ascii="Times New Roman" w:hAnsi="Times New Roman" w:cs="Times New Roman"/>
          <w:sz w:val="28"/>
          <w:szCs w:val="28"/>
        </w:rPr>
        <w:t xml:space="preserve"> (Оформление уголков трудового воспитания)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Параметр 2.4 Физическое развитие (1,4 баллов)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 w:rsidRPr="0060118F"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у детей первоначальных представлений о строении тела и функциях своего организма (дыхании, питании, кровообращении и пр.).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Побуждение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детей в течение дня к разнообразным видам двигательной активности и физическим упражнениям для развития различных групп мышц (ходьба, бег, лазание, прыжки, метание, упражнения со спортивным инвентарем и т.п.).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разнообразных форм</w:t>
      </w:r>
      <w:r w:rsidRPr="0060118F">
        <w:rPr>
          <w:rFonts w:ascii="Times New Roman" w:hAnsi="Times New Roman" w:cs="Times New Roman"/>
          <w:sz w:val="28"/>
          <w:szCs w:val="28"/>
        </w:rPr>
        <w:t xml:space="preserve">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индивидуаль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0118F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118F">
        <w:rPr>
          <w:rFonts w:ascii="Times New Roman" w:hAnsi="Times New Roman" w:cs="Times New Roman"/>
          <w:sz w:val="28"/>
          <w:szCs w:val="28"/>
        </w:rPr>
        <w:t xml:space="preserve"> на основе состояния здоровья детей, темпов физического развития, функционального состояния в соответствии с медицинскими показаниями.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Варьировать</w:t>
      </w:r>
      <w:r w:rsidRPr="0060118F">
        <w:rPr>
          <w:rFonts w:ascii="Times New Roman" w:hAnsi="Times New Roman" w:cs="Times New Roman"/>
          <w:sz w:val="28"/>
          <w:szCs w:val="28"/>
        </w:rPr>
        <w:t xml:space="preserve">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</w:r>
    </w:p>
    <w:p w:rsidR="0060118F" w:rsidRP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0118F">
        <w:rPr>
          <w:rFonts w:ascii="Times New Roman" w:hAnsi="Times New Roman" w:cs="Times New Roman"/>
          <w:sz w:val="28"/>
          <w:szCs w:val="28"/>
          <w:u w:val="single"/>
        </w:rPr>
        <w:t xml:space="preserve">Параметр </w:t>
      </w:r>
      <w:proofErr w:type="gramStart"/>
      <w:r w:rsidRPr="0060118F">
        <w:rPr>
          <w:rFonts w:ascii="Times New Roman" w:hAnsi="Times New Roman" w:cs="Times New Roman"/>
          <w:sz w:val="28"/>
          <w:szCs w:val="28"/>
          <w:u w:val="single"/>
        </w:rPr>
        <w:t>2.5  Художественно</w:t>
      </w:r>
      <w:proofErr w:type="gramEnd"/>
      <w:r w:rsidRPr="0060118F">
        <w:rPr>
          <w:rFonts w:ascii="Times New Roman" w:hAnsi="Times New Roman" w:cs="Times New Roman"/>
          <w:sz w:val="28"/>
          <w:szCs w:val="28"/>
          <w:u w:val="single"/>
        </w:rPr>
        <w:t>-эстетическое развитие (1,7 баллов)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 Музыкальная деятельность.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3E2154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 w:rsidRPr="003E2154">
        <w:rPr>
          <w:rFonts w:ascii="Times New Roman" w:hAnsi="Times New Roman" w:cs="Times New Roman"/>
          <w:sz w:val="28"/>
          <w:szCs w:val="28"/>
        </w:rPr>
        <w:t xml:space="preserve"> с различными выразительными средствами в музыке (лад, мелодия, тембр, темп, сила, высота, длительность звука и пр.)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2154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</w:t>
      </w:r>
      <w:r w:rsidRPr="003E2154">
        <w:rPr>
          <w:rFonts w:ascii="Times New Roman" w:hAnsi="Times New Roman" w:cs="Times New Roman"/>
          <w:sz w:val="28"/>
          <w:szCs w:val="28"/>
        </w:rPr>
        <w:t xml:space="preserve"> у детей музыкальный слух: </w:t>
      </w:r>
      <w:proofErr w:type="spellStart"/>
      <w:r w:rsidRPr="003E2154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3E2154">
        <w:rPr>
          <w:rFonts w:ascii="Times New Roman" w:hAnsi="Times New Roman" w:cs="Times New Roman"/>
          <w:sz w:val="28"/>
          <w:szCs w:val="28"/>
        </w:rPr>
        <w:t>, ритмический, тембровый и т.д.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Поддерживание индивидуального интереса</w:t>
      </w:r>
      <w:r w:rsidRPr="003E2154">
        <w:rPr>
          <w:rFonts w:ascii="Times New Roman" w:hAnsi="Times New Roman" w:cs="Times New Roman"/>
          <w:sz w:val="28"/>
          <w:szCs w:val="28"/>
        </w:rPr>
        <w:t xml:space="preserve"> детей (предоставляют право выбора видов деятельности: пение, танец и пр.; организуют индивидуальные занятия)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2154">
        <w:rPr>
          <w:rFonts w:ascii="Times New Roman" w:hAnsi="Times New Roman" w:cs="Times New Roman"/>
          <w:sz w:val="28"/>
          <w:szCs w:val="28"/>
        </w:rPr>
        <w:t xml:space="preserve">При организации режимных моментов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соответствующее музыкальное сопровождение (при проведении зарядки, бодрая музыка, колыбельная перед сном, веселая музыка на прогулке, в группах и пр.)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Изобразительная деятельность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Обращать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условия для развития у детей художественных способностей в разных видах изобразительной деятельности обеспечивают выбор детьми материалов для изобразительной деятельности по своему замыслу (краски, фломастеры, карандаши, сангину; листы бумаги разных размеров и фактуры; пластилин, глину, тесто, природный и бросовый материал и пр.).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детям овладевать различными приемами и техниками рисования (</w:t>
      </w:r>
      <w:proofErr w:type="spellStart"/>
      <w:r w:rsidRPr="003E2154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3E2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154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3E2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154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Pr="003E2154">
        <w:rPr>
          <w:rFonts w:ascii="Times New Roman" w:hAnsi="Times New Roman" w:cs="Times New Roman"/>
          <w:sz w:val="28"/>
          <w:szCs w:val="28"/>
        </w:rPr>
        <w:t>, штриховка и пр.).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детей создавать и видоизменять объемные формы, многофигурные композиции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условия для творческого самовыражения детей в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 Театрализация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3E2154">
        <w:rPr>
          <w:rFonts w:ascii="Times New Roman" w:hAnsi="Times New Roman" w:cs="Times New Roman"/>
          <w:sz w:val="28"/>
          <w:szCs w:val="28"/>
        </w:rPr>
        <w:t xml:space="preserve">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</w:t>
      </w:r>
      <w:r w:rsidRPr="003E2154">
        <w:rPr>
          <w:rFonts w:ascii="Times New Roman" w:hAnsi="Times New Roman" w:cs="Times New Roman"/>
          <w:sz w:val="28"/>
          <w:szCs w:val="28"/>
        </w:rPr>
        <w:t xml:space="preserve"> детей с театральными жанрами (драматическим, музыкальном, кукольным театрами - би-ба-</w:t>
      </w:r>
      <w:proofErr w:type="spellStart"/>
      <w:r w:rsidRPr="003E215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E2154">
        <w:rPr>
          <w:rFonts w:ascii="Times New Roman" w:hAnsi="Times New Roman" w:cs="Times New Roman"/>
          <w:sz w:val="28"/>
          <w:szCs w:val="28"/>
        </w:rPr>
        <w:t>, настольным, теневым, пальчиковым и др. - цирком, и т.п.)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детям возможности</w:t>
      </w:r>
      <w:r w:rsidRPr="003E2154">
        <w:rPr>
          <w:rFonts w:ascii="Times New Roman" w:hAnsi="Times New Roman" w:cs="Times New Roman"/>
          <w:sz w:val="28"/>
          <w:szCs w:val="28"/>
        </w:rPr>
        <w:t xml:space="preserve"> познакомиться с устройством театра (сцена, занавес, зрительный зал, гримерная и пр.)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B9B">
        <w:rPr>
          <w:rFonts w:ascii="Times New Roman" w:hAnsi="Times New Roman" w:cs="Times New Roman"/>
          <w:sz w:val="28"/>
          <w:szCs w:val="28"/>
        </w:rPr>
        <w:t>Предоставлять</w:t>
      </w:r>
      <w:r w:rsidR="00FB7B9B" w:rsidRPr="00FB7B9B">
        <w:rPr>
          <w:rFonts w:ascii="Times New Roman" w:hAnsi="Times New Roman" w:cs="Times New Roman"/>
          <w:sz w:val="28"/>
          <w:szCs w:val="28"/>
        </w:rPr>
        <w:t xml:space="preserve"> детям возможность участвовать в различных спектаклях, постановках</w:t>
      </w:r>
      <w:r w:rsidR="00FB7B9B">
        <w:rPr>
          <w:rFonts w:ascii="Times New Roman" w:hAnsi="Times New Roman" w:cs="Times New Roman"/>
          <w:sz w:val="28"/>
          <w:szCs w:val="28"/>
        </w:rPr>
        <w:t>.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Реализовывать</w:t>
      </w:r>
      <w:r w:rsidRPr="00FB7B9B">
        <w:rPr>
          <w:rFonts w:ascii="Times New Roman" w:hAnsi="Times New Roman" w:cs="Times New Roman"/>
          <w:sz w:val="28"/>
          <w:szCs w:val="28"/>
        </w:rPr>
        <w:t xml:space="preserve">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</w:t>
      </w:r>
      <w:r w:rsidRPr="00FB7B9B">
        <w:rPr>
          <w:rFonts w:ascii="Times New Roman" w:hAnsi="Times New Roman" w:cs="Times New Roman"/>
          <w:sz w:val="28"/>
          <w:szCs w:val="28"/>
        </w:rPr>
        <w:t xml:space="preserve"> детей придумывать новые сюжеты, театральные постановки, подбирать к ним атрибуты и костюмы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</w:t>
      </w:r>
      <w:r w:rsidRPr="00FB7B9B">
        <w:rPr>
          <w:rFonts w:ascii="Times New Roman" w:hAnsi="Times New Roman" w:cs="Times New Roman"/>
          <w:sz w:val="28"/>
          <w:szCs w:val="28"/>
        </w:rPr>
        <w:t xml:space="preserve"> условия для совместной театрализации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</w:t>
      </w:r>
    </w:p>
    <w:p w:rsidR="00FB7B9B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lastRenderedPageBreak/>
        <w:t>Полученные данные лягут в основу годового плана при определении годовых задач на предстоящий 2024</w:t>
      </w:r>
      <w:r w:rsidR="00BF1E6F">
        <w:rPr>
          <w:rFonts w:ascii="Times New Roman" w:hAnsi="Times New Roman" w:cs="Times New Roman"/>
          <w:sz w:val="28"/>
          <w:szCs w:val="28"/>
        </w:rPr>
        <w:t>-2025</w:t>
      </w:r>
      <w:r w:rsidRPr="00200F25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FB7B9B" w:rsidRDefault="00200F25">
      <w:pPr>
        <w:rPr>
          <w:rFonts w:ascii="Times New Roman" w:hAnsi="Times New Roman" w:cs="Times New Roman"/>
          <w:sz w:val="28"/>
          <w:szCs w:val="28"/>
        </w:rPr>
      </w:pPr>
      <w:r w:rsidRPr="00BF1E6F">
        <w:rPr>
          <w:rFonts w:ascii="Times New Roman" w:hAnsi="Times New Roman" w:cs="Times New Roman"/>
          <w:b/>
          <w:sz w:val="28"/>
          <w:szCs w:val="28"/>
        </w:rPr>
        <w:t>Критерий 3</w:t>
      </w:r>
      <w:r w:rsidRPr="00200F25">
        <w:rPr>
          <w:rFonts w:ascii="Times New Roman" w:hAnsi="Times New Roman" w:cs="Times New Roman"/>
          <w:sz w:val="28"/>
          <w:szCs w:val="28"/>
        </w:rPr>
        <w:t xml:space="preserve"> – «Качеств</w:t>
      </w:r>
      <w:r w:rsidR="00FB7B9B">
        <w:rPr>
          <w:rFonts w:ascii="Times New Roman" w:hAnsi="Times New Roman" w:cs="Times New Roman"/>
          <w:sz w:val="28"/>
          <w:szCs w:val="28"/>
        </w:rPr>
        <w:t xml:space="preserve">о образовательных </w:t>
      </w:r>
      <w:proofErr w:type="gramStart"/>
      <w:r w:rsidR="00FB7B9B">
        <w:rPr>
          <w:rFonts w:ascii="Times New Roman" w:hAnsi="Times New Roman" w:cs="Times New Roman"/>
          <w:sz w:val="28"/>
          <w:szCs w:val="28"/>
        </w:rPr>
        <w:t xml:space="preserve">условий» </w:t>
      </w:r>
      <w:r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FB7B9B">
        <w:rPr>
          <w:rFonts w:ascii="Times New Roman" w:hAnsi="Times New Roman" w:cs="Times New Roman"/>
          <w:sz w:val="28"/>
          <w:szCs w:val="28"/>
        </w:rPr>
        <w:t>оценивался</w:t>
      </w:r>
      <w:proofErr w:type="gramEnd"/>
      <w:r w:rsidR="00FB7B9B">
        <w:rPr>
          <w:rFonts w:ascii="Times New Roman" w:hAnsi="Times New Roman" w:cs="Times New Roman"/>
          <w:sz w:val="28"/>
          <w:szCs w:val="28"/>
        </w:rPr>
        <w:t xml:space="preserve"> по </w:t>
      </w:r>
      <w:r w:rsidRPr="00200F25">
        <w:rPr>
          <w:rFonts w:ascii="Times New Roman" w:hAnsi="Times New Roman" w:cs="Times New Roman"/>
          <w:sz w:val="28"/>
          <w:szCs w:val="28"/>
        </w:rPr>
        <w:t>трем параметрам: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 3.1. </w:t>
      </w:r>
      <w:r w:rsidR="00200F25" w:rsidRPr="00661094">
        <w:rPr>
          <w:rFonts w:ascii="Times New Roman" w:hAnsi="Times New Roman" w:cs="Times New Roman"/>
          <w:sz w:val="28"/>
          <w:szCs w:val="28"/>
          <w:u w:val="single"/>
        </w:rPr>
        <w:t>кадровые условия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–</w:t>
      </w:r>
      <w:r w:rsidR="00661094">
        <w:rPr>
          <w:rFonts w:ascii="Times New Roman" w:hAnsi="Times New Roman" w:cs="Times New Roman"/>
          <w:sz w:val="28"/>
          <w:szCs w:val="28"/>
        </w:rPr>
        <w:t>показатель составляет 1,8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баллов. </w:t>
      </w:r>
    </w:p>
    <w:p w:rsidR="00FB7B9B" w:rsidRDefault="0066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дефицит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00F25">
        <w:rPr>
          <w:rFonts w:ascii="Times New Roman" w:hAnsi="Times New Roman" w:cs="Times New Roman"/>
          <w:sz w:val="28"/>
          <w:szCs w:val="28"/>
        </w:rPr>
        <w:t>аттестованных на квалификационную категорию, а также показавших успешные результаты в конкурса</w:t>
      </w:r>
      <w:r>
        <w:rPr>
          <w:rFonts w:ascii="Times New Roman" w:hAnsi="Times New Roman" w:cs="Times New Roman"/>
          <w:sz w:val="28"/>
          <w:szCs w:val="28"/>
        </w:rPr>
        <w:t xml:space="preserve">х профессионального мастерства. </w:t>
      </w:r>
      <w:r w:rsidR="00FB7B9B">
        <w:rPr>
          <w:rFonts w:ascii="Times New Roman" w:hAnsi="Times New Roman" w:cs="Times New Roman"/>
          <w:sz w:val="28"/>
          <w:szCs w:val="28"/>
        </w:rPr>
        <w:t xml:space="preserve">Один педагог имеет высшую квалификационную категорию из 6. Это низкий </w:t>
      </w:r>
      <w:proofErr w:type="spellStart"/>
      <w:proofErr w:type="gramStart"/>
      <w:r w:rsidR="00FB7B9B">
        <w:rPr>
          <w:rFonts w:ascii="Times New Roman" w:hAnsi="Times New Roman" w:cs="Times New Roman"/>
          <w:sz w:val="28"/>
          <w:szCs w:val="28"/>
        </w:rPr>
        <w:t>показатель.</w:t>
      </w:r>
      <w:r>
        <w:rPr>
          <w:rFonts w:ascii="Times New Roman" w:hAnsi="Times New Roman" w:cs="Times New Roman"/>
          <w:sz w:val="28"/>
          <w:szCs w:val="28"/>
        </w:rPr>
        <w:t>Имеется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вакансия воспитателя на 2024-2025г. </w:t>
      </w:r>
      <w:r w:rsidR="00FB7B9B">
        <w:rPr>
          <w:rFonts w:ascii="Times New Roman" w:hAnsi="Times New Roman" w:cs="Times New Roman"/>
          <w:sz w:val="28"/>
          <w:szCs w:val="28"/>
        </w:rPr>
        <w:t xml:space="preserve">Хочется отметить высокий показатель по 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FB7B9B">
        <w:rPr>
          <w:rFonts w:ascii="Times New Roman" w:hAnsi="Times New Roman" w:cs="Times New Roman"/>
          <w:sz w:val="28"/>
          <w:szCs w:val="28"/>
        </w:rPr>
        <w:t>му прохождению</w:t>
      </w:r>
      <w:r>
        <w:rPr>
          <w:rFonts w:ascii="Times New Roman" w:hAnsi="Times New Roman" w:cs="Times New Roman"/>
          <w:sz w:val="28"/>
          <w:szCs w:val="28"/>
        </w:rPr>
        <w:t xml:space="preserve"> КПК.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сихологический климат в коллективе </w:t>
      </w:r>
      <w:r>
        <w:rPr>
          <w:rFonts w:ascii="Times New Roman" w:hAnsi="Times New Roman" w:cs="Times New Roman"/>
          <w:sz w:val="28"/>
          <w:szCs w:val="28"/>
        </w:rPr>
        <w:t xml:space="preserve">доброжелательный </w:t>
      </w:r>
      <w:r w:rsidR="00200F25" w:rsidRPr="00200F25">
        <w:rPr>
          <w:rFonts w:ascii="Times New Roman" w:hAnsi="Times New Roman" w:cs="Times New Roman"/>
          <w:sz w:val="28"/>
          <w:szCs w:val="28"/>
        </w:rPr>
        <w:t>(взаимное уважение, готовность к</w:t>
      </w:r>
      <w:r w:rsidR="00FB7B9B">
        <w:rPr>
          <w:rFonts w:ascii="Times New Roman" w:hAnsi="Times New Roman" w:cs="Times New Roman"/>
          <w:sz w:val="28"/>
          <w:szCs w:val="28"/>
        </w:rPr>
        <w:t xml:space="preserve"> сотрудничеству, условия труда). На следующий учебный год запланировать методическую работу по аттестации педагогических работников. 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 3.2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40D26">
        <w:rPr>
          <w:rFonts w:ascii="Times New Roman" w:hAnsi="Times New Roman" w:cs="Times New Roman"/>
          <w:sz w:val="28"/>
          <w:szCs w:val="28"/>
          <w:u w:val="single"/>
        </w:rPr>
        <w:t xml:space="preserve">РППС </w:t>
      </w:r>
      <w:r>
        <w:rPr>
          <w:rFonts w:ascii="Times New Roman" w:hAnsi="Times New Roman" w:cs="Times New Roman"/>
          <w:sz w:val="28"/>
          <w:szCs w:val="28"/>
        </w:rPr>
        <w:t>(1,6 баллов)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предоставлять</w:t>
      </w:r>
      <w:r w:rsidRPr="006E5A6C">
        <w:rPr>
          <w:rFonts w:ascii="Times New Roman" w:hAnsi="Times New Roman" w:cs="Times New Roman"/>
          <w:sz w:val="28"/>
          <w:szCs w:val="28"/>
        </w:rPr>
        <w:t xml:space="preserve"> возможность осуществления непрерывной самостоятельной (и/или обогащенной взрослым, как партнером) деятельности в группе не менее одного часа в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детской мебели не хранить</w:t>
      </w:r>
      <w:r w:rsidRPr="006E5A6C">
        <w:rPr>
          <w:rFonts w:ascii="Times New Roman" w:hAnsi="Times New Roman" w:cs="Times New Roman"/>
          <w:sz w:val="28"/>
          <w:szCs w:val="28"/>
        </w:rPr>
        <w:t xml:space="preserve"> методические материалы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Пространство может быть быстро трансформировано самими детьми легко и быстро для своей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Детям доступны различные вещества, материалы и инструментарий для проведения экспериментов и исследований (экспериментов с водой, с песком и другими сыпучими продуктами, для различного рода измерений (весы, рулетка и пр.).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В наличии и функциональны предметы для моделирования пространства детьми (ширмы, модули, тележки и т.д.)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В РППС присутствуют элементы декора, сделанные руками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Оформление пространства отражает интересы детей в настоящий момент (напр., реализуемые в настоящий момент темы, детские проекты, идеи), при активном участии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Созданы условия в пространств</w:t>
      </w:r>
      <w:r>
        <w:rPr>
          <w:rFonts w:ascii="Times New Roman" w:hAnsi="Times New Roman" w:cs="Times New Roman"/>
          <w:sz w:val="28"/>
          <w:szCs w:val="28"/>
        </w:rPr>
        <w:t>е ДОО (группы</w:t>
      </w:r>
      <w:r w:rsidRPr="006E5A6C">
        <w:rPr>
          <w:rFonts w:ascii="Times New Roman" w:hAnsi="Times New Roman" w:cs="Times New Roman"/>
          <w:sz w:val="28"/>
          <w:szCs w:val="28"/>
        </w:rPr>
        <w:t>). свободного доступа для применения ИКТ-технологий.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качества образовательных условий в дошкольных образовательных организациях (приказ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анализа недостатков).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 3.3.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40D26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Психолого-педагогические условия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- параметр </w:t>
      </w:r>
      <w:proofErr w:type="gramStart"/>
      <w:r w:rsidR="00200F25" w:rsidRPr="00200F25">
        <w:rPr>
          <w:rFonts w:ascii="Times New Roman" w:hAnsi="Times New Roman" w:cs="Times New Roman"/>
          <w:sz w:val="28"/>
          <w:szCs w:val="28"/>
        </w:rPr>
        <w:t>с  результатами</w:t>
      </w:r>
      <w:proofErr w:type="gramEnd"/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240D26">
        <w:rPr>
          <w:rFonts w:ascii="Times New Roman" w:hAnsi="Times New Roman" w:cs="Times New Roman"/>
          <w:sz w:val="28"/>
          <w:szCs w:val="28"/>
        </w:rPr>
        <w:t>1,7 баллов.</w:t>
      </w:r>
    </w:p>
    <w:p w:rsidR="00A22769" w:rsidRDefault="00240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 внимательны к просьбам и пожеланиям детей, демонстрируют уважительное отношение к каждому ребенку, используют доброжелательный тон в речи. Педагог создает условия для самостоятельной деятельности детей, но существует</w:t>
      </w:r>
      <w:r w:rsidR="009323DB">
        <w:rPr>
          <w:rFonts w:ascii="Times New Roman" w:hAnsi="Times New Roman" w:cs="Times New Roman"/>
          <w:sz w:val="28"/>
          <w:szCs w:val="28"/>
        </w:rPr>
        <w:t xml:space="preserve"> дефицит партнерских отношений и ситуации выбора. </w:t>
      </w:r>
      <w:r w:rsidR="00200F25" w:rsidRPr="006E5A6C">
        <w:rPr>
          <w:rFonts w:ascii="Times New Roman" w:hAnsi="Times New Roman" w:cs="Times New Roman"/>
          <w:b/>
          <w:sz w:val="28"/>
          <w:szCs w:val="28"/>
        </w:rPr>
        <w:t>Критерий 4</w:t>
      </w:r>
      <w:r w:rsidR="00200F25" w:rsidRPr="006E5A6C">
        <w:rPr>
          <w:rFonts w:ascii="Times New Roman" w:hAnsi="Times New Roman" w:cs="Times New Roman"/>
          <w:sz w:val="28"/>
          <w:szCs w:val="28"/>
        </w:rPr>
        <w:t xml:space="preserve"> – «Взаимодействие с семьей» оценивали родители обучающихся с использованием электронного анкетирования. </w:t>
      </w:r>
      <w:r w:rsidR="00A22769" w:rsidRPr="00A22769">
        <w:rPr>
          <w:rFonts w:ascii="Times New Roman" w:hAnsi="Times New Roman" w:cs="Times New Roman"/>
          <w:sz w:val="28"/>
          <w:szCs w:val="28"/>
        </w:rPr>
        <w:t>В опросе приняло участие 89</w:t>
      </w:r>
      <w:r w:rsidR="00200F25" w:rsidRPr="00A22769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proofErr w:type="gramStart"/>
      <w:r w:rsidR="00200F25" w:rsidRPr="00A22769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A22769" w:rsidRPr="00A22769">
        <w:rPr>
          <w:rFonts w:ascii="Times New Roman" w:hAnsi="Times New Roman" w:cs="Times New Roman"/>
          <w:sz w:val="28"/>
          <w:szCs w:val="28"/>
        </w:rPr>
        <w:t xml:space="preserve"> обучающихся (49 человек из 55</w:t>
      </w:r>
      <w:r w:rsidR="00200F25" w:rsidRPr="00A22769">
        <w:rPr>
          <w:rFonts w:ascii="Times New Roman" w:hAnsi="Times New Roman" w:cs="Times New Roman"/>
          <w:sz w:val="28"/>
          <w:szCs w:val="28"/>
        </w:rPr>
        <w:t xml:space="preserve">). </w:t>
      </w:r>
      <w:r w:rsidR="00200F25" w:rsidRPr="006E5A6C">
        <w:rPr>
          <w:rFonts w:ascii="Times New Roman" w:hAnsi="Times New Roman" w:cs="Times New Roman"/>
          <w:sz w:val="28"/>
          <w:szCs w:val="28"/>
        </w:rPr>
        <w:t>При общей удовлетворительной оценке, свидетельствующей о благополучной в целом обстановке во взаимодействии с родителями, часть параметров требует внимания со стороны педагогического коллектива, а именно – вовлечение родителей в образовательный процесс детского сада, которое проявляется в следующих индикаторах: - учет пожеланий родителей при организации педагогического процесса; - участие родителей в выборе программ и средств их реализации; - участие в подготовке праздников и мероприятий ДОО; - определение тематики родительских собраний и встреч; - планирование мероприятия с родителями, где они – полноправные участники.</w:t>
      </w:r>
      <w:r w:rsidR="00200F25" w:rsidRPr="008A1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F25" w:rsidRPr="00A22769">
        <w:rPr>
          <w:rFonts w:ascii="Times New Roman" w:hAnsi="Times New Roman" w:cs="Times New Roman"/>
          <w:sz w:val="28"/>
          <w:szCs w:val="28"/>
        </w:rPr>
        <w:t xml:space="preserve">Также часть опрошенных родителей достаточно низко оценила свою степень информированности о достижениях и сложностях их ребенка. Часть родителей была недовольна качеством дополнительного образования, реализуемого в ДОО. Данные вопросы будут включены в план работы учреждения на предстоящий год. </w:t>
      </w:r>
    </w:p>
    <w:p w:rsidR="00A22769" w:rsidRPr="00A22769" w:rsidRDefault="00200F25">
      <w:pPr>
        <w:rPr>
          <w:rFonts w:ascii="Times New Roman" w:hAnsi="Times New Roman" w:cs="Times New Roman"/>
          <w:sz w:val="28"/>
          <w:szCs w:val="28"/>
        </w:rPr>
      </w:pPr>
      <w:r w:rsidRPr="00A22769">
        <w:rPr>
          <w:rFonts w:ascii="Times New Roman" w:hAnsi="Times New Roman" w:cs="Times New Roman"/>
          <w:b/>
          <w:sz w:val="28"/>
          <w:szCs w:val="28"/>
        </w:rPr>
        <w:t xml:space="preserve">Критерий 5 </w:t>
      </w:r>
      <w:r w:rsidRPr="00A22769">
        <w:rPr>
          <w:rFonts w:ascii="Times New Roman" w:hAnsi="Times New Roman" w:cs="Times New Roman"/>
          <w:sz w:val="28"/>
          <w:szCs w:val="28"/>
        </w:rPr>
        <w:t xml:space="preserve">«Качество услуг присмотра и ухода» в целом показал положительную </w:t>
      </w:r>
      <w:r w:rsidR="00A22769" w:rsidRPr="00A22769">
        <w:rPr>
          <w:rFonts w:ascii="Times New Roman" w:hAnsi="Times New Roman" w:cs="Times New Roman"/>
          <w:sz w:val="28"/>
          <w:szCs w:val="28"/>
        </w:rPr>
        <w:t xml:space="preserve">2,5 </w:t>
      </w:r>
      <w:r w:rsidRPr="00A22769">
        <w:rPr>
          <w:rFonts w:ascii="Times New Roman" w:hAnsi="Times New Roman" w:cs="Times New Roman"/>
          <w:sz w:val="28"/>
          <w:szCs w:val="28"/>
        </w:rPr>
        <w:t>баллов, качество услуг присмотра и ухода стремится к базовому. Наименьшую оценку получили индикаторы, связанные с медицинским сопровождением воспи</w:t>
      </w:r>
      <w:r w:rsidR="00A22769" w:rsidRPr="00A22769">
        <w:rPr>
          <w:rFonts w:ascii="Times New Roman" w:hAnsi="Times New Roman" w:cs="Times New Roman"/>
          <w:sz w:val="28"/>
          <w:szCs w:val="28"/>
        </w:rPr>
        <w:t>танников.</w:t>
      </w:r>
      <w:r w:rsidR="00A22769">
        <w:rPr>
          <w:rFonts w:ascii="Times New Roman" w:hAnsi="Times New Roman" w:cs="Times New Roman"/>
          <w:sz w:val="28"/>
          <w:szCs w:val="28"/>
        </w:rPr>
        <w:t xml:space="preserve"> Предусмотреть</w:t>
      </w:r>
      <w:r w:rsidR="00A22769" w:rsidRPr="00A22769">
        <w:rPr>
          <w:rFonts w:ascii="Times New Roman" w:hAnsi="Times New Roman" w:cs="Times New Roman"/>
          <w:sz w:val="28"/>
          <w:szCs w:val="28"/>
        </w:rPr>
        <w:t xml:space="preserve"> комплекс взаимосвязанных мер по обеспечению и контролю безопасности помещения и пр. </w:t>
      </w:r>
      <w:r w:rsidR="00A22769">
        <w:rPr>
          <w:rFonts w:ascii="Times New Roman" w:hAnsi="Times New Roman" w:cs="Times New Roman"/>
          <w:sz w:val="28"/>
          <w:szCs w:val="28"/>
        </w:rPr>
        <w:t>(</w:t>
      </w:r>
      <w:r w:rsidR="00A22769" w:rsidRPr="00A22769">
        <w:rPr>
          <w:rFonts w:ascii="Times New Roman" w:hAnsi="Times New Roman" w:cs="Times New Roman"/>
          <w:sz w:val="28"/>
          <w:szCs w:val="28"/>
        </w:rPr>
        <w:t xml:space="preserve">Напр., предусмотрены фиксаторы створок окон и замки на окнах, предотвращающие случайное открытие окон детьми; установлена защита от </w:t>
      </w:r>
      <w:r w:rsidR="00A22769" w:rsidRPr="00A22769">
        <w:rPr>
          <w:rFonts w:ascii="Times New Roman" w:hAnsi="Times New Roman" w:cs="Times New Roman"/>
          <w:sz w:val="28"/>
          <w:szCs w:val="28"/>
        </w:rPr>
        <w:lastRenderedPageBreak/>
        <w:t>защемления пальцев в дверях; установлены барьеры, предотвращающие падение ребенка с кровати, предусмотрена защита мебели от опрокидывания</w:t>
      </w:r>
      <w:r w:rsidR="00A22769">
        <w:rPr>
          <w:rFonts w:ascii="Times New Roman" w:hAnsi="Times New Roman" w:cs="Times New Roman"/>
          <w:sz w:val="28"/>
          <w:szCs w:val="28"/>
        </w:rPr>
        <w:t>)</w:t>
      </w:r>
    </w:p>
    <w:p w:rsidR="00A22769" w:rsidRDefault="00200F25">
      <w:pPr>
        <w:rPr>
          <w:rFonts w:ascii="Times New Roman" w:hAnsi="Times New Roman" w:cs="Times New Roman"/>
          <w:sz w:val="28"/>
          <w:szCs w:val="28"/>
        </w:rPr>
      </w:pPr>
      <w:r w:rsidRPr="008A1DCD">
        <w:rPr>
          <w:rFonts w:ascii="Times New Roman" w:hAnsi="Times New Roman" w:cs="Times New Roman"/>
          <w:b/>
          <w:sz w:val="28"/>
          <w:szCs w:val="28"/>
        </w:rPr>
        <w:t>Критерий 6</w:t>
      </w:r>
      <w:r w:rsidRPr="00200F25">
        <w:rPr>
          <w:rFonts w:ascii="Times New Roman" w:hAnsi="Times New Roman" w:cs="Times New Roman"/>
          <w:sz w:val="28"/>
          <w:szCs w:val="28"/>
        </w:rPr>
        <w:t xml:space="preserve"> «Качество управления» показал </w:t>
      </w:r>
      <w:r w:rsidR="00AE502A">
        <w:rPr>
          <w:rFonts w:ascii="Times New Roman" w:hAnsi="Times New Roman" w:cs="Times New Roman"/>
          <w:sz w:val="28"/>
          <w:szCs w:val="28"/>
        </w:rPr>
        <w:t xml:space="preserve">показатель равный 2,3 балла. </w:t>
      </w:r>
    </w:p>
    <w:p w:rsidR="00CF0725" w:rsidRDefault="00A2276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22769">
        <w:rPr>
          <w:rFonts w:ascii="Times New Roman" w:hAnsi="Times New Roman" w:cs="Times New Roman"/>
          <w:sz w:val="28"/>
          <w:szCs w:val="28"/>
        </w:rPr>
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</w:t>
      </w:r>
      <w:r w:rsidR="0009311B">
        <w:rPr>
          <w:rFonts w:ascii="Times New Roman" w:hAnsi="Times New Roman" w:cs="Times New Roman"/>
          <w:sz w:val="28"/>
          <w:szCs w:val="28"/>
        </w:rPr>
        <w:t xml:space="preserve">. В следующем учебном году запланировать работу, организовав </w:t>
      </w:r>
      <w:r w:rsidRPr="00A22769">
        <w:rPr>
          <w:rFonts w:ascii="Times New Roman" w:hAnsi="Times New Roman" w:cs="Times New Roman"/>
          <w:sz w:val="28"/>
          <w:szCs w:val="28"/>
        </w:rPr>
        <w:t>мероприятия по взаимообогащению опытом между сотрудниками своег</w:t>
      </w:r>
      <w:r w:rsidR="0009311B">
        <w:rPr>
          <w:rFonts w:ascii="Times New Roman" w:hAnsi="Times New Roman" w:cs="Times New Roman"/>
          <w:sz w:val="28"/>
          <w:szCs w:val="28"/>
        </w:rPr>
        <w:t xml:space="preserve">о </w:t>
      </w:r>
      <w:r w:rsidR="00CF0725">
        <w:rPr>
          <w:rFonts w:ascii="Times New Roman" w:hAnsi="Times New Roman" w:cs="Times New Roman"/>
          <w:sz w:val="28"/>
          <w:szCs w:val="28"/>
        </w:rPr>
        <w:t>коллектива и за его пределами</w:t>
      </w:r>
      <w:r w:rsidR="00CF0725" w:rsidRPr="00CF0725">
        <w:rPr>
          <w:rFonts w:ascii="Times New Roman" w:hAnsi="Times New Roman" w:cs="Times New Roman"/>
          <w:sz w:val="28"/>
          <w:szCs w:val="28"/>
        </w:rPr>
        <w:t>. К</w:t>
      </w:r>
      <w:r w:rsidR="00200F25" w:rsidRPr="00CF0725">
        <w:rPr>
          <w:rFonts w:ascii="Times New Roman" w:hAnsi="Times New Roman" w:cs="Times New Roman"/>
          <w:sz w:val="28"/>
          <w:szCs w:val="28"/>
        </w:rPr>
        <w:t xml:space="preserve">ачество параметра «Программа развития» </w:t>
      </w:r>
      <w:r w:rsidR="00CF0725" w:rsidRPr="00CF0725">
        <w:rPr>
          <w:rFonts w:ascii="Times New Roman" w:hAnsi="Times New Roman" w:cs="Times New Roman"/>
          <w:sz w:val="28"/>
          <w:szCs w:val="28"/>
        </w:rPr>
        <w:t xml:space="preserve">стремится к базовому уровню. Необходимо внести изменения </w:t>
      </w:r>
      <w:proofErr w:type="gramStart"/>
      <w:r w:rsidR="00CF0725" w:rsidRPr="00CF0725">
        <w:rPr>
          <w:rFonts w:ascii="Times New Roman" w:hAnsi="Times New Roman" w:cs="Times New Roman"/>
          <w:sz w:val="28"/>
          <w:szCs w:val="28"/>
        </w:rPr>
        <w:t>в  программу</w:t>
      </w:r>
      <w:proofErr w:type="gramEnd"/>
      <w:r w:rsidR="00200F25" w:rsidRPr="00CF0725">
        <w:rPr>
          <w:rFonts w:ascii="Times New Roman" w:hAnsi="Times New Roman" w:cs="Times New Roman"/>
          <w:sz w:val="28"/>
          <w:szCs w:val="28"/>
        </w:rPr>
        <w:t xml:space="preserve"> развития на основе результатов, полученных в ходе ВСОКО.</w:t>
      </w:r>
      <w:r w:rsidR="00200F25" w:rsidRPr="00AE50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E262C" w:rsidRPr="00E1479A" w:rsidRDefault="00CF0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Таким образом, результаты мониторинга ВСОКО ДО показали, что образовательные условия </w:t>
      </w:r>
      <w:r w:rsidR="00E1479A" w:rsidRPr="00E1479A">
        <w:rPr>
          <w:rFonts w:ascii="Times New Roman" w:hAnsi="Times New Roman" w:cs="Times New Roman"/>
          <w:sz w:val="28"/>
          <w:szCs w:val="28"/>
        </w:rPr>
        <w:t xml:space="preserve">МБДОУ д/с «Росинка» п. </w:t>
      </w:r>
      <w:proofErr w:type="spellStart"/>
      <w:r w:rsidR="00E1479A" w:rsidRPr="00E1479A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="00E1479A" w:rsidRPr="00E1479A"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E1479A">
        <w:rPr>
          <w:rFonts w:ascii="Times New Roman" w:hAnsi="Times New Roman" w:cs="Times New Roman"/>
          <w:sz w:val="28"/>
          <w:szCs w:val="28"/>
        </w:rPr>
        <w:t>соответствуют основным требованиям ФГОС ДО</w:t>
      </w:r>
      <w:r w:rsidR="00E1479A">
        <w:rPr>
          <w:rFonts w:ascii="Times New Roman" w:hAnsi="Times New Roman" w:cs="Times New Roman"/>
          <w:sz w:val="28"/>
          <w:szCs w:val="28"/>
        </w:rPr>
        <w:t xml:space="preserve"> и ФОП ДО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 по следующим показателям: </w:t>
      </w:r>
      <w:r w:rsidR="00E1479A">
        <w:rPr>
          <w:rFonts w:ascii="Times New Roman" w:hAnsi="Times New Roman" w:cs="Times New Roman"/>
          <w:sz w:val="28"/>
          <w:szCs w:val="28"/>
        </w:rPr>
        <w:t xml:space="preserve">- структура и содержание </w:t>
      </w:r>
      <w:r w:rsidR="00200F25" w:rsidRPr="00E1479A">
        <w:rPr>
          <w:rFonts w:ascii="Times New Roman" w:hAnsi="Times New Roman" w:cs="Times New Roman"/>
          <w:sz w:val="28"/>
          <w:szCs w:val="28"/>
        </w:rPr>
        <w:t>ОП ДО; - взаимодействие с родителями; - качество присмотра и ухода. По показателям «кач</w:t>
      </w:r>
      <w:r w:rsidR="00E1479A" w:rsidRPr="00E1479A">
        <w:rPr>
          <w:rFonts w:ascii="Times New Roman" w:hAnsi="Times New Roman" w:cs="Times New Roman"/>
          <w:sz w:val="28"/>
          <w:szCs w:val="28"/>
        </w:rPr>
        <w:t xml:space="preserve">ество ОД», «условия реализации 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ОП» и «управление ДОО» необходимо продолжать работу по совершенствованию качества образования в силу того, что оценка остается несколько ниже базового уровня. Обнаруженные дефициты по параметрам: «Доступность и </w:t>
      </w:r>
      <w:proofErr w:type="spellStart"/>
      <w:r w:rsidR="00200F25" w:rsidRPr="00E1479A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="00200F25" w:rsidRPr="00E1479A">
        <w:rPr>
          <w:rFonts w:ascii="Times New Roman" w:hAnsi="Times New Roman" w:cs="Times New Roman"/>
          <w:sz w:val="28"/>
          <w:szCs w:val="28"/>
        </w:rPr>
        <w:t xml:space="preserve"> РППС», «Реализация содержания ОО «</w:t>
      </w:r>
      <w:r w:rsidR="00E1479A">
        <w:rPr>
          <w:rFonts w:ascii="Times New Roman" w:hAnsi="Times New Roman" w:cs="Times New Roman"/>
          <w:sz w:val="28"/>
          <w:szCs w:val="28"/>
        </w:rPr>
        <w:t>Физическое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 развитие»,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«Художественно-эстетическое развитие»,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 «Вовлечение родителей в образовательную деятельность </w:t>
      </w:r>
      <w:proofErr w:type="gramStart"/>
      <w:r w:rsidR="00200F25" w:rsidRPr="00E1479A">
        <w:rPr>
          <w:rFonts w:ascii="Times New Roman" w:hAnsi="Times New Roman" w:cs="Times New Roman"/>
          <w:sz w:val="28"/>
          <w:szCs w:val="28"/>
        </w:rPr>
        <w:t xml:space="preserve">ДОО» </w:t>
      </w:r>
      <w:r w:rsidR="003F65B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F65BF">
        <w:rPr>
          <w:rFonts w:ascii="Times New Roman" w:hAnsi="Times New Roman" w:cs="Times New Roman"/>
          <w:sz w:val="28"/>
          <w:szCs w:val="28"/>
        </w:rPr>
        <w:t xml:space="preserve"> «Кадровые условия» </w:t>
      </w:r>
      <w:bookmarkStart w:id="0" w:name="_GoBack"/>
      <w:bookmarkEnd w:id="0"/>
      <w:r w:rsidR="00200F25" w:rsidRPr="00E1479A">
        <w:rPr>
          <w:rFonts w:ascii="Times New Roman" w:hAnsi="Times New Roman" w:cs="Times New Roman"/>
          <w:sz w:val="28"/>
          <w:szCs w:val="28"/>
        </w:rPr>
        <w:t>ложатся в качестве глобальных задач на предстоящий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E262C" w:rsidRPr="00E1479A" w:rsidSect="00794B6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18DF"/>
    <w:multiLevelType w:val="multilevel"/>
    <w:tmpl w:val="CB44A916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4F04367"/>
    <w:multiLevelType w:val="hybridMultilevel"/>
    <w:tmpl w:val="655E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25"/>
    <w:rsid w:val="0009311B"/>
    <w:rsid w:val="001827FE"/>
    <w:rsid w:val="00200F25"/>
    <w:rsid w:val="00240D26"/>
    <w:rsid w:val="003E2154"/>
    <w:rsid w:val="003F65BF"/>
    <w:rsid w:val="004078A4"/>
    <w:rsid w:val="004E262C"/>
    <w:rsid w:val="0060118F"/>
    <w:rsid w:val="00661094"/>
    <w:rsid w:val="006E5A6C"/>
    <w:rsid w:val="00794B62"/>
    <w:rsid w:val="007B6FFC"/>
    <w:rsid w:val="008A1DCD"/>
    <w:rsid w:val="009323DB"/>
    <w:rsid w:val="00A22769"/>
    <w:rsid w:val="00AE502A"/>
    <w:rsid w:val="00BF1E6F"/>
    <w:rsid w:val="00CF0725"/>
    <w:rsid w:val="00E1479A"/>
    <w:rsid w:val="00F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4208"/>
  <w15:chartTrackingRefBased/>
  <w15:docId w15:val="{0583CB62-B3E6-4D96-882A-54401930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cp:lastPrinted>2024-06-23T09:08:00Z</cp:lastPrinted>
  <dcterms:created xsi:type="dcterms:W3CDTF">2024-06-23T09:19:00Z</dcterms:created>
  <dcterms:modified xsi:type="dcterms:W3CDTF">2024-07-08T15:33:00Z</dcterms:modified>
</cp:coreProperties>
</file>