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21" w:rsidRPr="00410C21" w:rsidRDefault="00410C21" w:rsidP="00410C2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FF0000"/>
          <w:sz w:val="47"/>
          <w:szCs w:val="47"/>
          <w:lang w:eastAsia="ru-RU"/>
        </w:rPr>
      </w:pPr>
      <w:r w:rsidRPr="00410C21">
        <w:rPr>
          <w:rFonts w:ascii="Times New Roman" w:eastAsia="Times New Roman" w:hAnsi="Times New Roman" w:cs="Times New Roman"/>
          <w:color w:val="FF0000"/>
          <w:sz w:val="47"/>
          <w:szCs w:val="47"/>
          <w:lang w:eastAsia="ru-RU"/>
        </w:rPr>
        <w:fldChar w:fldCharType="begin"/>
      </w:r>
      <w:r w:rsidRPr="00410C21">
        <w:rPr>
          <w:rFonts w:ascii="Times New Roman" w:eastAsia="Times New Roman" w:hAnsi="Times New Roman" w:cs="Times New Roman"/>
          <w:color w:val="FF0000"/>
          <w:sz w:val="47"/>
          <w:szCs w:val="47"/>
          <w:lang w:eastAsia="ru-RU"/>
        </w:rPr>
        <w:instrText xml:space="preserve"> HYPERLINK "https://kreativcentr.ru/parental/1007-%D0%BF%D0%B0%D0%BC%D1%8F%D1%82%D0%BA%D0%B0-%D0%BF%D0%BE-%D0%B1%D0%B5%D0%B7%D0%BE%D0%BF%D0%B0%D1%81%D0%BD%D0%BE%D1%81%D1%82%D0%B8-%D0%BD%D0%B0-%D0%B4%D0%BE%D1%80%D0%BE%D0%B3%D0%B5-%D0%B2%D0%B5%D1%81%D0%BD%D0%BE%D0%B9.html" </w:instrText>
      </w:r>
      <w:r w:rsidRPr="00410C21">
        <w:rPr>
          <w:rFonts w:ascii="Times New Roman" w:eastAsia="Times New Roman" w:hAnsi="Times New Roman" w:cs="Times New Roman"/>
          <w:color w:val="FF0000"/>
          <w:sz w:val="47"/>
          <w:szCs w:val="47"/>
          <w:lang w:eastAsia="ru-RU"/>
        </w:rPr>
        <w:fldChar w:fldCharType="separate"/>
      </w:r>
      <w:r w:rsidRPr="00410C21">
        <w:rPr>
          <w:rFonts w:ascii="Times New Roman" w:eastAsia="Times New Roman" w:hAnsi="Times New Roman" w:cs="Times New Roman"/>
          <w:color w:val="FF0000"/>
          <w:sz w:val="47"/>
          <w:lang w:eastAsia="ru-RU"/>
        </w:rPr>
        <w:t>Памятка по безопасности на дороге весной</w:t>
      </w:r>
      <w:r w:rsidRPr="00410C21">
        <w:rPr>
          <w:rFonts w:ascii="Times New Roman" w:eastAsia="Times New Roman" w:hAnsi="Times New Roman" w:cs="Times New Roman"/>
          <w:color w:val="FF0000"/>
          <w:sz w:val="47"/>
          <w:szCs w:val="47"/>
          <w:lang w:eastAsia="ru-RU"/>
        </w:rPr>
        <w:fldChar w:fldCharType="end"/>
      </w:r>
    </w:p>
    <w:p w:rsidR="00410C21" w:rsidRPr="00410C21" w:rsidRDefault="00410C21" w:rsidP="00410C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 xml:space="preserve">Наступила весна. Весеннее солнышко манит на воздух, и родители с детьми устремились во дворы, парки, на улицы, чтобы подышать воздухом и отдохнуть от зимних морозов. Становится людно, машины, стоявшие на зимних парковках, выезжают из дворов. Появляются велосипедисты и </w:t>
      </w:r>
      <w:proofErr w:type="spellStart"/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>байкеры</w:t>
      </w:r>
      <w:proofErr w:type="spellEnd"/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 xml:space="preserve">, спортсмены надевают ролики и встают на </w:t>
      </w:r>
      <w:proofErr w:type="spellStart"/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>скейты</w:t>
      </w:r>
      <w:proofErr w:type="spellEnd"/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>, да и ваш собственный малыш уже совсем не хочет сидеть на месте, ему нужно бегать, прыгать и лазать. Как уберечь его в это время, не лишая активной радости?</w:t>
      </w:r>
    </w:p>
    <w:p w:rsidR="00410C21" w:rsidRPr="00410C21" w:rsidRDefault="00410C21" w:rsidP="00410C21">
      <w:p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</w: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 сожалению, не все дети правильно ведут себя на улице. Они играют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</w:p>
    <w:p w:rsidR="00410C21" w:rsidRPr="00410C21" w:rsidRDefault="00410C21" w:rsidP="00410C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Если на улице дождь.</w:t>
      </w:r>
    </w:p>
    <w:p w:rsidR="00410C21" w:rsidRPr="00410C21" w:rsidRDefault="00410C21" w:rsidP="00410C21">
      <w:p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 из сада, с прогулки, 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переход.</w:t>
      </w:r>
    </w:p>
    <w:p w:rsidR="00410C21" w:rsidRPr="00410C21" w:rsidRDefault="00410C21" w:rsidP="00410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FF0000"/>
          <w:sz w:val="23"/>
          <w:lang w:eastAsia="ru-RU"/>
        </w:rPr>
        <w:t>ЗАПОМНИТЕ</w:t>
      </w: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:</w:t>
      </w: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даже старый опытный водитель не сможет мгновенно остановить автомобиль.</w:t>
      </w:r>
    </w:p>
    <w:p w:rsidR="00410C21" w:rsidRPr="00410C21" w:rsidRDefault="00410C21" w:rsidP="00410C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Если на улице туман.</w:t>
      </w:r>
    </w:p>
    <w:p w:rsidR="00410C21" w:rsidRPr="00410C21" w:rsidRDefault="00410C21" w:rsidP="00410C21">
      <w:p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Видимость очень плохая. Поэтому прежде чем перейти дорогу, убедитесь, что по ней не идёт автомобиль. А если рядом окажется малыш, возьмите его за руку и переведите через дорогу. В тумане надо быть особенно осторожным.  </w:t>
      </w:r>
    </w:p>
    <w:p w:rsidR="00410C21" w:rsidRPr="00410C21" w:rsidRDefault="00410C21" w:rsidP="00410C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 гололёд.</w:t>
      </w:r>
    </w:p>
    <w:p w:rsidR="00410C21" w:rsidRPr="00410C21" w:rsidRDefault="00410C21" w:rsidP="00410C21">
      <w:pPr>
        <w:shd w:val="clear" w:color="auto" w:fill="FFFFFF"/>
        <w:spacing w:before="251" w:after="251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т.к. можно неожиданно упасть и оказаться под колёсами. Запомните, что от несчастного случая вы убережёте себя только безукоризненным соблюдением Правил дорожного движения.</w:t>
      </w:r>
    </w:p>
    <w:p w:rsidR="00410C21" w:rsidRPr="00410C21" w:rsidRDefault="00410C21" w:rsidP="00410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ab/>
      </w:r>
      <w:proofErr w:type="spellStart"/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Фликер</w:t>
      </w:r>
      <w:proofErr w:type="spellEnd"/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 xml:space="preserve"> (</w:t>
      </w:r>
      <w:proofErr w:type="spellStart"/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световозвращатель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) 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Фликеры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</w:t>
      </w: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 xml:space="preserve">суток при ближнем свете фар. Когда фары автомобиля "выхватывают" пусть даже маленький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световозвращатель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10C21" w:rsidRDefault="00410C21" w:rsidP="00410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 </w:t>
      </w:r>
      <w:r w:rsidRPr="00410C21">
        <w:rPr>
          <w:rFonts w:ascii="Times New Roman" w:eastAsia="Times New Roman" w:hAnsi="Times New Roman" w:cs="Times New Roman"/>
          <w:b/>
          <w:bCs/>
          <w:i/>
          <w:iCs/>
          <w:color w:val="333333"/>
          <w:sz w:val="23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410C21" w:rsidRPr="00410C21" w:rsidRDefault="00410C21" w:rsidP="00410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</w: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На первый взгляд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фликер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дороге в шесть с половиной раз! </w:t>
      </w:r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Чем больше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фликеров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тем лучше. </w:t>
      </w:r>
      <w:proofErr w:type="gram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черте города ГАИ рекомендует пешеходам обозначить себя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световозвращающими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элементами на левой и правой руках, подвесить по одному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фликеру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на ремень и сзади на рюкзак.</w:t>
      </w:r>
      <w:proofErr w:type="gram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Таким образом, самый оптимальный вариант,  когда на пешеходе находится 4 </w:t>
      </w:r>
      <w:proofErr w:type="spellStart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фликера</w:t>
      </w:r>
      <w:proofErr w:type="spellEnd"/>
      <w:r w:rsidRPr="00410C2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410C21" w:rsidRPr="00410C21" w:rsidRDefault="00410C21" w:rsidP="00410C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10C21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Всегда помните, что знание и соблюдение Правил дорожного движения — гарантия безопасности вашей жизни.</w:t>
      </w:r>
    </w:p>
    <w:p w:rsidR="0004019D" w:rsidRPr="00410C21" w:rsidRDefault="0004019D" w:rsidP="00410C21">
      <w:pPr>
        <w:jc w:val="both"/>
        <w:rPr>
          <w:rFonts w:ascii="Times New Roman" w:hAnsi="Times New Roman" w:cs="Times New Roman"/>
        </w:rPr>
      </w:pPr>
    </w:p>
    <w:sectPr w:rsidR="0004019D" w:rsidRPr="00410C21" w:rsidSect="0004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0C21"/>
    <w:rsid w:val="0004019D"/>
    <w:rsid w:val="00410C21"/>
    <w:rsid w:val="00DA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9D"/>
  </w:style>
  <w:style w:type="paragraph" w:styleId="2">
    <w:name w:val="heading 2"/>
    <w:basedOn w:val="a"/>
    <w:link w:val="20"/>
    <w:uiPriority w:val="9"/>
    <w:qFormat/>
    <w:rsid w:val="00410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0C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0C21"/>
    <w:rPr>
      <w:b/>
      <w:bCs/>
    </w:rPr>
  </w:style>
  <w:style w:type="character" w:styleId="a6">
    <w:name w:val="Emphasis"/>
    <w:basedOn w:val="a0"/>
    <w:uiPriority w:val="20"/>
    <w:qFormat/>
    <w:rsid w:val="00410C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2024-03-19T08:49:00Z</dcterms:created>
  <dcterms:modified xsi:type="dcterms:W3CDTF">2024-03-19T08:51:00Z</dcterms:modified>
</cp:coreProperties>
</file>