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F2" w:rsidRDefault="00280839" w:rsidP="002808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39">
        <w:rPr>
          <w:rFonts w:ascii="Times New Roman" w:hAnsi="Times New Roman" w:cs="Times New Roman"/>
          <w:b/>
          <w:sz w:val="28"/>
          <w:szCs w:val="28"/>
        </w:rPr>
        <w:t>100 ВОПРОСОВ О ВОСПИТАНИИ</w:t>
      </w:r>
    </w:p>
    <w:p w:rsidR="00280839" w:rsidRDefault="00280839" w:rsidP="002808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839" w:rsidRDefault="00406D2F" w:rsidP="00280839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Шлома И.М.</w:t>
      </w:r>
    </w:p>
    <w:p w:rsidR="00406D2F" w:rsidRDefault="00406D2F" w:rsidP="00280839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Заместитель директора по воспитательной работе</w:t>
      </w:r>
    </w:p>
    <w:p w:rsidR="00406D2F" w:rsidRDefault="00406D2F" w:rsidP="00280839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БОУ СОШ № 6 МО Динской район</w:t>
      </w:r>
    </w:p>
    <w:p w:rsidR="00406D2F" w:rsidRDefault="00406D2F" w:rsidP="00280839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06D2F" w:rsidRDefault="00406D2F" w:rsidP="00406D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Вопрос: «Как правильно ответить ребенку на вопрос «Почему у меня нет отца!»»</w:t>
      </w:r>
    </w:p>
    <w:p w:rsidR="00406D2F" w:rsidRDefault="00406D2F" w:rsidP="00406D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23C9" w:rsidRDefault="00406D2F" w:rsidP="00F523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Ответ. Ребенку не надо лгать. Нужно говорить </w:t>
      </w:r>
      <w:r w:rsidR="00F523C9">
        <w:rPr>
          <w:rFonts w:ascii="Times New Roman" w:hAnsi="Times New Roman" w:cs="Times New Roman"/>
          <w:sz w:val="28"/>
          <w:szCs w:val="28"/>
        </w:rPr>
        <w:t xml:space="preserve">о том, что так иногда складывается жизнь, когда люди расходятся. Но при этом нужно соблюдать правило «не открывать наготы отца…» (Левит 18,7). Ребенок должен усвоить заповедь «Чти отца своего и матерь свою…», даже если отец не ангел и нет его рядом. Поэтому нужно сдерживать свои эмоции, спрятать свою обиду и ни в коем случае не злословить в адрес отца ребенка. Нельзя отца выставлять монстром, нужно объяснить ребенку всё какими-то внешними обстоятельствами, сказать, что он хотел бы быть с вами, но не может. </w:t>
      </w:r>
    </w:p>
    <w:p w:rsidR="00DF1436" w:rsidRDefault="00F523C9" w:rsidP="00F523C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И, что значительно труднее, постараться в какой-то мере компенсировать отсутствие отца, став для него авторитетной матерью (но не авторитарной). Матери-одиночке </w:t>
      </w:r>
      <w:r w:rsidR="00DF1436">
        <w:rPr>
          <w:rFonts w:ascii="Times New Roman" w:hAnsi="Times New Roman" w:cs="Times New Roman"/>
          <w:sz w:val="28"/>
          <w:szCs w:val="28"/>
        </w:rPr>
        <w:t xml:space="preserve">нужно обязательно быть уверенной в своих силах. Этот оптимистический настрой обязательно передастся ребенку.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3B6" w:rsidRPr="007172F1" w:rsidRDefault="00D733B6" w:rsidP="00717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2F1">
        <w:rPr>
          <w:rFonts w:ascii="Times New Roman" w:hAnsi="Times New Roman" w:cs="Times New Roman"/>
          <w:sz w:val="28"/>
          <w:szCs w:val="28"/>
        </w:rPr>
        <w:t>Ваш ребёнок будет не раз задавать Вам этот вопрос или вообще вопросы о папе. Если, конечно, между вами будет доверие</w:t>
      </w:r>
      <w:r w:rsidR="007D62A3">
        <w:rPr>
          <w:rFonts w:ascii="Times New Roman" w:hAnsi="Times New Roman" w:cs="Times New Roman"/>
          <w:sz w:val="28"/>
          <w:szCs w:val="28"/>
        </w:rPr>
        <w:t>,</w:t>
      </w:r>
      <w:r w:rsidRPr="007172F1">
        <w:rPr>
          <w:rFonts w:ascii="Times New Roman" w:hAnsi="Times New Roman" w:cs="Times New Roman"/>
          <w:sz w:val="28"/>
          <w:szCs w:val="28"/>
        </w:rPr>
        <w:t xml:space="preserve"> и Вы будете позволять ему говорить с Вами на эту тему.</w:t>
      </w:r>
    </w:p>
    <w:p w:rsidR="00D733B6" w:rsidRPr="007172F1" w:rsidRDefault="00D733B6" w:rsidP="00717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2F1">
        <w:rPr>
          <w:rFonts w:ascii="Times New Roman" w:hAnsi="Times New Roman" w:cs="Times New Roman"/>
          <w:sz w:val="28"/>
          <w:szCs w:val="28"/>
        </w:rPr>
        <w:t xml:space="preserve">Важно учитывать, что один и тот же вопрос, задаваемый ребёнком в разном возрасте, требует разных ответов. Потому что в разных возрастах ребёнок способен переваривать информацию по-разному. И степень конкретности и объёмности объяснений тоже ему нужна разная. Чем старше </w:t>
      </w:r>
      <w:r w:rsidR="007D62A3">
        <w:rPr>
          <w:rFonts w:ascii="Times New Roman" w:hAnsi="Times New Roman" w:cs="Times New Roman"/>
          <w:sz w:val="28"/>
          <w:szCs w:val="28"/>
        </w:rPr>
        <w:t>–</w:t>
      </w:r>
      <w:r w:rsidRPr="007172F1">
        <w:rPr>
          <w:rFonts w:ascii="Times New Roman" w:hAnsi="Times New Roman" w:cs="Times New Roman"/>
          <w:sz w:val="28"/>
          <w:szCs w:val="28"/>
        </w:rPr>
        <w:t xml:space="preserve"> тем нужно больше и конкретнее объяснять. Чем младше ребёнок, тем больше он обходится про</w:t>
      </w:r>
      <w:r w:rsidR="007172F1">
        <w:rPr>
          <w:rFonts w:ascii="Times New Roman" w:hAnsi="Times New Roman" w:cs="Times New Roman"/>
          <w:sz w:val="28"/>
          <w:szCs w:val="28"/>
        </w:rPr>
        <w:t>ст</w:t>
      </w:r>
      <w:r w:rsidRPr="007172F1">
        <w:rPr>
          <w:rFonts w:ascii="Times New Roman" w:hAnsi="Times New Roman" w:cs="Times New Roman"/>
          <w:sz w:val="28"/>
          <w:szCs w:val="28"/>
        </w:rPr>
        <w:t>ыми общими объяснениями.</w:t>
      </w:r>
    </w:p>
    <w:p w:rsidR="00D733B6" w:rsidRPr="007172F1" w:rsidRDefault="00D733B6" w:rsidP="00717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2F1">
        <w:rPr>
          <w:rFonts w:ascii="Times New Roman" w:hAnsi="Times New Roman" w:cs="Times New Roman"/>
          <w:sz w:val="28"/>
          <w:szCs w:val="28"/>
        </w:rPr>
        <w:t>Сигналом о том, что Ваше объяснение недостаточно, будут дополнительные вопросы ребёнка. Если же он удовлетворяется данным ему ответом, значит, ему пока хватит того, что есть.</w:t>
      </w:r>
    </w:p>
    <w:p w:rsidR="00D733B6" w:rsidRPr="007172F1" w:rsidRDefault="007172F1" w:rsidP="007172F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</w:t>
      </w:r>
      <w:r w:rsidR="00D733B6" w:rsidRPr="007172F1">
        <w:rPr>
          <w:rFonts w:ascii="Times New Roman" w:hAnsi="Times New Roman" w:cs="Times New Roman"/>
          <w:sz w:val="28"/>
          <w:szCs w:val="28"/>
        </w:rPr>
        <w:t xml:space="preserve">стоит говорить ребёнку о том, что папа у него есть. Вы даже можете рассказывать ребёнку о нём, если он хочет. Например, </w:t>
      </w:r>
      <w:proofErr w:type="gramStart"/>
      <w:r w:rsidR="00D733B6" w:rsidRPr="007172F1">
        <w:rPr>
          <w:rFonts w:ascii="Times New Roman" w:hAnsi="Times New Roman" w:cs="Times New Roman"/>
          <w:sz w:val="28"/>
          <w:szCs w:val="28"/>
        </w:rPr>
        <w:t>Вы</w:t>
      </w:r>
      <w:proofErr w:type="gramEnd"/>
      <w:r w:rsidR="00D733B6" w:rsidRPr="007172F1">
        <w:rPr>
          <w:rFonts w:ascii="Times New Roman" w:hAnsi="Times New Roman" w:cs="Times New Roman"/>
          <w:sz w:val="28"/>
          <w:szCs w:val="28"/>
        </w:rPr>
        <w:t xml:space="preserve"> так или иначе что-то зна</w:t>
      </w:r>
      <w:r w:rsidR="000F3200">
        <w:rPr>
          <w:rFonts w:ascii="Times New Roman" w:hAnsi="Times New Roman" w:cs="Times New Roman"/>
          <w:sz w:val="28"/>
          <w:szCs w:val="28"/>
        </w:rPr>
        <w:t xml:space="preserve">ете об этом мужчине (какой он). </w:t>
      </w:r>
      <w:r w:rsidR="00D733B6" w:rsidRPr="007172F1">
        <w:rPr>
          <w:rFonts w:ascii="Times New Roman" w:hAnsi="Times New Roman" w:cs="Times New Roman"/>
          <w:sz w:val="28"/>
          <w:szCs w:val="28"/>
        </w:rPr>
        <w:t>У Вас есть образ этого мужчины. И в нём, я думаю, есть и достоинства, и недостатки. Может быть, у Вас остались какие-то фотографии, которые Вы сможете показать ребёнку, если он захочет.</w:t>
      </w:r>
    </w:p>
    <w:p w:rsidR="00D733B6" w:rsidRPr="007172F1" w:rsidRDefault="00D733B6" w:rsidP="000F320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2F1">
        <w:rPr>
          <w:rFonts w:ascii="Times New Roman" w:hAnsi="Times New Roman" w:cs="Times New Roman"/>
          <w:sz w:val="28"/>
          <w:szCs w:val="28"/>
        </w:rPr>
        <w:t xml:space="preserve">Ребёнку важно знать о своих родителях </w:t>
      </w:r>
      <w:r w:rsidR="007D62A3">
        <w:rPr>
          <w:rFonts w:ascii="Times New Roman" w:hAnsi="Times New Roman" w:cs="Times New Roman"/>
          <w:sz w:val="28"/>
          <w:szCs w:val="28"/>
        </w:rPr>
        <w:t>–</w:t>
      </w:r>
      <w:r w:rsidRPr="007172F1">
        <w:rPr>
          <w:rFonts w:ascii="Times New Roman" w:hAnsi="Times New Roman" w:cs="Times New Roman"/>
          <w:sz w:val="28"/>
          <w:szCs w:val="28"/>
        </w:rPr>
        <w:t xml:space="preserve"> о том, что они есть и о том, какие они, даже если их нет рядом. Это важно для его развития и представления о себе. Отсутствие образа отца (или матери) или формирование негативного образа отца (или матери) у ребёнка приводит в </w:t>
      </w:r>
      <w:r w:rsidRPr="007172F1">
        <w:rPr>
          <w:rFonts w:ascii="Times New Roman" w:hAnsi="Times New Roman" w:cs="Times New Roman"/>
          <w:sz w:val="28"/>
          <w:szCs w:val="28"/>
        </w:rPr>
        <w:lastRenderedPageBreak/>
        <w:t>итоге к большой растерянности или психологическим сложностям, проблемам.</w:t>
      </w:r>
    </w:p>
    <w:p w:rsidR="00D733B6" w:rsidRPr="007172F1" w:rsidRDefault="00D733B6" w:rsidP="007D62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2F1">
        <w:rPr>
          <w:rFonts w:ascii="Times New Roman" w:hAnsi="Times New Roman" w:cs="Times New Roman"/>
          <w:sz w:val="28"/>
          <w:szCs w:val="28"/>
        </w:rPr>
        <w:t>О том, где папа, можно так же отвечать по-разному. Можно говорить о том, что когда-то Вы разошлись, перестали быть вместе и теперь он живёт где-то отдельно. Что такое в жизни случается. Если Вы знаете что-то о нём сейчас, Вы тоже можете говорить об этом ребёнку (уехал в другой город, например, если это действительно так). </w:t>
      </w:r>
    </w:p>
    <w:p w:rsidR="00D733B6" w:rsidRPr="007172F1" w:rsidRDefault="00D733B6" w:rsidP="007D62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2F1">
        <w:rPr>
          <w:rFonts w:ascii="Times New Roman" w:hAnsi="Times New Roman" w:cs="Times New Roman"/>
          <w:sz w:val="28"/>
          <w:szCs w:val="28"/>
        </w:rPr>
        <w:t>Ещё помните о том, что если Вы чего-то не знаете, Вы вправе ответить своему малышу, что Вы не знаете ответа на его вопрос. Или Вы можете сказать, что он задаёт сложный для Вас вопрос и Вам нужно подумать, как ему ответить. Тогда Вы возьмёте для себя время, чтобы сформулировать ответ (самостоятельно или посоветовавшись с кем-то). </w:t>
      </w:r>
    </w:p>
    <w:p w:rsidR="00D733B6" w:rsidRPr="007172F1" w:rsidRDefault="00D733B6" w:rsidP="007D62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2F1">
        <w:rPr>
          <w:rFonts w:ascii="Times New Roman" w:hAnsi="Times New Roman" w:cs="Times New Roman"/>
          <w:sz w:val="28"/>
          <w:szCs w:val="28"/>
        </w:rPr>
        <w:t>Мне кажется, что знание этих общих моментов достаточно для того, чтобы быть готовой к вопросу ребёнка и пока не тревожиться об этом, ведь вопрос ещё не задан!</w:t>
      </w:r>
    </w:p>
    <w:p w:rsidR="00D733B6" w:rsidRPr="007172F1" w:rsidRDefault="00D733B6" w:rsidP="007D62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2F1">
        <w:rPr>
          <w:rFonts w:ascii="Times New Roman" w:hAnsi="Times New Roman" w:cs="Times New Roman"/>
          <w:sz w:val="28"/>
          <w:szCs w:val="28"/>
        </w:rPr>
        <w:t xml:space="preserve">Помните о том, </w:t>
      </w:r>
      <w:proofErr w:type="gramStart"/>
      <w:r w:rsidRPr="007172F1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7172F1">
        <w:rPr>
          <w:rFonts w:ascii="Times New Roman" w:hAnsi="Times New Roman" w:cs="Times New Roman"/>
          <w:sz w:val="28"/>
          <w:szCs w:val="28"/>
        </w:rPr>
        <w:t xml:space="preserve"> несмотря на то, что Вы мама, Вы имеете право растеряться, не быть готовой отвечать сразу в эту же минуту, Вы имеете право взять паузу, чтобы подумать над ответом. Возможно, если Вы дадите себе это право, Ваша</w:t>
      </w:r>
      <w:r w:rsidRPr="007172F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6" w:history="1">
        <w:r w:rsidRPr="007D62A3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тревога</w:t>
        </w:r>
      </w:hyperlink>
      <w:r w:rsidRPr="007172F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7172F1">
        <w:rPr>
          <w:rFonts w:ascii="Times New Roman" w:hAnsi="Times New Roman" w:cs="Times New Roman"/>
          <w:sz w:val="28"/>
          <w:szCs w:val="28"/>
        </w:rPr>
        <w:t>так же станет менее сильной.</w:t>
      </w:r>
    </w:p>
    <w:p w:rsidR="00D733B6" w:rsidRDefault="00D733B6" w:rsidP="007D62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72F1">
        <w:rPr>
          <w:rFonts w:ascii="Times New Roman" w:hAnsi="Times New Roman" w:cs="Times New Roman"/>
          <w:sz w:val="28"/>
          <w:szCs w:val="28"/>
        </w:rPr>
        <w:t xml:space="preserve">А также помните о том, что основной факт отсутствия папы уже Вашему ребёнку известен </w:t>
      </w:r>
      <w:r w:rsidR="007D62A3">
        <w:rPr>
          <w:rFonts w:ascii="Times New Roman" w:hAnsi="Times New Roman" w:cs="Times New Roman"/>
          <w:sz w:val="28"/>
          <w:szCs w:val="28"/>
        </w:rPr>
        <w:t>–</w:t>
      </w:r>
      <w:r w:rsidRPr="007172F1">
        <w:rPr>
          <w:rFonts w:ascii="Times New Roman" w:hAnsi="Times New Roman" w:cs="Times New Roman"/>
          <w:sz w:val="28"/>
          <w:szCs w:val="28"/>
        </w:rPr>
        <w:t xml:space="preserve"> он сталкивается с ним каждый день. И он растёт в этом, развивается. И думаю, не менее </w:t>
      </w:r>
      <w:proofErr w:type="gramStart"/>
      <w:r w:rsidRPr="007172F1">
        <w:rPr>
          <w:rFonts w:ascii="Times New Roman" w:hAnsi="Times New Roman" w:cs="Times New Roman"/>
          <w:sz w:val="28"/>
          <w:szCs w:val="28"/>
        </w:rPr>
        <w:t>счастлив</w:t>
      </w:r>
      <w:proofErr w:type="gramEnd"/>
      <w:r w:rsidRPr="007172F1">
        <w:rPr>
          <w:rFonts w:ascii="Times New Roman" w:hAnsi="Times New Roman" w:cs="Times New Roman"/>
          <w:sz w:val="28"/>
          <w:szCs w:val="28"/>
        </w:rPr>
        <w:t>, чем другие дети. </w:t>
      </w:r>
      <w:proofErr w:type="gramStart"/>
      <w:r w:rsidRPr="007172F1">
        <w:rPr>
          <w:rFonts w:ascii="Times New Roman" w:hAnsi="Times New Roman" w:cs="Times New Roman"/>
          <w:sz w:val="28"/>
          <w:szCs w:val="28"/>
        </w:rPr>
        <w:t>Самое</w:t>
      </w:r>
      <w:proofErr w:type="gramEnd"/>
      <w:r w:rsidRPr="007172F1">
        <w:rPr>
          <w:rFonts w:ascii="Times New Roman" w:hAnsi="Times New Roman" w:cs="Times New Roman"/>
          <w:sz w:val="28"/>
          <w:szCs w:val="28"/>
        </w:rPr>
        <w:t xml:space="preserve"> сложное в этом смысле уже происходит. Вряд ли Вы можете сильно ухудшить жизнь своего ребёнка, сформулировав какое-то неидеальное объяснение по этому поводу. Да и нет их </w:t>
      </w:r>
      <w:r w:rsidR="007D62A3">
        <w:rPr>
          <w:rFonts w:ascii="Times New Roman" w:hAnsi="Times New Roman" w:cs="Times New Roman"/>
          <w:sz w:val="28"/>
          <w:szCs w:val="28"/>
        </w:rPr>
        <w:t>–</w:t>
      </w:r>
      <w:r w:rsidRPr="007172F1">
        <w:rPr>
          <w:rFonts w:ascii="Times New Roman" w:hAnsi="Times New Roman" w:cs="Times New Roman"/>
          <w:sz w:val="28"/>
          <w:szCs w:val="28"/>
        </w:rPr>
        <w:t xml:space="preserve"> идеальных объяснений.</w:t>
      </w:r>
    </w:p>
    <w:p w:rsidR="007D62A3" w:rsidRDefault="007D62A3" w:rsidP="007D62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пример поведения матери в случае возникновения ситуации в вопросе. </w:t>
      </w:r>
    </w:p>
    <w:p w:rsidR="007D62A3" w:rsidRDefault="007D62A3" w:rsidP="007D62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вопросе ребенка о папочке, мама должна, особенно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приласкав, спросить: </w:t>
      </w:r>
    </w:p>
    <w:p w:rsidR="007D62A3" w:rsidRDefault="007D62A3" w:rsidP="007D62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Сыночек, ты меня любишь?</w:t>
      </w:r>
    </w:p>
    <w:p w:rsidR="007D62A3" w:rsidRDefault="007D62A3" w:rsidP="007D62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Да, мамочка.</w:t>
      </w:r>
    </w:p>
    <w:p w:rsidR="007D62A3" w:rsidRDefault="007D62A3" w:rsidP="007D62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 я тебя очень люблю и никогда ни за что с тобой не расстанусь. Вот эти наши теплые отношения с тобой носят название Любовь. Любовь нужна для того, чтобы каждому человеку на свете было хорошо. А если нам хорошо, значит, мы счастливы. То, что у тебя нет отца, не делает тебя несчастным. Счастье есть в твоей жизни, мы же поняли это! У всех людей в жизни складывается по-разному. Кто-то счастлив втроем, кто-то вчетвером, а кто-то вдвоем. Главное, как ты себя чувствуешь…</w:t>
      </w:r>
    </w:p>
    <w:p w:rsidR="007D62A3" w:rsidRPr="007172F1" w:rsidRDefault="007D62A3" w:rsidP="007D62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33B6" w:rsidRDefault="007D62A3" w:rsidP="007D62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2A3">
        <w:rPr>
          <w:rFonts w:ascii="Times New Roman" w:hAnsi="Times New Roman" w:cs="Times New Roman"/>
          <w:b/>
          <w:sz w:val="28"/>
          <w:szCs w:val="28"/>
        </w:rPr>
        <w:t>Список литературы.</w:t>
      </w:r>
    </w:p>
    <w:p w:rsidR="007D62A3" w:rsidRDefault="007D62A3" w:rsidP="007D6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книги:</w:t>
      </w:r>
    </w:p>
    <w:p w:rsidR="007D62A3" w:rsidRDefault="007D62A3" w:rsidP="007D6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Альфред Адлер. «Комплекс неполноценности и комплекс превосходства».</w:t>
      </w:r>
    </w:p>
    <w:p w:rsidR="007D62A3" w:rsidRPr="007D62A3" w:rsidRDefault="007D62A3" w:rsidP="007D62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Г.С. Абрамова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«Практикум по возрастной психологии».</w:t>
      </w:r>
    </w:p>
    <w:p w:rsidR="00D733B6" w:rsidRPr="007172F1" w:rsidRDefault="00D733B6" w:rsidP="007172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216F" w:rsidRDefault="0073216F" w:rsidP="007321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0839">
        <w:rPr>
          <w:rFonts w:ascii="Times New Roman" w:hAnsi="Times New Roman" w:cs="Times New Roman"/>
          <w:b/>
          <w:sz w:val="28"/>
          <w:szCs w:val="28"/>
        </w:rPr>
        <w:lastRenderedPageBreak/>
        <w:t>100 ВОПРОСОВ О ВОСПИТАНИИ</w:t>
      </w:r>
    </w:p>
    <w:p w:rsidR="0073216F" w:rsidRDefault="0073216F" w:rsidP="0073216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216F" w:rsidRDefault="0073216F" w:rsidP="0073216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Шлома И.М.</w:t>
      </w:r>
    </w:p>
    <w:p w:rsidR="0073216F" w:rsidRDefault="0073216F" w:rsidP="0073216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Заместитель директора по воспитательной работе</w:t>
      </w:r>
    </w:p>
    <w:p w:rsidR="0073216F" w:rsidRDefault="0073216F" w:rsidP="0073216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БОУ СОШ № 6 МО Динской район</w:t>
      </w:r>
    </w:p>
    <w:p w:rsidR="0073216F" w:rsidRDefault="0073216F" w:rsidP="0073216F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06D2F" w:rsidRDefault="00A11A90" w:rsidP="00A11A9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Вопрос: </w:t>
      </w:r>
      <w:r w:rsidR="00A51B83">
        <w:rPr>
          <w:rFonts w:ascii="Times New Roman" w:hAnsi="Times New Roman" w:cs="Times New Roman"/>
          <w:sz w:val="28"/>
          <w:szCs w:val="28"/>
        </w:rPr>
        <w:t>Чаще всего компьютерные игры ругают и говорят об их вреде, а к</w:t>
      </w:r>
      <w:r>
        <w:rPr>
          <w:rFonts w:ascii="Times New Roman" w:hAnsi="Times New Roman" w:cs="Times New Roman"/>
          <w:sz w:val="28"/>
          <w:szCs w:val="28"/>
        </w:rPr>
        <w:t xml:space="preserve">акое же положительное влияние </w:t>
      </w:r>
      <w:r w:rsidR="00A51B83">
        <w:rPr>
          <w:rFonts w:ascii="Times New Roman" w:hAnsi="Times New Roman" w:cs="Times New Roman"/>
          <w:sz w:val="28"/>
          <w:szCs w:val="28"/>
        </w:rPr>
        <w:t xml:space="preserve">они </w:t>
      </w:r>
      <w:r>
        <w:rPr>
          <w:rFonts w:ascii="Times New Roman" w:hAnsi="Times New Roman" w:cs="Times New Roman"/>
          <w:sz w:val="28"/>
          <w:szCs w:val="28"/>
        </w:rPr>
        <w:t>оказывают на младших школьников?</w:t>
      </w:r>
    </w:p>
    <w:p w:rsidR="003F1ED3" w:rsidRPr="003F1ED3" w:rsidRDefault="00A11A90" w:rsidP="003F1ED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="003F1ED3" w:rsidRPr="003F1ED3">
        <w:rPr>
          <w:rFonts w:ascii="Times New Roman" w:hAnsi="Times New Roman" w:cs="Times New Roman"/>
          <w:sz w:val="28"/>
          <w:szCs w:val="28"/>
          <w:lang w:eastAsia="ru-RU"/>
        </w:rPr>
        <w:t>В младшем школьном возрасте компьютерные игры оказывают следующее положительное влияние на ребенка: </w:t>
      </w:r>
    </w:p>
    <w:p w:rsidR="003F1ED3" w:rsidRPr="003F1ED3" w:rsidRDefault="00A51B83" w:rsidP="00A51B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F1ED3" w:rsidRPr="003F1ED3">
        <w:rPr>
          <w:rFonts w:ascii="Times New Roman" w:hAnsi="Times New Roman" w:cs="Times New Roman"/>
          <w:sz w:val="28"/>
          <w:szCs w:val="28"/>
          <w:lang w:eastAsia="ru-RU"/>
        </w:rPr>
        <w:t>Позволяют расслабиться. Смена деятельности является отдыхом, поэтому совершенно естественно, что дети после интеллектуальной или физической нагрузки с удовольствием играют в компьютерные игры, которые могут поднять настроение, помочь успокоиться и восстановить силы. Многие игры ярко иллюстрированы, интерактивны, с юмором, что создает положительный эмоциональный настрой во время игры.</w:t>
      </w:r>
    </w:p>
    <w:p w:rsidR="003F1ED3" w:rsidRPr="003F1ED3" w:rsidRDefault="00A51B83" w:rsidP="00A51B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F1ED3" w:rsidRPr="003F1ED3">
        <w:rPr>
          <w:rFonts w:ascii="Times New Roman" w:hAnsi="Times New Roman" w:cs="Times New Roman"/>
          <w:sz w:val="28"/>
          <w:szCs w:val="28"/>
          <w:lang w:eastAsia="ru-RU"/>
        </w:rPr>
        <w:t xml:space="preserve">Позволяют освоить различные формы общения. Младшие школьники любят играть в компьютерные игры вдвоем или в небольшой группе сверстников. В эти моменты общение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у них разворачивается вокруг сю</w:t>
      </w:r>
      <w:r w:rsidR="003F1ED3" w:rsidRPr="003F1ED3">
        <w:rPr>
          <w:rFonts w:ascii="Times New Roman" w:hAnsi="Times New Roman" w:cs="Times New Roman"/>
          <w:sz w:val="28"/>
          <w:szCs w:val="28"/>
          <w:lang w:eastAsia="ru-RU"/>
        </w:rPr>
        <w:t>жета игры, происходит обмен эмоциональными состояниями, обсуждается содержательная сторона игры. Дети, обсуждая происходящее в игре, вырабатывают коллективное решение по поводу дальнейших действий игрока.</w:t>
      </w:r>
    </w:p>
    <w:p w:rsidR="003F1ED3" w:rsidRPr="003F1ED3" w:rsidRDefault="00A51B83" w:rsidP="00A51B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Компьютерные игры о</w:t>
      </w:r>
      <w:r w:rsidR="003F1ED3" w:rsidRPr="003F1ED3">
        <w:rPr>
          <w:rFonts w:ascii="Times New Roman" w:hAnsi="Times New Roman" w:cs="Times New Roman"/>
          <w:sz w:val="28"/>
          <w:szCs w:val="28"/>
          <w:lang w:eastAsia="ru-RU"/>
        </w:rPr>
        <w:t>казывают психотерапевтическое воздействие. Многим детям они позволяют избавиться от чувства неполноценности: часто то, что не получается у детей в реальной жизни, легко реализуется с помощью компьютера. Используя компьютер, многие младшие школьники начинают петь, рисовать, даже сочинять стихи. Учебные и игровые программы с доброжелательными героями поддерживают ребенка, внушают чувство доверия.</w:t>
      </w:r>
    </w:p>
    <w:p w:rsidR="003F1ED3" w:rsidRPr="003F1ED3" w:rsidRDefault="00A51B83" w:rsidP="00A51B8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F1ED3" w:rsidRPr="003F1ED3">
        <w:rPr>
          <w:rFonts w:ascii="Times New Roman" w:hAnsi="Times New Roman" w:cs="Times New Roman"/>
          <w:sz w:val="28"/>
          <w:szCs w:val="28"/>
          <w:lang w:eastAsia="ru-RU"/>
        </w:rPr>
        <w:t>Позволяют ребенку моделировать различные реальные и предполагаемые жизненные ситуации. Подобные эксперименты позволяют ребенку "проиграть" множество ситуаций, которые он в последующем мог бы реализовать в жизни.</w:t>
      </w:r>
    </w:p>
    <w:p w:rsidR="003F1ED3" w:rsidRPr="003F1ED3" w:rsidRDefault="00A51B83" w:rsidP="003A34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F1ED3" w:rsidRPr="003F1ED3">
        <w:rPr>
          <w:rFonts w:ascii="Times New Roman" w:hAnsi="Times New Roman" w:cs="Times New Roman"/>
          <w:sz w:val="28"/>
          <w:szCs w:val="28"/>
          <w:lang w:eastAsia="ru-RU"/>
        </w:rPr>
        <w:t>Игры могут помочь ребенку в самореализации. Одни дети предпочитают головоломки и логические игры, другим нравятся игры на быстроту реакции, третьих привлекают обучающие игры, четвертые любят раскраски и т. п.</w:t>
      </w:r>
    </w:p>
    <w:p w:rsidR="003A3486" w:rsidRDefault="003F1ED3" w:rsidP="003A34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1ED3">
        <w:rPr>
          <w:rFonts w:ascii="Times New Roman" w:hAnsi="Times New Roman" w:cs="Times New Roman"/>
          <w:sz w:val="28"/>
          <w:szCs w:val="28"/>
          <w:lang w:eastAsia="ru-RU"/>
        </w:rPr>
        <w:t>Чтобы дети могли играть в компьютерные игры без вредных последствий, необходимо проконтролировать выбор жанра игры, содержание, систему управления, настройку интерфейса и уровня сложности. Нельзя играть в игры в ущерб другим занятиям. </w:t>
      </w:r>
      <w:r w:rsidRPr="003F1ED3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Pr="003F1ED3">
        <w:rPr>
          <w:rFonts w:ascii="Times New Roman" w:hAnsi="Times New Roman" w:cs="Times New Roman"/>
          <w:sz w:val="28"/>
          <w:szCs w:val="28"/>
          <w:lang w:eastAsia="ru-RU"/>
        </w:rPr>
        <w:t xml:space="preserve">Для младших школьников лучше выбирать логические игры, игры-симуляторы, т. к. они, как правило, непродолжительны по времени, </w:t>
      </w:r>
      <w:r w:rsidRPr="003F1E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направлены на развитие мышления, внимания, памяти, скорости реакции у детей. </w:t>
      </w:r>
      <w:proofErr w:type="gramEnd"/>
    </w:p>
    <w:p w:rsidR="003A3486" w:rsidRDefault="003F1ED3" w:rsidP="003A34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1ED3">
        <w:rPr>
          <w:rFonts w:ascii="Times New Roman" w:hAnsi="Times New Roman" w:cs="Times New Roman"/>
          <w:sz w:val="28"/>
          <w:szCs w:val="28"/>
          <w:lang w:eastAsia="ru-RU"/>
        </w:rPr>
        <w:t>Оптимальный уровень сложности игры можно определить, наблюдая за реакцией детей в ходе выполнения игровых действий. Если ребенок перевозбужден, то следует снизить уровень сложности или вообще сменить игру на другой тип. Если ребенок стал излишне нетерпелив – нужно повысить уровень сложности. </w:t>
      </w:r>
    </w:p>
    <w:p w:rsidR="003A3486" w:rsidRDefault="003F1ED3" w:rsidP="003A34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1ED3">
        <w:rPr>
          <w:rFonts w:ascii="Times New Roman" w:hAnsi="Times New Roman" w:cs="Times New Roman"/>
          <w:sz w:val="28"/>
          <w:szCs w:val="28"/>
          <w:lang w:eastAsia="ru-RU"/>
        </w:rPr>
        <w:t>По времени игра для младших школьников не должна превышать 10–15 мин, либо должна предусматривать запись промежуточных результатов работы с последующей возможностью ее продолжения. </w:t>
      </w:r>
    </w:p>
    <w:p w:rsidR="0073216F" w:rsidRDefault="003F1ED3" w:rsidP="003A34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1ED3">
        <w:rPr>
          <w:rFonts w:ascii="Times New Roman" w:hAnsi="Times New Roman" w:cs="Times New Roman"/>
          <w:sz w:val="28"/>
          <w:szCs w:val="28"/>
          <w:lang w:eastAsia="ru-RU"/>
        </w:rPr>
        <w:t>При правильном подборе компьютерных игр и методов их применения у младших школьников развиваются внимание, сосредоточенность, быстрота действий, появляются интерес к компьютеру и психологическая готовность к работе с ним.</w:t>
      </w:r>
    </w:p>
    <w:p w:rsidR="003A3486" w:rsidRDefault="003A3486" w:rsidP="003A34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Короче говоря, полезными компьютерные игры могут стать только при систематическом контроле со стороны родителей, в том, что касается дозировки занятий ребенка на компьютере, подборки игр, правильной настройки компьютера. </w:t>
      </w:r>
    </w:p>
    <w:p w:rsidR="003A3486" w:rsidRDefault="003A3486" w:rsidP="003A34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3486" w:rsidRDefault="003A3486" w:rsidP="003A348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348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Список литературы. </w:t>
      </w:r>
    </w:p>
    <w:p w:rsidR="003A3486" w:rsidRDefault="003A3486" w:rsidP="003A348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A3486" w:rsidRDefault="003E35C7" w:rsidP="003E35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Журнал «Управление начальной школой». 06.02.2013 г.</w:t>
      </w:r>
    </w:p>
    <w:p w:rsidR="003E35C7" w:rsidRDefault="003E35C7" w:rsidP="003E35C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7" w:history="1">
        <w:r w:rsidRPr="00887BA1">
          <w:rPr>
            <w:rStyle w:val="a5"/>
            <w:rFonts w:ascii="Arial" w:hAnsi="Arial" w:cs="Arial"/>
            <w:sz w:val="20"/>
            <w:szCs w:val="20"/>
            <w:shd w:val="clear" w:color="auto" w:fill="FFFFFF"/>
          </w:rPr>
          <w:t>www.all-psy.com/konsultacii/otvet/144443/</w:t>
        </w:r>
      </w:hyperlink>
      <w:r>
        <w:rPr>
          <w:rFonts w:ascii="Arial" w:hAnsi="Arial" w:cs="Arial"/>
          <w:color w:val="CC7A9F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CC7A9F"/>
          <w:sz w:val="20"/>
          <w:szCs w:val="20"/>
          <w:shd w:val="clear" w:color="auto" w:fill="FFFFFF"/>
        </w:rPr>
        <w:t xml:space="preserve"> </w:t>
      </w: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Pr="005A3019" w:rsidRDefault="003E35C7" w:rsidP="003E3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19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3E35C7" w:rsidRPr="005A3019" w:rsidRDefault="003E35C7" w:rsidP="003E3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19">
        <w:rPr>
          <w:rFonts w:ascii="Times New Roman" w:hAnsi="Times New Roman" w:cs="Times New Roman"/>
          <w:b/>
          <w:sz w:val="28"/>
          <w:szCs w:val="28"/>
        </w:rPr>
        <w:t xml:space="preserve">на участие в краевом конкурсе на лучшую творческую работу </w:t>
      </w:r>
    </w:p>
    <w:p w:rsidR="003E35C7" w:rsidRDefault="003E35C7" w:rsidP="003E3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19">
        <w:rPr>
          <w:rFonts w:ascii="Times New Roman" w:hAnsi="Times New Roman" w:cs="Times New Roman"/>
          <w:b/>
          <w:sz w:val="28"/>
          <w:szCs w:val="28"/>
        </w:rPr>
        <w:t>по духовно-нравственному воспитанию «</w:t>
      </w:r>
      <w:proofErr w:type="spellStart"/>
      <w:r w:rsidRPr="005A3019">
        <w:rPr>
          <w:rFonts w:ascii="Times New Roman" w:hAnsi="Times New Roman" w:cs="Times New Roman"/>
          <w:b/>
          <w:sz w:val="28"/>
          <w:szCs w:val="28"/>
        </w:rPr>
        <w:t>Семь+Я</w:t>
      </w:r>
      <w:proofErr w:type="spellEnd"/>
      <w:r w:rsidRPr="005A3019">
        <w:rPr>
          <w:rFonts w:ascii="Times New Roman" w:hAnsi="Times New Roman" w:cs="Times New Roman"/>
          <w:b/>
          <w:sz w:val="28"/>
          <w:szCs w:val="28"/>
        </w:rPr>
        <w:t>».</w:t>
      </w:r>
    </w:p>
    <w:p w:rsidR="003E35C7" w:rsidRDefault="003E35C7" w:rsidP="003E35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7"/>
        <w:gridCol w:w="2333"/>
        <w:gridCol w:w="2321"/>
        <w:gridCol w:w="2297"/>
      </w:tblGrid>
      <w:tr w:rsidR="003E35C7" w:rsidTr="00DB0FAB">
        <w:tc>
          <w:tcPr>
            <w:tcW w:w="2392" w:type="dxa"/>
          </w:tcPr>
          <w:p w:rsidR="003E35C7" w:rsidRDefault="003E35C7" w:rsidP="00DB0F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2393" w:type="dxa"/>
          </w:tcPr>
          <w:p w:rsidR="003E35C7" w:rsidRDefault="003E35C7" w:rsidP="00DB0F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2393" w:type="dxa"/>
          </w:tcPr>
          <w:p w:rsidR="003E35C7" w:rsidRDefault="003E35C7" w:rsidP="00DB0F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3E35C7" w:rsidRDefault="003E35C7" w:rsidP="00DB0F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</w:tr>
      <w:tr w:rsidR="003E35C7" w:rsidTr="00DB0FAB">
        <w:tc>
          <w:tcPr>
            <w:tcW w:w="2392" w:type="dxa"/>
          </w:tcPr>
          <w:p w:rsidR="003E35C7" w:rsidRDefault="003E35C7" w:rsidP="00DB0F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«100 вопросов о воспитании»</w:t>
            </w:r>
          </w:p>
        </w:tc>
        <w:tc>
          <w:tcPr>
            <w:tcW w:w="2393" w:type="dxa"/>
          </w:tcPr>
          <w:p w:rsidR="003E35C7" w:rsidRDefault="003E35C7" w:rsidP="00DB0F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Шлома Инесса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Марьяновна</w:t>
            </w:r>
            <w:proofErr w:type="spellEnd"/>
          </w:p>
        </w:tc>
        <w:tc>
          <w:tcPr>
            <w:tcW w:w="2393" w:type="dxa"/>
          </w:tcPr>
          <w:p w:rsidR="003E35C7" w:rsidRDefault="003E35C7" w:rsidP="00DB0F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 ВР </w:t>
            </w:r>
          </w:p>
        </w:tc>
        <w:tc>
          <w:tcPr>
            <w:tcW w:w="2393" w:type="dxa"/>
          </w:tcPr>
          <w:p w:rsidR="003E35C7" w:rsidRDefault="003E35C7" w:rsidP="00DB0F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СОШ № 6 МО Динской район </w:t>
            </w:r>
          </w:p>
        </w:tc>
      </w:tr>
    </w:tbl>
    <w:p w:rsidR="003E35C7" w:rsidRDefault="003E35C7" w:rsidP="003E35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E35C7" w:rsidRDefault="003E35C7" w:rsidP="003E35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35C7" w:rsidRDefault="003E35C7" w:rsidP="003E35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Хубанова</w:t>
      </w:r>
      <w:proofErr w:type="spellEnd"/>
    </w:p>
    <w:p w:rsidR="003E35C7" w:rsidRDefault="003E35C7" w:rsidP="003E35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35C7" w:rsidRDefault="003E35C7" w:rsidP="003E35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3E35C7" w:rsidRDefault="003E35C7" w:rsidP="003E35C7">
      <w:pPr>
        <w:pStyle w:val="a3"/>
        <w:ind w:left="106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5C7" w:rsidRPr="003A3486" w:rsidRDefault="003E35C7" w:rsidP="003A3486">
      <w:pPr>
        <w:pStyle w:val="a3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3E35C7" w:rsidRPr="003A3486" w:rsidSect="0073216F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B8F"/>
    <w:multiLevelType w:val="hybridMultilevel"/>
    <w:tmpl w:val="84449066"/>
    <w:lvl w:ilvl="0" w:tplc="34703A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B450D4"/>
    <w:multiLevelType w:val="multilevel"/>
    <w:tmpl w:val="44D4C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C10C1"/>
    <w:multiLevelType w:val="multilevel"/>
    <w:tmpl w:val="04BA9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5F32CD"/>
    <w:multiLevelType w:val="multilevel"/>
    <w:tmpl w:val="20CA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37"/>
    <w:rsid w:val="000F3200"/>
    <w:rsid w:val="00182437"/>
    <w:rsid w:val="00280839"/>
    <w:rsid w:val="003A3486"/>
    <w:rsid w:val="003E35C7"/>
    <w:rsid w:val="003F1ED3"/>
    <w:rsid w:val="00406D2F"/>
    <w:rsid w:val="006178F2"/>
    <w:rsid w:val="007172F1"/>
    <w:rsid w:val="0073216F"/>
    <w:rsid w:val="007D62A3"/>
    <w:rsid w:val="00805DA8"/>
    <w:rsid w:val="00A11A90"/>
    <w:rsid w:val="00A51B83"/>
    <w:rsid w:val="00A949DA"/>
    <w:rsid w:val="00B64935"/>
    <w:rsid w:val="00D733B6"/>
    <w:rsid w:val="00DF1436"/>
    <w:rsid w:val="00F5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5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083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06D2F"/>
  </w:style>
  <w:style w:type="character" w:styleId="a5">
    <w:name w:val="Hyperlink"/>
    <w:basedOn w:val="a0"/>
    <w:uiPriority w:val="99"/>
    <w:unhideWhenUsed/>
    <w:rsid w:val="00406D2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733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3E3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3E35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5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083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06D2F"/>
  </w:style>
  <w:style w:type="character" w:styleId="a5">
    <w:name w:val="Hyperlink"/>
    <w:basedOn w:val="a0"/>
    <w:uiPriority w:val="99"/>
    <w:unhideWhenUsed/>
    <w:rsid w:val="00406D2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D733B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3E3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rsid w:val="003E3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ll-psy.com/konsultacii/otvet/1444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-psy.com/cat/strahi-i-fobi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4</cp:revision>
  <cp:lastPrinted>2013-10-24T12:09:00Z</cp:lastPrinted>
  <dcterms:created xsi:type="dcterms:W3CDTF">2013-10-24T09:15:00Z</dcterms:created>
  <dcterms:modified xsi:type="dcterms:W3CDTF">2013-10-24T12:14:00Z</dcterms:modified>
</cp:coreProperties>
</file>