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7C6" w:rsidRDefault="000D2AE5">
      <w:pPr>
        <w:pStyle w:val="Standard"/>
        <w:jc w:val="center"/>
        <w:rPr>
          <w:rFonts w:eastAsia="Lucida Sans Unicode"/>
          <w:b/>
          <w:color w:val="999999"/>
        </w:rPr>
      </w:pPr>
      <w:bookmarkStart w:id="0" w:name="_GoBack"/>
      <w:bookmarkEnd w:id="0"/>
      <w:r>
        <w:rPr>
          <w:rFonts w:eastAsia="Lucida Sans Unicode"/>
          <w:b/>
          <w:noProof/>
          <w:color w:val="999999"/>
          <w:lang w:eastAsia="ru-RU"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90840" cy="8576280"/>
            <wp:effectExtent l="0" t="0" r="510" b="0"/>
            <wp:wrapTopAndBottom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0840" cy="85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7C6" w:rsidRDefault="000D2AE5">
      <w:pPr>
        <w:pStyle w:val="Standard"/>
        <w:jc w:val="center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lastRenderedPageBreak/>
        <w:t>Муниципальное бюджетное общеобразовательное учреждение</w:t>
      </w:r>
    </w:p>
    <w:p w:rsidR="009627C6" w:rsidRDefault="000D2AE5">
      <w:pPr>
        <w:pStyle w:val="Standard"/>
        <w:jc w:val="center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Васильевская основная общеобразовательная школа</w:t>
      </w: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tbl>
      <w:tblPr>
        <w:tblW w:w="147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6"/>
        <w:gridCol w:w="7356"/>
      </w:tblGrid>
      <w:tr w:rsidR="009627C6">
        <w:tblPrEx>
          <w:tblCellMar>
            <w:top w:w="0" w:type="dxa"/>
            <w:bottom w:w="0" w:type="dxa"/>
          </w:tblCellMar>
        </w:tblPrEx>
        <w:tc>
          <w:tcPr>
            <w:tcW w:w="7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Рассмотрена и рекомендована к утверждению</w:t>
            </w:r>
          </w:p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на педагогическом совете</w:t>
            </w:r>
          </w:p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 xml:space="preserve"> </w:t>
            </w:r>
            <w:r>
              <w:rPr>
                <w:color w:val="808080"/>
                <w:sz w:val="20"/>
                <w:szCs w:val="20"/>
              </w:rPr>
              <w:t>протокол № от 30.08.2022</w:t>
            </w:r>
          </w:p>
        </w:tc>
        <w:tc>
          <w:tcPr>
            <w:tcW w:w="7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Утверждаю.</w:t>
            </w:r>
          </w:p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Приказ от 30.08.2022 №__87_</w:t>
            </w:r>
          </w:p>
          <w:p w:rsidR="009627C6" w:rsidRDefault="000D2AE5">
            <w:pPr>
              <w:pStyle w:val="TableContents"/>
              <w:jc w:val="center"/>
              <w:rPr>
                <w:color w:val="808080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Директор  _______ Тарасов И.В.</w:t>
            </w:r>
          </w:p>
        </w:tc>
      </w:tr>
    </w:tbl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0D2AE5">
      <w:pPr>
        <w:pStyle w:val="Standard"/>
        <w:jc w:val="center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РАБОЧАЯ ПРОГРАММА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кружка «Филологическая студия»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(патриотическое воспитание)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дополнительное образование 7 класс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срок реализации -  1 год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 xml:space="preserve">количество </w:t>
      </w:r>
      <w:r>
        <w:rPr>
          <w:rFonts w:eastAsia="Lucida Sans Unicode"/>
          <w:b/>
          <w:color w:val="999999"/>
        </w:rPr>
        <w:t>часов:33(1 час в неделю)</w:t>
      </w:r>
    </w:p>
    <w:p w:rsidR="009627C6" w:rsidRDefault="000D2AE5">
      <w:pPr>
        <w:pStyle w:val="Standard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учитель: Кундрюцкая Елена Витальевна</w:t>
      </w:r>
    </w:p>
    <w:p w:rsidR="009627C6" w:rsidRDefault="009627C6">
      <w:pPr>
        <w:pStyle w:val="Standard"/>
        <w:jc w:val="center"/>
        <w:rPr>
          <w:rFonts w:eastAsia="Lucida Sans Unicode"/>
          <w:b/>
          <w:color w:val="999999"/>
        </w:rPr>
      </w:pPr>
    </w:p>
    <w:p w:rsidR="009627C6" w:rsidRDefault="000D2AE5">
      <w:pPr>
        <w:pStyle w:val="Standard"/>
        <w:jc w:val="center"/>
        <w:rPr>
          <w:rFonts w:eastAsia="Lucida Sans Unicode"/>
          <w:b/>
          <w:color w:val="999999"/>
        </w:rPr>
      </w:pPr>
      <w:r>
        <w:rPr>
          <w:rFonts w:eastAsia="Lucida Sans Unicode"/>
          <w:b/>
          <w:color w:val="999999"/>
        </w:rPr>
        <w:t>2022</w:t>
      </w:r>
    </w:p>
    <w:p w:rsidR="009627C6" w:rsidRDefault="009627C6">
      <w:pPr>
        <w:pStyle w:val="Standard"/>
        <w:spacing w:line="360" w:lineRule="auto"/>
        <w:jc w:val="center"/>
        <w:rPr>
          <w:b/>
          <w:color w:val="808080"/>
        </w:rPr>
      </w:pPr>
    </w:p>
    <w:p w:rsidR="009627C6" w:rsidRDefault="009627C6">
      <w:pPr>
        <w:pStyle w:val="Standard"/>
        <w:spacing w:line="360" w:lineRule="auto"/>
        <w:jc w:val="center"/>
        <w:rPr>
          <w:b/>
          <w:color w:val="808080"/>
        </w:rPr>
      </w:pPr>
    </w:p>
    <w:p w:rsidR="009627C6" w:rsidRDefault="009627C6">
      <w:pPr>
        <w:pStyle w:val="Standard"/>
        <w:spacing w:line="360" w:lineRule="auto"/>
        <w:jc w:val="center"/>
        <w:rPr>
          <w:b/>
          <w:color w:val="808080"/>
        </w:rPr>
      </w:pPr>
    </w:p>
    <w:p w:rsidR="009627C6" w:rsidRDefault="009627C6">
      <w:pPr>
        <w:pStyle w:val="Standard"/>
        <w:spacing w:line="360" w:lineRule="auto"/>
        <w:jc w:val="center"/>
        <w:rPr>
          <w:b/>
          <w:color w:val="808080"/>
        </w:rPr>
      </w:pPr>
    </w:p>
    <w:p w:rsidR="009627C6" w:rsidRDefault="000D2AE5">
      <w:pPr>
        <w:pStyle w:val="Standard"/>
        <w:spacing w:line="360" w:lineRule="auto"/>
        <w:jc w:val="center"/>
        <w:rPr>
          <w:color w:val="808080"/>
        </w:rPr>
      </w:pPr>
      <w:r>
        <w:rPr>
          <w:b/>
          <w:color w:val="808080"/>
        </w:rPr>
        <w:t>1.ПОЯСНИТЕЛЬНАЯ ЗАПИСКА</w:t>
      </w:r>
    </w:p>
    <w:p w:rsidR="009627C6" w:rsidRDefault="000D2AE5">
      <w:pPr>
        <w:pStyle w:val="Standard"/>
        <w:tabs>
          <w:tab w:val="left" w:pos="3840"/>
        </w:tabs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Нормативно-правовые и учебно-методические документы, в соответствии с  которыми разработана рабочая программа внеурочной деятельности для 7 класса:</w:t>
      </w:r>
    </w:p>
    <w:p w:rsidR="009627C6" w:rsidRDefault="000D2AE5">
      <w:pPr>
        <w:pStyle w:val="Standard"/>
        <w:spacing w:line="200" w:lineRule="atLeast"/>
        <w:ind w:firstLine="708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  <w:shd w:val="clear" w:color="auto" w:fill="FFFFFF"/>
        </w:rPr>
        <w:t xml:space="preserve">1 </w:t>
      </w:r>
      <w:r>
        <w:rPr>
          <w:color w:val="808080"/>
          <w:sz w:val="22"/>
          <w:szCs w:val="22"/>
          <w:shd w:val="clear" w:color="auto" w:fill="FFFFFF"/>
        </w:rPr>
        <w:t xml:space="preserve">Федеральный Закон от 29.12. 2012 № 273-ФЗ «Об образовании в Российской </w:t>
      </w:r>
      <w:r>
        <w:rPr>
          <w:color w:val="808080"/>
          <w:sz w:val="22"/>
          <w:szCs w:val="22"/>
        </w:rPr>
        <w:t>Федерации».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lastRenderedPageBreak/>
        <w:t>2 Областной закон от 14.11.2013 № 26-ЗС «Об образовании в Ростовской области».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3 Основная общеобразовательная программа ООО на 2022-2023учебный год (приказ от30.08.2022 №   </w:t>
      </w:r>
      <w:r>
        <w:rPr>
          <w:color w:val="808080"/>
          <w:sz w:val="22"/>
          <w:szCs w:val="22"/>
        </w:rPr>
        <w:t xml:space="preserve">   ).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4 Приказ Минобрнауки России от 17.12.2010 № 1897 «Об утверждении и введении в действиефедерального государственного образовательного стандарта основного общего образования» (в ред. приказов Минобрнауки России от 29.12.2014 № 1644, 31.12.2015 №1577, о</w:t>
      </w:r>
      <w:r>
        <w:rPr>
          <w:color w:val="808080"/>
          <w:sz w:val="22"/>
          <w:szCs w:val="22"/>
        </w:rPr>
        <w:t>т 11.12.2020 №712).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5 Приказ Минпросвещения РФ от 31.05.2021 №287 «Об утверждении федерального государственного образовательного стандарта основного общего образования» (зарегистрирован Минюстом РФ 05.07.2021 №64101).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6 Приказ Министерства просвещения РФ о</w:t>
      </w:r>
      <w:r>
        <w:rPr>
          <w:color w:val="808080"/>
          <w:sz w:val="22"/>
          <w:szCs w:val="22"/>
        </w:rPr>
        <w:t>т 22.03.2020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</w:t>
      </w:r>
    </w:p>
    <w:p w:rsidR="009627C6" w:rsidRDefault="000D2AE5">
      <w:pPr>
        <w:pStyle w:val="Standard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7 Письмо Федерал</w:t>
      </w:r>
      <w:r>
        <w:rPr>
          <w:color w:val="808080"/>
          <w:sz w:val="22"/>
          <w:szCs w:val="22"/>
        </w:rPr>
        <w:t>ьной службы по надзору в сфере образования и науки от 20 июня 2018 г. № 05-192 «О вопросах изучения родных языков из числа языков народов РФ».</w:t>
      </w:r>
    </w:p>
    <w:p w:rsidR="009627C6" w:rsidRDefault="000D2AE5">
      <w:pPr>
        <w:pStyle w:val="Default"/>
        <w:spacing w:line="23" w:lineRule="atLeast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ab/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В современном мире востребованы люди, способные грамотно, логично и точно формулировать свои мысли. Итоговая ат</w:t>
      </w:r>
      <w:r>
        <w:rPr>
          <w:color w:val="808080"/>
          <w:sz w:val="22"/>
          <w:szCs w:val="22"/>
        </w:rPr>
        <w:t>тестация по русскому языку, участие в олимпиадах также требует от учащихся хорошего владения русским языком. Данная рабочая программа помогает учащимся овладеть навыками речи, учит избегать грамматических и речевых ошибок, строить высказывания с соблюдение</w:t>
      </w:r>
      <w:r>
        <w:rPr>
          <w:color w:val="808080"/>
          <w:sz w:val="22"/>
          <w:szCs w:val="22"/>
        </w:rPr>
        <w:t>м норм, составлять тексты и сообщения, редактировать их.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Кружок «Филологическая студия» предназначен для учащихся 7-х классов Программа кружка рассчитана на 64ч. (2 часа в неделю).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Программа кружка опирается на те знания, умения и навыки, которые были </w:t>
      </w:r>
      <w:r>
        <w:rPr>
          <w:color w:val="808080"/>
          <w:sz w:val="22"/>
          <w:szCs w:val="22"/>
        </w:rPr>
        <w:t>получены учащимися в процессе изучения базового курса русского языка.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Основные формы организации кружковых занятий – семинары и практические занятия. Формами контроля за достижениями учащихся служат самостоятельно подготовленные сообщения и письменные раб</w:t>
      </w:r>
      <w:r>
        <w:rPr>
          <w:color w:val="808080"/>
          <w:sz w:val="22"/>
          <w:szCs w:val="22"/>
        </w:rPr>
        <w:t>оты.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Занятие языком – трудное дело. Здесь необходим не только кропотливый труд, но и неподдельный интерес к языку. На уроках мало времени, чтобы углубляться в тайны языка</w:t>
      </w:r>
      <w:r>
        <w:rPr>
          <w:b/>
          <w:bCs/>
          <w:color w:val="808080"/>
          <w:sz w:val="22"/>
          <w:szCs w:val="22"/>
        </w:rPr>
        <w:t xml:space="preserve">. </w:t>
      </w:r>
      <w:r>
        <w:rPr>
          <w:color w:val="808080"/>
          <w:sz w:val="22"/>
          <w:szCs w:val="22"/>
        </w:rPr>
        <w:t>На занятиях кружка легко вызвать интерес к языку различными занимательными заданиям</w:t>
      </w:r>
      <w:r>
        <w:rPr>
          <w:color w:val="808080"/>
          <w:sz w:val="22"/>
          <w:szCs w:val="22"/>
        </w:rPr>
        <w:t xml:space="preserve">. В данной программе учтены возраст и особенности учащихся. Программа составлена с целью углубления представлений о языке. В наше время, когда учащиеся больше времени проводит за компьютером, когда в общении детей господствует приниженный сленг, возникает </w:t>
      </w:r>
      <w:r>
        <w:rPr>
          <w:color w:val="808080"/>
          <w:sz w:val="22"/>
          <w:szCs w:val="22"/>
        </w:rPr>
        <w:t>серьѐзная необходимость вызвать желание к владению именно литературным языком. Программа кружка включает в себя углубленные вопросы по разделам фонетики, грамматики, лексики, синтаксиса, лингвистике. Но нельзя начинать работу без экскурса в историю. Поэтом</w:t>
      </w:r>
      <w:r>
        <w:rPr>
          <w:color w:val="808080"/>
          <w:sz w:val="22"/>
          <w:szCs w:val="22"/>
        </w:rPr>
        <w:t>у включены в программу беседы по истории происхождения письменности, ведь именно появление письменности положило начало лингвистической науке. Несколько занятий посвящается различным вопросам лексики, что объясняется и обилием вызывающего интерес у учащихс</w:t>
      </w:r>
      <w:r>
        <w:rPr>
          <w:color w:val="808080"/>
          <w:sz w:val="22"/>
          <w:szCs w:val="22"/>
        </w:rPr>
        <w:t>я материала, и необходимостью воспитать у учащихся внимание к слову, вызвать желание разгадывать тайны языка. Занятия по фразеологии вызваны необходимостью обогатить речь учащихся; по этимологии - стремлением воспитать у учащихся интерес к разгадыванию тай</w:t>
      </w:r>
      <w:r>
        <w:rPr>
          <w:color w:val="808080"/>
          <w:sz w:val="22"/>
          <w:szCs w:val="22"/>
        </w:rPr>
        <w:t>н языка. Программа составлена с таким расчѐтом, чтобы выбранный материал способствовал закреплению знаний по основным разделам грамматики и лексики русского языка, углублению знаний, обогащению словарного запаса учащихся, развитию смекалки, сообразительнос</w:t>
      </w:r>
      <w:r>
        <w:rPr>
          <w:color w:val="808080"/>
          <w:sz w:val="22"/>
          <w:szCs w:val="22"/>
        </w:rPr>
        <w:t>ти, воспитанию языкового чутья.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2. Цель :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Пробудить у учащихся интерес к изучению русского языка;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воспитать любовь к русскому языку; научить бережно обращаться с ним;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выработать навыки исследовательской работы, проектной деятельности;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расширить предст</w:t>
      </w:r>
      <w:r>
        <w:rPr>
          <w:color w:val="808080"/>
          <w:sz w:val="22"/>
          <w:szCs w:val="22"/>
        </w:rPr>
        <w:t>авление о русском языке, его возможностях;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обучить речевому этикету;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помочь учащимся сделать свою речь грамотной, яркой и выразительной;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обогатить словарный запас;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подготовить учащихся к олимпиадам и тестированию по русскому языку.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Задачи :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lastRenderedPageBreak/>
        <w:t>Формирова</w:t>
      </w:r>
      <w:r>
        <w:rPr>
          <w:color w:val="808080"/>
          <w:sz w:val="22"/>
          <w:szCs w:val="22"/>
        </w:rPr>
        <w:t>ть эстетический вкус, уважение к труду.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Расширить знания учащихся по некоторым проблемным вопросам языкознания.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Совершенствовать языковые способности, позволяющие использовать все богатства языковых средств в различных ситуациях общения.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Воспитать челов</w:t>
      </w:r>
      <w:r>
        <w:rPr>
          <w:color w:val="808080"/>
          <w:sz w:val="22"/>
          <w:szCs w:val="22"/>
        </w:rPr>
        <w:t>ека, владеющего искусством речевого общения, культурой устной и письменной речи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развитие стремления к самостоятельной работе по приобретению знаний и умений в различных областях жизни;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воспитать требовательность к себе, объективность в самооценке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3. Треб</w:t>
      </w:r>
      <w:r>
        <w:rPr>
          <w:b/>
          <w:bCs/>
          <w:color w:val="808080"/>
          <w:sz w:val="22"/>
          <w:szCs w:val="22"/>
        </w:rPr>
        <w:t>ования к уровню подготовки обучающихся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 xml:space="preserve"> </w:t>
      </w:r>
      <w:r>
        <w:rPr>
          <w:color w:val="808080"/>
          <w:sz w:val="22"/>
          <w:szCs w:val="22"/>
        </w:rPr>
        <w:t>В результате изучения русского языка ученик должен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bCs/>
          <w:i/>
          <w:iCs/>
          <w:color w:val="808080"/>
          <w:sz w:val="22"/>
          <w:szCs w:val="22"/>
        </w:rPr>
        <w:t xml:space="preserve">Знать/понимать </w:t>
      </w:r>
      <w:r>
        <w:rPr>
          <w:color w:val="808080"/>
          <w:sz w:val="22"/>
          <w:szCs w:val="22"/>
        </w:rPr>
        <w:t xml:space="preserve">функции языка; основные сведения о лингвистике как науке, роли старославянского языка в развитии русского языка, формах существования русского </w:t>
      </w:r>
      <w:r>
        <w:rPr>
          <w:color w:val="808080"/>
          <w:sz w:val="22"/>
          <w:szCs w:val="22"/>
        </w:rPr>
        <w:t>национального языка, литературном языке и его признаках;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системное устройство языка, взаимосвязь его уровней и единиц;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понятие языковой нормы, ее функций, современные тенденции в развитии норм русского литературного языка;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компоненты речевой ситуации; о</w:t>
      </w:r>
      <w:r>
        <w:rPr>
          <w:color w:val="808080"/>
          <w:sz w:val="22"/>
          <w:szCs w:val="22"/>
        </w:rPr>
        <w:t>сновные условия эффективности речевого общения;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сферах общения;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i/>
          <w:iCs/>
          <w:color w:val="808080"/>
          <w:sz w:val="22"/>
          <w:szCs w:val="22"/>
        </w:rPr>
      </w:pPr>
      <w:r>
        <w:rPr>
          <w:b/>
          <w:bCs/>
          <w:i/>
          <w:iCs/>
          <w:color w:val="808080"/>
          <w:sz w:val="22"/>
          <w:szCs w:val="22"/>
        </w:rPr>
        <w:t>Уметь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проводить </w:t>
      </w:r>
      <w:r>
        <w:rPr>
          <w:color w:val="808080"/>
          <w:sz w:val="22"/>
          <w:szCs w:val="22"/>
        </w:rPr>
        <w:t>различные виды анализа языковых единиц; языковых явлений и фактов, допускающих неоднозначную интерпретацию;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разграничивать варианты норм, преднамеренные и непреднамеренные нарушения языковой нормы;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проводить лингвистический анализ учебно-научных, деловых</w:t>
      </w:r>
      <w:r>
        <w:rPr>
          <w:color w:val="808080"/>
          <w:sz w:val="22"/>
          <w:szCs w:val="22"/>
        </w:rPr>
        <w:t>, публицистических, разговорных и художественных текстов;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объяснять взаимосвязь фактов языка и истории, языка и к</w:t>
      </w:r>
      <w:r>
        <w:rPr>
          <w:color w:val="808080"/>
          <w:sz w:val="22"/>
          <w:szCs w:val="22"/>
        </w:rPr>
        <w:t>ультуры русского и других народов;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i/>
          <w:iCs/>
          <w:color w:val="808080"/>
          <w:sz w:val="22"/>
          <w:szCs w:val="22"/>
        </w:rPr>
      </w:pPr>
      <w:r>
        <w:rPr>
          <w:b/>
          <w:bCs/>
          <w:i/>
          <w:iCs/>
          <w:color w:val="808080"/>
          <w:sz w:val="22"/>
          <w:szCs w:val="22"/>
        </w:rPr>
        <w:t>Аудирование и чтение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использовать разные виды чтения (ознакомительно-изучающее, ознакомительно - реферативное и др.) в зависимости от коммуникативной задачи;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извлекать необходимую информацию из различных источников: уч</w:t>
      </w:r>
      <w:r>
        <w:rPr>
          <w:color w:val="808080"/>
          <w:sz w:val="22"/>
          <w:szCs w:val="22"/>
        </w:rPr>
        <w:t>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 основными приемами информационной переработки устного и письменного текста.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i/>
          <w:iCs/>
          <w:color w:val="808080"/>
          <w:sz w:val="22"/>
          <w:szCs w:val="22"/>
        </w:rPr>
      </w:pPr>
      <w:r>
        <w:rPr>
          <w:b/>
          <w:bCs/>
          <w:i/>
          <w:iCs/>
          <w:color w:val="808080"/>
          <w:sz w:val="22"/>
          <w:szCs w:val="22"/>
        </w:rPr>
        <w:t>Говорение и письмо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</w:t>
      </w:r>
      <w:r>
        <w:rPr>
          <w:color w:val="808080"/>
          <w:sz w:val="22"/>
          <w:szCs w:val="22"/>
        </w:rPr>
        <w:t>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применять в практ</w:t>
      </w:r>
      <w:r>
        <w:rPr>
          <w:color w:val="808080"/>
          <w:sz w:val="22"/>
          <w:szCs w:val="22"/>
        </w:rPr>
        <w:t>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применять в практике письма орфографические и пунк</w:t>
      </w:r>
      <w:r>
        <w:rPr>
          <w:color w:val="808080"/>
          <w:sz w:val="22"/>
          <w:szCs w:val="22"/>
        </w:rPr>
        <w:t>туационные нормы современного русского литературного языка;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соблюдать нормы речевого поведения в различных сферах и ситуациях общения, в том числе при обсуждении дискуссионных проблем.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Методы и формы работы: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 xml:space="preserve"> </w:t>
      </w:r>
      <w:r>
        <w:rPr>
          <w:color w:val="808080"/>
          <w:sz w:val="22"/>
          <w:szCs w:val="22"/>
        </w:rPr>
        <w:t>- беседы;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 творческие задания;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 тесты;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</w:t>
      </w:r>
      <w:r>
        <w:rPr>
          <w:color w:val="808080"/>
          <w:sz w:val="22"/>
          <w:szCs w:val="22"/>
        </w:rPr>
        <w:t>исследования- конкурсы;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lastRenderedPageBreak/>
        <w:t>- семинары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 проекты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 практические работы;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- игры;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4. Ожидаемые результаты.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 xml:space="preserve"> </w:t>
      </w:r>
      <w:r>
        <w:rPr>
          <w:color w:val="808080"/>
          <w:sz w:val="22"/>
          <w:szCs w:val="22"/>
        </w:rPr>
        <w:t>Предлагаемый курс дает возможность через лингвистический анализ художественного текста показать ученикам величие, необычайную красоту, выразительност</w:t>
      </w:r>
      <w:r>
        <w:rPr>
          <w:color w:val="808080"/>
          <w:sz w:val="22"/>
          <w:szCs w:val="22"/>
        </w:rPr>
        <w:t>ь родной речи, ее неисчерпаемые богатства, которые заложены во всех областях языка и которыми мастерски пользуются русские поэты и писатели. Кроме этого систематическое и целенаправленное формирование у школьников навыков лингвостилистического анализа худо</w:t>
      </w:r>
      <w:r>
        <w:rPr>
          <w:color w:val="808080"/>
          <w:sz w:val="22"/>
          <w:szCs w:val="22"/>
        </w:rPr>
        <w:t>жественного текста и его фрагментов откроют способность оценить эстетическую ценность любого текста, объяснить языковые истоки его образности и выразительности, уметь отличать подлинно талантливый текст от пустого вычурного текста, не имеющего никакой худо</w:t>
      </w:r>
      <w:r>
        <w:rPr>
          <w:color w:val="808080"/>
          <w:sz w:val="22"/>
          <w:szCs w:val="22"/>
        </w:rPr>
        <w:t>жественной ценности.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Обучающая значимость такого анализа очевидна: с его помощью развиваются художественные языковые способности детей, чувство языкового вкуса, воспитывается читательская культура, способность не только замечать и воспринимать образность </w:t>
      </w:r>
      <w:r>
        <w:rPr>
          <w:color w:val="808080"/>
          <w:sz w:val="22"/>
          <w:szCs w:val="22"/>
        </w:rPr>
        <w:t>и выразительность лучших образцов художественного слова, но и совершенствовать свою речь, прививается истинная любовь к родному языку как культурному достоянию нации, гордость за него.</w:t>
      </w:r>
    </w:p>
    <w:p w:rsidR="009627C6" w:rsidRDefault="000D2AE5">
      <w:pPr>
        <w:pStyle w:val="Default"/>
        <w:spacing w:line="23" w:lineRule="atLeast"/>
        <w:ind w:firstLine="709"/>
        <w:jc w:val="center"/>
        <w:rPr>
          <w:b/>
          <w:bCs/>
          <w:color w:val="808080"/>
        </w:rPr>
      </w:pPr>
      <w:r>
        <w:rPr>
          <w:b/>
          <w:bCs/>
          <w:color w:val="808080"/>
        </w:rPr>
        <w:t>2.Содержание курса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Раздел 1.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 слове.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Из истории письменности. </w:t>
      </w:r>
      <w:r>
        <w:rPr>
          <w:color w:val="808080"/>
          <w:sz w:val="22"/>
          <w:szCs w:val="22"/>
        </w:rPr>
        <w:t>Начальные сведения о происхождении слов. Назначение языка: средство общения и взаимопонимания людей, средство сообщения информации и средство побуждения к чему-либо. Закрепление в словесных произведениях результатов познания мира и самопознания человека, н</w:t>
      </w:r>
      <w:r>
        <w:rPr>
          <w:color w:val="808080"/>
          <w:sz w:val="22"/>
          <w:szCs w:val="22"/>
        </w:rPr>
        <w:t>равственных устоев общества.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Значение языка для жизни общества. Слово-заповедь.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Работа с этимологическим словарем.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Раздел 2.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Старое и новое в слове. Народное слово в литературном языке.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Из истории слов и выражений. Почему мы так говорим.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Раздел 3.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</w:t>
      </w:r>
      <w:r>
        <w:rPr>
          <w:color w:val="808080"/>
          <w:sz w:val="22"/>
          <w:szCs w:val="22"/>
        </w:rPr>
        <w:t>лово и его системные отношения.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Сколько слов в русском языке. Сколько мы знаем слов. Активные и пассивные слова. Группы слов.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Лингвистические словари.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Раздел 4.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Лексическое богатство русского языка.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Лексическое значение слова. Способы определения знач</w:t>
      </w:r>
      <w:r>
        <w:rPr>
          <w:color w:val="808080"/>
          <w:sz w:val="22"/>
          <w:szCs w:val="22"/>
        </w:rPr>
        <w:t>ения слова. Слова однозначные и многозначные. Употребление многозначных слов в произведениях словесности.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Омонимы, их отличие от многозначных слов. Роль омонимов в художественных произведениях.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Синонимы и антонимы, их роль в художественных произведениях.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Неологизмы, устаревшие слова. Их значение в произведении. Фразеологизмы, их способность придавать произведению разговорную или книжную окраску.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Работа с толковыми словарями.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Употребление лексических ресурсов языка в собственных высказываниях.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b/>
          <w:bCs/>
          <w:color w:val="808080"/>
          <w:sz w:val="22"/>
          <w:szCs w:val="22"/>
        </w:rPr>
      </w:pPr>
      <w:r>
        <w:rPr>
          <w:b/>
          <w:bCs/>
          <w:color w:val="808080"/>
          <w:sz w:val="22"/>
          <w:szCs w:val="22"/>
        </w:rPr>
        <w:t>Раздел 5</w:t>
      </w:r>
      <w:r>
        <w:rPr>
          <w:b/>
          <w:bCs/>
          <w:color w:val="808080"/>
          <w:sz w:val="22"/>
          <w:szCs w:val="22"/>
        </w:rPr>
        <w:t>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lastRenderedPageBreak/>
        <w:t>Речевая культура.</w:t>
      </w:r>
    </w:p>
    <w:p w:rsidR="009627C6" w:rsidRDefault="000D2AE5">
      <w:pPr>
        <w:pStyle w:val="Default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Языковые нормы: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орфоэпические, лексические, грамматические, синтаксические нормы.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  Для реализации обозначенного подхода необходимо следовать общим принципам: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 xml:space="preserve">Принцип открытости. </w:t>
      </w:r>
      <w:r>
        <w:rPr>
          <w:color w:val="808080"/>
          <w:sz w:val="22"/>
          <w:szCs w:val="22"/>
        </w:rPr>
        <w:t xml:space="preserve">Ученики самостоятельно добывают информацию из </w:t>
      </w:r>
      <w:r>
        <w:rPr>
          <w:color w:val="808080"/>
          <w:sz w:val="22"/>
          <w:szCs w:val="22"/>
        </w:rPr>
        <w:t>различных источников. Учитель является координатором.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 xml:space="preserve">Принцип привлекательности будущего дела. </w:t>
      </w:r>
      <w:r>
        <w:rPr>
          <w:color w:val="808080"/>
          <w:sz w:val="22"/>
          <w:szCs w:val="22"/>
        </w:rPr>
        <w:t>Учитель  должен увлекать учащихся конечным результатом выполняемого дела.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 xml:space="preserve">Принцип деятельности. </w:t>
      </w:r>
      <w:r>
        <w:rPr>
          <w:color w:val="808080"/>
          <w:sz w:val="22"/>
          <w:szCs w:val="22"/>
        </w:rPr>
        <w:t>Учитель  предлагает учащимся разнообразные формы проведения уроко</w:t>
      </w:r>
      <w:r>
        <w:rPr>
          <w:color w:val="808080"/>
          <w:sz w:val="22"/>
          <w:szCs w:val="22"/>
        </w:rPr>
        <w:t>в, на которых ученик мог бы самореализоваться.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Принцип свободы участия</w:t>
      </w:r>
      <w:r>
        <w:rPr>
          <w:color w:val="808080"/>
          <w:sz w:val="22"/>
          <w:szCs w:val="22"/>
        </w:rPr>
        <w:t>. Учитель, на выбор ученика, предлагает несколько вариантов различных работ.  Учащийся  с учётом своих интересов, личных качеств и возможностей самостоятельно делает свой выбор.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Принцип</w:t>
      </w:r>
      <w:r>
        <w:rPr>
          <w:b/>
          <w:color w:val="808080"/>
          <w:sz w:val="22"/>
          <w:szCs w:val="22"/>
        </w:rPr>
        <w:t xml:space="preserve"> обратной связи</w:t>
      </w:r>
      <w:r>
        <w:rPr>
          <w:color w:val="808080"/>
          <w:sz w:val="22"/>
          <w:szCs w:val="22"/>
        </w:rPr>
        <w:t>. Каждый урок заканчивается рефлексией.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Принцип сотворчества</w:t>
      </w:r>
      <w:r>
        <w:rPr>
          <w:color w:val="808080"/>
          <w:sz w:val="22"/>
          <w:szCs w:val="22"/>
        </w:rPr>
        <w:t>. Работая с детьми, педагог предоставляет учащимся право выбора партнёров по выполняемому делу. Это повышает результативность выполняемой учащимися работы, стимулирует её успешность</w:t>
      </w:r>
      <w:r>
        <w:rPr>
          <w:color w:val="808080"/>
          <w:sz w:val="22"/>
          <w:szCs w:val="22"/>
        </w:rPr>
        <w:t>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Принцип успешности</w:t>
      </w:r>
      <w:r>
        <w:rPr>
          <w:color w:val="808080"/>
          <w:sz w:val="22"/>
          <w:szCs w:val="22"/>
        </w:rPr>
        <w:t>. Помочь ребёнку познать себя, развить, раскрыть и реализовать свои возможности и творческие способности.</w:t>
      </w:r>
    </w:p>
    <w:p w:rsidR="009627C6" w:rsidRDefault="009627C6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</w:p>
    <w:p w:rsidR="009627C6" w:rsidRDefault="000D2AE5">
      <w:pPr>
        <w:pStyle w:val="Standard"/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Включение учащихся в активную деятельность, через: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 Доступность и наглядность.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 Связь теории с практикой.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 Учёт возрастных </w:t>
      </w:r>
      <w:r>
        <w:rPr>
          <w:color w:val="808080"/>
          <w:sz w:val="22"/>
          <w:szCs w:val="22"/>
        </w:rPr>
        <w:t>особенностей.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 xml:space="preserve"> Сочетание индивидуальных и коллективных форм деятельности.</w:t>
      </w:r>
    </w:p>
    <w:p w:rsidR="009627C6" w:rsidRDefault="009627C6">
      <w:pPr>
        <w:pStyle w:val="Standard"/>
        <w:spacing w:after="200" w:line="23" w:lineRule="atLeast"/>
        <w:ind w:left="720" w:firstLine="709"/>
        <w:jc w:val="both"/>
        <w:rPr>
          <w:color w:val="808080"/>
          <w:sz w:val="22"/>
          <w:szCs w:val="22"/>
        </w:rPr>
      </w:pPr>
    </w:p>
    <w:p w:rsidR="009627C6" w:rsidRDefault="000D2AE5">
      <w:pPr>
        <w:pStyle w:val="Standard"/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>Оценивание результатов.</w:t>
      </w:r>
    </w:p>
    <w:p w:rsidR="009627C6" w:rsidRDefault="000D2AE5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color w:val="808080"/>
          <w:sz w:val="22"/>
          <w:szCs w:val="22"/>
        </w:rPr>
        <w:t>Оценивание результатов изученного материала можно провести по выполненным письменным работам учащихся. Если ученик написал интересное грамотное эссе или отзы</w:t>
      </w:r>
      <w:r>
        <w:rPr>
          <w:color w:val="808080"/>
          <w:sz w:val="22"/>
          <w:szCs w:val="22"/>
        </w:rPr>
        <w:t>в, то можно поставить дополнительную отметку по развитию речи в колонку по предмету Литературное чтение, если выполнен рисунок, достойный внимания, то его можно оценить в колонке по  предмету Изобразительное искусство. В данном случае решает учитель. Возмо</w:t>
      </w:r>
      <w:r>
        <w:rPr>
          <w:color w:val="808080"/>
          <w:sz w:val="22"/>
          <w:szCs w:val="22"/>
        </w:rPr>
        <w:t>жность получить дополнительную отметку по предмету повышает мотивацию школьника выполнить задание учителя, а это именно то, чего так не хватает современным ученикам.</w:t>
      </w:r>
    </w:p>
    <w:p w:rsidR="009627C6" w:rsidRDefault="009627C6">
      <w:pPr>
        <w:pStyle w:val="Standard"/>
        <w:spacing w:line="23" w:lineRule="atLeast"/>
        <w:ind w:firstLine="709"/>
        <w:jc w:val="both"/>
        <w:rPr>
          <w:color w:val="808080"/>
          <w:sz w:val="22"/>
          <w:szCs w:val="22"/>
        </w:rPr>
      </w:pPr>
    </w:p>
    <w:p w:rsidR="009627C6" w:rsidRDefault="000D2AE5">
      <w:pPr>
        <w:pStyle w:val="Standard"/>
        <w:tabs>
          <w:tab w:val="left" w:pos="2977"/>
        </w:tabs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 xml:space="preserve">                                       3.    Место курса в учебном плане</w:t>
      </w:r>
    </w:p>
    <w:p w:rsidR="009627C6" w:rsidRDefault="009627C6">
      <w:pPr>
        <w:pStyle w:val="Standard"/>
        <w:tabs>
          <w:tab w:val="left" w:pos="2977"/>
        </w:tabs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</w:p>
    <w:p w:rsidR="009627C6" w:rsidRDefault="000D2AE5">
      <w:pPr>
        <w:pStyle w:val="Standard"/>
        <w:shd w:val="clear" w:color="auto" w:fill="FFFFFF"/>
        <w:autoSpaceDE w:val="0"/>
        <w:spacing w:line="23" w:lineRule="atLeast"/>
        <w:ind w:firstLine="709"/>
        <w:jc w:val="both"/>
        <w:rPr>
          <w:color w:val="808080"/>
          <w:sz w:val="22"/>
          <w:szCs w:val="22"/>
        </w:rPr>
      </w:pPr>
      <w:r>
        <w:rPr>
          <w:b/>
          <w:color w:val="808080"/>
          <w:sz w:val="22"/>
          <w:szCs w:val="22"/>
        </w:rPr>
        <w:t xml:space="preserve">    </w:t>
      </w:r>
      <w:r>
        <w:rPr>
          <w:color w:val="808080"/>
          <w:sz w:val="22"/>
          <w:szCs w:val="22"/>
        </w:rPr>
        <w:t>Дополнител</w:t>
      </w:r>
      <w:r>
        <w:rPr>
          <w:color w:val="808080"/>
          <w:sz w:val="22"/>
          <w:szCs w:val="22"/>
        </w:rPr>
        <w:t>ьная образовательная программа "Филологическая студия" рассчитана на учащихся 13-14 лет.  В 7-х классах по 1 часа в неделю. За год: 35 — по плану, 33 часа по факту, т. к. 02.05,  09.05  являются праздничными днями. Занятия проводятся 1 раза в неделю  по 40</w:t>
      </w:r>
      <w:r>
        <w:rPr>
          <w:color w:val="808080"/>
          <w:sz w:val="22"/>
          <w:szCs w:val="22"/>
        </w:rPr>
        <w:t xml:space="preserve"> минут. Программа реализуется за 1 год.</w:t>
      </w:r>
    </w:p>
    <w:p w:rsidR="009627C6" w:rsidRDefault="009627C6">
      <w:pPr>
        <w:pStyle w:val="Standard"/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</w:p>
    <w:p w:rsidR="009627C6" w:rsidRDefault="000D2AE5">
      <w:pPr>
        <w:pStyle w:val="Standard"/>
        <w:spacing w:line="23" w:lineRule="atLeast"/>
        <w:jc w:val="center"/>
        <w:rPr>
          <w:b/>
          <w:color w:val="808080"/>
          <w:sz w:val="22"/>
          <w:szCs w:val="22"/>
        </w:rPr>
      </w:pPr>
      <w:r>
        <w:rPr>
          <w:b/>
          <w:color w:val="808080"/>
        </w:rPr>
        <w:lastRenderedPageBreak/>
        <w:t>Календарно-тематическое планирование.</w:t>
      </w:r>
      <w:r>
        <w:rPr>
          <w:b/>
          <w:color w:val="808080"/>
        </w:rPr>
        <w:br/>
      </w:r>
      <w:r>
        <w:rPr>
          <w:b/>
          <w:color w:val="EEEEEE"/>
        </w:rPr>
        <w:t>"ФИЛОЛОГИЧЕСКАЯ СТУДИЯ" - 7</w:t>
      </w:r>
      <w:r>
        <w:rPr>
          <w:b/>
          <w:color w:val="EEEEEE"/>
          <w:sz w:val="22"/>
          <w:szCs w:val="22"/>
        </w:rPr>
        <w:t xml:space="preserve"> КЛАСС (34 ч.)</w:t>
      </w:r>
    </w:p>
    <w:p w:rsidR="009627C6" w:rsidRDefault="009627C6">
      <w:pPr>
        <w:pStyle w:val="Standard"/>
        <w:spacing w:line="23" w:lineRule="atLeast"/>
        <w:ind w:firstLine="709"/>
        <w:jc w:val="center"/>
        <w:rPr>
          <w:b/>
          <w:color w:val="808080"/>
          <w:sz w:val="22"/>
          <w:szCs w:val="22"/>
        </w:rPr>
      </w:pPr>
    </w:p>
    <w:tbl>
      <w:tblPr>
        <w:tblW w:w="15945" w:type="dxa"/>
        <w:tblInd w:w="-7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0"/>
        <w:gridCol w:w="6025"/>
        <w:gridCol w:w="4399"/>
        <w:gridCol w:w="1254"/>
        <w:gridCol w:w="1331"/>
        <w:gridCol w:w="1286"/>
      </w:tblGrid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left="624" w:right="737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№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Тема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Содержание занятий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Кол-во часов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Дата план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b/>
                <w:color w:val="808080"/>
                <w:sz w:val="22"/>
                <w:szCs w:val="22"/>
              </w:rPr>
            </w:pPr>
            <w:r>
              <w:rPr>
                <w:b/>
                <w:color w:val="808080"/>
                <w:sz w:val="22"/>
                <w:szCs w:val="22"/>
              </w:rPr>
              <w:t>Дата факт</w:t>
            </w: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Из истории письменности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Работа с источником информации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06.09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16"/>
                <w:szCs w:val="16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Начальные сведения о происхождении слов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Семинар. Работа с источником информации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13.09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3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 xml:space="preserve">Назначение </w:t>
            </w:r>
            <w:r>
              <w:rPr>
                <w:color w:val="808080"/>
                <w:sz w:val="22"/>
                <w:szCs w:val="22"/>
              </w:rPr>
              <w:t>языка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Ролевая игра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20.09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</w:p>
          <w:p w:rsidR="009627C6" w:rsidRDefault="000D2AE5">
            <w:pPr>
              <w:pStyle w:val="Standard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4</w:t>
            </w:r>
          </w:p>
          <w:p w:rsidR="009627C6" w:rsidRDefault="000D2AE5">
            <w:pPr>
              <w:pStyle w:val="Standard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5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Словесное произведение как результат познания мира и утверждения нравственных устоев общества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Беседа. Работа с текстами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27.09</w:t>
            </w:r>
          </w:p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04.10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rPr>
                <w:color w:val="808080"/>
                <w:sz w:val="16"/>
                <w:szCs w:val="16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6</w:t>
            </w:r>
          </w:p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7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Значение языка для жизни общества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Дискуссия. Проектная работа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11.10</w:t>
            </w:r>
          </w:p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18</w:t>
            </w:r>
            <w:r>
              <w:rPr>
                <w:color w:val="808080"/>
                <w:sz w:val="16"/>
                <w:szCs w:val="16"/>
              </w:rPr>
              <w:t>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8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Слово-заповедь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Семинар. Работа с текстами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16"/>
                <w:szCs w:val="16"/>
              </w:rPr>
            </w:pPr>
            <w:r>
              <w:rPr>
                <w:color w:val="808080"/>
                <w:sz w:val="16"/>
                <w:szCs w:val="16"/>
              </w:rPr>
              <w:t>24.10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9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Творческая работа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Творческая работа «Сердце слова»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10</w:t>
            </w:r>
          </w:p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11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Работа с этимологическим словарем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Исследовательская работа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12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Старое и новое в слове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Работа с источником информации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13</w:t>
            </w:r>
          </w:p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14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Из истории слов и выражений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Проектная работа: составление заметок на школьный стенд</w:t>
            </w:r>
          </w:p>
          <w:p w:rsidR="009627C6" w:rsidRDefault="009627C6">
            <w:pPr>
              <w:pStyle w:val="Standard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  <w:p w:rsidR="009627C6" w:rsidRDefault="000D2AE5">
            <w:pPr>
              <w:pStyle w:val="Default"/>
              <w:spacing w:line="23" w:lineRule="atLeast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15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Народное слово в литературном языке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Работа с текстами. Конкурс.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16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Почему мы так говорим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Семинар. Дискуссия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17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Литературный калейдоскоп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Интеллектуальная викторина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18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Слово и его системные отношения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Лекция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19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Сколько слов в русском языке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Практическая работа. Мини-исследование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20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Сколько мы знаем слов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lastRenderedPageBreak/>
              <w:t>Лингвистическая дуэль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lastRenderedPageBreak/>
              <w:t>21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Активные и пассивные слова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 xml:space="preserve">Составление </w:t>
            </w:r>
            <w:r>
              <w:rPr>
                <w:color w:val="808080"/>
                <w:sz w:val="22"/>
                <w:szCs w:val="22"/>
                <w:shd w:val="clear" w:color="auto" w:fill="FFFFFF"/>
              </w:rPr>
              <w:t>лингвистических карт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22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Группы слов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Практическая работа. Составление лингвистических карт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23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Лингвистические словари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Работа со словарями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24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Лексическое богатство русского языка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Исследовательская работа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25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Лексическое значение слова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Составление словарных статей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26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Способы определения значения слова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Проектная работа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27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Слова однозначные и многозначные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Практическая работа. Составление кластеров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28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Употребление многозначных слов в произведениях словесности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 xml:space="preserve">Анализ </w:t>
            </w:r>
            <w:r>
              <w:rPr>
                <w:color w:val="808080"/>
                <w:sz w:val="22"/>
                <w:szCs w:val="22"/>
              </w:rPr>
              <w:t>фрагментов из художественных произведений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29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Омонимы, их отличие от многозначных слов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>Семинар. Работа с текстами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30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Роль омонимов в художественных произведениях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 xml:space="preserve">Практическая работа. </w:t>
            </w:r>
            <w:r>
              <w:rPr>
                <w:color w:val="808080"/>
                <w:sz w:val="22"/>
                <w:szCs w:val="22"/>
              </w:rPr>
              <w:t>Анализ фрагментов из художественных произведений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31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Синонимы, их роль в художественных произведениях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 xml:space="preserve">Практическая работа. </w:t>
            </w:r>
            <w:r>
              <w:rPr>
                <w:color w:val="808080"/>
                <w:sz w:val="22"/>
                <w:szCs w:val="22"/>
              </w:rPr>
              <w:t>Анализ фрагментов из художественных произведений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32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Антонимы, их роль в художественных произведениях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  <w:shd w:val="clear" w:color="auto" w:fill="FFFFFF"/>
              </w:rPr>
              <w:t xml:space="preserve">Практическая работа. </w:t>
            </w:r>
            <w:r>
              <w:rPr>
                <w:color w:val="808080"/>
                <w:sz w:val="22"/>
                <w:szCs w:val="22"/>
              </w:rPr>
              <w:t>Анализ фрагментов из художественных произведений</w:t>
            </w:r>
          </w:p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33</w:t>
            </w:r>
          </w:p>
        </w:tc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Устаревшие слова: архаизмы и историзмы, их значение в произведении.</w:t>
            </w: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  <w:p w:rsidR="009627C6" w:rsidRDefault="009627C6">
            <w:pPr>
              <w:pStyle w:val="Default"/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Исследование. Архаизмы в лирике</w:t>
            </w:r>
          </w:p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А.С. Пушкина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</w:rPr>
            </w:pPr>
            <w:r>
              <w:rPr>
                <w:color w:val="80808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</w:rPr>
            </w:pPr>
          </w:p>
        </w:tc>
      </w:tr>
      <w:tr w:rsidR="009627C6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rPr>
                <w:b/>
                <w:bCs/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60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0D2AE5">
            <w:pPr>
              <w:pStyle w:val="Default"/>
              <w:spacing w:line="23" w:lineRule="atLeast"/>
              <w:ind w:firstLine="709"/>
              <w:jc w:val="center"/>
              <w:rPr>
                <w:b/>
                <w:bCs/>
                <w:i/>
                <w:iCs/>
                <w:color w:val="80808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808080"/>
                <w:sz w:val="22"/>
                <w:szCs w:val="22"/>
              </w:rPr>
              <w:t>Итого: 33</w:t>
            </w:r>
            <w:r>
              <w:rPr>
                <w:b/>
                <w:bCs/>
                <w:i/>
                <w:iCs/>
                <w:color w:val="808080"/>
                <w:sz w:val="22"/>
                <w:szCs w:val="22"/>
              </w:rPr>
              <w:t xml:space="preserve"> часа</w:t>
            </w:r>
          </w:p>
        </w:tc>
        <w:tc>
          <w:tcPr>
            <w:tcW w:w="4399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3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tabs>
                <w:tab w:val="left" w:pos="1423"/>
              </w:tabs>
              <w:spacing w:line="23" w:lineRule="atLeast"/>
              <w:ind w:firstLine="709"/>
              <w:jc w:val="center"/>
              <w:rPr>
                <w:color w:val="808080"/>
                <w:sz w:val="22"/>
                <w:szCs w:val="22"/>
                <w:shd w:val="clear" w:color="auto" w:fill="FFFFFF"/>
              </w:rPr>
            </w:pPr>
          </w:p>
        </w:tc>
      </w:tr>
    </w:tbl>
    <w:p w:rsidR="009627C6" w:rsidRDefault="009627C6">
      <w:pPr>
        <w:pStyle w:val="Standard"/>
        <w:spacing w:line="23" w:lineRule="atLeast"/>
        <w:ind w:firstLine="709"/>
        <w:jc w:val="both"/>
        <w:rPr>
          <w:b/>
          <w:color w:val="808080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Standard"/>
        <w:autoSpaceDE w:val="0"/>
        <w:spacing w:line="23" w:lineRule="atLeast"/>
        <w:rPr>
          <w:b/>
          <w:bCs/>
          <w:color w:val="999999"/>
          <w:sz w:val="22"/>
          <w:szCs w:val="22"/>
        </w:rPr>
      </w:pPr>
    </w:p>
    <w:p w:rsidR="009627C6" w:rsidRDefault="000D2AE5">
      <w:pPr>
        <w:pStyle w:val="Standard"/>
        <w:autoSpaceDE w:val="0"/>
        <w:spacing w:line="23" w:lineRule="atLeast"/>
        <w:jc w:val="center"/>
        <w:rPr>
          <w:b/>
          <w:bCs/>
          <w:color w:val="999999"/>
          <w:sz w:val="22"/>
          <w:szCs w:val="22"/>
        </w:rPr>
      </w:pPr>
      <w:r>
        <w:rPr>
          <w:b/>
          <w:bCs/>
          <w:color w:val="999999"/>
          <w:sz w:val="22"/>
          <w:szCs w:val="22"/>
        </w:rPr>
        <w:t>Описание материально-технического обеспечения образовательного процесса.</w:t>
      </w:r>
    </w:p>
    <w:p w:rsidR="009627C6" w:rsidRDefault="009627C6">
      <w:pPr>
        <w:pStyle w:val="Standard"/>
        <w:autoSpaceDE w:val="0"/>
        <w:spacing w:line="23" w:lineRule="atLeast"/>
        <w:ind w:firstLine="709"/>
        <w:rPr>
          <w:b/>
          <w:bCs/>
          <w:color w:val="999999"/>
          <w:sz w:val="22"/>
          <w:szCs w:val="22"/>
        </w:rPr>
      </w:pPr>
    </w:p>
    <w:tbl>
      <w:tblPr>
        <w:tblW w:w="9383" w:type="dxa"/>
        <w:tblInd w:w="5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"/>
        <w:gridCol w:w="9147"/>
      </w:tblGrid>
      <w:tr w:rsidR="009627C6">
        <w:tblPrEx>
          <w:tblCellMar>
            <w:top w:w="0" w:type="dxa"/>
            <w:bottom w:w="0" w:type="dxa"/>
          </w:tblCellMar>
        </w:tblPrEx>
        <w:tc>
          <w:tcPr>
            <w:tcW w:w="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napToGrid w:val="0"/>
              <w:spacing w:line="23" w:lineRule="atLeast"/>
              <w:ind w:firstLine="709"/>
              <w:rPr>
                <w:rFonts w:eastAsia="Calibri"/>
                <w:color w:val="999999"/>
                <w:sz w:val="22"/>
                <w:szCs w:val="22"/>
              </w:rPr>
            </w:pPr>
          </w:p>
        </w:tc>
        <w:tc>
          <w:tcPr>
            <w:tcW w:w="93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spacing w:line="23" w:lineRule="atLeast"/>
              <w:ind w:firstLine="709"/>
              <w:rPr>
                <w:rFonts w:eastAsia="Calibri"/>
                <w:b/>
                <w:color w:val="999999"/>
                <w:sz w:val="22"/>
                <w:szCs w:val="22"/>
              </w:rPr>
            </w:pPr>
          </w:p>
          <w:p w:rsidR="009627C6" w:rsidRDefault="000D2AE5">
            <w:pPr>
              <w:pStyle w:val="Standard"/>
              <w:spacing w:line="23" w:lineRule="atLeast"/>
              <w:ind w:firstLine="709"/>
              <w:rPr>
                <w:rFonts w:eastAsia="Calibri"/>
                <w:b/>
                <w:color w:val="999999"/>
                <w:sz w:val="22"/>
                <w:szCs w:val="22"/>
              </w:rPr>
            </w:pPr>
            <w:r>
              <w:rPr>
                <w:rFonts w:eastAsia="Calibri"/>
                <w:b/>
                <w:color w:val="999999"/>
                <w:sz w:val="22"/>
                <w:szCs w:val="22"/>
              </w:rPr>
              <w:t xml:space="preserve"> </w:t>
            </w:r>
          </w:p>
        </w:tc>
      </w:tr>
    </w:tbl>
    <w:p w:rsidR="009627C6" w:rsidRDefault="000D2AE5">
      <w:pPr>
        <w:pStyle w:val="Default"/>
        <w:spacing w:line="23" w:lineRule="atLeast"/>
        <w:ind w:firstLine="709"/>
        <w:rPr>
          <w:b/>
          <w:bCs/>
          <w:color w:val="999999"/>
          <w:sz w:val="22"/>
          <w:szCs w:val="22"/>
        </w:rPr>
      </w:pPr>
      <w:r>
        <w:rPr>
          <w:b/>
          <w:bCs/>
          <w:color w:val="999999"/>
          <w:sz w:val="22"/>
          <w:szCs w:val="22"/>
        </w:rPr>
        <w:t>Литература для учителя</w:t>
      </w:r>
    </w:p>
    <w:p w:rsidR="009627C6" w:rsidRDefault="000D2AE5">
      <w:pPr>
        <w:pStyle w:val="Default"/>
        <w:spacing w:line="23" w:lineRule="atLeast"/>
        <w:ind w:firstLine="709"/>
        <w:rPr>
          <w:color w:val="999999"/>
          <w:sz w:val="22"/>
          <w:szCs w:val="22"/>
        </w:rPr>
      </w:pPr>
      <w:r>
        <w:rPr>
          <w:b/>
          <w:bCs/>
          <w:color w:val="999999"/>
          <w:sz w:val="22"/>
          <w:szCs w:val="22"/>
        </w:rPr>
        <w:t xml:space="preserve"> </w:t>
      </w:r>
      <w:r>
        <w:rPr>
          <w:color w:val="999999"/>
          <w:sz w:val="22"/>
          <w:szCs w:val="22"/>
        </w:rPr>
        <w:t>1. В. А. Иванова, З. А. Потиха, Д. Э. Розенталь. Занимательно о русском языке. Ленинград. «Просвещение». Ленинградское отделение, 1990</w:t>
      </w:r>
    </w:p>
    <w:p w:rsidR="009627C6" w:rsidRDefault="000D2AE5">
      <w:pPr>
        <w:pStyle w:val="Default"/>
        <w:spacing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2.А. Т. Арсирий, Г. М. Дмитриева. Материалы по занимательной грамматике русского языка. Часть первая. М. Учпедгиз. 2005.</w:t>
      </w:r>
    </w:p>
    <w:p w:rsidR="009627C6" w:rsidRDefault="000D2AE5">
      <w:pPr>
        <w:pStyle w:val="Default"/>
        <w:spacing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3.А. Т. Арсирий. Материалы по занимательной грамматике русского языка. Часть 2.изд. «Просвещение», М., 2011.</w:t>
      </w:r>
    </w:p>
    <w:p w:rsidR="009627C6" w:rsidRDefault="000D2AE5">
      <w:pPr>
        <w:pStyle w:val="Default"/>
        <w:spacing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4. Григорьян Л. Т. Язык</w:t>
      </w:r>
      <w:r>
        <w:rPr>
          <w:color w:val="999999"/>
          <w:sz w:val="22"/>
          <w:szCs w:val="22"/>
        </w:rPr>
        <w:t xml:space="preserve"> мой – друг мой. (Материалы для внеклассной работы по русскому языку). Пособие для учителей. М. «Просвещение»,                 2012</w:t>
      </w:r>
    </w:p>
    <w:p w:rsidR="009627C6" w:rsidRDefault="000D2AE5">
      <w:pPr>
        <w:pStyle w:val="Default"/>
        <w:spacing w:line="23" w:lineRule="atLeast"/>
        <w:ind w:firstLine="709"/>
        <w:rPr>
          <w:color w:val="0066B3"/>
        </w:rPr>
      </w:pPr>
      <w:r>
        <w:rPr>
          <w:color w:val="0066B3"/>
          <w:sz w:val="22"/>
          <w:szCs w:val="22"/>
        </w:rPr>
        <w:t>Интернет-ресурсы :</w:t>
      </w:r>
      <w:r>
        <w:rPr>
          <w:color w:val="0066B3"/>
        </w:rPr>
        <w:t> </w:t>
      </w:r>
      <w:r>
        <w:rPr>
          <w:rFonts w:ascii="Georgia, 'Times New Roman', Tim" w:hAnsi="Georgia, 'Times New Roman', Tim"/>
          <w:color w:val="0066B3"/>
          <w:sz w:val="19"/>
        </w:rPr>
        <w:t>http://litera.edu.ru</w:t>
      </w:r>
      <w:r>
        <w:rPr>
          <w:color w:val="0066B3"/>
        </w:rPr>
        <w:t xml:space="preserve"> </w:t>
      </w:r>
      <w:r>
        <w:rPr>
          <w:color w:val="0066B3"/>
        </w:rPr>
        <w:t> </w:t>
      </w:r>
      <w:r>
        <w:rPr>
          <w:rFonts w:ascii="Georgia, 'Times New Roman', Tim" w:hAnsi="Georgia, 'Times New Roman', Tim"/>
          <w:color w:val="0066B3"/>
          <w:sz w:val="19"/>
        </w:rPr>
        <w:t>http://mlis.fobr.ru</w:t>
      </w:r>
      <w:r>
        <w:rPr>
          <w:color w:val="0066B3"/>
        </w:rPr>
        <w:t xml:space="preserve"> </w:t>
      </w:r>
      <w:r>
        <w:rPr>
          <w:rFonts w:ascii="Georgia, 'Times New Roman', Tim" w:hAnsi="Georgia, 'Times New Roman', Tim"/>
          <w:color w:val="0066B3"/>
          <w:sz w:val="19"/>
        </w:rPr>
        <w:t>http://www.vehi.net</w:t>
      </w:r>
      <w:r>
        <w:rPr>
          <w:color w:val="0066B3"/>
        </w:rPr>
        <w:t xml:space="preserve"> </w:t>
      </w:r>
      <w:r>
        <w:rPr>
          <w:color w:val="0066B3"/>
        </w:rPr>
        <w:t> </w:t>
      </w:r>
      <w:r>
        <w:rPr>
          <w:rFonts w:ascii="Georgia, 'Times New Roman', Tim" w:hAnsi="Georgia, 'Times New Roman', Tim"/>
          <w:color w:val="0066B3"/>
          <w:sz w:val="19"/>
        </w:rPr>
        <w:t>http://lit.rusolymp.ru</w:t>
      </w:r>
    </w:p>
    <w:p w:rsidR="009627C6" w:rsidRDefault="009627C6">
      <w:pPr>
        <w:pStyle w:val="Default"/>
        <w:spacing w:line="23" w:lineRule="atLeast"/>
        <w:ind w:firstLine="709"/>
        <w:rPr>
          <w:b/>
          <w:bCs/>
          <w:color w:val="999999"/>
          <w:sz w:val="22"/>
          <w:szCs w:val="22"/>
        </w:rPr>
      </w:pPr>
    </w:p>
    <w:p w:rsidR="009627C6" w:rsidRDefault="009627C6">
      <w:pPr>
        <w:pStyle w:val="Default"/>
        <w:spacing w:line="23" w:lineRule="atLeast"/>
        <w:ind w:firstLine="709"/>
        <w:rPr>
          <w:b/>
          <w:bCs/>
          <w:color w:val="999999"/>
          <w:sz w:val="22"/>
          <w:szCs w:val="22"/>
        </w:rPr>
      </w:pPr>
    </w:p>
    <w:p w:rsidR="009627C6" w:rsidRDefault="000D2AE5">
      <w:pPr>
        <w:pStyle w:val="Default"/>
        <w:spacing w:line="23" w:lineRule="atLeast"/>
        <w:ind w:firstLine="709"/>
        <w:rPr>
          <w:color w:val="999999"/>
        </w:rPr>
      </w:pPr>
      <w:r>
        <w:rPr>
          <w:b/>
          <w:bCs/>
          <w:color w:val="999999"/>
          <w:sz w:val="22"/>
          <w:szCs w:val="22"/>
        </w:rPr>
        <w:t xml:space="preserve">Литература для </w:t>
      </w:r>
      <w:r>
        <w:rPr>
          <w:b/>
          <w:bCs/>
          <w:color w:val="999999"/>
          <w:sz w:val="22"/>
          <w:szCs w:val="22"/>
        </w:rPr>
        <w:t xml:space="preserve">учащихся </w:t>
      </w:r>
      <w:r>
        <w:rPr>
          <w:color w:val="999999"/>
        </w:rPr>
        <w:t> </w:t>
      </w:r>
    </w:p>
    <w:p w:rsidR="009627C6" w:rsidRDefault="000D2AE5">
      <w:pPr>
        <w:pStyle w:val="Default"/>
        <w:spacing w:after="44"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 А. Т. Арсирий. Занимательные материалы по русскому языку. Книга для учащихся. М., «Просвещение», 2010.</w:t>
      </w:r>
    </w:p>
    <w:p w:rsidR="009627C6" w:rsidRDefault="000D2AE5">
      <w:pPr>
        <w:pStyle w:val="Default"/>
        <w:spacing w:after="44"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 И. Я. Бурау. Загадки мира слов. Д., «Сталкер», 2014.</w:t>
      </w:r>
    </w:p>
    <w:p w:rsidR="009627C6" w:rsidRDefault="000D2AE5">
      <w:pPr>
        <w:pStyle w:val="Default"/>
        <w:spacing w:after="44"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 Э. А. Вартаньян. Путешествие в слово. Книга для учащихся старших классов, издание</w:t>
      </w:r>
      <w:r>
        <w:rPr>
          <w:color w:val="999999"/>
          <w:sz w:val="22"/>
          <w:szCs w:val="22"/>
        </w:rPr>
        <w:t xml:space="preserve"> второе исправленное, М., Просвещение, 2012.</w:t>
      </w:r>
    </w:p>
    <w:p w:rsidR="009627C6" w:rsidRDefault="000D2AE5">
      <w:pPr>
        <w:pStyle w:val="Default"/>
        <w:spacing w:after="44"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 Ю. В. Откупщиков. К истокам слова. Рассказы о науке этимологии.</w:t>
      </w:r>
    </w:p>
    <w:p w:rsidR="009627C6" w:rsidRDefault="000D2AE5">
      <w:pPr>
        <w:pStyle w:val="Default"/>
        <w:spacing w:after="44"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 Г. Александрова. Занимательный русский язык(серия «Нескучный учебник»). Санкт-Петербург, «Тригон», 2007.</w:t>
      </w:r>
    </w:p>
    <w:p w:rsidR="009627C6" w:rsidRDefault="000D2AE5">
      <w:pPr>
        <w:pStyle w:val="Default"/>
        <w:spacing w:line="23" w:lineRule="atLeast"/>
        <w:ind w:firstLine="709"/>
        <w:rPr>
          <w:color w:val="999999"/>
          <w:sz w:val="22"/>
          <w:szCs w:val="22"/>
        </w:rPr>
      </w:pPr>
      <w:r>
        <w:rPr>
          <w:color w:val="999999"/>
          <w:sz w:val="22"/>
          <w:szCs w:val="22"/>
        </w:rPr>
        <w:t></w:t>
      </w:r>
    </w:p>
    <w:p w:rsidR="009627C6" w:rsidRDefault="009627C6">
      <w:pPr>
        <w:pStyle w:val="Standard"/>
        <w:spacing w:line="23" w:lineRule="atLeast"/>
        <w:ind w:firstLine="709"/>
        <w:rPr>
          <w:color w:val="999999"/>
          <w:sz w:val="22"/>
          <w:szCs w:val="22"/>
        </w:rPr>
      </w:pPr>
    </w:p>
    <w:p w:rsidR="009627C6" w:rsidRDefault="009627C6">
      <w:pPr>
        <w:pStyle w:val="Standard"/>
        <w:spacing w:line="23" w:lineRule="atLeast"/>
        <w:ind w:firstLine="709"/>
        <w:jc w:val="both"/>
        <w:rPr>
          <w:color w:val="999999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2"/>
          <w:szCs w:val="22"/>
        </w:rPr>
      </w:pPr>
    </w:p>
    <w:tbl>
      <w:tblPr>
        <w:tblW w:w="147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05"/>
        <w:gridCol w:w="10440"/>
      </w:tblGrid>
      <w:tr w:rsidR="009627C6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4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Рекомендовать рабочую </w:t>
            </w:r>
            <w:r>
              <w:rPr>
                <w:color w:val="999999"/>
                <w:sz w:val="22"/>
                <w:szCs w:val="22"/>
              </w:rPr>
              <w:t>программу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к утверждению.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Протокол заседания МО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МБОУ  Васильевской ООШ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от«_30  » </w:t>
            </w:r>
            <w:r>
              <w:rPr>
                <w:i/>
                <w:color w:val="999999"/>
                <w:sz w:val="22"/>
                <w:szCs w:val="22"/>
              </w:rPr>
              <w:t xml:space="preserve">августа   </w:t>
            </w:r>
            <w:r>
              <w:rPr>
                <w:color w:val="999999"/>
                <w:sz w:val="22"/>
                <w:szCs w:val="22"/>
              </w:rPr>
              <w:t xml:space="preserve">2022года протокол № 1                                    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Руководитель МО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 ____________________________________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___________   Кундрюцкая Е.В.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     (Подпись) </w:t>
            </w:r>
            <w:r>
              <w:rPr>
                <w:color w:val="999999"/>
                <w:sz w:val="22"/>
                <w:szCs w:val="22"/>
              </w:rPr>
              <w:t xml:space="preserve">                   (Ф.И.О.)</w:t>
            </w:r>
          </w:p>
          <w:p w:rsidR="009627C6" w:rsidRDefault="009627C6">
            <w:pPr>
              <w:pStyle w:val="Standard"/>
              <w:jc w:val="center"/>
              <w:rPr>
                <w:color w:val="999999"/>
                <w:sz w:val="22"/>
                <w:szCs w:val="22"/>
              </w:rPr>
            </w:pPr>
          </w:p>
        </w:tc>
        <w:tc>
          <w:tcPr>
            <w:tcW w:w="10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Согласовано.                                                     </w:t>
            </w:r>
          </w:p>
          <w:p w:rsidR="009627C6" w:rsidRDefault="009627C6">
            <w:pPr>
              <w:pStyle w:val="Standard"/>
              <w:rPr>
                <w:color w:val="999999"/>
                <w:sz w:val="22"/>
                <w:szCs w:val="22"/>
              </w:rPr>
            </w:pP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Заместитель директора по УВР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>___________   _Попова И.А.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     (Подпись)                    (Ф.И.О.)</w:t>
            </w:r>
          </w:p>
          <w:p w:rsidR="009627C6" w:rsidRDefault="000D2AE5">
            <w:pPr>
              <w:pStyle w:val="Standard"/>
              <w:rPr>
                <w:color w:val="999999"/>
                <w:sz w:val="22"/>
                <w:szCs w:val="22"/>
              </w:rPr>
            </w:pPr>
            <w:r>
              <w:rPr>
                <w:color w:val="999999"/>
                <w:sz w:val="22"/>
                <w:szCs w:val="22"/>
              </w:rPr>
              <w:t xml:space="preserve"> «_30  » ___08___2022года</w:t>
            </w:r>
          </w:p>
        </w:tc>
      </w:tr>
    </w:tbl>
    <w:p w:rsidR="009627C6" w:rsidRDefault="009627C6">
      <w:pPr>
        <w:pStyle w:val="Standard"/>
        <w:spacing w:line="23" w:lineRule="atLeast"/>
        <w:ind w:firstLine="709"/>
        <w:jc w:val="both"/>
        <w:rPr>
          <w:rFonts w:ascii="Bitstream Charter" w:hAnsi="Bitstream Charter"/>
          <w:b/>
          <w:color w:val="265E15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2"/>
          <w:szCs w:val="22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  <w:rPr>
          <w:rFonts w:ascii="Bitstream Charter" w:hAnsi="Bitstream Charter" w:hint="eastAsia"/>
          <w:color w:val="265E15"/>
          <w:sz w:val="28"/>
        </w:rPr>
      </w:pPr>
    </w:p>
    <w:p w:rsidR="009627C6" w:rsidRDefault="009627C6">
      <w:pPr>
        <w:pStyle w:val="1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Textbody"/>
        <w:spacing w:line="23" w:lineRule="atLeast"/>
        <w:ind w:firstLine="709"/>
        <w:jc w:val="both"/>
      </w:pPr>
    </w:p>
    <w:p w:rsidR="009627C6" w:rsidRDefault="009627C6">
      <w:pPr>
        <w:pStyle w:val="Standard"/>
        <w:spacing w:line="23" w:lineRule="atLeast"/>
        <w:ind w:firstLine="709"/>
        <w:jc w:val="both"/>
      </w:pPr>
    </w:p>
    <w:p w:rsidR="009627C6" w:rsidRDefault="000D2AE5">
      <w:pPr>
        <w:pStyle w:val="Textbody"/>
        <w:spacing w:line="23" w:lineRule="atLeast"/>
        <w:ind w:firstLine="709"/>
        <w:jc w:val="center"/>
        <w:rPr>
          <w:b/>
          <w:color w:val="0D0D0D"/>
          <w:sz w:val="32"/>
        </w:rPr>
      </w:pPr>
      <w:r>
        <w:rPr>
          <w:b/>
          <w:color w:val="0D0D0D"/>
          <w:sz w:val="32"/>
        </w:rPr>
        <w:t>УРОКИ 4-5.</w:t>
      </w:r>
    </w:p>
    <w:p w:rsidR="009627C6" w:rsidRDefault="000D2AE5">
      <w:pPr>
        <w:pStyle w:val="Textbody"/>
        <w:spacing w:line="23" w:lineRule="atLeast"/>
        <w:ind w:firstLine="709"/>
        <w:jc w:val="center"/>
        <w:rPr>
          <w:b/>
          <w:color w:val="0D0D0D"/>
          <w:sz w:val="32"/>
        </w:rPr>
      </w:pPr>
      <w:r>
        <w:rPr>
          <w:b/>
          <w:color w:val="0D0D0D"/>
          <w:sz w:val="32"/>
        </w:rPr>
        <w:t>Поучительные рассказы</w:t>
      </w:r>
    </w:p>
    <w:p w:rsidR="009627C6" w:rsidRDefault="000D2AE5">
      <w:pPr>
        <w:pStyle w:val="Textbody"/>
        <w:shd w:val="clear" w:color="auto" w:fill="FFFFFF"/>
        <w:spacing w:after="0" w:line="273" w:lineRule="auto"/>
        <w:jc w:val="center"/>
        <w:rPr>
          <w:rFonts w:ascii="Calibri" w:hAnsi="Calibri"/>
          <w:color w:val="000000"/>
          <w:sz w:val="22"/>
        </w:rPr>
      </w:pPr>
      <w:r>
        <w:rPr>
          <w:b/>
          <w:i/>
          <w:color w:val="0D0D0D"/>
          <w:sz w:val="32"/>
        </w:rPr>
        <w:t>Бабушка отдыхает.</w:t>
      </w:r>
      <w:r>
        <w:rPr>
          <w:rFonts w:ascii="Calibri" w:hAnsi="Calibri"/>
          <w:color w:val="0D0D0D"/>
          <w:sz w:val="22"/>
        </w:rPr>
        <w:t>  </w:t>
      </w:r>
      <w:r>
        <w:rPr>
          <w:b/>
          <w:i/>
          <w:color w:val="0D0D0D"/>
          <w:sz w:val="32"/>
        </w:rPr>
        <w:t>(В.А.Сухомлинский)</w:t>
      </w:r>
    </w:p>
    <w:p w:rsidR="009627C6" w:rsidRDefault="000D2AE5">
      <w:pPr>
        <w:pStyle w:val="Textbody"/>
        <w:shd w:val="clear" w:color="auto" w:fill="FFFFFF"/>
        <w:spacing w:after="0" w:line="273" w:lineRule="auto"/>
        <w:rPr>
          <w:color w:val="0D0D0D"/>
          <w:sz w:val="28"/>
        </w:rPr>
      </w:pPr>
      <w:r>
        <w:rPr>
          <w:color w:val="0D0D0D"/>
          <w:sz w:val="28"/>
        </w:rPr>
        <w:lastRenderedPageBreak/>
        <w:t>Пришла из школы маленькая Галинка. Открыла дверь, что-то хотела весело сказать маме. Но мама пригрозила Галинке пальцем и прошептала: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 xml:space="preserve">– Тихо, Галинка, бабушка отдыхает. Целую </w:t>
      </w:r>
      <w:r>
        <w:rPr>
          <w:color w:val="0D0D0D"/>
          <w:sz w:val="28"/>
        </w:rPr>
        <w:t>ночь не спала, болело сердце. Галинка тихонько подошла к столу, положила портфель. Пообедала и села учить уроки. Читает книжку тихо, про себя, чтобы не разбудить бабушку.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Открылась дверь, пришла Оля, подружка Галинки. Она громко сказала: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– Галинка, слушай…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Галинка погрозила ей пальцем, как мама, и прошептала: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– Тихо, Оля, бабушка отдыхает. Целую ночь она не спала, болело сердце.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Сели девочки к столу и рассматривают рисунки.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А из закрытых бабушкиных глаз выкатились две слезинки.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Когда бабушка встала, Галинка</w:t>
      </w:r>
      <w:r>
        <w:rPr>
          <w:color w:val="0D0D0D"/>
          <w:sz w:val="28"/>
        </w:rPr>
        <w:t xml:space="preserve"> спросила: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– Бабушка, почему вы во сне плакали?</w:t>
      </w:r>
      <w:r>
        <w:rPr>
          <w:color w:val="0D0D0D"/>
          <w:sz w:val="28"/>
        </w:rPr>
        <w:br/>
      </w:r>
      <w:r>
        <w:rPr>
          <w:color w:val="0D0D0D"/>
          <w:sz w:val="28"/>
        </w:rPr>
        <w:t>Бабушка улыбнулась, приголубила Галинку. В ее глазах светилась радость.</w:t>
      </w:r>
    </w:p>
    <w:p w:rsidR="009627C6" w:rsidRDefault="000D2AE5">
      <w:pPr>
        <w:pStyle w:val="4"/>
        <w:shd w:val="clear" w:color="auto" w:fill="FFFFFF"/>
        <w:spacing w:line="273" w:lineRule="auto"/>
        <w:jc w:val="center"/>
        <w:rPr>
          <w:i/>
          <w:color w:val="0D0D0D"/>
          <w:sz w:val="32"/>
        </w:rPr>
      </w:pPr>
      <w:bookmarkStart w:id="1" w:name="id.gjdgxs"/>
      <w:bookmarkEnd w:id="1"/>
      <w:r>
        <w:rPr>
          <w:i/>
          <w:color w:val="0D0D0D"/>
          <w:sz w:val="32"/>
        </w:rPr>
        <w:t>Кому же идти за дровами?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На краю села жила вдова с тремя сыновьями. Два сына уже взрослые юноши, высокие, статные, славные, красивые. А </w:t>
      </w:r>
      <w:r>
        <w:rPr>
          <w:color w:val="000000"/>
          <w:sz w:val="28"/>
        </w:rPr>
        <w:t>третий – подросток Юра – маленький, тоненький, как тростинка.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Было это зимой. Выпал глубокий снег, дул северный ветер, трещал мороз. Мать говорит – как будто сама себе, но чтобы дети слышали: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Холодно, дети. А дров нет… Кому же за дровами идти?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Молчат ста</w:t>
      </w:r>
      <w:r>
        <w:rPr>
          <w:color w:val="000000"/>
          <w:sz w:val="28"/>
        </w:rPr>
        <w:t>ршие сыновья, нагнули головы, смотрят в землю и печь колупают.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Я пойду за дровами, мама, – сказал младший сын.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А мороза ты не боишься? – спрашивает мать и на старших сыновей поглядывает.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Нет, не боюсь, – отвечает сын и одевается.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Ну что ж, иди, Юра</w:t>
      </w:r>
      <w:r>
        <w:rPr>
          <w:color w:val="000000"/>
          <w:sz w:val="28"/>
        </w:rPr>
        <w:t>, – сказала мать, крепко подпоясала и поцеловала сына.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Пошёл Юра. И сразу стало в хате так тихо, будто всё живое, что есть на свете, прислушивалось и думало: что же будет? И ветер на дворе затих. Два старших сына подняли головы, посмотрели на мать и сказал</w:t>
      </w:r>
      <w:r>
        <w:rPr>
          <w:color w:val="000000"/>
          <w:sz w:val="28"/>
        </w:rPr>
        <w:t>и: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Мы тоже пойдём в лес, мама.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Идите, сыны, – прошептала мать и заплакала от радости.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lastRenderedPageBreak/>
        <w:t>Почему плачет синичка?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В доме на краю села жили муж и жена. Было у них двое детей – мальчик Миша и девочка Оля. Мише было десять лет, а Оле – девять. Около дома рос в</w:t>
      </w:r>
      <w:r>
        <w:rPr>
          <w:color w:val="000000"/>
          <w:sz w:val="28"/>
        </w:rPr>
        <w:t>ысокий ветвистый тополь.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Сделаем на тополе качели, – сказал Миша.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Ой, как хорошо будет качаться! – обрадовалась Оля.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Полез Миша на тополь, привязал к веткам веревку. Встали на качели Миша и Оля, и давай качаться. Качаются дети, а около них синичка лета</w:t>
      </w:r>
      <w:r>
        <w:rPr>
          <w:color w:val="000000"/>
          <w:sz w:val="28"/>
        </w:rPr>
        <w:t>ет и поет, поет.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Миша говорит: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Синичке тоже весело оттого, что мы качаемся.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Глянула Оля на ствол дерева и увидела дупло, а в дупле – гнездышко, а в гнездышке птички маленькие.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Синичка не радуется, а плачет – сказала Оля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А почему же она плачет? – удив</w:t>
      </w:r>
      <w:r>
        <w:rPr>
          <w:color w:val="000000"/>
          <w:sz w:val="28"/>
        </w:rPr>
        <w:t>ился Миша.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Подумай, почему, – ответила Оля.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Миша спрыгнул с качелей, посмотрел на синичкино гнездышко и думает: «Почему же она плачет?»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Камень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На лугу, под раскидистым дубом, много лет была криница. Она давала людям воду. Под дубом подле криницы отдыхали</w:t>
      </w:r>
      <w:r>
        <w:rPr>
          <w:color w:val="000000"/>
          <w:sz w:val="28"/>
        </w:rPr>
        <w:t xml:space="preserve"> путники.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Как-то раз к дубу пришёл мальчишка. Он любил пошалить. Вот он и подумал: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«А что будет, если я возьму вот этот камень и кину его в криницу? Вот, наверное, булькнет сильно!»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Поднял камень, кинул его в криницу. Булькнуло сильно. Мальчишка засмеялся,</w:t>
      </w:r>
      <w:r>
        <w:rPr>
          <w:color w:val="000000"/>
          <w:sz w:val="28"/>
        </w:rPr>
        <w:t xml:space="preserve"> побежал и забыл про свой поступок.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Камень упал на дно и закрыл жерло.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Вода перестала наполнять криницу.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Криница засохла.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Засохла трава возле криницы, и дуб засох, потому что подземные ручейки потекли куда-то в другое место.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На дубу перестал вить гнездо со</w:t>
      </w:r>
      <w:r>
        <w:rPr>
          <w:color w:val="000000"/>
          <w:sz w:val="28"/>
        </w:rPr>
        <w:t>ловей. Он полетел на другой луг.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Замолкла соловьиная песня.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Грустно стало на лугу.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Много лет миновало. Мальчишка стало дедом. Однажды пришёл он на то место, где когда-то был зелёный луг, стоял раскидистый дуб, била прохладная криница.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Не стало ни луга, ни </w:t>
      </w:r>
      <w:r>
        <w:rPr>
          <w:color w:val="000000"/>
          <w:sz w:val="28"/>
        </w:rPr>
        <w:t>дуба, ни соловья, ни криницы. Только песок, ветер вздымает тучи пыли.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«Куда ж оно всё подевалось?» – подумал дед.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bookmarkStart w:id="2" w:name="id.30j0zll"/>
      <w:bookmarkEnd w:id="2"/>
      <w:r>
        <w:rPr>
          <w:b/>
          <w:color w:val="000000"/>
          <w:sz w:val="32"/>
        </w:rPr>
        <w:lastRenderedPageBreak/>
        <w:t>Дуб под окном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Молодой лесник построил в лесу большой каменный дом и посадил дубок под окном.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Шли годы, вырастали у лесника дети, разрастался д</w:t>
      </w:r>
      <w:r>
        <w:rPr>
          <w:color w:val="000000"/>
          <w:sz w:val="28"/>
        </w:rPr>
        <w:t>убок, старел лесник.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И вот через много лет, когда лесник стал дедушкой, дубок разросся так, что закрыл окно.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Стало темно в комнате, а в ней жила красавица – лесникова внучка.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Срубите дуб, дедушка, – просит внучка, – темно в комнате.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Завтра с утра начнё</w:t>
      </w:r>
      <w:r>
        <w:rPr>
          <w:color w:val="000000"/>
          <w:sz w:val="28"/>
        </w:rPr>
        <w:t>м, – отвечает дедушка.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Наступило утро. Позвал дедушка троих сыновей да девятерых внуков, позвал внучку-красавицу и сказал: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Будем дом переносить в иное место.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И пошёл с лопатой копать ров под фундамент. За ним пошли три сына, девять внуков и красавица-вну</w:t>
      </w:r>
      <w:r>
        <w:rPr>
          <w:color w:val="000000"/>
          <w:sz w:val="28"/>
        </w:rPr>
        <w:t>чка.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bookmarkStart w:id="3" w:name="id.1fob9te"/>
      <w:bookmarkEnd w:id="3"/>
      <w:r>
        <w:rPr>
          <w:b/>
          <w:color w:val="000000"/>
          <w:sz w:val="32"/>
        </w:rPr>
        <w:t>Девочка и ромашка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Прекрасным солнечным утром маленькая девчушка вышла поиграть на зеленой полянке. Вдруг слышит: кто-то плачет.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Прислушалась девочка и поняла: плач доносится из-под камня, который лежит на краю поляны. Камень небольшой, как голова крол</w:t>
      </w:r>
      <w:r>
        <w:rPr>
          <w:color w:val="000000"/>
          <w:sz w:val="28"/>
        </w:rPr>
        <w:t>ика, но очень твердый. Спрашивает девочка: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Кто там плачет под камнем?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Это я, Ромашка, – послышался слабый голос. – Освободи меня, девочка, давит меня камень…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Откинула девочка камень и увидела нежный, бледный стебелек Ромашки.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Спасибо тебе, девочка, –</w:t>
      </w:r>
      <w:r>
        <w:rPr>
          <w:color w:val="000000"/>
          <w:sz w:val="28"/>
        </w:rPr>
        <w:t xml:space="preserve"> сказала Ромашка, расправив плечи и вздохнув полной грудью. – Ты освободила меня из-под Каменного Гнета.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Как же ты попала под камень? – спросила девочка. – Обманул меня Каменный Гнет, – ответила Ромашка. – Была я маленьким ромашкиным семенем. Осенью иска</w:t>
      </w:r>
      <w:r>
        <w:rPr>
          <w:color w:val="000000"/>
          <w:sz w:val="28"/>
        </w:rPr>
        <w:t>ла теплый уголок. Дал мне приют Каменный Гнет, обещал оберегать от холода и жары. А когда мне захотелось увидеть Солнышко, он чуть не задавил меня. Я хочу быть твоей, девочка.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Девочка приходила к Ромашке, и они вместе встречали Солнце.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Как хорошо быть тв</w:t>
      </w:r>
      <w:r>
        <w:rPr>
          <w:color w:val="000000"/>
          <w:sz w:val="28"/>
        </w:rPr>
        <w:t>оей, девочка! – часто говорила Ромашка.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А если бы ты выросла в лесу или у края дороги? Ты была бы ничья? – спросила девочка.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– Я бы умерла от горя, – тихо сказала Ромашка . Ничьих цветов не бывает. Они всегда чьи-то. Вон та Огненная Маковка – она дружит </w:t>
      </w:r>
      <w:r>
        <w:rPr>
          <w:color w:val="000000"/>
          <w:sz w:val="28"/>
        </w:rPr>
        <w:t>с Солнышком.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Солнышко шепчет ей: «Ты моя, Огненная Маковка». Я слышу этот шепот, когда всходит Солнышко и Маковка раскрывает лепестки. А вот тот Василек друг Весеннего Ветра. Он первым каждое утро прилетает к Васильку, будит его и шепчет: «Проснись!». Цвет</w:t>
      </w:r>
      <w:r>
        <w:rPr>
          <w:color w:val="000000"/>
          <w:sz w:val="28"/>
        </w:rPr>
        <w:t>ок не мог бы жить, если бы он был ничей.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lastRenderedPageBreak/>
        <w:t>Красивые слова и красивые дела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Среди поля стоит маленькая хатка. Её построили для того, чтобы в ненастье люди могли спрятаться и пересидеть в тепле.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Однажды среди летнего дня небо обложили тучи, пошел дождь. В лесу </w:t>
      </w:r>
      <w:r>
        <w:rPr>
          <w:color w:val="000000"/>
          <w:sz w:val="28"/>
        </w:rPr>
        <w:t>в это время были трое мальчиков. Они вовремя спрятались от дождя и смотрели, как с неба льют потоки воды.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Вдруг они увидели: к хатке бежит мальчик лет десяти. Они не знали его, мальчик был из соседнего села. Он промок до нитки и дрожал от холода.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И вот сам</w:t>
      </w:r>
      <w:r>
        <w:rPr>
          <w:color w:val="000000"/>
          <w:sz w:val="28"/>
        </w:rPr>
        <w:t>ый старший из тех, кто убежал от дождя и сидел в сухой одежде, сказал: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Как это плохо, что ты, мальчик, попал под дождь. Мне жаль тебя…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Второй мальчик тоже произнес красивые и жалостливые слова.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Наверно, страшно очутиться в такую погоду среди поля. Я со</w:t>
      </w:r>
      <w:r>
        <w:rPr>
          <w:color w:val="000000"/>
          <w:sz w:val="28"/>
        </w:rPr>
        <w:t>чувствую тебе, мальчик…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А третий не сказал ни слова. Он молча снял свою рубашку и отдал дрожащему от холода мальчику.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Красивы не красивые слова. Красивы красивые дела.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Неблагодарность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Пригласил дед Андрей в гости внука Матвея. Поставил дед перед внуком </w:t>
      </w:r>
      <w:r>
        <w:rPr>
          <w:color w:val="000000"/>
          <w:sz w:val="28"/>
        </w:rPr>
        <w:t>большую миску с мёдом, белые калачи положил, приглашает: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  <w:shd w:val="clear" w:color="auto" w:fill="FFFFFF"/>
        </w:rPr>
        <w:t xml:space="preserve">– </w:t>
      </w:r>
      <w:r>
        <w:rPr>
          <w:color w:val="000000"/>
          <w:sz w:val="28"/>
          <w:shd w:val="clear" w:color="auto" w:fill="FFFFFF"/>
        </w:rPr>
        <w:t>Ешь, Матвейка, мёд. Хочешь – ложкой ешь мёд с калачами, хочешь – калачи с </w:t>
      </w:r>
      <w:r>
        <w:rPr>
          <w:color w:val="000000"/>
          <w:sz w:val="28"/>
        </w:rPr>
        <w:t>Ел Матвей мёд с калачами, потом – калачи с мёдом. Наелся так, что дышать трудно стало. Вытер пот, вздохнул и спрашивает: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Скажите, пожалуйста, дед, какой это мёд – липовый или гречневый?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А что? – удивился дед Андрей. – Гречневым мёдом угостил я тебя, внучек.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Липовый мёд все-таки вкуснее, – сказал Матвей и зевнул: после обильной еды его клонило ко сну.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Боль сжала сердце де</w:t>
      </w:r>
      <w:r>
        <w:rPr>
          <w:color w:val="000000"/>
          <w:sz w:val="28"/>
        </w:rPr>
        <w:t>да Андрея. Он молчал. А внук продолжал спрашивать: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А мука для калачей – из яровой или озимой пшеницы? Дед Андрей побледнел. Его сердце сжало невыносимой болью.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Стало тяжело дышать. Он закрыл глаза и застонал.</w:t>
      </w:r>
    </w:p>
    <w:p w:rsidR="009627C6" w:rsidRDefault="000D2AE5">
      <w:pPr>
        <w:pStyle w:val="Textbody"/>
        <w:spacing w:after="0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мёдом.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Скажи человеку «здравствуйте»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Лесной </w:t>
      </w:r>
      <w:r>
        <w:rPr>
          <w:color w:val="000000"/>
          <w:sz w:val="28"/>
        </w:rPr>
        <w:t>тропинкой идут отец и маленький сын. Вокруг тишина, только слышно, как где-то далеко стучит дятел и ручеёк журчит в лесной глуши.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Вдруг сын увидел: навстречу им идет бабушка с палочкой.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Отец, куда идёт бабушка? – спросил сын.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lastRenderedPageBreak/>
        <w:t xml:space="preserve">– </w:t>
      </w:r>
      <w:r>
        <w:rPr>
          <w:color w:val="000000"/>
          <w:sz w:val="28"/>
        </w:rPr>
        <w:t>Увидеть, встретить или про</w:t>
      </w:r>
      <w:r>
        <w:rPr>
          <w:color w:val="000000"/>
          <w:sz w:val="28"/>
        </w:rPr>
        <w:t>водить, – ответил отец. – Когда встретимся с нею, мы скажем ей «здравствуйте», – сказал отец.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Для чего же ей говорить это слово? – удивился сын. – Мы ведь совсем незнакомы.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А вот встретимся, скажем ей «здравствуйте», тогда увидишь для чего.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Вот и бабуш</w:t>
      </w:r>
      <w:r>
        <w:rPr>
          <w:color w:val="000000"/>
          <w:sz w:val="28"/>
        </w:rPr>
        <w:t>ка.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Здравствуйте, – сказал сын.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Здравствуйте, – сказал отец.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Здравствуйте, – сказала бабушка и улыбнулась.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И сын с удивлением увидел: всё вокруг изменилось. Солнце засияло ярче. По верхушкам деревьев пробежал легкий ветерок, листья заиграли, затрепет</w:t>
      </w:r>
      <w:r>
        <w:rPr>
          <w:color w:val="000000"/>
          <w:sz w:val="28"/>
        </w:rPr>
        <w:t>али. В кустах запели птицы – до этого их не было слышно.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На душе у мальчика стало радостно.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Почему это так? – спросил сын.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Потому что мы сказали человеку «здравствуйте», и он улыбнулся.</w:t>
      </w:r>
    </w:p>
    <w:p w:rsidR="009627C6" w:rsidRDefault="000D2AE5">
      <w:pPr>
        <w:pStyle w:val="Textbody"/>
        <w:spacing w:after="0"/>
        <w:jc w:val="center"/>
        <w:rPr>
          <w:b/>
          <w:color w:val="0D0D0D"/>
          <w:sz w:val="32"/>
        </w:rPr>
      </w:pPr>
      <w:r>
        <w:rPr>
          <w:b/>
          <w:color w:val="0D0D0D"/>
          <w:sz w:val="32"/>
        </w:rPr>
        <w:t>Для чего говорят «спасибо»?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По лесной дороге шли двое – дедушка и </w:t>
      </w:r>
      <w:r>
        <w:rPr>
          <w:color w:val="000000"/>
          <w:sz w:val="28"/>
        </w:rPr>
        <w:t>мальчик. Было жарко, захотелось им пить.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Путники подошли к ручью. Тихо журчала прохладная вода. Они наклонились, напились.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Спасибо тебе, ручей, – сказал дедушка. Мальчик засмеялся.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Вы зачем сказали ручью «спасибо»? – спросил он дедушку. – Ведь ручей не</w:t>
      </w:r>
      <w:r>
        <w:rPr>
          <w:color w:val="000000"/>
          <w:sz w:val="28"/>
        </w:rPr>
        <w:t xml:space="preserve"> живой, не услышит ваших слов, не поймет вашей благодарности.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Это так. Если бы напился волк, он бы «спасибо» не сказал. А мы не волки, мы – люди. Знаешь ли ты, для чего человек говорит «спасибо»?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Подумай, кому нужно это слово?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Мальчик задумался. Времени </w:t>
      </w:r>
      <w:r>
        <w:rPr>
          <w:color w:val="000000"/>
          <w:sz w:val="28"/>
        </w:rPr>
        <w:t>у него было много. Путь предстоял Долгий…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Трудно быть человеком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Дети возвращались из леса, где они провели целый день. Путь домой лежал через небольшой хуторок, что расположился в долине, за несколько километров от села. Уставшие дети едва дошли до хуторка</w:t>
      </w:r>
      <w:r>
        <w:rPr>
          <w:color w:val="000000"/>
          <w:sz w:val="28"/>
        </w:rPr>
        <w:t>. Они заглянули в крайнюю хату попросить воды.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Из хаты вышла женщина, за ней выбежал маленький мальчик. Женщина достала из колодца воду, поставила ведро на стол посреди двора, а сама пошла в хату. Дети напились воды, отдохнули на траве. Где и силы взялись!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Когда они отошли на километр от хуторка, Марийка вспомнила: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А ведь мы не поблагодарили женщину за воду. – Её глаза стали тревожными.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lastRenderedPageBreak/>
        <w:t>Дети остановились. В самом деле, они забыли поблагодарить.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Ну что же… – сказал Роман, – это небольшая беда. Женщина уж</w:t>
      </w:r>
      <w:r>
        <w:rPr>
          <w:color w:val="000000"/>
          <w:sz w:val="28"/>
        </w:rPr>
        <w:t>е и забыла, наверное. Разве стоит возвращаться из-за такой мелочи?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Стоит, – сказала Марийка. – Ну разве тебе не стыдно самому перед собой, Роман?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Роман усмехнулся. Видно, что ему не было стыдно.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Вы как хотите, – сказала Марийка, – а я вернусь и поблаго</w:t>
      </w:r>
      <w:r>
        <w:rPr>
          <w:color w:val="000000"/>
          <w:sz w:val="28"/>
        </w:rPr>
        <w:t>дарю женщину…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Почему? Ну, скажи, почему это нужно обязательно сделать? – спросил Роман… – Ведь мы так устали…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Потому что мы люди…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Она повернулась и пошла к хуторку. За ней пошли все. Роман постоял с минутку на дороге и, вздохнув, пошел вместе со всеми.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 xml:space="preserve">– </w:t>
      </w:r>
      <w:r>
        <w:rPr>
          <w:color w:val="000000"/>
          <w:sz w:val="28"/>
        </w:rPr>
        <w:t>Трудно быть человеком… – подумал он.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Капля воды</w:t>
      </w:r>
    </w:p>
    <w:p w:rsidR="009627C6" w:rsidRDefault="000D2AE5">
      <w:pPr>
        <w:pStyle w:val="Textbody"/>
        <w:spacing w:after="0"/>
        <w:jc w:val="center"/>
        <w:rPr>
          <w:color w:val="000000"/>
          <w:sz w:val="28"/>
        </w:rPr>
      </w:pPr>
      <w:r>
        <w:rPr>
          <w:color w:val="000000"/>
          <w:sz w:val="28"/>
        </w:rPr>
        <w:t>Был жаркий июльский день. К колодцу, что под высоким дубом, подошла группа школьников. Они возвращались из туристского похода. Детям очень хотелось пить. И чем ближе был колодец, тем быстрее они шли.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А с </w:t>
      </w:r>
      <w:r>
        <w:rPr>
          <w:color w:val="000000"/>
          <w:sz w:val="28"/>
        </w:rPr>
        <w:t>другой стороны к нему приближалась бабушка. Она шла издалека, очень устала. И бабушка, и пионеры подошли к колодцу одновременно.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На срубе стояло ведро с холодной водой. Дети окружили его и по очереди пили воду. А бабушку оттеснили. Она отошла к дубу и сто</w:t>
      </w:r>
      <w:r>
        <w:rPr>
          <w:color w:val="000000"/>
          <w:sz w:val="28"/>
        </w:rPr>
        <w:t>яла, печально прислонившись к дереву.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Когда пионеры напились и пошли дальше, бабушка посмотрела им вслед и задумчиво покачала головой.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Несмелый мальчик</w:t>
      </w:r>
    </w:p>
    <w:p w:rsidR="009627C6" w:rsidRDefault="000D2AE5">
      <w:pPr>
        <w:pStyle w:val="Textbody"/>
        <w:spacing w:after="0"/>
        <w:jc w:val="center"/>
        <w:rPr>
          <w:rFonts w:ascii="Calibri" w:hAnsi="Calibri"/>
          <w:color w:val="000000"/>
          <w:sz w:val="22"/>
        </w:rPr>
      </w:pPr>
      <w:r>
        <w:rPr>
          <w:color w:val="000000"/>
          <w:sz w:val="32"/>
        </w:rPr>
        <w:br/>
      </w:r>
      <w:r>
        <w:rPr>
          <w:color w:val="000000"/>
          <w:sz w:val="28"/>
        </w:rPr>
        <w:t>В пятый класс среди года пришел новый ученик, Николай. В первый же день все убедились, что он несмелый</w:t>
      </w:r>
      <w:r>
        <w:rPr>
          <w:color w:val="000000"/>
          <w:sz w:val="28"/>
        </w:rPr>
        <w:t>, даже застенчивый, его хотели на первую парту посадить, но он отказался. Попросился на последнюю.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Учился Николай прилежно, старательно делал домашние задания. Ответы Николая были такими хорошими, что, когда его вызывали, в классе наступала тишина. Каждый</w:t>
      </w:r>
      <w:r>
        <w:rPr>
          <w:color w:val="000000"/>
          <w:sz w:val="28"/>
        </w:rPr>
        <w:t xml:space="preserve"> хотел послушать хороший ответ. Учителя часто хвалили Николая: «Вот так нужно готовить задания и отвечать на вопросы».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lastRenderedPageBreak/>
        <w:br/>
      </w:r>
      <w:r>
        <w:rPr>
          <w:color w:val="000000"/>
          <w:sz w:val="28"/>
        </w:rPr>
        <w:t>От похвал мальчик краснел, было видно, что ему хотелось быстрее сесть за свою последнюю парту.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Одноклассники говорили: «Хороший ученик.</w:t>
      </w:r>
      <w:r>
        <w:rPr>
          <w:color w:val="000000"/>
          <w:sz w:val="28"/>
        </w:rPr>
        <w:t xml:space="preserve"> И добрый товарищ.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Попросишь – всегда объяснит, расскажет, как решить задачу. Но очень несмелый…»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Однажды пятиклассники возвращались из школы домой. Было это в мае, перед окончанием учебного года. Шли гурьбой, о чем-то спорили.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Когда проходили по мосту </w:t>
      </w:r>
      <w:r>
        <w:rPr>
          <w:color w:val="000000"/>
          <w:sz w:val="28"/>
        </w:rPr>
        <w:t>через речку, услышали крик. Кто-то кричал внизу, недалеко от моста. Речка была небольшая, но быстрая и полноводная. Неужели кто-то зовет на помощь?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Не успели ребята  и подумать об этом, как увидели: Николай прыгнул в воду, туда, откуда доносился крик.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По</w:t>
      </w:r>
      <w:r>
        <w:rPr>
          <w:color w:val="000000"/>
          <w:sz w:val="28"/>
        </w:rPr>
        <w:t>трясенные мальчики подбежали к перилам моста. Николай уже подплывал к маленькой девочке. Она не умела хорошо плавать и попала в водоворот. Еще немного – и девочка погибла бы.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– Держись за мою рубашку! – крикнул Николай.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Девочка схватилась за рубашку, и Н</w:t>
      </w:r>
      <w:r>
        <w:rPr>
          <w:color w:val="000000"/>
          <w:sz w:val="28"/>
        </w:rPr>
        <w:t>иколай быстро поплыл с ней к берегу.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Посмеялись над бабушкой</w:t>
      </w:r>
    </w:p>
    <w:p w:rsidR="009627C6" w:rsidRDefault="000D2AE5">
      <w:pPr>
        <w:pStyle w:val="Textbody"/>
        <w:spacing w:after="0"/>
        <w:jc w:val="center"/>
        <w:rPr>
          <w:color w:val="000000"/>
          <w:sz w:val="28"/>
        </w:rPr>
      </w:pPr>
      <w:r>
        <w:rPr>
          <w:color w:val="000000"/>
          <w:sz w:val="28"/>
        </w:rPr>
        <w:br/>
      </w:r>
      <w:r>
        <w:rPr>
          <w:color w:val="000000"/>
          <w:sz w:val="28"/>
        </w:rPr>
        <w:t>Однажды дети играли на стадионе в мяч. Весело было играть, радостно.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Мимо стадиона шла старенькая бабушка. Она плохо видела, шла медленно, ощупью проверяя дорогу палкой.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Кто-то из ребят бросил</w:t>
      </w:r>
      <w:r>
        <w:rPr>
          <w:color w:val="000000"/>
          <w:sz w:val="28"/>
        </w:rPr>
        <w:t xml:space="preserve"> мяч так, что он покатился бабушке под ноги, ударил по палке и выбил ее из рук. Остановилась бабушка, растерялась, не знает, что делать. Наклонилась, ищет палку, а она отлетела далеко. Не видит бабушка ее.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>Дети смотрят на бабушку и смеются. Никто из них н</w:t>
      </w:r>
      <w:r>
        <w:rPr>
          <w:color w:val="000000"/>
          <w:sz w:val="28"/>
        </w:rPr>
        <w:t>е догадался подойти к старушке, попросить прощения и помочь ей.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lastRenderedPageBreak/>
        <w:br/>
      </w:r>
      <w:r>
        <w:rPr>
          <w:color w:val="000000"/>
          <w:sz w:val="28"/>
        </w:rPr>
        <w:t>Дети смеются, а бабушка стоит и плачет. И никому и в голову не пришло, что в эту минуту творится большое зло: человек издевается над человеком.</w:t>
      </w:r>
    </w:p>
    <w:p w:rsidR="009627C6" w:rsidRDefault="000D2AE5">
      <w:pPr>
        <w:pStyle w:val="Textbody"/>
        <w:spacing w:after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Сыновья читать (В.А.Осеева)</w:t>
      </w:r>
    </w:p>
    <w:p w:rsidR="009627C6" w:rsidRDefault="000D2AE5">
      <w:pPr>
        <w:pStyle w:val="Textbody"/>
        <w:spacing w:after="0"/>
        <w:rPr>
          <w:rFonts w:ascii="Calibri" w:hAnsi="Calibri"/>
          <w:color w:val="000000"/>
          <w:sz w:val="22"/>
        </w:rPr>
      </w:pPr>
      <w:r>
        <w:rPr>
          <w:color w:val="000000"/>
          <w:sz w:val="28"/>
        </w:rPr>
        <w:t>Две женщины брали в</w:t>
      </w:r>
      <w:r>
        <w:rPr>
          <w:color w:val="000000"/>
          <w:sz w:val="28"/>
        </w:rPr>
        <w:t>оду из колодца. Подошла к ним третья</w:t>
      </w:r>
      <w:r>
        <w:rPr>
          <w:color w:val="333333"/>
          <w:sz w:val="28"/>
        </w:rPr>
        <w:t>. И старенький старичок на камушек отдохнуть присел.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Вот говорит одна женщина другой: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>Мой сынок ловок да силен, никто с ним не сладит.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 xml:space="preserve">А мой поёт, как соловей. Ни у кого голоса такого нет, — говорит другая. А третья </w:t>
      </w:r>
      <w:r>
        <w:rPr>
          <w:color w:val="333333"/>
          <w:sz w:val="28"/>
        </w:rPr>
        <w:t>молчит.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>Что же ты про своего сына не скажешь? — спрашивают её соседки.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>Что ж сказать? — говорит женщина. — Ничего в нём особенного нету.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Вот набрали женщины полные вёдра и пошли. А старичок — за ними. Идут женщины, останавливаются. Болят руки, плещется</w:t>
      </w:r>
      <w:r>
        <w:rPr>
          <w:color w:val="333333"/>
          <w:sz w:val="28"/>
        </w:rPr>
        <w:t xml:space="preserve"> вода, ломит спину.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Вдруг навстречу три мальчика выбегают.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Один через голову кувыркается, колесом ходит — любуются им женщины.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Другой песню поёт, соловьём заливается — заслушались его женщины.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 xml:space="preserve">А третий к матери подбежал, взял у неё вёдра тяжёлые и потащил </w:t>
      </w:r>
      <w:r>
        <w:rPr>
          <w:color w:val="333333"/>
          <w:sz w:val="28"/>
        </w:rPr>
        <w:t>их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Спрашивают женщины старичка: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>Ну что? Каковы наши сыновья?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</w:rPr>
      </w:pPr>
      <w:r>
        <w:rPr>
          <w:color w:val="333333"/>
        </w:rPr>
        <w:t xml:space="preserve">— </w:t>
      </w:r>
      <w:r>
        <w:rPr>
          <w:color w:val="333333"/>
          <w:sz w:val="28"/>
        </w:rPr>
        <w:t>А где же они? — отвечает старик. — Я только одного сына вижу!</w:t>
      </w:r>
    </w:p>
    <w:p w:rsidR="009627C6" w:rsidRDefault="000D2AE5">
      <w:pPr>
        <w:pStyle w:val="2"/>
        <w:pBdr>
          <w:bottom w:val="single" w:sz="2" w:space="1" w:color="D6DDB9"/>
        </w:pBdr>
        <w:shd w:val="clear" w:color="auto" w:fill="FFFFFF"/>
        <w:jc w:val="center"/>
        <w:rPr>
          <w:color w:val="333333"/>
          <w:sz w:val="32"/>
        </w:rPr>
      </w:pPr>
      <w:r>
        <w:rPr>
          <w:color w:val="333333"/>
          <w:sz w:val="32"/>
        </w:rPr>
        <w:t>Просто старушка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По улице шли мальчик и девочка. А впереди них шла старушка. Было очень скользко. Старушка поскользнулась и упала.</w:t>
      </w:r>
      <w:r>
        <w:rPr>
          <w:color w:val="333333"/>
          <w:sz w:val="28"/>
        </w:rPr>
        <w:br/>
      </w:r>
      <w:r>
        <w:rPr>
          <w:color w:val="333333"/>
          <w:sz w:val="28"/>
        </w:rPr>
        <w:t>– Подержи мои книжки! – крикнул мальчик, передавая девочке свой портфель, и бросился на помощь старушке.</w:t>
      </w:r>
    </w:p>
    <w:p w:rsidR="009627C6" w:rsidRDefault="000D2AE5">
      <w:pPr>
        <w:pStyle w:val="Textbody"/>
        <w:shd w:val="clear" w:color="auto" w:fill="FFFFFF"/>
        <w:spacing w:after="0"/>
        <w:rPr>
          <w:rFonts w:ascii="Calibri" w:hAnsi="Calibri"/>
          <w:color w:val="000000"/>
          <w:sz w:val="22"/>
        </w:rPr>
      </w:pPr>
      <w:r>
        <w:rPr>
          <w:color w:val="333333"/>
          <w:sz w:val="28"/>
          <w:shd w:val="clear" w:color="auto" w:fill="FFFFFF"/>
        </w:rPr>
        <w:t>Когда он вернулся, девочка спросила его: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Это твоя бабушка?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Нет, – отвечал мальчик.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Мама? – удивилась подружка.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Нет!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Ну, тётя? Или знакомая?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Да нет же, нет! – отвечал мальчик. – Это просто старушка.</w:t>
      </w:r>
    </w:p>
    <w:p w:rsidR="009627C6" w:rsidRDefault="000D2AE5">
      <w:pPr>
        <w:pStyle w:val="2"/>
        <w:pBdr>
          <w:bottom w:val="single" w:sz="2" w:space="1" w:color="D6DDB9"/>
        </w:pBdr>
        <w:shd w:val="clear" w:color="auto" w:fill="FFFFFF"/>
        <w:jc w:val="center"/>
        <w:rPr>
          <w:color w:val="333333"/>
          <w:sz w:val="32"/>
        </w:rPr>
      </w:pPr>
      <w:r>
        <w:rPr>
          <w:color w:val="333333"/>
          <w:sz w:val="32"/>
        </w:rPr>
        <w:lastRenderedPageBreak/>
        <w:t>До первого дождя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 xml:space="preserve">Таня и Маша были очень дружны и всегда ходили в детский сад вместе. То Маша заходила за Таней, то Таня за Машей. Один раз, когда девочки шли по улице, начался сильный дождь. Маша </w:t>
      </w:r>
      <w:r>
        <w:rPr>
          <w:color w:val="333333"/>
          <w:sz w:val="28"/>
        </w:rPr>
        <w:t>была в плаще, а Таня в одном платье. Девочки побежали.</w:t>
      </w:r>
    </w:p>
    <w:p w:rsidR="009627C6" w:rsidRDefault="000D2AE5">
      <w:pPr>
        <w:pStyle w:val="Textbody"/>
        <w:spacing w:after="0" w:line="273" w:lineRule="auto"/>
        <w:rPr>
          <w:color w:val="000000"/>
        </w:rPr>
      </w:pPr>
      <w:r>
        <w:rPr>
          <w:color w:val="333333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Сними свой плащ, мы накроемся вместе! – крикнула на бегу Таня.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Я не могу, я промокну! – нагнув вниз голову с капюшоном, ответила ей Маша.</w:t>
      </w:r>
      <w:r>
        <w:rPr>
          <w:color w:val="333333"/>
          <w:sz w:val="28"/>
        </w:rPr>
        <w:br/>
      </w:r>
      <w:r>
        <w:rPr>
          <w:color w:val="333333"/>
          <w:sz w:val="28"/>
          <w:shd w:val="clear" w:color="auto" w:fill="FFFFFF"/>
        </w:rPr>
        <w:t>В детском саду воспитательница сказала: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 xml:space="preserve">Как странно, у </w:t>
      </w:r>
      <w:r>
        <w:rPr>
          <w:color w:val="333333"/>
          <w:sz w:val="28"/>
          <w:shd w:val="clear" w:color="auto" w:fill="FFFFFF"/>
        </w:rPr>
        <w:t>Маши платье сухое, а у тебя, Таня, совершенно мокрое. Как же это случилось? Ведь вы же шли вместе?</w:t>
      </w:r>
    </w:p>
    <w:p w:rsidR="009627C6" w:rsidRDefault="000D2AE5">
      <w:pPr>
        <w:pStyle w:val="Textbody"/>
        <w:spacing w:after="0" w:line="273" w:lineRule="auto"/>
        <w:rPr>
          <w:color w:val="000000"/>
        </w:rPr>
      </w:pPr>
      <w:r>
        <w:rPr>
          <w:color w:val="333333"/>
          <w:shd w:val="clear" w:color="auto" w:fill="FFFFFF"/>
        </w:rPr>
        <w:t> </w:t>
      </w:r>
      <w:r>
        <w:rPr>
          <w:color w:val="333333"/>
          <w:sz w:val="28"/>
          <w:shd w:val="clear" w:color="auto" w:fill="FFFFFF"/>
        </w:rPr>
        <w:t>У Маши был плащ, а я шла в одном платье, – сказала Таня.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Так вы могли бы укрыться одним плащом, – сказала воспитательница и, взглянув на Машу, покачала го</w:t>
      </w:r>
      <w:r>
        <w:rPr>
          <w:color w:val="333333"/>
          <w:sz w:val="28"/>
          <w:shd w:val="clear" w:color="auto" w:fill="FFFFFF"/>
        </w:rPr>
        <w:t>ловой. </w:t>
      </w:r>
      <w:r>
        <w:rPr>
          <w:color w:val="333333"/>
          <w:sz w:val="28"/>
        </w:rPr>
        <w:br/>
      </w:r>
      <w:r>
        <w:rPr>
          <w:rFonts w:ascii="Calibri" w:hAnsi="Calibri"/>
          <w:color w:val="333333"/>
          <w:sz w:val="22"/>
          <w:shd w:val="clear" w:color="auto" w:fill="FFFFFF"/>
        </w:rPr>
        <w:t xml:space="preserve">– </w:t>
      </w:r>
      <w:r>
        <w:rPr>
          <w:color w:val="333333"/>
          <w:sz w:val="28"/>
          <w:shd w:val="clear" w:color="auto" w:fill="FFFFFF"/>
        </w:rPr>
        <w:t>Видно, ваша дружба до первого дождя!</w:t>
      </w:r>
      <w:r>
        <w:rPr>
          <w:color w:val="333333"/>
          <w:sz w:val="28"/>
        </w:rPr>
        <w:br/>
      </w:r>
      <w:r>
        <w:rPr>
          <w:color w:val="333333"/>
          <w:sz w:val="28"/>
          <w:shd w:val="clear" w:color="auto" w:fill="FFFFFF"/>
        </w:rPr>
        <w:t>Обе девочки густо покраснели: Маша за себя, а Таня за Машу.</w:t>
      </w:r>
    </w:p>
    <w:p w:rsidR="009627C6" w:rsidRDefault="000D2AE5">
      <w:pPr>
        <w:pStyle w:val="2"/>
        <w:pBdr>
          <w:bottom w:val="single" w:sz="2" w:space="1" w:color="D6DDB9"/>
        </w:pBdr>
        <w:shd w:val="clear" w:color="auto" w:fill="FFFFFF"/>
        <w:jc w:val="center"/>
        <w:rPr>
          <w:color w:val="000000"/>
        </w:rPr>
      </w:pPr>
      <w:r>
        <w:rPr>
          <w:color w:val="333333"/>
          <w:sz w:val="32"/>
        </w:rPr>
        <w:t>Слепая лошадь</w:t>
      </w:r>
      <w:r>
        <w:rPr>
          <w:color w:val="333333"/>
        </w:rPr>
        <w:t>  </w:t>
      </w:r>
      <w:r>
        <w:rPr>
          <w:color w:val="333333"/>
          <w:sz w:val="32"/>
        </w:rPr>
        <w:t>(К.Д.Ушинский)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 xml:space="preserve">Давно, очень уже давно, когда не только нас, но и наших дедов и прадедов не было еще на свете, стоял на морском берегу </w:t>
      </w:r>
      <w:r>
        <w:rPr>
          <w:color w:val="333333"/>
          <w:sz w:val="28"/>
        </w:rPr>
        <w:t>богатый и торговый славянский город Винета; а в этом городе жил богатый купец Уседом, корабли которого, нагруженные дорогими товарами, плавали по далеким морям.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Уседом был очень богат и жил роскошно: может быть, и самое прозвание Уседома, или Вседома, полу</w:t>
      </w:r>
      <w:r>
        <w:rPr>
          <w:color w:val="333333"/>
          <w:sz w:val="28"/>
        </w:rPr>
        <w:t>чил он оттого, что в его доме было решительно всё, что только можно было найти хорошего и дорогого в то время; а сам хозяин, его хозяйка и дети ели только на золоте и на серебре, ходили только в соболях да в парче.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В конюшне Уседома было много отличных лош</w:t>
      </w:r>
      <w:r>
        <w:rPr>
          <w:color w:val="333333"/>
          <w:sz w:val="28"/>
        </w:rPr>
        <w:t>адей; но ни в Уседомовой конюшне, ни во всей Винете не было коня быстрее и красивее Догони-Ветра — так прозвал Уседом свою любимую верховую лошадь за быстроту ее ног. Никто не смел садиться на Догони-Ветра, кроме самого хозяина, и хозяин никогда не ездил в</w:t>
      </w:r>
      <w:r>
        <w:rPr>
          <w:color w:val="333333"/>
          <w:sz w:val="28"/>
        </w:rPr>
        <w:t>ерхом ни на какой другой лошади.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 xml:space="preserve">Случилось купцу в одну из своих поездок по торговым делам, возвращаясь в Винету, проезжать на своем любимом коне через большой и темный лес. Дело было под вечер, лес был страшно темен и густ, ветер качал верхушки угрюмых </w:t>
      </w:r>
      <w:r>
        <w:rPr>
          <w:color w:val="333333"/>
          <w:sz w:val="28"/>
        </w:rPr>
        <w:t>сосен; купец ехал один-одинешенек и шагом, сберегая своего любимого коня, который устал от дальней поездки.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Вдруг из-за кустов, будто из-под земли, выскочило шестеро плечистых молодцов со зверскими лицами, в мохнатых шапках, с рогатинами, топорами и ножами</w:t>
      </w:r>
      <w:r>
        <w:rPr>
          <w:color w:val="333333"/>
          <w:sz w:val="28"/>
        </w:rPr>
        <w:t xml:space="preserve"> в руках; трое были на лошадях, трое пешком, и два разбойника уже схватили было лошадь купца за узду.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lastRenderedPageBreak/>
        <w:t>Не видать бы богатому Уседому своей родимой Винеты, если бы под ним был другой какой-нибудь конь, а не Догони-Ветер. Почуяв на узде чужую руку, конь рвану</w:t>
      </w:r>
      <w:r>
        <w:rPr>
          <w:color w:val="333333"/>
          <w:sz w:val="28"/>
        </w:rPr>
        <w:t>лся вперед, своею широкою, сильною грудью опрокинул на землю двух дерзких злодеев, державших его за узду, смял под ногами третьего, который, махая рогатиной, забегал вперед и хотел было преградить ему дорогу, и помчался как вихрь. Конные разбойники пустили</w:t>
      </w:r>
      <w:r>
        <w:rPr>
          <w:color w:val="333333"/>
          <w:sz w:val="28"/>
        </w:rPr>
        <w:t>сь вдогонку; лошади у них были тоже добрые, но куда же им догнать Уседомова коня?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Догони-Ветер, несмотря на свою усталость, чуя погоню, мчался, как стрела, пущенная из туго натянутого лука, и далеко оставил за собою разъяренных злодеев.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Через полчаса Уседо</w:t>
      </w:r>
      <w:r>
        <w:rPr>
          <w:color w:val="333333"/>
          <w:sz w:val="28"/>
        </w:rPr>
        <w:t>м уже въезжал в родимую Винету на своем добром коне, с которого пена клочьями валилась на землю.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Слезая с лошади, бока которой от усталости подымались высоко, купец тут же, трепля Догони-Ветра по взмыленной шее, торжественно обещал: что бы с ним ни случило</w:t>
      </w:r>
      <w:r>
        <w:rPr>
          <w:color w:val="333333"/>
          <w:sz w:val="28"/>
        </w:rPr>
        <w:t>сь, никогда не продавать и не дарить никому своего верного коня, не прогонять его, как бы он ни состарился, и ежедневно, до самой смерти, отпускать коню по три меры лучшего овса.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Но, поторопившись к жене и детям, Уседом не присмотрел сам за лошадью, а лени</w:t>
      </w:r>
      <w:r>
        <w:rPr>
          <w:color w:val="333333"/>
          <w:sz w:val="28"/>
        </w:rPr>
        <w:t>вый работник не выводил измученного коня как следует, не дал ему совершенно остыть и напоил раньше времени.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С тех самых пор Догони-Ветер и начал хворать, хилеть, ослабел на ноги и, наконец, ослеп. Купец очень горевал и с полгода верно соблюдал свое обещани</w:t>
      </w:r>
      <w:r>
        <w:rPr>
          <w:color w:val="333333"/>
          <w:sz w:val="28"/>
        </w:rPr>
        <w:t>е: слепой конь стоял по-прежнему на конюшне, и ему ежедневно отпускалось по три меры овса.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Уседом потом купил себе другую верховую лошадь, и через полгода ему показалось слишком нерасчетливо давать слепой, никуда не годной лошади по три меры овса, и он вел</w:t>
      </w:r>
      <w:r>
        <w:rPr>
          <w:color w:val="333333"/>
          <w:sz w:val="28"/>
        </w:rPr>
        <w:t>ел отпускать две. Еще прошло полгода; слепой конь был еще молод, приходилось его кормить долго, и ему стали отпускать по одной мере.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Наконец, и это показалось купцу тяжело, и он велел снять с Догони-Ветра узду и выгнать его за ворота, чтобы не занимал напр</w:t>
      </w:r>
      <w:r>
        <w:rPr>
          <w:color w:val="333333"/>
          <w:sz w:val="28"/>
        </w:rPr>
        <w:t>асно места в конюшне. Слепого коня работники выпроводили со двора палкой, так как он упирался и не шел.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Бедный слепой Догони-Ветер, не понимая, что с ним делают, не зная и не видя, куда идти, остался стоять за воротами, опустивши голову и печально шевеля у</w:t>
      </w:r>
      <w:r>
        <w:rPr>
          <w:color w:val="333333"/>
          <w:sz w:val="28"/>
        </w:rPr>
        <w:t>шами. Наступила ночь, пошел снег, спать на камнях было жестко и холодно для бедной слепой лошади. Несколько часов простояла она на одном месте, но наконец голод заставил ее искать пищи. Поднявши голову, нюхая в воздухе, не попадется ли где-нибудь хоть клок</w:t>
      </w:r>
      <w:r>
        <w:rPr>
          <w:color w:val="333333"/>
          <w:sz w:val="28"/>
        </w:rPr>
        <w:t xml:space="preserve"> соломы со старой, осунувшейся крыши, брела наудачу слепая лошадь и натыкалась беспрестанно то на угол дома, то на забор.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Надобно вам знать, что в Винете, как и во всех старинных славянских городах, не было князя, а жители города управлялись сами собою, со</w:t>
      </w:r>
      <w:r>
        <w:rPr>
          <w:color w:val="333333"/>
          <w:sz w:val="28"/>
        </w:rPr>
        <w:t>бираясь на площадь, когда нужно было решать какие-нибудь важные дела. Такое собрание народа для решения его собственных дел, для суда и расправы, называлось вечем. Посреди Винеты, на площади, где собиралось вече, висел на четырех столбах большой вечевой ко</w:t>
      </w:r>
      <w:r>
        <w:rPr>
          <w:color w:val="333333"/>
          <w:sz w:val="28"/>
        </w:rPr>
        <w:t xml:space="preserve">локол, по звону которого собирался народ и в который мог </w:t>
      </w:r>
      <w:r>
        <w:rPr>
          <w:color w:val="333333"/>
          <w:sz w:val="28"/>
        </w:rPr>
        <w:lastRenderedPageBreak/>
        <w:t>звонить каждый, кто считал себя обиженным и требовал от народа суда и защиты. Никто, конечно, не смел звонить в вечевой колокол по пустякам, зная, что за это от народа сильно достанется.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Бродя по пло</w:t>
      </w:r>
      <w:r>
        <w:rPr>
          <w:color w:val="333333"/>
          <w:sz w:val="28"/>
        </w:rPr>
        <w:t xml:space="preserve">щади, слепая, глухая и голодная лошадь случайно набрела на столбы, на которых висел колокол, и, думая, быть может, вытащить из стрехи пучок соломы, схватила зубами за веревку, привязанную к языку колокола, и стала дергать: колокол зазвонил так сильно, что </w:t>
      </w:r>
      <w:r>
        <w:rPr>
          <w:color w:val="333333"/>
          <w:sz w:val="28"/>
        </w:rPr>
        <w:t>народ, несмотря на то что было еще рано, толпами стал сбегаться на площадь, желая знать, кто так громко требует его суда и защиты. Все в Винете знали Догони-Ветра, знали, что он спас жизнь своему хозяину, знали обещание хозяина — и удивились, увидя посреди</w:t>
      </w:r>
      <w:r>
        <w:rPr>
          <w:color w:val="333333"/>
          <w:sz w:val="28"/>
        </w:rPr>
        <w:t xml:space="preserve"> площади бедного коня — слепого, голодного, дрожащего от стужи, покрытого снегом.</w:t>
      </w:r>
    </w:p>
    <w:p w:rsidR="009627C6" w:rsidRDefault="000D2AE5">
      <w:pPr>
        <w:pStyle w:val="Textbody"/>
        <w:shd w:val="clear" w:color="auto" w:fill="FFFFFF"/>
        <w:spacing w:after="0"/>
        <w:rPr>
          <w:color w:val="333333"/>
          <w:sz w:val="28"/>
        </w:rPr>
      </w:pPr>
      <w:r>
        <w:rPr>
          <w:color w:val="333333"/>
          <w:sz w:val="28"/>
        </w:rPr>
        <w:t>Скоро объяснилось, в чем дело, и когда народ узнал, что богатый Уседом выгнал из дому слепую лошадь, спасшую ему жизнь, то единодушно решил, что Догони-Ветер имел полное прав</w:t>
      </w:r>
      <w:r>
        <w:rPr>
          <w:color w:val="333333"/>
          <w:sz w:val="28"/>
        </w:rPr>
        <w:t>о звонить в вечевой колокол.</w:t>
      </w:r>
    </w:p>
    <w:p w:rsidR="009627C6" w:rsidRDefault="000D2AE5">
      <w:pPr>
        <w:pStyle w:val="Textbody"/>
        <w:spacing w:after="0" w:line="273" w:lineRule="auto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t>Потребовали на площадь неблагодарного купца; и, несмотря на его оправдания, приказали ему содержать лошадь по-прежнему и кормить ее до самой ее смерти. Особый человек приставлен был смотреть за исполнением приговора, а самый пр</w:t>
      </w:r>
      <w:r>
        <w:rPr>
          <w:color w:val="333333"/>
          <w:sz w:val="28"/>
          <w:shd w:val="clear" w:color="auto" w:fill="FFFFFF"/>
        </w:rPr>
        <w:t>иговор был вырезан на камне, поставленном в память этого события на вечевой площади…</w:t>
      </w:r>
    </w:p>
    <w:p w:rsidR="009627C6" w:rsidRDefault="000D2AE5">
      <w:pPr>
        <w:pStyle w:val="Textbody"/>
        <w:spacing w:after="0" w:line="273" w:lineRule="auto"/>
        <w:jc w:val="center"/>
        <w:rPr>
          <w:b/>
          <w:color w:val="333333"/>
          <w:sz w:val="32"/>
          <w:shd w:val="clear" w:color="auto" w:fill="FFFFFF"/>
        </w:rPr>
      </w:pPr>
      <w:r>
        <w:rPr>
          <w:b/>
          <w:color w:val="333333"/>
          <w:sz w:val="32"/>
          <w:shd w:val="clear" w:color="auto" w:fill="FFFFFF"/>
        </w:rPr>
        <w:t>«Два товарища! (Л.Н. Толстой)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Шли по лесу два товарища, и выскочил на них медведь. Один бросился бежать, влез на дерево и спрятался, а другой остался на дороге. Делать был</w:t>
      </w:r>
      <w:r>
        <w:rPr>
          <w:color w:val="000000"/>
          <w:sz w:val="28"/>
        </w:rPr>
        <w:t>о ему нечего – он упал наземь и притворился мертвым.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Медведь подошел к нему и стал нюхать: он и дышать перестал.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Медведь понюхал ему лицо, подумал, что мертвый, и отошел.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>Когда медведь ушел, тот слез с дерева и смеется:</w:t>
      </w:r>
    </w:p>
    <w:p w:rsidR="009627C6" w:rsidRDefault="000D2AE5">
      <w:pPr>
        <w:pStyle w:val="Textbody"/>
        <w:spacing w:after="0"/>
        <w:rPr>
          <w:color w:val="000000"/>
          <w:sz w:val="28"/>
        </w:rPr>
      </w:pPr>
      <w:r>
        <w:rPr>
          <w:color w:val="000000"/>
          <w:sz w:val="28"/>
        </w:rPr>
        <w:t xml:space="preserve">у что, – говорит, – медведь тебе на </w:t>
      </w:r>
      <w:r>
        <w:rPr>
          <w:color w:val="000000"/>
          <w:sz w:val="28"/>
        </w:rPr>
        <w:t>ухо говорил?</w:t>
      </w:r>
    </w:p>
    <w:p w:rsidR="009627C6" w:rsidRDefault="000D2AE5">
      <w:pPr>
        <w:pStyle w:val="Textbody"/>
        <w:spacing w:after="0"/>
        <w:rPr>
          <w:color w:val="000000"/>
        </w:rPr>
      </w:pPr>
      <w:r>
        <w:rPr>
          <w:color w:val="000000"/>
        </w:rPr>
        <w:t>– </w:t>
      </w:r>
      <w:r>
        <w:rPr>
          <w:color w:val="000000"/>
          <w:sz w:val="28"/>
        </w:rPr>
        <w:t>А он сказал мне, что плохие люди те, которые в опасности от товарищей убегают.</w:t>
      </w:r>
    </w:p>
    <w:p w:rsidR="009627C6" w:rsidRDefault="000D2AE5">
      <w:pPr>
        <w:pStyle w:val="Textbody"/>
      </w:pPr>
      <w:r>
        <w:br/>
      </w:r>
    </w:p>
    <w:p w:rsidR="009627C6" w:rsidRDefault="009627C6">
      <w:pPr>
        <w:pStyle w:val="Textbody"/>
      </w:pPr>
    </w:p>
    <w:p w:rsidR="009627C6" w:rsidRDefault="009627C6">
      <w:pPr>
        <w:pStyle w:val="Textbody"/>
      </w:pPr>
    </w:p>
    <w:p w:rsidR="009627C6" w:rsidRDefault="009627C6">
      <w:pPr>
        <w:pStyle w:val="Textbody"/>
      </w:pPr>
    </w:p>
    <w:p w:rsidR="009627C6" w:rsidRDefault="000D2AE5">
      <w:pPr>
        <w:pStyle w:val="2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lastRenderedPageBreak/>
        <w:t>УРОКИ 6-7</w:t>
      </w:r>
    </w:p>
    <w:p w:rsidR="009627C6" w:rsidRDefault="000D2AE5">
      <w:pPr>
        <w:pStyle w:val="2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Для чего говорят «спасибо»?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 лесной дороге шли двое – дедушка и мальчик. Было жарко, захотелось им пить.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Путники подошли к ручью. Тихо журчала </w:t>
      </w:r>
      <w:r>
        <w:rPr>
          <w:rFonts w:ascii="Open Sans" w:hAnsi="Open Sans"/>
          <w:color w:val="222222"/>
        </w:rPr>
        <w:t>прохладная вода. Они наклонились, напились.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Спасибо тебе, ручей, – сказал дедушка. Мальчик засмеялся.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Вы зачем сказали ручью «спасибо»? – спросил он дедушку. – Ведь ручей не живой, не услышит ваших слов, не поймет вашей благодарности.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Это так. Если б</w:t>
      </w:r>
      <w:r>
        <w:rPr>
          <w:rFonts w:ascii="Open Sans" w:hAnsi="Open Sans"/>
          <w:color w:val="222222"/>
        </w:rPr>
        <w:t>ы напился волк, он бы «спасибо» не сказал. А мы не волки, мы – люди. Знаешь ли ты, для чего человек говорит «спасибо»?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Подумай, кому нужно это слово?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Мальчик задумался. Времени у него было много. Путь предстоял долгий…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2" name="Графический объект1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Стыдно перед соловушкой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Оля и Лида,</w:t>
      </w:r>
      <w:r>
        <w:rPr>
          <w:rFonts w:ascii="Open Sans" w:hAnsi="Open Sans"/>
          <w:color w:val="222222"/>
        </w:rPr>
        <w:t xml:space="preserve"> маленькие девочки, пошли в лес. После утомительной дороги сели они на траву отдохнуть и пообедать. Вынули из сумки хлеб, масло, яйца. Когда девочки уже закончили обед, недалеко от них запел соловей. Очарованные прекрасной песней, Оля и Лида сидели, боясь </w:t>
      </w:r>
      <w:r>
        <w:rPr>
          <w:rFonts w:ascii="Open Sans" w:hAnsi="Open Sans"/>
          <w:color w:val="222222"/>
        </w:rPr>
        <w:t>пошевельнуться. Соловей перестал петь. Оля собрала остатки своей еды и обрывки бумаги и бросила под куст. Лида же завернула в газету яичные скорлупки и хлебные крошки и положила кулёк в сумку.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-Зачем ты берёшь с собой мусор? – сказала Оля. -Брось под куст.</w:t>
      </w:r>
      <w:r>
        <w:rPr>
          <w:rFonts w:ascii="Open Sans" w:hAnsi="Open Sans"/>
          <w:color w:val="222222"/>
        </w:rPr>
        <w:t xml:space="preserve"> Ведь мы в лесу. Никто не увидит.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-Стыдно … перед соловушкой,- тихо ответила Лида.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3" name="Графический объект2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Бабушка отдыхает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Пришла из школы маленькая Галинка. Открыла дверь, что-то хотела весело сказать маме. Но мама пригрозила Галинке пальцем и прошептала: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Тихо, Галинка, баб</w:t>
      </w:r>
      <w:r>
        <w:rPr>
          <w:rFonts w:ascii="Open Sans" w:hAnsi="Open Sans"/>
          <w:color w:val="222222"/>
        </w:rPr>
        <w:t>ушка отдыхает. Целую ночь не спала, болело сердце.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Галинка тихонько подошла к столу, положила портфель. Пообедала и села учить уроки. Читает книжку тихо, про себя, чтобы не разбудить </w:t>
      </w:r>
      <w:r>
        <w:rPr>
          <w:rFonts w:ascii="Open Sans" w:hAnsi="Open Sans"/>
          <w:color w:val="222222"/>
        </w:rPr>
        <w:lastRenderedPageBreak/>
        <w:t>бабушку.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Открылась дверь, пришла Оля, подружка Галинки. Она громко сказал</w:t>
      </w:r>
      <w:r>
        <w:rPr>
          <w:rFonts w:ascii="Open Sans" w:hAnsi="Open Sans"/>
          <w:color w:val="222222"/>
        </w:rPr>
        <w:t>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Галинка, слушай…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Галинка погрозила ей пальцем, как мама, и прошептала: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Тихо, Оля, бабушка отдыхает. Целую ночь она не спала, болело сердце.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Сели девочки к столу и рассматривают рисунки.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А из закрытых бабушкиных глаз выкатились две слезинки.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Когда ба</w:t>
      </w:r>
      <w:r>
        <w:rPr>
          <w:rFonts w:ascii="Open Sans" w:hAnsi="Open Sans"/>
          <w:color w:val="222222"/>
        </w:rPr>
        <w:t>бушка встала, Галинка спросила: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Бабушка, почему вы во сне плакали?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Бабушка улыбнулась, приголубила Галинку. В ее глазах светилась радость.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4" name="Графический объект3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Зайчик и рябина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Наступила зима. Засыпало снегом землю. Трудно стало зайчику добывать еду.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Однажды увидел он на </w:t>
      </w:r>
      <w:r>
        <w:rPr>
          <w:rFonts w:ascii="Open Sans" w:hAnsi="Open Sans"/>
          <w:color w:val="222222"/>
        </w:rPr>
        <w:t>рябине красные ягоды. Прыгает зайчик вокруг дерева, а ягоды высоко.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Просит зайчик: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— Дай мне, рябинка, ягод.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А рябина отвечает: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— Попроси ветер. Он тебе поможет.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Обратился зайчик к ветру. Прилетел ветер, колышет, трясет рябину. Оторвалась кисть красных яго</w:t>
      </w:r>
      <w:r>
        <w:rPr>
          <w:rFonts w:ascii="Open Sans" w:hAnsi="Open Sans"/>
          <w:color w:val="222222"/>
        </w:rPr>
        <w:t>д, упала на снег. Радуется зайчик ягодам.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— Спасибо тебе, ветер,— говорит.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5" name="Графический объект4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Кому же идти за дровами?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На краю села жила вдова с тремя сыновьями. Два сына уже взрослые юноши, высокие, статные, славные, красивые. А третий – подросток Юра – маленький, тоненьк</w:t>
      </w:r>
      <w:r>
        <w:rPr>
          <w:rFonts w:ascii="Open Sans" w:hAnsi="Open Sans"/>
          <w:color w:val="222222"/>
        </w:rPr>
        <w:t>ий, как тростинка.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Было это зимой. Выпал глубокий снег, дул северный ветер, трещал мороз. Мать говорит – как будто сама себе, но чтобы дети слышали: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lastRenderedPageBreak/>
        <w:t>– Холодно, дети. А дров нет… Кому же за дровами идти?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Молчат старшие сыновья, нагнули головы, смотрят в зем</w:t>
      </w:r>
      <w:r>
        <w:rPr>
          <w:rFonts w:ascii="Open Sans" w:hAnsi="Open Sans"/>
          <w:color w:val="222222"/>
        </w:rPr>
        <w:t>лю и печь колупают.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Я пойду за дровами, мама, – сказал младший сын.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А мороза ты не боишься? – спрашивает мать и на старших сыновей поглядывает.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Нет, не боюсь, – отвечает сын и одевается.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Ну что ж, иди, Юра, – сказала мать, крепко подпоясала и поцел</w:t>
      </w:r>
      <w:r>
        <w:rPr>
          <w:rFonts w:ascii="Open Sans" w:hAnsi="Open Sans"/>
          <w:color w:val="222222"/>
        </w:rPr>
        <w:t>овала сына.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Пошёл Юра. И сразу стало в хате так тихо, будто всё живое, что есть на свете, прислушивалось и думало: что же будет? И ветер на дворе затих. Два старших сына подняли головы, посмотрели на мать и сказали: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Мы тоже пойдём в лес, мама.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Идите, с</w:t>
      </w:r>
      <w:r>
        <w:rPr>
          <w:rFonts w:ascii="Open Sans" w:hAnsi="Open Sans"/>
          <w:color w:val="222222"/>
        </w:rPr>
        <w:t>ыны, – прошептала мать и заплакала от радости.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6" name="Графический объект5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Почему плачет синичка?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 доме на краю села жили муж и жена. Было у них двое детей – мальчик Миша и девочка Оля. Мише было десять лет, а Оле – девять. Около дома рос высокий ветвистый тополь.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Сделаем на топ</w:t>
      </w:r>
      <w:r>
        <w:rPr>
          <w:rFonts w:ascii="Open Sans" w:hAnsi="Open Sans"/>
          <w:color w:val="222222"/>
        </w:rPr>
        <w:t>оле качели, – сказал Миша.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Ой, как хорошо будет качаться! – обрадовалась Оля.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Полез Миша на тополь, привязал к веткам веревку. Встали на качели Миша и Оля, и давай качаться. Качаются дети, а около них синичка летает и поет, поет.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Миша говорит: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– Синичке </w:t>
      </w:r>
      <w:r>
        <w:rPr>
          <w:rFonts w:ascii="Open Sans" w:hAnsi="Open Sans"/>
          <w:color w:val="222222"/>
        </w:rPr>
        <w:t>тоже весело оттого, что мы качаемся.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Глянула Оля на ствол дерева и увидела дупло, а в дупле – гнездышко, а в гнездышке птички маленькие.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Синичка не радуется, а плачет – сказала Оля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А почему же она плачет? – удивился Миша.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– Подумай, почему, – ответила </w:t>
      </w:r>
      <w:r>
        <w:rPr>
          <w:rFonts w:ascii="Open Sans" w:hAnsi="Open Sans"/>
          <w:color w:val="222222"/>
        </w:rPr>
        <w:t>Оля.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Миша спрыгнул с качелей, посмотрел на синичкино гнездышко и думает: «Почему же она плачет?»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7" name="Графический объект6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lastRenderedPageBreak/>
        <w:t>Камень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На лугу, под раскидистым дубом, много лет была криница. Она давала людям воду. Под дубом подле криницы отдыхали путники.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Как-то раз к дубу пришёл маль</w:t>
      </w:r>
      <w:r>
        <w:rPr>
          <w:rFonts w:ascii="Open Sans" w:hAnsi="Open Sans"/>
          <w:color w:val="222222"/>
        </w:rPr>
        <w:t>чишка. Он любил пошалить. Вот он и подумал: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«А что будет, если я возьму вот этот камень и кину его в криницу? Вот, наверное, булькнет сильно!»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Поднял камень, кинул его в криницу. Булькнуло сильно. Мальчишка засмеялся, побежал и забыл про свой поступок.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Кам</w:t>
      </w:r>
      <w:r>
        <w:rPr>
          <w:rFonts w:ascii="Open Sans" w:hAnsi="Open Sans"/>
          <w:color w:val="222222"/>
        </w:rPr>
        <w:t>ень упал на дно и закрыл жерло.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Вода перестала наполнять криницу.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Криница засохла.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Засохла трава возле криницы, и дуб засох, потому что подземные ручейки потекли куда-то в другое место.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На дубу перестал вить гнездо соловей. Он полетел на другой луг.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Замолк</w:t>
      </w:r>
      <w:r>
        <w:rPr>
          <w:rFonts w:ascii="Open Sans" w:hAnsi="Open Sans"/>
          <w:color w:val="222222"/>
        </w:rPr>
        <w:t>ла соловьиная песня.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Грустно стало на лугу.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Много лет миновало. Мальчишка стало дедом. Однажды пришёл он на то место, где когда-то был зелёный луг, стоял раскидистый дуб, била прохладная криница.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Не стало ни луга, ни дуба, ни соловья, ни криницы. Только пе</w:t>
      </w:r>
      <w:r>
        <w:rPr>
          <w:rFonts w:ascii="Open Sans" w:hAnsi="Open Sans"/>
          <w:color w:val="222222"/>
        </w:rPr>
        <w:t>сок, ветер вздымает тучи пыли.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«Куда ж оно всё подевалось?» – подумал дед.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8" name="Графический объект7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Дуб под окном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Молодой лесник построил в лесу большой каменный дом и посадил дубок под окном. Шли годы, вырастали у лесника дети, разрастался дубок, старел лесник. И вот через мног</w:t>
      </w:r>
      <w:r>
        <w:rPr>
          <w:rFonts w:ascii="Open Sans" w:hAnsi="Open Sans"/>
          <w:color w:val="222222"/>
        </w:rPr>
        <w:t>о лет, когда лесник стал дедушкой, дубок разросся так, что закрыл окно. Стало темно в комнате, а в ней жила красавица – лесникова внучка.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Срубите дуб, дедушка, – просит внучка, – темно в комнате.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Завтра с утра начнём, – отвечает дедушка.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Наступило </w:t>
      </w:r>
      <w:r>
        <w:rPr>
          <w:rFonts w:ascii="Open Sans" w:hAnsi="Open Sans"/>
          <w:color w:val="222222"/>
        </w:rPr>
        <w:t>утро. Позвал дедушка троих сыновей да девятерых внуков, позвал внучку-красавицу и сказал: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Будем дом переносить в иное место.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И пошёл с лопатой копать ров под фундамент. За ним пошли три сына, девять внуков и красавица-внучка.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6667560" cy="1000080"/>
            <wp:effectExtent l="0" t="0" r="0" b="0"/>
            <wp:docPr id="9" name="Графический объект8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Девочка и ромашка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Прекрасн</w:t>
      </w:r>
      <w:r>
        <w:rPr>
          <w:rFonts w:ascii="Open Sans" w:hAnsi="Open Sans"/>
          <w:color w:val="222222"/>
        </w:rPr>
        <w:t>ым солнечным утром маленькая девчушка вышла поиграть на зеленой полянке. Вдруг слышит: кто-то плачет.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Прислушалась девочка и поняла: плач доносится из-под камня, который лежит на краю поляны. Камень небольшой, как голова кролика, но очень твердый. Спрашива</w:t>
      </w:r>
      <w:r>
        <w:rPr>
          <w:rFonts w:ascii="Open Sans" w:hAnsi="Open Sans"/>
          <w:color w:val="222222"/>
        </w:rPr>
        <w:t>ет девочка: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Кто там плачет под камнем?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Это я, Ромашка, – послышался слабый голос. – Освободи меня, девочка, давит меня камень…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Откинула девочка камень и увидела нежный, бледный стебелек Ромашки.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Спасибо тебе, девочка, – сказала Ромашка, расправив пле</w:t>
      </w:r>
      <w:r>
        <w:rPr>
          <w:rFonts w:ascii="Open Sans" w:hAnsi="Open Sans"/>
          <w:color w:val="222222"/>
        </w:rPr>
        <w:t>чи и вздохнув полной грудью. – Ты освободила меня из-под Каменного Гнета.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Как же ты попала под камень? – спросила девочка. – Обманул меня Каменный Гнет, – ответила Ромашка. – Была я маленьким ромашкиным семенем. Осенью искала теплый уголок. Дал мне приют</w:t>
      </w:r>
      <w:r>
        <w:rPr>
          <w:rFonts w:ascii="Open Sans" w:hAnsi="Open Sans"/>
          <w:color w:val="222222"/>
        </w:rPr>
        <w:t xml:space="preserve"> Каменный Гнет, обещал оберегать от холода и жары. А когда мне захотелось увидеть Солнышко, он чуть не задавил меня. Я хочу быть твоей, девочка.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Девочка приходила к Ромашке, и они вместе встречали Солнце.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– Как хорошо быть твоей, девочка! – часто говорила </w:t>
      </w:r>
      <w:r>
        <w:rPr>
          <w:rFonts w:ascii="Open Sans" w:hAnsi="Open Sans"/>
          <w:color w:val="222222"/>
        </w:rPr>
        <w:t>Ромашка.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А если бы ты выросла в лесу или у края дороги? Ты была бы ничья? – спросила девочка.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Я бы умерла от горя, – тихо сказала Ромашка . Ничьих цветов не бывает. Они всегда чьи-то. Вон та Огненная Маковка – она дружит с Солнышком.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Солнышко шепчет ей</w:t>
      </w:r>
      <w:r>
        <w:rPr>
          <w:rFonts w:ascii="Open Sans" w:hAnsi="Open Sans"/>
          <w:color w:val="222222"/>
        </w:rPr>
        <w:t>: «Ты моя, Огненная Маковка». Я слышу этот шепот, когда всходит Солнышко и Маковка раскрывает лепестки. А вот тот Василек друг Весеннего Ветра. Он первым каждое утро прилетает к Васильку, будит его и шепчет: «Проснись!». Цветок не мог бы жить, если бы он б</w:t>
      </w:r>
      <w:r>
        <w:rPr>
          <w:rFonts w:ascii="Open Sans" w:hAnsi="Open Sans"/>
          <w:color w:val="222222"/>
        </w:rPr>
        <w:t>ыл ничей.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0" name="Графический объект9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Красивые слова и красивые дела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Среди поля стоит маленькая хатка. Её построили для того, чтобы в ненастье люди могли спрятаться и пересидеть в тепле.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lastRenderedPageBreak/>
        <w:t>Однажды среди летнего дня небо обложили тучи, пошел дождь. В лесу в это время были трое мальчик</w:t>
      </w:r>
      <w:r>
        <w:rPr>
          <w:rFonts w:ascii="Open Sans" w:hAnsi="Open Sans"/>
          <w:color w:val="222222"/>
        </w:rPr>
        <w:t>ов. Они вовремя спрятались от дождя и смотрели, как с неба льют потоки воды. Вдруг они увидели: к хатке бежит мальчик лет десяти. Они не знали его, мальчик был из соседнего села. Он промок до нитки и дрожал от холода. И вот самый старший из тех, кто убежал</w:t>
      </w:r>
      <w:r>
        <w:rPr>
          <w:rFonts w:ascii="Open Sans" w:hAnsi="Open Sans"/>
          <w:color w:val="222222"/>
        </w:rPr>
        <w:t xml:space="preserve"> от дождя и сидел в сухой одежде, сказал: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Как это плохо, что ты, мальчик, попал под дождь. Мне жаль тебя…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Второй мальчик тоже произнес красивые и жалостливые слова.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Наверно, страшно очутиться в такую погоду среди поля. Я сочувствую тебе, мальчик…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А тре</w:t>
      </w:r>
      <w:r>
        <w:rPr>
          <w:rFonts w:ascii="Open Sans" w:hAnsi="Open Sans"/>
          <w:color w:val="222222"/>
        </w:rPr>
        <w:t>тий не сказал ни слова. Он молча снял свою рубашку и отдал дрожащему от холода мальчику.</w:t>
      </w:r>
    </w:p>
    <w:p w:rsidR="009627C6" w:rsidRDefault="000D2AE5">
      <w:pPr>
        <w:pStyle w:val="Textbody"/>
        <w:spacing w:after="0"/>
      </w:pPr>
      <w:r>
        <w:rPr>
          <w:rStyle w:val="StrongEmphasis"/>
          <w:rFonts w:ascii="Open Sans" w:hAnsi="Open Sans"/>
          <w:b w:val="0"/>
          <w:color w:val="222222"/>
        </w:rPr>
        <w:t>Красивы не красивые слова. Красивы красивые дела.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1" name="Графический объект10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Неблагодарность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Пригласил дед Андрей в гости внука Матвея. Поставил дед перед внуком большую миску с мёдом, белые </w:t>
      </w:r>
      <w:r>
        <w:rPr>
          <w:rFonts w:ascii="Open Sans" w:hAnsi="Open Sans"/>
          <w:color w:val="222222"/>
        </w:rPr>
        <w:t>калачи положил, приглашает: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Ешь, Матвейка, мёд. Хочешь – ложкой ешь мёд с калачами, хочешь – калачи с Ел Матвей мёд с калачами, потом – калачи с мёдом. Наелся так, что дышать трудно стало. Вытер пот, вздохнул и спрашивает: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Скажите, пожалуйста, дед, как</w:t>
      </w:r>
      <w:r>
        <w:rPr>
          <w:rFonts w:ascii="Open Sans" w:hAnsi="Open Sans"/>
          <w:color w:val="222222"/>
        </w:rPr>
        <w:t>ой это мёд – липовый или гречневый?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А что? – удивился дед Андрей. – Гречневым мёдом угостил я тебя, внучек.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Липовый мёд все-таки вкуснее, – сказал Матвей и зевнул: после обильной еды его клонило ко сну.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Боль сжала сердце деда Андрея. Он молчал. А внук </w:t>
      </w:r>
      <w:r>
        <w:rPr>
          <w:rFonts w:ascii="Open Sans" w:hAnsi="Open Sans"/>
          <w:color w:val="222222"/>
        </w:rPr>
        <w:t>продолжал спрашивать: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А мука для калачей – из яровой или озимой пшеницы? Дед Андрей побледнел. Его сердце сжало невыносимой болью.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Стало тяжело дышать. Он закрыл глаза и застонал.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2" name="Графический объект11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Скажи человеку «здравствуйте»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Лесной тропинкой идут отец и маленький сын</w:t>
      </w:r>
      <w:r>
        <w:rPr>
          <w:rFonts w:ascii="Open Sans" w:hAnsi="Open Sans"/>
          <w:color w:val="222222"/>
        </w:rPr>
        <w:t>. Вокруг тишина, только слышно, как где-то далеко стучит дятел и ручеёк журчит в лесной глуши.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Вдруг сын увидел: навстречу им идет бабушка с палочкой.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Отец, куда идёт бабушка? – спросил сын.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lastRenderedPageBreak/>
        <w:t xml:space="preserve">– </w:t>
      </w:r>
      <w:r>
        <w:rPr>
          <w:rFonts w:ascii="Open Sans" w:hAnsi="Open Sans"/>
          <w:color w:val="222222"/>
        </w:rPr>
        <w:t xml:space="preserve">Увидеть, встретить или проводить, – ответил отец. – Когда </w:t>
      </w:r>
      <w:r>
        <w:rPr>
          <w:rFonts w:ascii="Open Sans" w:hAnsi="Open Sans"/>
          <w:color w:val="222222"/>
        </w:rPr>
        <w:t>встретимся с нею, мы скажем ей «здравствуйте», – сказал отец.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Для чего же ей говорить это слово? – удивился сын. – Мы ведь совсем незнакомы.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А вот встретимся, скажем ей «здравствуйте», тогда увидишь для чего. Вот и бабушка.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Здравствуйте, – сказал сын</w:t>
      </w:r>
      <w:r>
        <w:rPr>
          <w:rFonts w:ascii="Open Sans" w:hAnsi="Open Sans"/>
          <w:color w:val="222222"/>
        </w:rPr>
        <w:t>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Здравствуйте, – сказал отец.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Здравствуйте, – сказала бабушка и улыбнулась.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И сын с удивлением увидел: всё вокруг изменилось. Солнце засияло ярче. По верхушкам деревьев пробежал легкий ветерок, листья заиграли, затрепетали. В кустах запели птицы – до </w:t>
      </w:r>
      <w:r>
        <w:rPr>
          <w:rFonts w:ascii="Open Sans" w:hAnsi="Open Sans"/>
          <w:color w:val="222222"/>
        </w:rPr>
        <w:t>этого их не было слышно. На душе у мальчика стало радостно.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Почему это так? – спросил сын.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Потому что мы сказали человеку «здравствуйте», и он улыбнулся.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3" name="Графический объект12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Трудно быть человеком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Дети возвращались из леса, где они провели целый день. Путь домой лежал че</w:t>
      </w:r>
      <w:r>
        <w:rPr>
          <w:rFonts w:ascii="Open Sans" w:hAnsi="Open Sans"/>
          <w:color w:val="222222"/>
        </w:rPr>
        <w:t>рез небольшой хуторок, что расположился в долине, за несколько километров от села. Уставшие дети едва дошли до хуторка. Они заглянули в крайнюю хату попросить воды.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Из хаты вышла женщина, за ней выбежал маленький мальчик. Женщина достала из колодца воду, п</w:t>
      </w:r>
      <w:r>
        <w:rPr>
          <w:rFonts w:ascii="Open Sans" w:hAnsi="Open Sans"/>
          <w:color w:val="222222"/>
        </w:rPr>
        <w:t>оставила ведро на стол посреди двора, а сама пошла в хату. Дети напились воды, отдохнули на траве. Где и силы взялись!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Когда они отошли на километр от хуторка, Марийка вспомнила: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А ведь мы не поблагодарили женщину за воду. – Её глаза стали тревожными.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</w:t>
      </w:r>
      <w:r>
        <w:rPr>
          <w:rFonts w:ascii="Open Sans" w:hAnsi="Open Sans"/>
          <w:color w:val="222222"/>
        </w:rPr>
        <w:t>ти остановились. В самом деле, они забыли поблагодарить.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Ну что же… – сказал Роман, – это небольшая беда. Женщина уже и забыла, наверное. Разве стоит возвращаться из-за такой мелочи?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Стоит, – сказала Марийка. – Ну разве тебе не стыдно самому перед собо</w:t>
      </w:r>
      <w:r>
        <w:rPr>
          <w:rFonts w:ascii="Open Sans" w:hAnsi="Open Sans"/>
          <w:color w:val="222222"/>
        </w:rPr>
        <w:t>й, Роман?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Роман усмехнулся. Видно, что ему не было стыдно.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Вы как хотите, – сказала Марийка, – а я вернусь и поблагодарю женщину…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Почему? Ну, скажи, почему это нужно обязательно сделать? – спросил Роман… – Ведь мы так устали…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Потому что мы люди…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Она </w:t>
      </w:r>
      <w:r>
        <w:rPr>
          <w:rFonts w:ascii="Open Sans" w:hAnsi="Open Sans"/>
          <w:color w:val="222222"/>
        </w:rPr>
        <w:t>повернулась и пошла к хуторку. За ней пошли все. Роман постоял с минутку на дороге и, вздохнув, пошел вместе со всеми.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Трудно быть человеком… – подумал он.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6667560" cy="1000080"/>
            <wp:effectExtent l="0" t="0" r="0" b="0"/>
            <wp:docPr id="14" name="Графический объект13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Капля воды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Был жаркий июльский день. К колодцу, что под высоким дубом, подошла группа школьников</w:t>
      </w:r>
      <w:r>
        <w:rPr>
          <w:rFonts w:ascii="Open Sans" w:hAnsi="Open Sans"/>
          <w:color w:val="222222"/>
        </w:rPr>
        <w:t>. Они возвращались из туристского похода. Детям очень хотелось пить. И чем ближе был колодец, тем быстрее они шли.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А с другой стороны к нему приближалась бабушка. Она шла издалека, очень устала. И бабушка, и пионеры подошли к колодцу одновременно.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На срубе</w:t>
      </w:r>
      <w:r>
        <w:rPr>
          <w:rFonts w:ascii="Open Sans" w:hAnsi="Open Sans"/>
          <w:color w:val="222222"/>
        </w:rPr>
        <w:t xml:space="preserve"> стояло ведро с холодной водой. Дети окружили его и по очереди пили воду. А бабушку оттеснили. Она отошла к дубу и стояла, печально прислонившись к дереву.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Когда пионеры напились и пошли дальше, бабушка посмотрела им вслед и задумчиво покачала головой.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5" name="Графический объект14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Н</w:t>
      </w:r>
      <w:r>
        <w:rPr>
          <w:rFonts w:ascii="PT Serif" w:hAnsi="PT Serif"/>
          <w:color w:val="222222"/>
          <w:sz w:val="45"/>
        </w:rPr>
        <w:t>есмелый мальчик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В пятый класс среди года пришел новый ученик, Николай. В первый же день все убедились, что он несмелый, даже застенчивый, его хотели на первую парту посадить, но он отказался. Попросился на последнюю.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Учился Николай прилежно, старательно </w:t>
      </w:r>
      <w:r>
        <w:rPr>
          <w:rFonts w:ascii="Open Sans" w:hAnsi="Open Sans"/>
          <w:color w:val="222222"/>
        </w:rPr>
        <w:t>делал домашние задания. Ответы Николая были такими хорошими, что, когда его вызывали, в классе наступала тишина. Каждый хотел послушать хороший ответ. Учителя часто хвалили Николая: «Вот так нужно готовить задания и отвечать на вопросы».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От похвал мальчик </w:t>
      </w:r>
      <w:r>
        <w:rPr>
          <w:rFonts w:ascii="Open Sans" w:hAnsi="Open Sans"/>
          <w:color w:val="222222"/>
        </w:rPr>
        <w:t>краснел, было видно, что ему хотелось быстрее сесть за свою последнюю парту.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Одноклассники говорили: «Хороший ученик. И добрый товарищ.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Попросишь – всегда объяснит, расскажет, как решить задачу. Но очень несмелый…»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Однажды пятиклассники возвращались из шко</w:t>
      </w:r>
      <w:r>
        <w:rPr>
          <w:rFonts w:ascii="Open Sans" w:hAnsi="Open Sans"/>
          <w:color w:val="222222"/>
        </w:rPr>
        <w:t>лы домой. Было это в мае, перед окончанием учебного года. Шли гурьбой, о чем-то спорили.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Когда проходили по мосту через речку, услышали крик. Кто-то кричал внизу, недалеко от моста. Речка была небольшая, но быстрая и полноводная. Неужели кто-то зовет на по</w:t>
      </w:r>
      <w:r>
        <w:rPr>
          <w:rFonts w:ascii="Open Sans" w:hAnsi="Open Sans"/>
          <w:color w:val="222222"/>
        </w:rPr>
        <w:t>мощь?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Не успели ребята  и подумать об этом, как увидели: Николай прыгнул в воду, туда, откуда доносился крик.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Потрясенные мальчики подбежали к перилам моста. Николай уже подплывал к маленькой девочке. Она не умела хорошо плавать и попала в водоворот. Еще н</w:t>
      </w:r>
      <w:r>
        <w:rPr>
          <w:rFonts w:ascii="Open Sans" w:hAnsi="Open Sans"/>
          <w:color w:val="222222"/>
        </w:rPr>
        <w:t>емного – и девочка погибла бы.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lastRenderedPageBreak/>
        <w:t xml:space="preserve">– </w:t>
      </w:r>
      <w:r>
        <w:rPr>
          <w:rFonts w:ascii="Open Sans" w:hAnsi="Open Sans"/>
          <w:color w:val="222222"/>
        </w:rPr>
        <w:t>Держись за мою рубашку! – крикнул Николай.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Девочка схватилась за рубашку, и Николай быстро поплыл с ней к берегу.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6" name="Графический объект15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Посмеялись над бабушкой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Однажды дети играли на стадионе в мяч. Весело было играть, радостно.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Мимо стадиона</w:t>
      </w:r>
      <w:r>
        <w:rPr>
          <w:rFonts w:ascii="Open Sans" w:hAnsi="Open Sans"/>
          <w:color w:val="222222"/>
        </w:rPr>
        <w:t xml:space="preserve"> шла старенькая бабушка. Она плохо видела, шла медленно, ощупью проверяя дорогу палкой.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Кто-то из ребят бросил мяч так, что он покатился бабушке под ноги, ударил по палке и выбил ее из рук. Остановилась бабушка, растерялась, не знает, что делать. Наклонила</w:t>
      </w:r>
      <w:r>
        <w:rPr>
          <w:rFonts w:ascii="Open Sans" w:hAnsi="Open Sans"/>
          <w:color w:val="222222"/>
        </w:rPr>
        <w:t>сь, ищет палку, а она отлетела далеко. Не видит бабушка ее.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Дети смотрят на бабушку и смеются. Никто из них не догадался подойти к старушке, попросить прощения и помочь ей.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Дети смеются, а бабушка стоит и плачет. И никому и в голову не пришло, что в эту ми</w:t>
      </w:r>
      <w:r>
        <w:rPr>
          <w:rFonts w:ascii="Open Sans" w:hAnsi="Open Sans"/>
          <w:color w:val="222222"/>
        </w:rPr>
        <w:t>нуту творится большое зло: человек издевается над человеком.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7" name="Графический объект16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Пчела и тыквенный цветок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Полетела Пчела в поле за медом – далеко-далеко. А солнышко уже к закату клонится. Нашла Пчела большое тыквенное поле. У тыквы цветы большие, лепестки желтые, яркие, как</w:t>
      </w:r>
      <w:r>
        <w:rPr>
          <w:rFonts w:ascii="Open Sans" w:hAnsi="Open Sans"/>
          <w:color w:val="222222"/>
        </w:rPr>
        <w:t xml:space="preserve"> солнце. Летала Пчела от одного цветка к другому, собирала мед. Подняла головку, посмотрела вокруг и вскрикнула по пчелиному от страха: солнышко зашло, в небе звездочки мерцают, в поле сверчок поет. «Что же мне теперь делать?» – думает Пчела.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Садись ко м</w:t>
      </w:r>
      <w:r>
        <w:rPr>
          <w:rFonts w:ascii="Open Sans" w:hAnsi="Open Sans"/>
          <w:color w:val="222222"/>
        </w:rPr>
        <w:t>не под лепестки, – говорит ей Тыквенный Цветок. – Переночуешь, а утром домой полетишь.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Села Пчёлка на сладкие тычинки, закрыл ее Цветочек лепестками.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Спит Тыквенный Цветок. Спит Пчела. Спит поле. Весь мир спит, только звездочки в небе мерцают.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Вот и солныш</w:t>
      </w:r>
      <w:r>
        <w:rPr>
          <w:rFonts w:ascii="Open Sans" w:hAnsi="Open Sans"/>
          <w:color w:val="222222"/>
        </w:rPr>
        <w:t>ко показалось из-за леса. Тыквенный Цветок открыл лепестки. Проснулась Пчела. Время домой лететь. Но в маленьком пчелином сердце что-то задрожало – грустное и теплое. Что-то задерживало Пчелу возле Цветка.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Поклонилась низенько Пчела Тыквенному Цветочку и с</w:t>
      </w:r>
      <w:r>
        <w:rPr>
          <w:rFonts w:ascii="Open Sans" w:hAnsi="Open Sans"/>
          <w:color w:val="222222"/>
        </w:rPr>
        <w:t>казала: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Спасибо тебе, Цветок, за гостеприимство. Цветок вздохнул. Ему тоже не хотелось расставаться с Пчелой.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lastRenderedPageBreak/>
        <w:t>Но солнце уже поднялось над горизонтом, пел жаворонок в небе, летали бабочки – начался день. Пчела покружила над Тыквенным Цветком и полетела до</w:t>
      </w:r>
      <w:r>
        <w:rPr>
          <w:rFonts w:ascii="Open Sans" w:hAnsi="Open Sans"/>
          <w:color w:val="222222"/>
        </w:rPr>
        <w:t>мой, понесла мед детишкам.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18" name="Графический объект17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Девочка и ромашка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Прекрасным солнечным утром маленькая девчушка вышла поиграть на зеленой полянке. Вдруг слышит: кто-то плачет.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 xml:space="preserve">Прислушалась девочка и поняла: плач доносится из-под камня, который лежит на краю поляны. Камень </w:t>
      </w:r>
      <w:r>
        <w:rPr>
          <w:rFonts w:ascii="Open Sans" w:hAnsi="Open Sans"/>
          <w:color w:val="222222"/>
        </w:rPr>
        <w:t>небольшой, как голова кролика, но очень твердый. Спрашивает девочка: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Кто там плачет под камнем?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Это я, Ромашка, – послышался слабый голос. – Освободи меня, девочка, давит меня камень…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Откинула девочка камень и увидела нежный, бледный стебелек Ромашки.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Спасибо тебе, девочка, – сказала Ромашка, расправив плечи и вздохнув полной грудью. – Ты освободила меня из-под Каменного Гнета.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Как же ты попала под камень? – спросила девочка. – Обманул меня Каменный Гнет, – ответила Ромашка. – Была я маленьким ромаш</w:t>
      </w:r>
      <w:r>
        <w:rPr>
          <w:rFonts w:ascii="Open Sans" w:hAnsi="Open Sans"/>
          <w:color w:val="222222"/>
        </w:rPr>
        <w:t>киным семенем. Осенью искала теплый уголок. Дал мне приют Каменный Гнет, обещал оберегать от холода и жары. А когда мне захотелось увидеть Солнышко, он чуть не задавил меня. Я хочу быть твоей, девочка.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Девочка приходила к Ромашке, и они вместе встречали Со</w:t>
      </w:r>
      <w:r>
        <w:rPr>
          <w:rFonts w:ascii="Open Sans" w:hAnsi="Open Sans"/>
          <w:color w:val="222222"/>
        </w:rPr>
        <w:t>лнце.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Как хорошо быть твоей, девочка! – часто говорила Ромашка.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А если бы ты выросла в лесу или у края дороги? Ты была бы ничья? – спросила девочка.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Я бы умерла от горя, – тихо сказала Ромашка . Ничьих цветов не бывает. Они всегда чьи-то. Вон та Огне</w:t>
      </w:r>
      <w:r>
        <w:rPr>
          <w:rFonts w:ascii="Open Sans" w:hAnsi="Open Sans"/>
          <w:color w:val="222222"/>
        </w:rPr>
        <w:t>нная Маковка – она дружит с Солнышком.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Солнышко шепчет ей: «Ты моя, Огненная Маковка». Я слышу этот шепот, когда всходит Солнышко и Маковка раскрывает лепестки. А вот тот Василек друг Весеннего Ветра. Он первым каждое утро прилетает к Васильку, будит его и</w:t>
      </w:r>
      <w:r>
        <w:rPr>
          <w:rFonts w:ascii="Open Sans" w:hAnsi="Open Sans"/>
          <w:color w:val="222222"/>
        </w:rPr>
        <w:t xml:space="preserve"> шепчет: «Проснись!». Цветок не мог бы жить, если бы он был ничей.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6667560" cy="1000080"/>
            <wp:effectExtent l="0" t="0" r="0" b="0"/>
            <wp:docPr id="19" name="Графический объект18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Флейта и Ветер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 саду на лавке сидел Музыкант. Он играл на флейте. К его чудесной песне прислушивались и птицы, и деревья, и цветы. Даже Ветерок прилёг под кустом и с удивлением слушал иг</w:t>
      </w:r>
      <w:r>
        <w:rPr>
          <w:rFonts w:ascii="Open Sans" w:hAnsi="Open Sans"/>
          <w:color w:val="222222"/>
        </w:rPr>
        <w:t>ру на флейте. Играл Музыкант про солнце в голубом небе, про беленькое облачко, про серенькую пташку-жаворонка и про счастливые детские очи.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Замолкла песня, положил Музыкант флейту на лавку и пошёл домой. Взвился Ветер из-под куста, прилетел к флейте да и д</w:t>
      </w:r>
      <w:r>
        <w:rPr>
          <w:rFonts w:ascii="Open Sans" w:hAnsi="Open Sans"/>
          <w:color w:val="222222"/>
        </w:rPr>
        <w:t>унул со всей силы.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Загудела флейта, словно осенняя непогода под стрехою. Подул ветер ещё сильнее, а флейта не играет – гудит да и гудит.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«Отчего так? – думает Ветер. – Я легко могу вырывать дубы с корнями, скидывать крыши с домов. Почему же флейта на покор</w:t>
      </w:r>
      <w:r>
        <w:rPr>
          <w:rFonts w:ascii="Open Sans" w:hAnsi="Open Sans"/>
          <w:color w:val="222222"/>
        </w:rPr>
        <w:t>яется мне – не играет?»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20" name="Графический объект19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Куда муравьишки спешили?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На дереве сидела белочка. Она ела горох. До того вкусный, что даже глаза зажмурила. Крошечка горошка упала на землю. За ней вторая, третья. Много крошечек упало на землю.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А тропиночкой среди травы бежала М</w:t>
      </w:r>
      <w:r>
        <w:rPr>
          <w:rFonts w:ascii="Open Sans" w:hAnsi="Open Sans"/>
          <w:color w:val="222222"/>
        </w:rPr>
        <w:t>уравьиха. Спешила найти еду маленьким муравьишкам. Она торопилась на баштан: узнала, что там много сладких крошечек арбуза. Вдруг видит — падают с дерева крошечки горошка. Попробовала Муравьиха – горошек пахучий да вкусный. Понесла Муравьиха крошечку горош</w:t>
      </w:r>
      <w:r>
        <w:rPr>
          <w:rFonts w:ascii="Open Sans" w:hAnsi="Open Sans"/>
          <w:color w:val="222222"/>
        </w:rPr>
        <w:t>ка к муравейнику, рассказала соседям: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Бежим, муравьи, по горошек.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Собрались муравьи в дорогу. А детки муравьихины едят крошечку, что принесла мама, делятся с товарищами. Всем деткам в муравейнике хватило, да ещё и осталось. А муравьи уже под деревом. Соб</w:t>
      </w:r>
      <w:r>
        <w:rPr>
          <w:rFonts w:ascii="Open Sans" w:hAnsi="Open Sans"/>
          <w:color w:val="222222"/>
        </w:rPr>
        <w:t>рали крошечки и понесли домой. Хватит еды на всю зиму.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6667560" cy="1000080"/>
            <wp:effectExtent l="0" t="0" r="0" b="0"/>
            <wp:docPr id="21" name="Графический объект20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Зайчик и Месяц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Холодно зимой Зайчику. Выбежал он на опушку, а уж ночь настала. Мороз трещит, снег от Месяца блестит, холодный ветер с яру дует.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Сел Зайчик под кустом, протянул лапки к Месяцу, просит: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Месяц, любимый, погрей меня своими лучами, а то долго ещё Солнышка ждать.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Жалко стало Месяцу Зайчика, он и говорит: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Иди полем, полем, я тебе дорогу освещать буду, беги до большого стога соломы.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Побежал Зайчик к стогу соломы, зарылся в стог, выглядывае</w:t>
      </w:r>
      <w:r>
        <w:rPr>
          <w:rFonts w:ascii="Open Sans" w:hAnsi="Open Sans"/>
          <w:color w:val="222222"/>
        </w:rPr>
        <w:t>т, улыбается Месяцу:</w:t>
      </w:r>
      <w:r>
        <w:rPr>
          <w:rFonts w:ascii="Open Sans" w:hAnsi="Open Sans"/>
          <w:color w:val="222222"/>
        </w:rPr>
        <w:br/>
      </w:r>
      <w:r>
        <w:rPr>
          <w:rFonts w:ascii="Open Sans" w:hAnsi="Open Sans"/>
          <w:color w:val="222222"/>
        </w:rPr>
        <w:t>– Спасибо, любимый Месяц, теперь твои лучи тёплые-тёплые.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22" name="Графический объект21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Яблоко в осеннем лесу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Поздней осенью маленькие сестрички Оля и Нина гуляли в яблоневом саду. Был тихий солнечный день. Почти все листья с яблонь опали и тихо шелестели под ног</w:t>
      </w:r>
      <w:r>
        <w:rPr>
          <w:rFonts w:ascii="Open Sans" w:hAnsi="Open Sans"/>
          <w:color w:val="222222"/>
        </w:rPr>
        <w:t>ами. Только кое-где на деревьях оставались пожелтевшие листочки.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Девочки подошли к большой яблоне. Рядом с желтым листком они увидели большое красное яблоко. Оля и Нина вскрикнули от радости.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Как оно сохранилось? – удивилась Оля.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 xml:space="preserve">Сейчас мы его сорвем, </w:t>
      </w:r>
      <w:r>
        <w:rPr>
          <w:rFonts w:ascii="Open Sans" w:hAnsi="Open Sans"/>
          <w:color w:val="222222"/>
        </w:rPr>
        <w:t>– сказала Нина.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Девочки сорвали яблоко. Оле хотелось, чтобы яблоко досталось ей, но она сдержалась и предложила: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Пусть твое будет яблоко, Нина.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Нине тоже хотелось, чтобы яблоко было её, но Нина тоже сказала: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Пусть твое будет яблоко, Оля…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Яблоко переход</w:t>
      </w:r>
      <w:r>
        <w:rPr>
          <w:rFonts w:ascii="Open Sans" w:hAnsi="Open Sans"/>
          <w:color w:val="222222"/>
        </w:rPr>
        <w:t>ило из рук в руки. Но вот им обеим пришла в голову мысль: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Отдадим яблоко маме.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Они прибежали к маме радостные, взволнованные. Отдали ей яблоко.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 материнских глазах сияла радость. Мама разрезала яблоко и дала девочкам по половинке.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lastRenderedPageBreak/>
        <w:drawing>
          <wp:inline distT="0" distB="0" distL="0" distR="0">
            <wp:extent cx="6667560" cy="1000080"/>
            <wp:effectExtent l="0" t="0" r="0" b="0"/>
            <wp:docPr id="23" name="Графический объект22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Сказка о Гусыне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 жа</w:t>
      </w:r>
      <w:r>
        <w:rPr>
          <w:rFonts w:ascii="Open Sans" w:hAnsi="Open Sans"/>
          <w:color w:val="222222"/>
        </w:rPr>
        <w:t xml:space="preserve">ркий летний день вывела гусыня своих маленьких желтеньких гусят на прогулку. Она показывала деткам большой мир. Этот мир был зеленым и радостным – перед гусятами раскинулся огромный луг. Гусыня учила деток щипать нежные стебельки молодой травки. Стебельки </w:t>
      </w:r>
      <w:r>
        <w:rPr>
          <w:rFonts w:ascii="Open Sans" w:hAnsi="Open Sans"/>
          <w:color w:val="222222"/>
        </w:rPr>
        <w:t>были сладкие, солнышко теплое и ласковое, трава мягкая, мир зеленый и поющий многими голосами жучков, бабочек, мотыльков. Гусята были счастливые.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Вдруг появились темные тучи, на землю упали первые капли дождя. А потом посыпались крупные, как воробьиные яич</w:t>
      </w:r>
      <w:r>
        <w:rPr>
          <w:rFonts w:ascii="Open Sans" w:hAnsi="Open Sans"/>
          <w:color w:val="222222"/>
        </w:rPr>
        <w:t xml:space="preserve">ки, градинки. Гусята прибежали к маме, она подняла крылья и прикрыла ими своих детей. Под крыльями было тепло и уютно, гусята слышали, как будто бы откуда-то издалека доносится грохот грома, вой ветра и стук градинок. Им даже стало весело: за материнскими </w:t>
      </w:r>
      <w:r>
        <w:rPr>
          <w:rFonts w:ascii="Open Sans" w:hAnsi="Open Sans"/>
          <w:color w:val="222222"/>
        </w:rPr>
        <w:t>крыльями творится что-то страшное, а они в тепле и уюте.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Потом все утихло. Гусятам хотелось поскорее на зеленый луг, но мать не поднимала крылья. Гусята требовательно запищали: выпускай нас, мама.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Мать тихо подняла крылья. Гусята выбежали на траву. Они </w:t>
      </w:r>
      <w:r>
        <w:rPr>
          <w:rFonts w:ascii="Open Sans" w:hAnsi="Open Sans"/>
          <w:color w:val="222222"/>
        </w:rPr>
        <w:t>увидели, что у матери изранены крылья, вырваны многие перья. Мать тяжело дышала. Но мир вокруг был таким радостным, солнышко сияло так ярко и ласково, жучки, пчелы, шмели пели так красиво, что гусятам почему-то и в голову не пришло спросить: «Мама, что с т</w:t>
      </w:r>
      <w:r>
        <w:rPr>
          <w:rFonts w:ascii="Open Sans" w:hAnsi="Open Sans"/>
          <w:color w:val="222222"/>
        </w:rPr>
        <w:t>обой?» И когда один, самый маленький и слабенький гусенок подошел к маме и спросил: «Почему у тебя изранены крылья?» – она тихо ответила: «Все хорошо, мой сын 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Желтенькие гусята рассыпались по траве, и мать была счастлива.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24" name="Графический объект23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Легенда о материнской любви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Б</w:t>
      </w:r>
      <w:r>
        <w:rPr>
          <w:rFonts w:ascii="Open Sans" w:hAnsi="Open Sans"/>
          <w:color w:val="222222"/>
        </w:rPr>
        <w:t>ыл у матери единственный сын. Женился он на девушке изумительной красоты. Но сердце у девушки было черное, недоброе.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Привел сын молодую жену в дом. Невзлюбила сноха свекровь, сказала мужу: «Пусть не заходит мать в хату, посели ее в сенях».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Поселил сын мать</w:t>
      </w:r>
      <w:r>
        <w:rPr>
          <w:rFonts w:ascii="Open Sans" w:hAnsi="Open Sans"/>
          <w:color w:val="222222"/>
        </w:rPr>
        <w:t xml:space="preserve"> в сенях, запретил ей в хату заходить… Но мало показалось снохе и этого. Говорит она мужу: «Чтобы и духом матери не пахло в хате».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 xml:space="preserve">Переселил сын мать в сарай. Только по ночам выходила мать на воздух. Отдыхала однажды вечером молодая красавица под цветущей </w:t>
      </w:r>
      <w:r>
        <w:rPr>
          <w:rFonts w:ascii="Open Sans" w:hAnsi="Open Sans"/>
          <w:color w:val="222222"/>
        </w:rPr>
        <w:t>яблоней и увидела, как мать вышла из сарая.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lastRenderedPageBreak/>
        <w:t xml:space="preserve">Рассвирепела жена, прибежала к мужу: «Если хочешь, чтобы я жила с тобой, убей мать, вынь из ее груди сердце и принеси мне». Не дрогнуло сердце сыновнее, околдовала его невиданная красота жены. Говорит он матери: </w:t>
      </w:r>
      <w:r>
        <w:rPr>
          <w:rFonts w:ascii="Open Sans" w:hAnsi="Open Sans"/>
          <w:color w:val="222222"/>
        </w:rPr>
        <w:t>«Пойдемте, мама, покупаемся в реке». Идут к реке каменистым берегом. Споткнулась мать о камень. Рассердился сын: «Смотрите под ноги. Так мы до вечера будем идти к реке».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Пришли, разделись, искупались. Убил сын мать, вынул из ее груди сердце, положил на кле</w:t>
      </w:r>
      <w:r>
        <w:rPr>
          <w:rFonts w:ascii="Open Sans" w:hAnsi="Open Sans"/>
          <w:color w:val="222222"/>
        </w:rPr>
        <w:t>новый листок, несет. Трепещет материнское сердце.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Споткнулся сын о камень, упал, ударился, упало горячее материнское сердце на острый утес, окровавилось, встрепенулось и прошептало: «Сыночек, не больно ли ты ушиб колено? Присядь, отдохни, потри ладонью уши</w:t>
      </w:r>
      <w:r>
        <w:rPr>
          <w:rFonts w:ascii="Open Sans" w:hAnsi="Open Sans"/>
          <w:color w:val="222222"/>
        </w:rPr>
        <w:t>бленное место».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Зарыдал сын, схватил материнское сердце в ладони, прижал к груди, возвратился к реке, вложил сердце в растерзанную грудь, облил горячими слезами. Понял он, что никто не любил и не может любить его так преданно и бескорыстно, как родная мать</w:t>
      </w:r>
      <w:r>
        <w:rPr>
          <w:rFonts w:ascii="Open Sans" w:hAnsi="Open Sans"/>
          <w:color w:val="222222"/>
        </w:rPr>
        <w:t>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Столь огромной была материнская любовь, столь глубоким и все сильным было желание материнского сердца видеть сына счастливым, что ожило сердце, закрылась растерзанная грудь, встала мать и прижала голову сына к груди. Не мог после этого сын возвратиться к</w:t>
      </w:r>
      <w:r>
        <w:rPr>
          <w:rFonts w:ascii="Open Sans" w:hAnsi="Open Sans"/>
          <w:color w:val="222222"/>
        </w:rPr>
        <w:t xml:space="preserve"> жене, постылой стала она ему. Не вернулась домой и мать. Пошли они вдвоем степями и стали двумя курганами. Каждое утро восходящее солнце первыми своими лучами озаряет вершины курганов…</w:t>
      </w:r>
    </w:p>
    <w:p w:rsidR="009627C6" w:rsidRDefault="000D2AE5">
      <w:pPr>
        <w:pStyle w:val="2"/>
        <w:spacing w:before="0" w:after="0" w:line="495" w:lineRule="atLeast"/>
        <w:rPr>
          <w:color w:val="222222"/>
        </w:rPr>
      </w:pPr>
      <w:r>
        <w:rPr>
          <w:noProof/>
          <w:color w:val="222222"/>
          <w:lang w:eastAsia="ru-RU"/>
        </w:rPr>
        <w:drawing>
          <wp:inline distT="0" distB="0" distL="0" distR="0">
            <wp:extent cx="6667560" cy="1000080"/>
            <wp:effectExtent l="0" t="0" r="0" b="0"/>
            <wp:docPr id="25" name="Графический объект24" title="короткие поучительные рассказ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1000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627C6" w:rsidRDefault="000D2AE5">
      <w:pPr>
        <w:pStyle w:val="2"/>
        <w:spacing w:before="0" w:after="0" w:line="495" w:lineRule="atLeast"/>
        <w:rPr>
          <w:rFonts w:ascii="PT Serif" w:hAnsi="PT Serif" w:hint="eastAsia"/>
          <w:color w:val="222222"/>
          <w:sz w:val="45"/>
        </w:rPr>
      </w:pPr>
      <w:r>
        <w:rPr>
          <w:rFonts w:ascii="PT Serif" w:hAnsi="PT Serif"/>
          <w:color w:val="222222"/>
          <w:sz w:val="45"/>
        </w:rPr>
        <w:t>Именинный обед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У Нины большая семья: мать, отец, два брата, две сест</w:t>
      </w:r>
      <w:r>
        <w:rPr>
          <w:rFonts w:ascii="Open Sans" w:hAnsi="Open Sans"/>
          <w:color w:val="222222"/>
        </w:rPr>
        <w:t>ры, бабушка. Нина самая маленькая: ей девять лет. Бабушка самая старшая; ей восемьдесят два года. Когда семья обедает, у бабушки дрожит рука. Все к этому привыкли и стараются не замечать. Если же кто-нибудь посмотрит на бабушкину руку и подумает: почему он</w:t>
      </w:r>
      <w:r>
        <w:rPr>
          <w:rFonts w:ascii="Open Sans" w:hAnsi="Open Sans"/>
          <w:color w:val="222222"/>
        </w:rPr>
        <w:t>а дрожит? – рука ее дрожит еще сильнее. Несет ложку бабушка – ложка дрожит, капельки на стол капают.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Скоро день рождения Нины. Мать сказала, что на ее именины будет обед. Она с бабушкой испечет большой сладкий пирог. Пусть Нина пригласит своих подруг.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Приш</w:t>
      </w:r>
      <w:r>
        <w:rPr>
          <w:rFonts w:ascii="Open Sans" w:hAnsi="Open Sans"/>
          <w:color w:val="222222"/>
        </w:rPr>
        <w:t>ли гости. Мама накрывает стол белой скатертью. Нина подумала: и бабушка за стол сядет, а у нее рука дрожит. Подруги смеяться будут, расскажут всем в школе.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Нина сказала тихонько маме: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Мама, пусть бабушка сегодня за стол не садится…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 xml:space="preserve">Почему? – удивилась </w:t>
      </w:r>
      <w:r>
        <w:rPr>
          <w:rFonts w:ascii="Open Sans" w:hAnsi="Open Sans"/>
          <w:color w:val="222222"/>
        </w:rPr>
        <w:t>мама.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У нее рука дрожит… Капает на стол…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Мама побледнела. Не сказав ни слова, она сняла со стола белую скатерть и спрятала в шкаф.</w:t>
      </w:r>
    </w:p>
    <w:p w:rsidR="009627C6" w:rsidRDefault="000D2AE5">
      <w:pPr>
        <w:pStyle w:val="Textbody"/>
        <w:spacing w:after="0"/>
        <w:rPr>
          <w:rFonts w:ascii="Open Sans" w:hAnsi="Open Sans"/>
          <w:color w:val="222222"/>
        </w:rPr>
      </w:pPr>
      <w:r>
        <w:rPr>
          <w:rFonts w:ascii="Open Sans" w:hAnsi="Open Sans"/>
          <w:color w:val="222222"/>
        </w:rPr>
        <w:t>Мама долго сидела молча, потом сказала:</w:t>
      </w:r>
    </w:p>
    <w:p w:rsidR="009627C6" w:rsidRDefault="000D2AE5">
      <w:pPr>
        <w:pStyle w:val="Textbody"/>
        <w:spacing w:after="0"/>
        <w:rPr>
          <w:color w:val="222222"/>
        </w:rPr>
      </w:pPr>
      <w:r>
        <w:rPr>
          <w:color w:val="222222"/>
        </w:rPr>
        <w:t xml:space="preserve">– </w:t>
      </w:r>
      <w:r>
        <w:rPr>
          <w:rFonts w:ascii="Open Sans" w:hAnsi="Open Sans"/>
          <w:color w:val="222222"/>
        </w:rPr>
        <w:t>У нас сегодня бабушка больна. Именинного обеда не будет.</w:t>
      </w:r>
    </w:p>
    <w:p w:rsidR="009627C6" w:rsidRDefault="000D2AE5">
      <w:pPr>
        <w:pStyle w:val="Textbody"/>
        <w:spacing w:after="0"/>
      </w:pPr>
      <w:r>
        <w:rPr>
          <w:rFonts w:ascii="Open Sans" w:hAnsi="Open Sans"/>
          <w:color w:val="222222"/>
        </w:rPr>
        <w:t>Поздравляю тебя, Нина, с</w:t>
      </w:r>
      <w:r>
        <w:rPr>
          <w:rFonts w:ascii="Open Sans" w:hAnsi="Open Sans"/>
          <w:color w:val="222222"/>
        </w:rPr>
        <w:t xml:space="preserve"> днем рождения. </w:t>
      </w:r>
      <w:r>
        <w:rPr>
          <w:rStyle w:val="StrongEmphasis"/>
          <w:rFonts w:ascii="Open Sans" w:hAnsi="Open Sans"/>
          <w:b w:val="0"/>
          <w:color w:val="222222"/>
        </w:rPr>
        <w:t>Мое тебе пожелание: будь настоящим человеком.</w:t>
      </w:r>
    </w:p>
    <w:p w:rsidR="009627C6" w:rsidRDefault="000D2AE5">
      <w:pPr>
        <w:pStyle w:val="1"/>
        <w:rPr>
          <w:rFonts w:ascii="Roboto-Thin, helvetica, sans-se" w:hAnsi="Roboto-Thin, helvetica, sans-se" w:hint="eastAsia"/>
          <w:b w:val="0"/>
        </w:rPr>
      </w:pPr>
      <w:r>
        <w:rPr>
          <w:rFonts w:ascii="Roboto-Thin, helvetica, sans-se" w:hAnsi="Roboto-Thin, helvetica, sans-se"/>
          <w:b w:val="0"/>
        </w:rPr>
        <w:lastRenderedPageBreak/>
        <w:t>Краткий словарь неологизмов</w:t>
      </w:r>
    </w:p>
    <w:p w:rsidR="00000000" w:rsidRDefault="000D2AE5">
      <w:pPr>
        <w:rPr>
          <w:rFonts w:cs="Mangal"/>
          <w:szCs w:val="21"/>
        </w:rPr>
        <w:sectPr w:rsidR="00000000">
          <w:pgSz w:w="16838" w:h="11906" w:orient="landscape"/>
          <w:pgMar w:top="660" w:right="850" w:bottom="1134" w:left="1276" w:header="720" w:footer="720" w:gutter="0"/>
          <w:cols w:space="720"/>
        </w:sectPr>
      </w:pPr>
    </w:p>
    <w:p w:rsidR="009627C6" w:rsidRDefault="000D2AE5">
      <w:pPr>
        <w:pStyle w:val="Textbody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8924760" cy="14760"/>
                <wp:effectExtent l="0" t="0" r="0" b="0"/>
                <wp:wrapSquare wrapText="right"/>
                <wp:docPr id="26" name="Врезк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760" cy="147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627C6" w:rsidRDefault="000D2AE5">
                            <w:pPr>
                              <w:pStyle w:val="Textbody"/>
                              <w:spacing w:after="0" w:line="432" w:lineRule="auto"/>
                            </w:pPr>
                            <w:hyperlink r:id="rId9" w:history="1">
                              <w:r>
                                <w:rPr>
                                  <w:rFonts w:ascii="inherit" w:hAnsi="inherit"/>
                                  <w:b/>
                                  <w:color w:val="999999"/>
                                </w:rPr>
                                <w:t>Репетиторы</w:t>
                              </w:r>
                            </w:hyperlink>
                            <w:r>
                              <w:rPr>
                                <w:rFonts w:ascii="inherit" w:hAnsi="inherit"/>
                                <w:b/>
                                <w:color w:val="666666"/>
                              </w:rPr>
                              <w:t> </w:t>
                            </w:r>
                            <w:r>
                              <w:rPr>
                                <w:rFonts w:ascii="inherit" w:hAnsi="inherit"/>
                                <w:b/>
                                <w:color w:val="999999"/>
                              </w:rPr>
                              <w:t>❯</w:t>
                            </w:r>
                            <w:r>
                              <w:rPr>
                                <w:rFonts w:ascii="inherit" w:hAnsi="inherit"/>
                                <w:b/>
                                <w:color w:val="666666"/>
                              </w:rPr>
                              <w:t> </w:t>
                            </w:r>
                            <w:hyperlink r:id="rId10" w:history="1">
                              <w:r>
                                <w:rPr>
                                  <w:rFonts w:ascii="inherit" w:hAnsi="inherit"/>
                                  <w:b/>
                                  <w:color w:val="999999"/>
                                </w:rPr>
                                <w:t>Русский язык</w:t>
                              </w:r>
                            </w:hyperlink>
                            <w:r>
                              <w:rPr>
                                <w:rFonts w:ascii="inherit" w:hAnsi="inherit"/>
                                <w:b/>
                                <w:color w:val="666666"/>
                              </w:rPr>
                              <w:t> </w:t>
                            </w:r>
                            <w:r>
                              <w:rPr>
                                <w:rFonts w:ascii="inherit" w:hAnsi="inherit"/>
                                <w:b/>
                                <w:color w:val="999999"/>
                              </w:rPr>
                              <w:t>❯</w:t>
                            </w:r>
                            <w:r>
                              <w:rPr>
                                <w:rFonts w:ascii="inherit" w:hAnsi="inherit"/>
                                <w:b/>
                                <w:color w:val="666666"/>
                              </w:rPr>
                              <w:t> Краткий словарь неологизмов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t> 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rPr>
                                <w:rFonts w:ascii="inherit" w:hAnsi="inherit"/>
                                <w:color w:val="999999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999999"/>
                              </w:rPr>
                              <w:t>Автор: Наталья Л., онлайн репетитор по русскому языку и литературе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rPr>
                                <w:color w:val="999999"/>
                              </w:rPr>
                            </w:pPr>
                            <w:r>
                              <w:rPr>
                                <w:color w:val="999999"/>
                              </w:rPr>
                              <w:t> ● 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rPr>
                                <w:rFonts w:ascii="inherit" w:hAnsi="inherit"/>
                                <w:color w:val="999999"/>
                              </w:rPr>
                            </w:pPr>
                            <w:r>
                              <w:rPr>
                                <w:rFonts w:ascii="inherit" w:hAnsi="inherit"/>
                                <w:color w:val="999999"/>
                              </w:rPr>
                              <w:t>30.07.2011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rPr>
                                <w:color w:val="999999"/>
                              </w:rPr>
                            </w:pPr>
                            <w:r>
                              <w:rPr>
                                <w:color w:val="999999"/>
                              </w:rPr>
                              <w:t> ● </w:t>
                            </w:r>
                          </w:p>
                          <w:p w:rsidR="009627C6" w:rsidRDefault="000D2AE5">
                            <w:pPr>
                              <w:pStyle w:val="Textbody"/>
                            </w:pPr>
                            <w:r>
                              <w:rPr>
                                <w:rFonts w:ascii="inherit" w:hAnsi="inherit"/>
                                <w:color w:val="999999"/>
                              </w:rPr>
                              <w:t>Раздел: </w:t>
                            </w:r>
                            <w:bookmarkStart w:id="4" w:name="ContentPlaceHolderDefault_plhMainContent"/>
                            <w:bookmarkEnd w:id="4"/>
                            <w:r>
                              <w:fldChar w:fldCharType="begin"/>
                            </w:r>
                            <w:r>
                              <w:instrText xml:space="preserve"> HYPERLINK  "https://blog.tutoronline.ru/russkij-jazyk"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inherit" w:hAnsi="inherit"/>
                                <w:color w:val="4490D3"/>
                              </w:rPr>
                              <w:t>Русский язык</w:t>
                            </w:r>
                            <w:r>
                              <w:rPr>
                                <w:rFonts w:ascii="inherit" w:hAnsi="inherit"/>
                                <w:color w:val="4490D3"/>
                              </w:rPr>
                              <w:fldChar w:fldCharType="end"/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color w:val="414141"/>
                              </w:rPr>
                              <w:t>В данной статье представлены новые слова, значение которых часто непонятно. Большинство вы</w:t>
                            </w:r>
                            <w:r>
                              <w:rPr>
                                <w:color w:val="414141"/>
                              </w:rPr>
                              <w:t>бранных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неологизмов</w:t>
                            </w:r>
                            <w:r>
                              <w:rPr>
                                <w:color w:val="414141"/>
                              </w:rPr>
                              <w:t> заимствованы из других языков и сейчас широко используются носителями </w:t>
                            </w:r>
                            <w:hyperlink r:id="rId11" w:history="1">
                              <w:r>
                                <w:rPr>
                                  <w:color w:val="1B7FBB"/>
                                </w:rPr>
                                <w:t>русского языка</w:t>
                              </w:r>
                            </w:hyperlink>
                            <w:r>
                              <w:rPr>
                                <w:color w:val="414141"/>
                              </w:rPr>
                              <w:t>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Бонус</w:t>
                            </w:r>
                            <w:r>
                              <w:rPr>
                                <w:color w:val="414141"/>
                              </w:rPr>
                              <w:t> (от лат. bonus – добрый, хороший) – вознаграждение, премия.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Вендинг</w:t>
                            </w:r>
                            <w:r>
                              <w:rPr>
                                <w:color w:val="414141"/>
                              </w:rPr>
                              <w:t> (ан</w:t>
                            </w:r>
                            <w:r>
                              <w:rPr>
                                <w:color w:val="414141"/>
                              </w:rPr>
                              <w:t>гл. vending) – это продажа товаров и услуг с помощью автоматизированных систем (торговых автоматов).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Винтаж</w:t>
                            </w:r>
                            <w:r>
                              <w:rPr>
                                <w:color w:val="414141"/>
                              </w:rPr>
                              <w:t> (фр. vintage) в виноделии – вина или урожай определенного года и возраста. В широком смысле слово «винтаж» в настоящие время – это любые одежда, пре</w:t>
                            </w:r>
                            <w:r>
                              <w:rPr>
                                <w:color w:val="414141"/>
                              </w:rPr>
                              <w:t>дметы обихода, автомобили и пр. прошлого в современной интерпретации (в стиле ретро).  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rPr>
                                <w:color w:val="414141"/>
                              </w:rPr>
                            </w:pPr>
                            <w:r>
                              <w:rPr>
                                <w:color w:val="414141"/>
                              </w:rPr>
                              <w:t>Волонтёр(фр. volontaire, от лат. voluntarius) – лицо, осуществляющее добровольную деятельность на благо широкой общественности без расчёта на денежное вознаграждение. В</w:t>
                            </w:r>
                            <w:r>
                              <w:rPr>
                                <w:color w:val="414141"/>
                              </w:rPr>
                              <w:t xml:space="preserve"> исходном значении – лицо, добровольно поступившее на военную службу.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Гуглить</w:t>
                            </w:r>
                            <w:r>
                              <w:rPr>
                                <w:color w:val="414141"/>
                              </w:rPr>
                              <w:t> (от англ. Google) – искать информацию в Интернете с помощью Google.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Дедлайн</w:t>
                            </w:r>
                            <w:r>
                              <w:rPr>
                                <w:color w:val="414141"/>
                              </w:rPr>
                              <w:t> (от англ. deadline) – это крайний срок (дата и/или время), к которому должна быть выполнена задача.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Др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есс-код</w:t>
                            </w:r>
                            <w:r>
                              <w:rPr>
                                <w:color w:val="414141"/>
                              </w:rPr>
                              <w:t> (англ. dress code – кодекс одежды) – форма одежды, требуемая при посещении определённых мероприятий, организаций, заведений.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CIO</w:t>
                            </w:r>
                            <w:r>
                              <w:rPr>
                                <w:color w:val="414141"/>
                              </w:rPr>
                              <w:t> (англ. Chief Information Officer) – менеджер по информатизации (главный), директор по информационным технологиям.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Мерче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ндайзер</w:t>
                            </w:r>
                            <w:r>
                              <w:rPr>
                                <w:color w:val="414141"/>
                              </w:rPr>
                              <w:t> – товаровед, человек, представляющий торговую компанию в торговых сетях (чаще всего супер- и гипермаркетах).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Клинер</w:t>
                            </w:r>
                            <w:r>
                              <w:rPr>
                                <w:color w:val="414141"/>
                              </w:rPr>
                              <w:t> – это просто уборщик, уборщица.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Клининг</w:t>
                            </w:r>
                            <w:r>
                              <w:rPr>
                                <w:color w:val="414141"/>
                              </w:rPr>
                              <w:t> – уборка.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Клининговая компания</w:t>
                            </w:r>
                            <w:r>
                              <w:rPr>
                                <w:color w:val="414141"/>
                              </w:rPr>
                              <w:t> – фирма по уборке помещений.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Копирайтер</w:t>
                            </w:r>
                            <w:r>
                              <w:rPr>
                                <w:color w:val="414141"/>
                              </w:rPr>
                              <w:t> (от англ. copywriting</w:t>
                            </w:r>
                            <w:r>
                              <w:rPr>
                                <w:color w:val="414141"/>
                              </w:rPr>
                              <w:t>) – специалист по написанию рекламных и презентационных текстов.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Коуч</w:t>
                            </w:r>
                            <w:r>
                              <w:rPr>
                                <w:color w:val="414141"/>
                              </w:rPr>
                              <w:t> (англ. coach) – тренер.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ЛиКомБез </w:t>
                            </w:r>
                            <w:r>
                              <w:rPr>
                                <w:color w:val="414141"/>
                              </w:rPr>
                              <w:t>– Учебный проект Ликвидация компьютерной безграмотности.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Месседж</w:t>
                            </w:r>
                            <w:r>
                              <w:rPr>
                                <w:color w:val="414141"/>
                              </w:rPr>
                              <w:t> (англ. message) – сообщение, послание.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Менеджер</w:t>
                            </w:r>
                            <w:r>
                              <w:rPr>
                                <w:color w:val="414141"/>
                              </w:rPr>
                              <w:t> –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офис-менеджер</w:t>
                            </w:r>
                            <w:r>
                              <w:rPr>
                                <w:color w:val="414141"/>
                              </w:rPr>
                              <w:t> – секретарь, «секретар</w:t>
                            </w:r>
                            <w:r>
                              <w:rPr>
                                <w:color w:val="414141"/>
                              </w:rPr>
                              <w:t>ша»;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менеджер по продажам</w:t>
                            </w:r>
                            <w:r>
                              <w:rPr>
                                <w:color w:val="414141"/>
                              </w:rPr>
                              <w:t> – продавец;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менеджер по персоналу</w:t>
                            </w:r>
                            <w:r>
                              <w:rPr>
                                <w:color w:val="414141"/>
                              </w:rPr>
                              <w:t> – кадровик, работник отдела кадров;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бренд-менеджер</w:t>
                            </w:r>
                            <w:r>
                              <w:rPr>
                                <w:color w:val="414141"/>
                              </w:rPr>
                              <w:t> – специалист по продвижению на рынок какой-либо марки товара или услуг;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аккаунт-менеджер</w:t>
                            </w:r>
                            <w:r>
                              <w:rPr>
                                <w:color w:val="414141"/>
                              </w:rPr>
                              <w:t> – специалист по работе с клиентами;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IT-менедже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р</w:t>
                            </w:r>
                            <w:r>
                              <w:rPr>
                                <w:color w:val="414141"/>
                              </w:rPr>
                              <w:t> – специалист в компьютерной области;</w:t>
                            </w:r>
                            <w:r>
                              <w:rPr>
                                <w:color w:val="414141"/>
                              </w:rPr>
                              <w:br/>
                            </w:r>
                            <w:r>
                              <w:rPr>
                                <w:color w:val="414141"/>
                              </w:rPr>
                              <w:t>– </w:t>
                            </w: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PR-менеджер</w:t>
                            </w:r>
                            <w:r>
                              <w:rPr>
                                <w:color w:val="414141"/>
                              </w:rPr>
                              <w:t> – специалист по связям с общественностью.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Паттерн</w:t>
                            </w:r>
                            <w:r>
                              <w:rPr>
                                <w:color w:val="414141"/>
                              </w:rPr>
                              <w:t xml:space="preserve"> (англ. pattern от лат. patronus – это модель, образец для подражания, шаблон, стиль, узор, выкройка) в современной методологии социогуманитарного знания </w:t>
                            </w:r>
                            <w:r>
                              <w:rPr>
                                <w:color w:val="414141"/>
                              </w:rPr>
                              <w:t>– термин, близкий к понятию «концепция».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Ресепшн</w:t>
                            </w:r>
                            <w:r>
                              <w:rPr>
                                <w:color w:val="414141"/>
                              </w:rPr>
                              <w:t xml:space="preserve"> (англ. reception, фр. reception, нем. Rezeption) – слово с основным значением «приём», «приемная».В нашем сегодняшнем понимании – это место, куда прежде всего попадает или куда прежде всего обращается </w:t>
                            </w:r>
                            <w:r>
                              <w:rPr>
                                <w:color w:val="414141"/>
                              </w:rPr>
                              <w:t>клиент, заходящий или обращающийся в любое учреждение от парикмахерской до ресторана, хотя изначально это слово относилось только к службе регистрации постояльцев в гостиницах.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Слоган</w:t>
                            </w:r>
                            <w:r>
                              <w:rPr>
                                <w:color w:val="414141"/>
                              </w:rPr>
                              <w:t> (англ.) – рекламный девиз, который в сжатом виде передает рекламное сооб</w:t>
                            </w:r>
                            <w:r>
                              <w:rPr>
                                <w:color w:val="414141"/>
                              </w:rPr>
                              <w:t>щение, часть долговременной коммуникационной платформы бренда.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Стартап</w:t>
                            </w:r>
                            <w:r>
                              <w:rPr>
                                <w:color w:val="414141"/>
                              </w:rPr>
                              <w:t> (англ. Start-up – запускать), стартап-компания – это недавно созданная компания, строящая свой бизнес на основе инновации, не вышедшая на рынок или едва начавшая на него выходить и обла</w:t>
                            </w:r>
                            <w:r>
                              <w:rPr>
                                <w:color w:val="414141"/>
                              </w:rPr>
                              <w:t>дающая ограниченным набором ресурсов.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Cупервайзер</w:t>
                            </w:r>
                            <w:r>
                              <w:rPr>
                                <w:color w:val="414141"/>
                              </w:rPr>
                              <w:t> (англ. supervisor) – 1) наблюдатель, инспектор; 2) менеджер, руководитель.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Тренд</w:t>
                            </w:r>
                            <w:r>
                              <w:rPr>
                                <w:color w:val="414141"/>
                              </w:rPr>
                              <w:t> (от английского trend) – это направление, течение, тенденция.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Франчайзи </w:t>
                            </w:r>
                            <w:r>
                              <w:rPr>
                                <w:color w:val="414141"/>
                              </w:rPr>
                              <w:t>– это компания, которая покупает право на ведение биз</w:t>
                            </w:r>
                            <w:r>
                              <w:rPr>
                                <w:color w:val="414141"/>
                              </w:rPr>
                              <w:t>неса (франшизу) под именем или торговой маркой, возможность обучения и помощь при создании бизнеса у франчайзера и выплачивает сервисную плату (роялти) за использование товарного знака, ноу-хау и системы ведения работ франчайзера.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center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Фрик</w:t>
                            </w:r>
                            <w:r>
                              <w:rPr>
                                <w:color w:val="414141"/>
                              </w:rPr>
                              <w:t> (от английского frea</w:t>
                            </w:r>
                            <w:r>
                              <w:rPr>
                                <w:color w:val="414141"/>
                              </w:rPr>
                              <w:t>k – урод) – это клубный танцор, работающий в ярких и больших костюмах. В современном обществе этот термин используется для обозначения людей, которые одеваются в совершенно разные и непонятные традиционному обществу,  поведение фриков не соответствует обще</w:t>
                            </w:r>
                            <w:r>
                              <w:rPr>
                                <w:color w:val="414141"/>
                              </w:rPr>
                              <w:t>ственным нормам.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both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Фэйк</w:t>
                            </w:r>
                            <w:r>
                              <w:rPr>
                                <w:color w:val="414141"/>
                              </w:rPr>
                              <w:t> (англ. fake) – подделка, фальшивка.</w:t>
                            </w:r>
                          </w:p>
                          <w:p w:rsidR="009627C6" w:rsidRDefault="000D2AE5">
                            <w:pPr>
                              <w:pStyle w:val="Textbody"/>
                              <w:spacing w:after="0"/>
                              <w:jc w:val="both"/>
                            </w:pPr>
                            <w:r>
                              <w:rPr>
                                <w:rStyle w:val="StrongEmphasis"/>
                                <w:rFonts w:ascii="inherit" w:hAnsi="inherit"/>
                                <w:color w:val="414141"/>
                              </w:rPr>
                              <w:t>Хедлайнер</w:t>
                            </w:r>
                            <w:r>
                              <w:rPr>
                                <w:color w:val="414141"/>
                              </w:rPr>
                              <w:t> (от англ. headliner, head-liner) – это автор заголовков; герой заголовков, гвоздь программы, ведущий исполнитель.</w:t>
                            </w:r>
                          </w:p>
                        </w:txbxContent>
                      </wps:txbx>
                      <wps:bodyPr wrap="none" lIns="0" tIns="0" rIns="0" bIns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1" o:spid="_x0000_s1026" type="#_x0000_t202" style="position:absolute;margin-left:0;margin-top:0;width:702.75pt;height:1.15pt;z-index:24;visibility:visible;mso-wrap-style:none;mso-wrap-distance-left:9pt;mso-wrap-distance-top:0;mso-wrap-distance-right:9pt;mso-wrap-distance-bottom:0;mso-position-horizontal:left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LkvwEAAFMDAAAOAAAAZHJzL2Uyb0RvYy54bWysU82O0zAQviPxDpbv1E2FyhI1XYGqRUgr&#10;QCo8gOvYjSX/yeNt0hvPwJNwQUg8RXgjxm7Tot0b4jKZzDf5/H0zzup2sIYcZATtXUOr2ZwS6YRv&#10;tds39Mvnuxc3lEDiruXGO9nQowR6u37+bNWHWi58500rI0ESB3UfGtqlFGrGQHTScpj5IB2CykfL&#10;E77GPWsj75HdGraYz5es97EN0QsJgNXNCaTrwq+UFOmjUiATMQ1FbanEWOIuR7Ze8Xofeei0OMvg&#10;/6DCcu3w0AvVhidOHqJ+QmW1iB68SjPhLfNKaSGLB3RTzR+52XY8yOIFhwPhMib4f7Tiw+FTJLpt&#10;6GJJieMWdzR++/11/DH+HH+N36sqj6gPUGPnNmBvGt76AVc91QGL2fmgos1P9EQQx2EfLwOWQyIC&#10;izevFy9fLRESiFUlRXZ2/ThESO+ktyQnDY24vzJWfriHdGqdWvJZxuXo/J02pmwygxsO3ak1wyxr&#10;P2nMWRp2A4I53fn2iH56XH5DHd5OSsx7h7PN92RK4pTspgT3Fni6d9sgcmsWAOHNQ0IRReGV+nw4&#10;bq54PN+yfDX+fi9d139h/QcAAP//AwBQSwMEFAAGAAgAAAAhAODALAXZAAAABAEAAA8AAABkcnMv&#10;ZG93bnJldi54bWxMj8FOwzAQRO9I/QdrK3GjDoVCFeJUVaVeuFEQErdtvI0j7HVku2ny97hc4LLS&#10;aEYzb6vN6KwYKMTOs4L7RQGCuPG641bBx/v+bg0iJmSN1jMpmCjCpp7dVFhqf+E3Gg6pFbmEY4kK&#10;TEp9KWVsDDmMC98TZ+/kg8OUZWilDnjJ5c7KZVE8SYcd5wWDPe0MNd+Hs1PwPH566iPt6Os0NMF0&#10;09q+TkrdzsftC4hEY/oLwxU/o0OdmY7+zDoKqyA/kn7v1XssVisQRwXLB5B1Jf/D1z8AAAD//wMA&#10;UEsBAi0AFAAGAAgAAAAhALaDOJL+AAAA4QEAABMAAAAAAAAAAAAAAAAAAAAAAFtDb250ZW50X1R5&#10;cGVzXS54bWxQSwECLQAUAAYACAAAACEAOP0h/9YAAACUAQAACwAAAAAAAAAAAAAAAAAvAQAAX3Jl&#10;bHMvLnJlbHNQSwECLQAUAAYACAAAACEA8P2C5L8BAABTAwAADgAAAAAAAAAAAAAAAAAuAgAAZHJz&#10;L2Uyb0RvYy54bWxQSwECLQAUAAYACAAAACEA4MAsBdkAAAAEAQAADwAAAAAAAAAAAAAAAAAZBAAA&#10;ZHJzL2Rvd25yZXYueG1sUEsFBgAAAAAEAAQA8wAAAB8FAAAAAA==&#10;" filled="f" stroked="f">
                <v:textbox style="mso-fit-shape-to-text:t" inset="0,0,0,0">
                  <w:txbxContent>
                    <w:p w:rsidR="009627C6" w:rsidRDefault="000D2AE5">
                      <w:pPr>
                        <w:pStyle w:val="Textbody"/>
                        <w:spacing w:after="0" w:line="432" w:lineRule="auto"/>
                      </w:pPr>
                      <w:hyperlink r:id="rId12" w:history="1">
                        <w:r>
                          <w:rPr>
                            <w:rFonts w:ascii="inherit" w:hAnsi="inherit"/>
                            <w:b/>
                            <w:color w:val="999999"/>
                          </w:rPr>
                          <w:t>Репетиторы</w:t>
                        </w:r>
                      </w:hyperlink>
                      <w:r>
                        <w:rPr>
                          <w:rFonts w:ascii="inherit" w:hAnsi="inherit"/>
                          <w:b/>
                          <w:color w:val="666666"/>
                        </w:rPr>
                        <w:t> </w:t>
                      </w:r>
                      <w:r>
                        <w:rPr>
                          <w:rFonts w:ascii="inherit" w:hAnsi="inherit"/>
                          <w:b/>
                          <w:color w:val="999999"/>
                        </w:rPr>
                        <w:t>❯</w:t>
                      </w:r>
                      <w:r>
                        <w:rPr>
                          <w:rFonts w:ascii="inherit" w:hAnsi="inherit"/>
                          <w:b/>
                          <w:color w:val="666666"/>
                        </w:rPr>
                        <w:t> </w:t>
                      </w:r>
                      <w:hyperlink r:id="rId13" w:history="1">
                        <w:r>
                          <w:rPr>
                            <w:rFonts w:ascii="inherit" w:hAnsi="inherit"/>
                            <w:b/>
                            <w:color w:val="999999"/>
                          </w:rPr>
                          <w:t>Русский язык</w:t>
                        </w:r>
                      </w:hyperlink>
                      <w:r>
                        <w:rPr>
                          <w:rFonts w:ascii="inherit" w:hAnsi="inherit"/>
                          <w:b/>
                          <w:color w:val="666666"/>
                        </w:rPr>
                        <w:t> </w:t>
                      </w:r>
                      <w:r>
                        <w:rPr>
                          <w:rFonts w:ascii="inherit" w:hAnsi="inherit"/>
                          <w:b/>
                          <w:color w:val="999999"/>
                        </w:rPr>
                        <w:t>❯</w:t>
                      </w:r>
                      <w:r>
                        <w:rPr>
                          <w:rFonts w:ascii="inherit" w:hAnsi="inherit"/>
                          <w:b/>
                          <w:color w:val="666666"/>
                        </w:rPr>
                        <w:t> Краткий словарь неологизмов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t> 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rPr>
                          <w:rFonts w:ascii="inherit" w:hAnsi="inherit"/>
                          <w:color w:val="999999"/>
                        </w:rPr>
                      </w:pPr>
                      <w:r>
                        <w:rPr>
                          <w:rFonts w:ascii="inherit" w:hAnsi="inherit"/>
                          <w:color w:val="999999"/>
                        </w:rPr>
                        <w:t>Автор: Наталья Л., онлайн репетитор по русскому языку и литературе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rPr>
                          <w:color w:val="999999"/>
                        </w:rPr>
                      </w:pPr>
                      <w:r>
                        <w:rPr>
                          <w:color w:val="999999"/>
                        </w:rPr>
                        <w:t> ● 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rPr>
                          <w:rFonts w:ascii="inherit" w:hAnsi="inherit"/>
                          <w:color w:val="999999"/>
                        </w:rPr>
                      </w:pPr>
                      <w:r>
                        <w:rPr>
                          <w:rFonts w:ascii="inherit" w:hAnsi="inherit"/>
                          <w:color w:val="999999"/>
                        </w:rPr>
                        <w:t>30.07.2011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rPr>
                          <w:color w:val="999999"/>
                        </w:rPr>
                      </w:pPr>
                      <w:r>
                        <w:rPr>
                          <w:color w:val="999999"/>
                        </w:rPr>
                        <w:t> ● </w:t>
                      </w:r>
                    </w:p>
                    <w:p w:rsidR="009627C6" w:rsidRDefault="000D2AE5">
                      <w:pPr>
                        <w:pStyle w:val="Textbody"/>
                      </w:pPr>
                      <w:r>
                        <w:rPr>
                          <w:rFonts w:ascii="inherit" w:hAnsi="inherit"/>
                          <w:color w:val="999999"/>
                        </w:rPr>
                        <w:t>Раздел: </w:t>
                      </w:r>
                      <w:bookmarkStart w:id="5" w:name="ContentPlaceHolderDefault_plhMainContent"/>
                      <w:bookmarkEnd w:id="5"/>
                      <w:r>
                        <w:fldChar w:fldCharType="begin"/>
                      </w:r>
                      <w:r>
                        <w:instrText xml:space="preserve"> HYPERLINK  "https://blog.tutoronline.ru/russkij-jazyk" </w:instrText>
                      </w:r>
                      <w:r>
                        <w:fldChar w:fldCharType="separate"/>
                      </w:r>
                      <w:r>
                        <w:rPr>
                          <w:rFonts w:ascii="inherit" w:hAnsi="inherit"/>
                          <w:color w:val="4490D3"/>
                        </w:rPr>
                        <w:t>Русский язык</w:t>
                      </w:r>
                      <w:r>
                        <w:rPr>
                          <w:rFonts w:ascii="inherit" w:hAnsi="inherit"/>
                          <w:color w:val="4490D3"/>
                        </w:rPr>
                        <w:fldChar w:fldCharType="end"/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color w:val="414141"/>
                        </w:rPr>
                        <w:t>В данной статье представлены новые слова, значение которых часто непонятно. Большинство вы</w:t>
                      </w:r>
                      <w:r>
                        <w:rPr>
                          <w:color w:val="414141"/>
                        </w:rPr>
                        <w:t>бранных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неологизмов</w:t>
                      </w:r>
                      <w:r>
                        <w:rPr>
                          <w:color w:val="414141"/>
                        </w:rPr>
                        <w:t> заимствованы из других языков и сейчас широко используются носителями </w:t>
                      </w:r>
                      <w:hyperlink r:id="rId14" w:history="1">
                        <w:r>
                          <w:rPr>
                            <w:color w:val="1B7FBB"/>
                          </w:rPr>
                          <w:t>русского языка</w:t>
                        </w:r>
                      </w:hyperlink>
                      <w:r>
                        <w:rPr>
                          <w:color w:val="414141"/>
                        </w:rPr>
                        <w:t>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Бонус</w:t>
                      </w:r>
                      <w:r>
                        <w:rPr>
                          <w:color w:val="414141"/>
                        </w:rPr>
                        <w:t> (от лат. bonus – добрый, хороший) – вознаграждение, премия.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Вендинг</w:t>
                      </w:r>
                      <w:r>
                        <w:rPr>
                          <w:color w:val="414141"/>
                        </w:rPr>
                        <w:t> (ан</w:t>
                      </w:r>
                      <w:r>
                        <w:rPr>
                          <w:color w:val="414141"/>
                        </w:rPr>
                        <w:t>гл. vending) – это продажа товаров и услуг с помощью автоматизированных систем (торговых автоматов).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Винтаж</w:t>
                      </w:r>
                      <w:r>
                        <w:rPr>
                          <w:color w:val="414141"/>
                        </w:rPr>
                        <w:t> (фр. vintage) в виноделии – вина или урожай определенного года и возраста. В широком смысле слово «винтаж» в настоящие время – это любые одежда, пре</w:t>
                      </w:r>
                      <w:r>
                        <w:rPr>
                          <w:color w:val="414141"/>
                        </w:rPr>
                        <w:t>дметы обихода, автомобили и пр. прошлого в современной интерпретации (в стиле ретро).  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rPr>
                          <w:color w:val="414141"/>
                        </w:rPr>
                      </w:pPr>
                      <w:r>
                        <w:rPr>
                          <w:color w:val="414141"/>
                        </w:rPr>
                        <w:t>Волонтёр(фр. volontaire, от лат. voluntarius) – лицо, осуществляющее добровольную деятельность на благо широкой общественности без расчёта на денежное вознаграждение. В</w:t>
                      </w:r>
                      <w:r>
                        <w:rPr>
                          <w:color w:val="414141"/>
                        </w:rPr>
                        <w:t xml:space="preserve"> исходном значении – лицо, добровольно поступившее на военную службу.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Гуглить</w:t>
                      </w:r>
                      <w:r>
                        <w:rPr>
                          <w:color w:val="414141"/>
                        </w:rPr>
                        <w:t> (от англ. Google) – искать информацию в Интернете с помощью Google.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Дедлайн</w:t>
                      </w:r>
                      <w:r>
                        <w:rPr>
                          <w:color w:val="414141"/>
                        </w:rPr>
                        <w:t> (от англ. deadline) – это крайний срок (дата и/или время), к которому должна быть выполнена задача.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Др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есс-код</w:t>
                      </w:r>
                      <w:r>
                        <w:rPr>
                          <w:color w:val="414141"/>
                        </w:rPr>
                        <w:t> (англ. dress code – кодекс одежды) – форма одежды, требуемая при посещении определённых мероприятий, организаций, заведений.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CIO</w:t>
                      </w:r>
                      <w:r>
                        <w:rPr>
                          <w:color w:val="414141"/>
                        </w:rPr>
                        <w:t> (англ. Chief Information Officer) – менеджер по информатизации (главный), директор по информационным технологиям.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Мерче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ндайзер</w:t>
                      </w:r>
                      <w:r>
                        <w:rPr>
                          <w:color w:val="414141"/>
                        </w:rPr>
                        <w:t> – товаровед, человек, представляющий торговую компанию в торговых сетях (чаще всего супер- и гипермаркетах).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Клинер</w:t>
                      </w:r>
                      <w:r>
                        <w:rPr>
                          <w:color w:val="414141"/>
                        </w:rPr>
                        <w:t> – это просто уборщик, уборщица.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Клининг</w:t>
                      </w:r>
                      <w:r>
                        <w:rPr>
                          <w:color w:val="414141"/>
                        </w:rPr>
                        <w:t> – уборка.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Клининговая компания</w:t>
                      </w:r>
                      <w:r>
                        <w:rPr>
                          <w:color w:val="414141"/>
                        </w:rPr>
                        <w:t> – фирма по уборке помещений.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Копирайтер</w:t>
                      </w:r>
                      <w:r>
                        <w:rPr>
                          <w:color w:val="414141"/>
                        </w:rPr>
                        <w:t> (от англ. copywriting</w:t>
                      </w:r>
                      <w:r>
                        <w:rPr>
                          <w:color w:val="414141"/>
                        </w:rPr>
                        <w:t>) – специалист по написанию рекламных и презентационных текстов.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Коуч</w:t>
                      </w:r>
                      <w:r>
                        <w:rPr>
                          <w:color w:val="414141"/>
                        </w:rPr>
                        <w:t> (англ. coach) – тренер.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ЛиКомБез </w:t>
                      </w:r>
                      <w:r>
                        <w:rPr>
                          <w:color w:val="414141"/>
                        </w:rPr>
                        <w:t>– Учебный проект Ликвидация компьютерной безграмотности.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Месседж</w:t>
                      </w:r>
                      <w:r>
                        <w:rPr>
                          <w:color w:val="414141"/>
                        </w:rPr>
                        <w:t> (англ. message) – сообщение, послание.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Менеджер</w:t>
                      </w:r>
                      <w:r>
                        <w:rPr>
                          <w:color w:val="414141"/>
                        </w:rPr>
                        <w:t> –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офис-менеджер</w:t>
                      </w:r>
                      <w:r>
                        <w:rPr>
                          <w:color w:val="414141"/>
                        </w:rPr>
                        <w:t> – секретарь, «секретар</w:t>
                      </w:r>
                      <w:r>
                        <w:rPr>
                          <w:color w:val="414141"/>
                        </w:rPr>
                        <w:t>ша»;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менеджер по продажам</w:t>
                      </w:r>
                      <w:r>
                        <w:rPr>
                          <w:color w:val="414141"/>
                        </w:rPr>
                        <w:t> – продавец;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менеджер по персоналу</w:t>
                      </w:r>
                      <w:r>
                        <w:rPr>
                          <w:color w:val="414141"/>
                        </w:rPr>
                        <w:t> – кадровик, работник отдела кадров;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бренд-менеджер</w:t>
                      </w:r>
                      <w:r>
                        <w:rPr>
                          <w:color w:val="414141"/>
                        </w:rPr>
                        <w:t> – специалист по продвижению на рынок какой-либо марки товара или услуг;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аккаунт-менеджер</w:t>
                      </w:r>
                      <w:r>
                        <w:rPr>
                          <w:color w:val="414141"/>
                        </w:rPr>
                        <w:t> – специалист по работе с клиентами;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IT-менедже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р</w:t>
                      </w:r>
                      <w:r>
                        <w:rPr>
                          <w:color w:val="414141"/>
                        </w:rPr>
                        <w:t> – специалист в компьютерной области;</w:t>
                      </w:r>
                      <w:r>
                        <w:rPr>
                          <w:color w:val="414141"/>
                        </w:rPr>
                        <w:br/>
                      </w:r>
                      <w:r>
                        <w:rPr>
                          <w:color w:val="414141"/>
                        </w:rPr>
                        <w:t>– </w:t>
                      </w: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PR-менеджер</w:t>
                      </w:r>
                      <w:r>
                        <w:rPr>
                          <w:color w:val="414141"/>
                        </w:rPr>
                        <w:t> – специалист по связям с общественностью.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Паттерн</w:t>
                      </w:r>
                      <w:r>
                        <w:rPr>
                          <w:color w:val="414141"/>
                        </w:rPr>
                        <w:t xml:space="preserve"> (англ. pattern от лат. patronus – это модель, образец для подражания, шаблон, стиль, узор, выкройка) в современной методологии социогуманитарного знания </w:t>
                      </w:r>
                      <w:r>
                        <w:rPr>
                          <w:color w:val="414141"/>
                        </w:rPr>
                        <w:t>– термин, близкий к понятию «концепция».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Ресепшн</w:t>
                      </w:r>
                      <w:r>
                        <w:rPr>
                          <w:color w:val="414141"/>
                        </w:rPr>
                        <w:t xml:space="preserve"> (англ. reception, фр. reception, нем. Rezeption) – слово с основным значением «приём», «приемная».В нашем сегодняшнем понимании – это место, куда прежде всего попадает или куда прежде всего обращается </w:t>
                      </w:r>
                      <w:r>
                        <w:rPr>
                          <w:color w:val="414141"/>
                        </w:rPr>
                        <w:t>клиент, заходящий или обращающийся в любое учреждение от парикмахерской до ресторана, хотя изначально это слово относилось только к службе регистрации постояльцев в гостиницах.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Слоган</w:t>
                      </w:r>
                      <w:r>
                        <w:rPr>
                          <w:color w:val="414141"/>
                        </w:rPr>
                        <w:t> (англ.) – рекламный девиз, который в сжатом виде передает рекламное сооб</w:t>
                      </w:r>
                      <w:r>
                        <w:rPr>
                          <w:color w:val="414141"/>
                        </w:rPr>
                        <w:t>щение, часть долговременной коммуникационной платформы бренда.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Стартап</w:t>
                      </w:r>
                      <w:r>
                        <w:rPr>
                          <w:color w:val="414141"/>
                        </w:rPr>
                        <w:t> (англ. Start-up – запускать), стартап-компания – это недавно созданная компания, строящая свой бизнес на основе инновации, не вышедшая на рынок или едва начавшая на него выходить и обла</w:t>
                      </w:r>
                      <w:r>
                        <w:rPr>
                          <w:color w:val="414141"/>
                        </w:rPr>
                        <w:t>дающая ограниченным набором ресурсов.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Cупервайзер</w:t>
                      </w:r>
                      <w:r>
                        <w:rPr>
                          <w:color w:val="414141"/>
                        </w:rPr>
                        <w:t> (англ. supervisor) – 1) наблюдатель, инспектор; 2) менеджер, руководитель.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Тренд</w:t>
                      </w:r>
                      <w:r>
                        <w:rPr>
                          <w:color w:val="414141"/>
                        </w:rPr>
                        <w:t> (от английского trend) – это направление, течение, тенденция.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Франчайзи </w:t>
                      </w:r>
                      <w:r>
                        <w:rPr>
                          <w:color w:val="414141"/>
                        </w:rPr>
                        <w:t>– это компания, которая покупает право на ведение биз</w:t>
                      </w:r>
                      <w:r>
                        <w:rPr>
                          <w:color w:val="414141"/>
                        </w:rPr>
                        <w:t>неса (франшизу) под именем или торговой маркой, возможность обучения и помощь при создании бизнеса у франчайзера и выплачивает сервисную плату (роялти) за использование товарного знака, ноу-хау и системы ведения работ франчайзера.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center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Фрик</w:t>
                      </w:r>
                      <w:r>
                        <w:rPr>
                          <w:color w:val="414141"/>
                        </w:rPr>
                        <w:t> (от английского frea</w:t>
                      </w:r>
                      <w:r>
                        <w:rPr>
                          <w:color w:val="414141"/>
                        </w:rPr>
                        <w:t>k – урод) – это клубный танцор, работающий в ярких и больших костюмах. В современном обществе этот термин используется для обозначения людей, которые одеваются в совершенно разные и непонятные традиционному обществу,  поведение фриков не соответствует обще</w:t>
                      </w:r>
                      <w:r>
                        <w:rPr>
                          <w:color w:val="414141"/>
                        </w:rPr>
                        <w:t>ственным нормам.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both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Фэйк</w:t>
                      </w:r>
                      <w:r>
                        <w:rPr>
                          <w:color w:val="414141"/>
                        </w:rPr>
                        <w:t> (англ. fake) – подделка, фальшивка.</w:t>
                      </w:r>
                    </w:p>
                    <w:p w:rsidR="009627C6" w:rsidRDefault="000D2AE5">
                      <w:pPr>
                        <w:pStyle w:val="Textbody"/>
                        <w:spacing w:after="0"/>
                        <w:jc w:val="both"/>
                      </w:pPr>
                      <w:r>
                        <w:rPr>
                          <w:rStyle w:val="StrongEmphasis"/>
                          <w:rFonts w:ascii="inherit" w:hAnsi="inherit"/>
                          <w:color w:val="414141"/>
                        </w:rPr>
                        <w:t>Хедлайнер</w:t>
                      </w:r>
                      <w:r>
                        <w:rPr>
                          <w:color w:val="414141"/>
                        </w:rPr>
                        <w:t> (от англ. headliner, head-liner) – это автор заголовков; герой заголовков, гвоздь программы, ведущий исполнитель.</w:t>
                      </w:r>
                    </w:p>
                  </w:txbxContent>
                </v:textbox>
                <w10:wrap type="square" side="right" anchory="margin"/>
              </v:shape>
            </w:pict>
          </mc:Fallback>
        </mc:AlternateContent>
      </w:r>
    </w:p>
    <w:p w:rsidR="00000000" w:rsidRDefault="000D2AE5">
      <w:pPr>
        <w:rPr>
          <w:rFonts w:cs="Mangal"/>
          <w:szCs w:val="21"/>
        </w:rPr>
        <w:sectPr w:rsidR="00000000">
          <w:type w:val="continuous"/>
          <w:pgSz w:w="16838" w:h="11906" w:orient="landscape"/>
          <w:pgMar w:top="660" w:right="850" w:bottom="1134" w:left="1276" w:header="720" w:footer="720" w:gutter="0"/>
          <w:cols w:space="0"/>
        </w:sectPr>
      </w:pPr>
    </w:p>
    <w:p w:rsidR="009627C6" w:rsidRDefault="009627C6">
      <w:pPr>
        <w:pStyle w:val="Textbody"/>
        <w:jc w:val="center"/>
      </w:pPr>
    </w:p>
    <w:sectPr w:rsidR="009627C6">
      <w:type w:val="continuous"/>
      <w:pgSz w:w="16838" w:h="11906" w:orient="landscape"/>
      <w:pgMar w:top="660" w:right="850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AE5" w:rsidRDefault="000D2AE5">
      <w:r>
        <w:separator/>
      </w:r>
    </w:p>
  </w:endnote>
  <w:endnote w:type="continuationSeparator" w:id="0">
    <w:p w:rsidR="000D2AE5" w:rsidRDefault="000D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, 'Times New Roman', Tim">
    <w:altName w:val="Times New Roman"/>
    <w:charset w:val="00"/>
    <w:family w:val="auto"/>
    <w:pitch w:val="default"/>
  </w:font>
  <w:font w:name="Bitstream Charter">
    <w:altName w:val="Times New Roman"/>
    <w:charset w:val="00"/>
    <w:family w:val="auto"/>
    <w:pitch w:val="default"/>
  </w:font>
  <w:font w:name="PT Serif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Roboto-Thin, helvetica, sans-se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AE5" w:rsidRDefault="000D2AE5">
      <w:r>
        <w:rPr>
          <w:color w:val="000000"/>
        </w:rPr>
        <w:separator/>
      </w:r>
    </w:p>
  </w:footnote>
  <w:footnote w:type="continuationSeparator" w:id="0">
    <w:p w:rsidR="000D2AE5" w:rsidRDefault="000D2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2524D"/>
    <w:multiLevelType w:val="multilevel"/>
    <w:tmpl w:val="3BBA9F7A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8076DBF"/>
    <w:multiLevelType w:val="multilevel"/>
    <w:tmpl w:val="E9145E20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" w15:restartNumberingAfterBreak="0">
    <w:nsid w:val="19CC6CE6"/>
    <w:multiLevelType w:val="multilevel"/>
    <w:tmpl w:val="11B24982"/>
    <w:styleLink w:val="WW8Num19"/>
    <w:lvl w:ilvl="0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3" w15:restartNumberingAfterBreak="0">
    <w:nsid w:val="223804BD"/>
    <w:multiLevelType w:val="multilevel"/>
    <w:tmpl w:val="12C809F8"/>
    <w:styleLink w:val="WW8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9876A2C"/>
    <w:multiLevelType w:val="multilevel"/>
    <w:tmpl w:val="C058A0EC"/>
    <w:styleLink w:val="WW8Num5"/>
    <w:lvl w:ilvl="0">
      <w:numFmt w:val="bullet"/>
      <w:lvlText w:val="•"/>
      <w:lvlJc w:val="left"/>
      <w:pPr>
        <w:ind w:left="786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34642935"/>
    <w:multiLevelType w:val="multilevel"/>
    <w:tmpl w:val="14789B38"/>
    <w:styleLink w:val="WW8Num18"/>
    <w:lvl w:ilvl="0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003314"/>
    <w:multiLevelType w:val="multilevel"/>
    <w:tmpl w:val="661E14F6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40C46565"/>
    <w:multiLevelType w:val="multilevel"/>
    <w:tmpl w:val="23888990"/>
    <w:styleLink w:val="WW8Num9"/>
    <w:lvl w:ilvl="0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8" w15:restartNumberingAfterBreak="0">
    <w:nsid w:val="40F41630"/>
    <w:multiLevelType w:val="multilevel"/>
    <w:tmpl w:val="B2B6837E"/>
    <w:styleLink w:val="WW8Num1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26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4150607F"/>
    <w:multiLevelType w:val="multilevel"/>
    <w:tmpl w:val="79C27636"/>
    <w:styleLink w:val="WW8Num7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4AFD06FD"/>
    <w:multiLevelType w:val="multilevel"/>
    <w:tmpl w:val="80164C04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5769240F"/>
    <w:multiLevelType w:val="multilevel"/>
    <w:tmpl w:val="122EC832"/>
    <w:styleLink w:val="WW8Num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10DDA"/>
    <w:multiLevelType w:val="multilevel"/>
    <w:tmpl w:val="4CD64304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5FA51102"/>
    <w:multiLevelType w:val="multilevel"/>
    <w:tmpl w:val="7C648AE4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64DF7BB4"/>
    <w:multiLevelType w:val="multilevel"/>
    <w:tmpl w:val="EC029A36"/>
    <w:styleLink w:val="WW8Num10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66645268"/>
    <w:multiLevelType w:val="multilevel"/>
    <w:tmpl w:val="4666435A"/>
    <w:styleLink w:val="WW8Num17"/>
    <w:lvl w:ilvl="0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16" w15:restartNumberingAfterBreak="0">
    <w:nsid w:val="69844136"/>
    <w:multiLevelType w:val="multilevel"/>
    <w:tmpl w:val="0AC206F6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7" w15:restartNumberingAfterBreak="0">
    <w:nsid w:val="6E212607"/>
    <w:multiLevelType w:val="multilevel"/>
    <w:tmpl w:val="255A6BDC"/>
    <w:styleLink w:val="WW8Num3"/>
    <w:lvl w:ilvl="0">
      <w:numFmt w:val="bullet"/>
      <w:lvlText w:val="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18" w15:restartNumberingAfterBreak="0">
    <w:nsid w:val="790D3EE5"/>
    <w:multiLevelType w:val="multilevel"/>
    <w:tmpl w:val="2EC24D10"/>
    <w:styleLink w:val="WW8Num13"/>
    <w:lvl w:ilvl="0">
      <w:start w:val="4"/>
      <w:numFmt w:val="decimal"/>
      <w:lvlText w:val="%1."/>
      <w:lvlJc w:val="left"/>
      <w:pPr>
        <w:ind w:left="720" w:hanging="360"/>
      </w:pPr>
    </w:lvl>
    <w:lvl w:ilvl="1">
      <w:numFmt w:val="none"/>
      <w:lvlText w:val="%2"/>
      <w:lvlJc w:val="left"/>
    </w:lvl>
    <w:lvl w:ilvl="2">
      <w:numFmt w:val="none"/>
      <w:lvlText w:val="%3"/>
      <w:lvlJc w:val="left"/>
    </w:lvl>
    <w:lvl w:ilvl="3">
      <w:numFmt w:val="none"/>
      <w:lvlText w:val="%4"/>
      <w:lvlJc w:val="left"/>
    </w:lvl>
    <w:lvl w:ilvl="4">
      <w:numFmt w:val="none"/>
      <w:lvlText w:val="%5"/>
      <w:lvlJc w:val="left"/>
    </w:lvl>
    <w:lvl w:ilvl="5">
      <w:numFmt w:val="none"/>
      <w:lvlText w:val="%6"/>
      <w:lvlJc w:val="left"/>
    </w:lvl>
    <w:lvl w:ilvl="6">
      <w:numFmt w:val="none"/>
      <w:lvlText w:val="%7"/>
      <w:lvlJc w:val="left"/>
    </w:lvl>
    <w:lvl w:ilvl="7">
      <w:numFmt w:val="none"/>
      <w:lvlText w:val="%8"/>
      <w:lvlJc w:val="left"/>
    </w:lvl>
    <w:lvl w:ilvl="8">
      <w:numFmt w:val="none"/>
      <w:lvlText w:val="%9"/>
      <w:lvlJc w:val="left"/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1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7"/>
  </w:num>
  <w:num w:numId="10">
    <w:abstractNumId w:val="14"/>
  </w:num>
  <w:num w:numId="11">
    <w:abstractNumId w:val="12"/>
  </w:num>
  <w:num w:numId="12">
    <w:abstractNumId w:val="8"/>
  </w:num>
  <w:num w:numId="13">
    <w:abstractNumId w:val="18"/>
  </w:num>
  <w:num w:numId="14">
    <w:abstractNumId w:val="16"/>
  </w:num>
  <w:num w:numId="15">
    <w:abstractNumId w:val="3"/>
  </w:num>
  <w:num w:numId="16">
    <w:abstractNumId w:val="11"/>
  </w:num>
  <w:num w:numId="17">
    <w:abstractNumId w:val="15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627C6"/>
    <w:rsid w:val="000D2AE5"/>
    <w:rsid w:val="001E3F05"/>
    <w:rsid w:val="0096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B3D1E-9A7E-4530-98FB-D35A6C05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paragraph" w:styleId="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4">
    <w:name w:val="heading 4"/>
    <w:basedOn w:val="Heading"/>
    <w:next w:val="Textbody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5">
    <w:name w:val="No Spacing"/>
    <w:pPr>
      <w:widowControl/>
    </w:pPr>
    <w:rPr>
      <w:rFonts w:ascii="Calibri" w:eastAsia="Calibri" w:hAnsi="Calibri" w:cs="Calibri"/>
      <w:sz w:val="22"/>
      <w:szCs w:val="22"/>
      <w:lang w:bidi="ar-SA"/>
    </w:rPr>
  </w:style>
  <w:style w:type="paragraph" w:styleId="a6">
    <w:name w:val="List Paragraph"/>
    <w:basedOn w:val="Standar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2">
    <w:name w:val="c2"/>
    <w:basedOn w:val="Standard"/>
    <w:pPr>
      <w:spacing w:before="280" w:after="280"/>
    </w:pPr>
  </w:style>
  <w:style w:type="paragraph" w:styleId="a7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Default">
    <w:name w:val="Default"/>
    <w:pPr>
      <w:widowControl/>
      <w:autoSpaceDE w:val="0"/>
    </w:pPr>
    <w:rPr>
      <w:rFonts w:eastAsia="Calibri" w:cs="Times New Roman"/>
      <w:color w:val="000000"/>
      <w:lang w:bidi="ar-SA"/>
    </w:rPr>
  </w:style>
  <w:style w:type="paragraph" w:styleId="a8">
    <w:name w:val="Normal (Web)"/>
    <w:basedOn w:val="Standard"/>
    <w:pPr>
      <w:spacing w:before="280" w:after="280"/>
    </w:pPr>
  </w:style>
  <w:style w:type="paragraph" w:customStyle="1" w:styleId="Textbodyuser">
    <w:name w:val="Text body (user)"/>
    <w:basedOn w:val="Standard"/>
    <w:pPr>
      <w:widowControl w:val="0"/>
      <w:spacing w:after="120"/>
    </w:pPr>
    <w:rPr>
      <w:rFonts w:eastAsia="SimSun, 宋体" w:cs="Tahoma"/>
      <w:lang w:bidi="hi-IN"/>
    </w:rPr>
  </w:style>
  <w:style w:type="paragraph" w:styleId="a9">
    <w:name w:val="Title"/>
    <w:basedOn w:val="Standard"/>
    <w:next w:val="aa"/>
    <w:pPr>
      <w:jc w:val="center"/>
    </w:pPr>
    <w:rPr>
      <w:b/>
      <w:bCs/>
      <w:sz w:val="28"/>
    </w:rPr>
  </w:style>
  <w:style w:type="paragraph" w:styleId="aa">
    <w:name w:val="Subtitle"/>
    <w:basedOn w:val="Heading"/>
    <w:next w:val="Textbody"/>
    <w:pPr>
      <w:jc w:val="center"/>
    </w:pPr>
    <w:rPr>
      <w:i/>
      <w:i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paragraph" w:customStyle="1" w:styleId="10">
    <w:name w:val="Заголовок №1"/>
    <w:basedOn w:val="Standard"/>
    <w:pPr>
      <w:shd w:val="clear" w:color="auto" w:fill="FFFFFF"/>
      <w:spacing w:before="180" w:after="180"/>
      <w:ind w:firstLine="360"/>
      <w:outlineLvl w:val="0"/>
    </w:pPr>
    <w:rPr>
      <w:sz w:val="21"/>
      <w:szCs w:val="21"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2z0">
    <w:name w:val="WW8Num2z0"/>
    <w:rPr>
      <w:rFonts w:ascii="Symbol" w:eastAsia="Symbol" w:hAnsi="Symbol" w:cs="Symbol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4z0">
    <w:name w:val="WW8Num4z0"/>
    <w:rPr>
      <w:rFonts w:cs="Times New Roman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eastAsia="Courier New" w:hAnsi="Courier New" w:cs="Courier New"/>
    </w:rPr>
  </w:style>
  <w:style w:type="character" w:customStyle="1" w:styleId="WW8Num5z2">
    <w:name w:val="WW8Num5z2"/>
    <w:rPr>
      <w:rFonts w:ascii="Wingdings" w:eastAsia="Wingdings" w:hAnsi="Wingdings" w:cs="Wingdings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Symbol" w:eastAsia="Symbol" w:hAnsi="Symbol" w:cs="Symbol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Symbol" w:eastAsia="Symbol" w:hAnsi="Symbol" w:cs="Symbol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eastAsia="Courier New" w:hAnsi="Courier New" w:cs="Courier New"/>
    </w:rPr>
  </w:style>
  <w:style w:type="character" w:customStyle="1" w:styleId="WW8Num10z2">
    <w:name w:val="WW8Num10z2"/>
    <w:rPr>
      <w:rFonts w:ascii="Wingdings" w:eastAsia="Wingdings" w:hAnsi="Wingdings" w:cs="Wingdings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8Num11z0">
    <w:name w:val="WW8Num11z0"/>
    <w:rPr>
      <w:rFonts w:ascii="Symbol" w:eastAsia="Symbol" w:hAnsi="Symbol" w:cs="Symbol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4z1">
    <w:name w:val="WW8Num14z1"/>
    <w:rPr>
      <w:rFonts w:ascii="Courier New" w:eastAsia="Courier New" w:hAnsi="Courier New" w:cs="Courier New"/>
    </w:rPr>
  </w:style>
  <w:style w:type="character" w:customStyle="1" w:styleId="WW8Num14z2">
    <w:name w:val="WW8Num14z2"/>
    <w:rPr>
      <w:rFonts w:ascii="Wingdings" w:eastAsia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eastAsia="Symbol" w:hAnsi="Symbol" w:cs="Symbol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2">
    <w:name w:val="WW8Num17z2"/>
    <w:rPr>
      <w:rFonts w:ascii="Wingdings" w:eastAsia="Wingdings" w:hAnsi="Wingdings" w:cs="Wingdings"/>
    </w:rPr>
  </w:style>
  <w:style w:type="character" w:customStyle="1" w:styleId="WW8Num18z0">
    <w:name w:val="WW8Num18z0"/>
    <w:rPr>
      <w:b w:val="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eastAsia="Symbol" w:hAnsi="Symbol" w:cs="Symbol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2">
    <w:name w:val="WW8Num19z2"/>
    <w:rPr>
      <w:rFonts w:ascii="Wingdings" w:eastAsia="Wingdings" w:hAnsi="Wingdings" w:cs="Wingdings"/>
    </w:rPr>
  </w:style>
  <w:style w:type="character" w:customStyle="1" w:styleId="ab">
    <w:name w:val="Без интервала Знак"/>
    <w:rPr>
      <w:rFonts w:ascii="Calibri" w:eastAsia="Calibri" w:hAnsi="Calibri" w:cs="Calibri"/>
    </w:rPr>
  </w:style>
  <w:style w:type="character" w:customStyle="1" w:styleId="c14">
    <w:name w:val="c14"/>
    <w:basedOn w:val="a0"/>
  </w:style>
  <w:style w:type="character" w:customStyle="1" w:styleId="apple-converted-space">
    <w:name w:val="apple-converted-space"/>
    <w:basedOn w:val="a0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c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ad">
    <w:name w:val="Название Знак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35">
    <w:name w:val="c35"/>
  </w:style>
  <w:style w:type="character" w:customStyle="1" w:styleId="StrongEmphasis">
    <w:name w:val="Strong Emphasis"/>
    <w:rPr>
      <w:b/>
      <w:bCs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naymenok.ru/wp-content/uploads/2020/10/rasskazy-v-suxomlinskogo.png" TargetMode="External"/><Relationship Id="rId13" Type="http://schemas.openxmlformats.org/officeDocument/2006/relationships/hyperlink" Target="https://blog.tutoronline.ru/russkij-jazy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tutoronlin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utoronline.ru/repetitor-po-russkomu-jazyk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blog.tutoronline.ru/russkij-jazy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utoronline.ru/" TargetMode="External"/><Relationship Id="rId14" Type="http://schemas.openxmlformats.org/officeDocument/2006/relationships/hyperlink" Target="https://www.tutoronline.ru/repetitor-po-russkomu-jazyk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9485</Words>
  <Characters>54068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О А</dc:creator>
  <cp:lastModifiedBy>Пользователь</cp:lastModifiedBy>
  <cp:revision>3</cp:revision>
  <cp:lastPrinted>2022-09-14T22:39:00Z</cp:lastPrinted>
  <dcterms:created xsi:type="dcterms:W3CDTF">2022-10-12T10:50:00Z</dcterms:created>
  <dcterms:modified xsi:type="dcterms:W3CDTF">2022-10-12T10:50:00Z</dcterms:modified>
</cp:coreProperties>
</file>