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76" w:rsidRPr="006432C4" w:rsidRDefault="00D82976" w:rsidP="00D8297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32C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32C4">
        <w:rPr>
          <w:rFonts w:ascii="Times New Roman" w:hAnsi="Times New Roman" w:cs="Times New Roman"/>
          <w:sz w:val="28"/>
          <w:szCs w:val="28"/>
          <w:u w:val="single"/>
        </w:rPr>
        <w:t xml:space="preserve"> Васильевская основная общеобразовательная школа</w:t>
      </w: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976" w:rsidRPr="006432C4" w:rsidRDefault="00D82976" w:rsidP="00D8297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  <w:gridCol w:w="5104"/>
      </w:tblGrid>
      <w:tr w:rsidR="00D82976" w:rsidRPr="006432C4" w:rsidTr="00101CD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76" w:rsidRPr="006432C4" w:rsidRDefault="00D82976" w:rsidP="00101CD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6432C4">
              <w:rPr>
                <w:rFonts w:ascii="Times New Roman" w:eastAsia="Calibri" w:hAnsi="Times New Roman" w:cs="Times New Roman"/>
                <w:sz w:val="28"/>
              </w:rPr>
              <w:t>Рассмотрена</w:t>
            </w:r>
            <w:proofErr w:type="gramEnd"/>
            <w:r w:rsidRPr="006432C4">
              <w:rPr>
                <w:rFonts w:ascii="Times New Roman" w:eastAsia="Calibri" w:hAnsi="Times New Roman" w:cs="Times New Roman"/>
                <w:sz w:val="28"/>
              </w:rPr>
              <w:t xml:space="preserve"> и рекомендована к утверждению педаг</w:t>
            </w:r>
            <w:r w:rsidR="00C12177">
              <w:rPr>
                <w:rFonts w:ascii="Times New Roman" w:eastAsia="Calibri" w:hAnsi="Times New Roman" w:cs="Times New Roman"/>
                <w:sz w:val="28"/>
              </w:rPr>
              <w:t>огическим советом протокол от 30</w:t>
            </w:r>
            <w:r w:rsidRPr="006432C4">
              <w:rPr>
                <w:rFonts w:ascii="Times New Roman" w:eastAsia="Calibri" w:hAnsi="Times New Roman" w:cs="Times New Roman"/>
                <w:sz w:val="28"/>
              </w:rPr>
              <w:t>.08.2022 №1</w:t>
            </w:r>
          </w:p>
          <w:p w:rsidR="00D82976" w:rsidRPr="006432C4" w:rsidRDefault="00D82976" w:rsidP="00101C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76" w:rsidRPr="006432C4" w:rsidRDefault="00D82976" w:rsidP="00101C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76" w:rsidRPr="006432C4" w:rsidRDefault="00D82976" w:rsidP="0010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C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директор МБОУ </w:t>
            </w:r>
          </w:p>
          <w:p w:rsidR="00D82976" w:rsidRPr="006432C4" w:rsidRDefault="00D82976" w:rsidP="0010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C4">
              <w:rPr>
                <w:rFonts w:ascii="Times New Roman" w:hAnsi="Times New Roman" w:cs="Times New Roman"/>
                <w:sz w:val="28"/>
                <w:szCs w:val="28"/>
              </w:rPr>
              <w:t>Васильевской ООШ</w:t>
            </w:r>
          </w:p>
          <w:p w:rsidR="00D82976" w:rsidRPr="006432C4" w:rsidRDefault="00D82976" w:rsidP="0010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C4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 </w:t>
            </w:r>
            <w:r w:rsidR="00C121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432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.08. 2022  года   №</w:t>
            </w:r>
            <w:r w:rsidR="00E016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</w:t>
            </w:r>
          </w:p>
          <w:p w:rsidR="00D82976" w:rsidRPr="006432C4" w:rsidRDefault="00D82976" w:rsidP="0010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C4">
              <w:rPr>
                <w:rFonts w:ascii="Times New Roman" w:hAnsi="Times New Roman" w:cs="Times New Roman"/>
                <w:sz w:val="28"/>
                <w:szCs w:val="28"/>
              </w:rPr>
              <w:t>________________Тарасов И.В.</w:t>
            </w:r>
          </w:p>
          <w:p w:rsidR="00D82976" w:rsidRPr="006432C4" w:rsidRDefault="00D82976" w:rsidP="0010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976" w:rsidRPr="006432C4" w:rsidRDefault="00D82976" w:rsidP="00D829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2976" w:rsidRPr="006432C4" w:rsidRDefault="00D82976" w:rsidP="00D829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32C4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432C4">
        <w:rPr>
          <w:rFonts w:ascii="Times New Roman" w:hAnsi="Times New Roman" w:cs="Times New Roman"/>
          <w:b/>
          <w:sz w:val="28"/>
          <w:szCs w:val="28"/>
        </w:rPr>
        <w:t>неурочной деятельности</w:t>
      </w: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2976" w:rsidRDefault="00D82976" w:rsidP="00D82976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кружка «Эксперименты в физике»</w:t>
      </w:r>
    </w:p>
    <w:p w:rsidR="00D82976" w:rsidRPr="006432C4" w:rsidRDefault="00D82976" w:rsidP="00D82976">
      <w:pPr>
        <w:ind w:left="28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(интеллектуальное направление)</w:t>
      </w:r>
    </w:p>
    <w:p w:rsidR="00D82976" w:rsidRPr="006432C4" w:rsidRDefault="00D82976" w:rsidP="00D82976">
      <w:pPr>
        <w:ind w:left="284"/>
        <w:rPr>
          <w:rFonts w:ascii="Times New Roman" w:hAnsi="Times New Roman" w:cs="Times New Roman"/>
          <w:sz w:val="32"/>
          <w:szCs w:val="32"/>
          <w:u w:val="single"/>
        </w:rPr>
      </w:pPr>
      <w:r w:rsidRPr="006432C4">
        <w:rPr>
          <w:rFonts w:ascii="Times New Roman" w:hAnsi="Times New Roman" w:cs="Times New Roman"/>
          <w:sz w:val="32"/>
          <w:szCs w:val="32"/>
        </w:rPr>
        <w:t>Класс</w:t>
      </w:r>
      <w:r>
        <w:rPr>
          <w:rFonts w:ascii="Times New Roman" w:hAnsi="Times New Roman" w:cs="Times New Roman"/>
          <w:sz w:val="32"/>
          <w:szCs w:val="32"/>
          <w:u w:val="single"/>
        </w:rPr>
        <w:t>: 7</w:t>
      </w:r>
      <w:bookmarkStart w:id="0" w:name="_GoBack"/>
      <w:bookmarkEnd w:id="0"/>
    </w:p>
    <w:p w:rsidR="00D82976" w:rsidRPr="006432C4" w:rsidRDefault="00D82976" w:rsidP="00D82976">
      <w:pPr>
        <w:ind w:left="284"/>
        <w:rPr>
          <w:rFonts w:ascii="Times New Roman" w:hAnsi="Times New Roman" w:cs="Times New Roman"/>
          <w:sz w:val="32"/>
          <w:szCs w:val="32"/>
          <w:u w:val="single"/>
        </w:rPr>
      </w:pPr>
      <w:r w:rsidRPr="006432C4">
        <w:rPr>
          <w:rFonts w:ascii="Times New Roman" w:hAnsi="Times New Roman" w:cs="Times New Roman"/>
          <w:sz w:val="32"/>
          <w:szCs w:val="32"/>
        </w:rPr>
        <w:t>Количество часов</w:t>
      </w:r>
      <w:r w:rsidR="00E016DA">
        <w:rPr>
          <w:rFonts w:ascii="Times New Roman" w:hAnsi="Times New Roman" w:cs="Times New Roman"/>
          <w:sz w:val="32"/>
          <w:szCs w:val="32"/>
          <w:u w:val="single"/>
        </w:rPr>
        <w:t>: 35</w:t>
      </w:r>
    </w:p>
    <w:p w:rsidR="00D82976" w:rsidRPr="006432C4" w:rsidRDefault="00D82976" w:rsidP="00D82976">
      <w:pPr>
        <w:ind w:left="284"/>
        <w:rPr>
          <w:rFonts w:ascii="Times New Roman" w:hAnsi="Times New Roman" w:cs="Times New Roman"/>
          <w:sz w:val="32"/>
          <w:szCs w:val="32"/>
        </w:rPr>
      </w:pPr>
      <w:r w:rsidRPr="006432C4"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 w:rsidRPr="006432C4">
        <w:rPr>
          <w:rFonts w:ascii="Times New Roman" w:hAnsi="Times New Roman" w:cs="Times New Roman"/>
          <w:sz w:val="32"/>
          <w:szCs w:val="32"/>
        </w:rPr>
        <w:t>Атамуратова</w:t>
      </w:r>
      <w:proofErr w:type="spellEnd"/>
      <w:r w:rsidRPr="006432C4">
        <w:rPr>
          <w:rFonts w:ascii="Times New Roman" w:hAnsi="Times New Roman" w:cs="Times New Roman"/>
          <w:sz w:val="32"/>
          <w:szCs w:val="32"/>
        </w:rPr>
        <w:t xml:space="preserve"> Маргарита Евгеньевна</w:t>
      </w:r>
    </w:p>
    <w:p w:rsidR="00D82976" w:rsidRPr="006432C4" w:rsidRDefault="00D82976" w:rsidP="00D829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2976" w:rsidRPr="006432C4" w:rsidRDefault="00D82976" w:rsidP="00D829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2976" w:rsidRDefault="00D82976" w:rsidP="00D8297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2976" w:rsidRDefault="00D82976" w:rsidP="00D8297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976" w:rsidRPr="006432C4" w:rsidRDefault="00D82976" w:rsidP="00D82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C4">
        <w:rPr>
          <w:rFonts w:ascii="Times New Roman" w:hAnsi="Times New Roman" w:cs="Times New Roman"/>
          <w:b/>
          <w:sz w:val="28"/>
          <w:szCs w:val="28"/>
        </w:rPr>
        <w:t>2022</w:t>
      </w:r>
    </w:p>
    <w:p w:rsidR="00A677C6" w:rsidRPr="007F6BD7" w:rsidRDefault="00C92E13" w:rsidP="00A677C6">
      <w:pPr>
        <w:pStyle w:val="ac"/>
        <w:numPr>
          <w:ilvl w:val="0"/>
          <w:numId w:val="14"/>
        </w:numPr>
        <w:jc w:val="center"/>
        <w:rPr>
          <w:rFonts w:ascii="Times New Roman" w:hAnsi="Times New Roman"/>
          <w:b/>
          <w:sz w:val="24"/>
          <w:szCs w:val="24"/>
        </w:rPr>
      </w:pPr>
      <w:r w:rsidRPr="007F6BD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677C6" w:rsidRDefault="00A677C6" w:rsidP="00A677C6">
      <w:pPr>
        <w:ind w:left="18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документы, обеспечивающие реализацию программы</w:t>
      </w:r>
    </w:p>
    <w:p w:rsidR="00A677C6" w:rsidRPr="001A6E05" w:rsidRDefault="00A677C6" w:rsidP="00A677C6">
      <w:pPr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>1. Федеральный Закон от 29.12. 2012 № 273-ФЗ «Об образовании в Российской Федерации».</w:t>
      </w:r>
    </w:p>
    <w:p w:rsidR="00A677C6" w:rsidRPr="001A6E05" w:rsidRDefault="00A677C6" w:rsidP="00A677C6">
      <w:pPr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>2. Областной закон от 14.11.2013 № 26-ЗС «Об образовании в Ростовской области».</w:t>
      </w:r>
    </w:p>
    <w:p w:rsidR="00A677C6" w:rsidRPr="001A6E05" w:rsidRDefault="00A677C6" w:rsidP="00A677C6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>3. Приказ Министерства просвещения  РФ от 22.03.2020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A677C6" w:rsidRPr="001A6E05" w:rsidRDefault="00A677C6" w:rsidP="00A677C6">
      <w:pPr>
        <w:tabs>
          <w:tab w:val="left" w:pos="190"/>
        </w:tabs>
        <w:spacing w:after="0" w:line="236" w:lineRule="auto"/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 xml:space="preserve">4. Письмо Департамента общего образования </w:t>
      </w:r>
      <w:proofErr w:type="spellStart"/>
      <w:r w:rsidRPr="001A6E0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A6E05">
        <w:rPr>
          <w:rFonts w:ascii="Times New Roman" w:hAnsi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A677C6" w:rsidRPr="00B86277" w:rsidRDefault="00A677C6" w:rsidP="00A6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277">
        <w:rPr>
          <w:rStyle w:val="Zag11"/>
          <w:rFonts w:ascii="Times New Roman" w:eastAsia="@Arial Unicode MS" w:hAnsi="Times New Roman" w:cs="Times New Roman"/>
          <w:sz w:val="24"/>
          <w:szCs w:val="24"/>
        </w:rPr>
        <w:t>5.Письмо Минобразования России от 18.08.2017 №09-1672 «Методические рекомендации по уточнению понятия и содержания внеурочной деятельности основных общеобразовательных программ, в том числе проектной деятельности».</w:t>
      </w:r>
    </w:p>
    <w:p w:rsidR="00A677C6" w:rsidRPr="001A6E05" w:rsidRDefault="00A677C6" w:rsidP="00A677C6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A677C6" w:rsidRPr="00D063DA" w:rsidRDefault="00A677C6" w:rsidP="00A677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563CB">
        <w:rPr>
          <w:rFonts w:ascii="Times New Roman" w:hAnsi="Times New Roman"/>
          <w:sz w:val="24"/>
          <w:szCs w:val="24"/>
        </w:rPr>
        <w:t xml:space="preserve">. </w:t>
      </w:r>
      <w:r w:rsidRPr="001A6E05">
        <w:rPr>
          <w:rFonts w:ascii="Times New Roman" w:hAnsi="Times New Roman"/>
          <w:bCs/>
          <w:color w:val="000000"/>
          <w:sz w:val="24"/>
          <w:szCs w:val="24"/>
        </w:rPr>
        <w:t>Положение о разработке и утверждении рабочих программ учебных предметов, курсов, дисциплин (модулей</w:t>
      </w:r>
      <w:proofErr w:type="gramStart"/>
      <w:r w:rsidRPr="001A6E05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D063DA">
        <w:rPr>
          <w:rFonts w:ascii="Times New Roman" w:hAnsi="Times New Roman"/>
          <w:sz w:val="24"/>
          <w:szCs w:val="24"/>
        </w:rPr>
        <w:t>п</w:t>
      </w:r>
      <w:proofErr w:type="gramEnd"/>
      <w:r w:rsidRPr="00D063DA">
        <w:rPr>
          <w:rFonts w:ascii="Times New Roman" w:hAnsi="Times New Roman"/>
          <w:sz w:val="24"/>
          <w:szCs w:val="24"/>
        </w:rPr>
        <w:t xml:space="preserve">о МБОУ </w:t>
      </w:r>
      <w:r>
        <w:rPr>
          <w:rFonts w:ascii="Times New Roman" w:hAnsi="Times New Roman"/>
          <w:sz w:val="24"/>
          <w:szCs w:val="24"/>
        </w:rPr>
        <w:t>Васильевской</w:t>
      </w:r>
      <w:r w:rsidRPr="00D063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063DA">
        <w:rPr>
          <w:rFonts w:ascii="Times New Roman" w:hAnsi="Times New Roman"/>
          <w:sz w:val="24"/>
          <w:szCs w:val="24"/>
        </w:rPr>
        <w:t xml:space="preserve">ОШ  (приказ от </w:t>
      </w:r>
      <w:r>
        <w:rPr>
          <w:rFonts w:ascii="Times New Roman" w:hAnsi="Times New Roman"/>
          <w:sz w:val="24"/>
          <w:szCs w:val="24"/>
        </w:rPr>
        <w:t>27</w:t>
      </w:r>
      <w:r w:rsidRPr="00E7738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E77380">
        <w:rPr>
          <w:rFonts w:ascii="Times New Roman" w:hAnsi="Times New Roman"/>
          <w:sz w:val="24"/>
          <w:szCs w:val="24"/>
        </w:rPr>
        <w:t xml:space="preserve">.2021 </w:t>
      </w:r>
      <w:r w:rsidRPr="00312AD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72</w:t>
      </w:r>
      <w:r w:rsidRPr="00312AD1">
        <w:rPr>
          <w:rFonts w:ascii="Times New Roman" w:hAnsi="Times New Roman"/>
          <w:sz w:val="24"/>
          <w:szCs w:val="24"/>
        </w:rPr>
        <w:t>).</w:t>
      </w:r>
    </w:p>
    <w:p w:rsidR="00A677C6" w:rsidRDefault="00A677C6" w:rsidP="00A677C6">
      <w:pPr>
        <w:tabs>
          <w:tab w:val="left" w:pos="0"/>
        </w:tabs>
        <w:spacing w:line="360" w:lineRule="auto"/>
        <w:ind w:righ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563CB">
        <w:rPr>
          <w:rFonts w:ascii="Times New Roman" w:hAnsi="Times New Roman"/>
          <w:sz w:val="24"/>
          <w:szCs w:val="24"/>
        </w:rPr>
        <w:t xml:space="preserve">. Учебный план МБОУ </w:t>
      </w:r>
      <w:proofErr w:type="gramStart"/>
      <w:r>
        <w:rPr>
          <w:rFonts w:ascii="Times New Roman" w:hAnsi="Times New Roman"/>
          <w:sz w:val="24"/>
          <w:szCs w:val="24"/>
        </w:rPr>
        <w:t>Васильевской</w:t>
      </w:r>
      <w:proofErr w:type="gramEnd"/>
      <w:r w:rsidRPr="00356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E016DA">
        <w:rPr>
          <w:rFonts w:ascii="Times New Roman" w:hAnsi="Times New Roman"/>
          <w:sz w:val="24"/>
          <w:szCs w:val="24"/>
        </w:rPr>
        <w:t>ОШ на 2022-2023</w:t>
      </w:r>
      <w:r>
        <w:rPr>
          <w:rFonts w:ascii="Times New Roman" w:hAnsi="Times New Roman"/>
          <w:sz w:val="24"/>
          <w:szCs w:val="24"/>
        </w:rPr>
        <w:t xml:space="preserve"> учебный год   (</w:t>
      </w:r>
      <w:r w:rsidRPr="00E77380">
        <w:rPr>
          <w:rFonts w:ascii="Times New Roman" w:hAnsi="Times New Roman"/>
          <w:sz w:val="24"/>
          <w:szCs w:val="24"/>
        </w:rPr>
        <w:t xml:space="preserve">приказ   от  </w:t>
      </w:r>
      <w:r w:rsidR="00C12177">
        <w:rPr>
          <w:rFonts w:ascii="Times New Roman" w:hAnsi="Times New Roman"/>
          <w:sz w:val="24"/>
          <w:szCs w:val="24"/>
        </w:rPr>
        <w:t>30</w:t>
      </w:r>
      <w:r w:rsidRPr="00E7738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C12177">
        <w:rPr>
          <w:rFonts w:ascii="Times New Roman" w:hAnsi="Times New Roman"/>
          <w:sz w:val="24"/>
          <w:szCs w:val="24"/>
        </w:rPr>
        <w:t>.2022</w:t>
      </w:r>
      <w:r w:rsidRPr="00E77380">
        <w:rPr>
          <w:rFonts w:ascii="Times New Roman" w:hAnsi="Times New Roman"/>
          <w:sz w:val="24"/>
          <w:szCs w:val="24"/>
        </w:rPr>
        <w:t xml:space="preserve"> г</w:t>
      </w:r>
      <w:r w:rsidRPr="00312AD1">
        <w:rPr>
          <w:rFonts w:ascii="Times New Roman" w:hAnsi="Times New Roman"/>
          <w:sz w:val="24"/>
          <w:szCs w:val="24"/>
        </w:rPr>
        <w:t>. №</w:t>
      </w:r>
      <w:r w:rsidR="00E016DA">
        <w:rPr>
          <w:rFonts w:ascii="Times New Roman" w:hAnsi="Times New Roman"/>
          <w:sz w:val="24"/>
          <w:szCs w:val="24"/>
        </w:rPr>
        <w:t>89</w:t>
      </w:r>
      <w:r w:rsidRPr="00312AD1">
        <w:rPr>
          <w:rFonts w:ascii="Times New Roman" w:hAnsi="Times New Roman"/>
          <w:sz w:val="24"/>
          <w:szCs w:val="24"/>
        </w:rPr>
        <w:t>).</w:t>
      </w:r>
    </w:p>
    <w:p w:rsidR="007F6BD7" w:rsidRPr="007F6BD7" w:rsidRDefault="00A677C6" w:rsidP="007F6BD7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 w:rsidRPr="007F6BD7">
        <w:rPr>
          <w:rFonts w:ascii="Times New Roman" w:hAnsi="Times New Roman"/>
          <w:sz w:val="24"/>
          <w:szCs w:val="24"/>
        </w:rPr>
        <w:t xml:space="preserve">8. </w:t>
      </w:r>
      <w:r w:rsidR="007F6BD7" w:rsidRPr="007F6BD7">
        <w:rPr>
          <w:rFonts w:ascii="Times New Roman" w:hAnsi="Times New Roman"/>
          <w:sz w:val="24"/>
          <w:szCs w:val="24"/>
        </w:rPr>
        <w:t xml:space="preserve">Программа разработана на основе программы </w:t>
      </w:r>
      <w:r w:rsidR="007F6BD7" w:rsidRPr="007F6BD7">
        <w:rPr>
          <w:rFonts w:ascii="Times New Roman" w:hAnsi="Times New Roman"/>
          <w:color w:val="000000"/>
          <w:sz w:val="24"/>
          <w:szCs w:val="24"/>
        </w:rPr>
        <w:t xml:space="preserve"> общеобразовательных учреждений: Физика. Астрономия. 7-11 классы. </w:t>
      </w:r>
      <w:proofErr w:type="gramStart"/>
      <w:r w:rsidR="007F6BD7" w:rsidRPr="007F6BD7">
        <w:rPr>
          <w:rFonts w:ascii="Times New Roman" w:hAnsi="Times New Roman"/>
          <w:color w:val="000000"/>
          <w:sz w:val="24"/>
          <w:szCs w:val="24"/>
        </w:rPr>
        <w:t>(Примерная и авторская.</w:t>
      </w:r>
      <w:proofErr w:type="gramEnd"/>
      <w:r w:rsidR="007F6BD7" w:rsidRPr="007F6BD7">
        <w:rPr>
          <w:rFonts w:ascii="Times New Roman" w:hAnsi="Times New Roman"/>
          <w:color w:val="000000"/>
          <w:sz w:val="24"/>
          <w:szCs w:val="24"/>
        </w:rPr>
        <w:t xml:space="preserve"> Программа по физике 7 класс. </w:t>
      </w:r>
      <w:proofErr w:type="spellStart"/>
      <w:proofErr w:type="gramStart"/>
      <w:r w:rsidR="007F6BD7" w:rsidRPr="007F6BD7">
        <w:rPr>
          <w:rFonts w:ascii="Times New Roman" w:hAnsi="Times New Roman"/>
          <w:sz w:val="24"/>
          <w:szCs w:val="24"/>
        </w:rPr>
        <w:t>Е.М.Гутник</w:t>
      </w:r>
      <w:proofErr w:type="spellEnd"/>
      <w:r w:rsidR="007F6BD7" w:rsidRPr="007F6B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F6BD7" w:rsidRPr="007F6BD7">
        <w:rPr>
          <w:rFonts w:ascii="Times New Roman" w:hAnsi="Times New Roman"/>
          <w:sz w:val="24"/>
          <w:szCs w:val="24"/>
        </w:rPr>
        <w:t>А.В.Перышкин</w:t>
      </w:r>
      <w:proofErr w:type="spellEnd"/>
      <w:r w:rsidR="007F6BD7" w:rsidRPr="007F6BD7">
        <w:rPr>
          <w:rFonts w:ascii="Times New Roman" w:hAnsi="Times New Roman"/>
          <w:sz w:val="24"/>
          <w:szCs w:val="24"/>
        </w:rPr>
        <w:t>)</w:t>
      </w:r>
      <w:r w:rsidR="007F6BD7">
        <w:rPr>
          <w:rFonts w:ascii="Times New Roman" w:hAnsi="Times New Roman"/>
          <w:sz w:val="24"/>
          <w:szCs w:val="24"/>
        </w:rPr>
        <w:t>.</w:t>
      </w:r>
      <w:proofErr w:type="gramEnd"/>
      <w:r w:rsidR="007F6BD7">
        <w:rPr>
          <w:rFonts w:ascii="Times New Roman" w:hAnsi="Times New Roman"/>
          <w:sz w:val="24"/>
          <w:szCs w:val="24"/>
        </w:rPr>
        <w:t xml:space="preserve"> </w:t>
      </w:r>
      <w:r w:rsidR="007F6BD7" w:rsidRPr="007F6BD7">
        <w:rPr>
          <w:rFonts w:ascii="Times New Roman" w:hAnsi="Times New Roman"/>
          <w:color w:val="000000"/>
          <w:sz w:val="24"/>
          <w:szCs w:val="24"/>
        </w:rPr>
        <w:t xml:space="preserve">  Составители: В.А.Коровин, В.А.Орлов. - М.: Дрофа, 2019 </w:t>
      </w:r>
    </w:p>
    <w:p w:rsidR="00F22DC6" w:rsidRPr="00F22DC6" w:rsidRDefault="00F22DC6" w:rsidP="00F22D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цели и задачи курса</w:t>
      </w:r>
    </w:p>
    <w:p w:rsidR="00D310D7" w:rsidRPr="00F15694" w:rsidRDefault="00D310D7" w:rsidP="00D310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Основной целью программы</w:t>
      </w:r>
      <w:r w:rsidRPr="00F15694">
        <w:rPr>
          <w:rFonts w:ascii="Times New Roman" w:hAnsi="Times New Roman" w:cs="Times New Roman"/>
          <w:sz w:val="24"/>
          <w:szCs w:val="24"/>
        </w:rPr>
        <w:t xml:space="preserve"> является: создание условий для развития познавательных и творческих способностей учащихся, активизации их познавательной деятельности. </w:t>
      </w:r>
    </w:p>
    <w:p w:rsidR="00D310D7" w:rsidRPr="00F15694" w:rsidRDefault="00D310D7" w:rsidP="00D310D7">
      <w:pPr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F15694">
        <w:rPr>
          <w:rFonts w:ascii="Times New Roman" w:hAnsi="Times New Roman" w:cs="Times New Roman"/>
          <w:sz w:val="24"/>
          <w:szCs w:val="24"/>
        </w:rPr>
        <w:t>, поставленные на этот учебный год: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 xml:space="preserve">развитие логического мышления; 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раскрытие творческих способностей ребенка;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воспитание твердости в пути достижения цели (решения той или иной задачи);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привитие интереса к предмету.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формирование осознанных мотивов учения;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формирование основополагающих понятий и опорных знаний, необходимых при изучении физики и в повседневной жизни;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повышение уровня интеллектуального развития учащихся;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формирование экспериментальных умений: пользоваться простейшими приборами и инструментами и делать выводы на основе экспериментальных данных.</w:t>
      </w:r>
    </w:p>
    <w:p w:rsidR="00D310D7" w:rsidRPr="00F15694" w:rsidRDefault="00D310D7" w:rsidP="00D310D7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работа с одаренными детьми в рамках подготовки к предметным олимпиадам и конкурсам.</w:t>
      </w:r>
    </w:p>
    <w:p w:rsidR="00D310D7" w:rsidRDefault="00D566DB" w:rsidP="00D310D7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начальная подготовка к О</w:t>
      </w:r>
      <w:r w:rsidR="00D310D7" w:rsidRPr="00F15694">
        <w:rPr>
          <w:rFonts w:ascii="Times New Roman" w:hAnsi="Times New Roman"/>
          <w:sz w:val="24"/>
          <w:szCs w:val="24"/>
        </w:rPr>
        <w:t>ГЭ.</w:t>
      </w:r>
    </w:p>
    <w:p w:rsidR="007F6BD7" w:rsidRPr="00F15694" w:rsidRDefault="007F6BD7" w:rsidP="007F6BD7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989" w:rsidRPr="00F15694" w:rsidRDefault="00A32989" w:rsidP="00A329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310D7" w:rsidRPr="00F15694" w:rsidRDefault="00D310D7" w:rsidP="00D310D7">
      <w:pPr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F15694">
        <w:rPr>
          <w:rFonts w:ascii="Times New Roman" w:hAnsi="Times New Roman" w:cs="Times New Roman"/>
          <w:sz w:val="24"/>
          <w:szCs w:val="24"/>
        </w:rPr>
        <w:t xml:space="preserve"> введения курса по физике в школьную программу: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lastRenderedPageBreak/>
        <w:t>позволяет планомерно вести внеурочную деятельность по предмету;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позволяет доработать учебный материал, вызывающий трудности;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различные формы проведения, способствуют повышению интереса к предмету;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творческие экспериментальные задания способствуют повышению активности учащихся на уроках, привлекать все свои теоретические и практические навыки, полученные на уроках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творческие экспериментальные задачи помогают ученикам лучше решать расчетные задачи</w:t>
      </w:r>
    </w:p>
    <w:p w:rsidR="00D310D7" w:rsidRPr="00F15694" w:rsidRDefault="00D310D7" w:rsidP="00D310D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F15694">
        <w:rPr>
          <w:rFonts w:ascii="Times New Roman" w:hAnsi="Times New Roman" w:cs="Times New Roman"/>
          <w:bCs/>
          <w:sz w:val="24"/>
          <w:szCs w:val="24"/>
        </w:rPr>
        <w:t>Знания по физике и другим естественным наукам необходимы людям не только для объяснения окружающего мира, но и для использования в практической деятельности.</w:t>
      </w:r>
    </w:p>
    <w:p w:rsidR="00D310D7" w:rsidRPr="00F15694" w:rsidRDefault="00D310D7" w:rsidP="00D310D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F15694">
        <w:rPr>
          <w:rFonts w:ascii="Times New Roman" w:hAnsi="Times New Roman" w:cs="Times New Roman"/>
          <w:bCs/>
          <w:sz w:val="24"/>
          <w:szCs w:val="24"/>
        </w:rPr>
        <w:t>Именно поэтому в курсе физики рассматриваются не только сами явления природы и закономерности, которым они подчиняются, но и многочисленные примеры применения физических знаний в науке, производстве, быту.</w:t>
      </w:r>
    </w:p>
    <w:p w:rsidR="00D310D7" w:rsidRPr="00F15694" w:rsidRDefault="00D310D7" w:rsidP="00D310D7">
      <w:pPr>
        <w:pStyle w:val="3"/>
        <w:ind w:left="0" w:firstLine="360"/>
        <w:rPr>
          <w:sz w:val="24"/>
          <w:szCs w:val="24"/>
        </w:rPr>
      </w:pPr>
      <w:r w:rsidRPr="00F15694">
        <w:rPr>
          <w:sz w:val="24"/>
          <w:szCs w:val="24"/>
        </w:rPr>
        <w:t xml:space="preserve">Во время учебных занятий ученики выполняют лабораторные работы только те, которые предусмотрены по программе. А знать физику - значит уметь применять усвоенные на уроках сведения о физических явлениях и закономерностях для решения практических проблем. </w:t>
      </w:r>
    </w:p>
    <w:p w:rsidR="00D310D7" w:rsidRDefault="0034521E" w:rsidP="00F15694">
      <w:pPr>
        <w:pStyle w:val="3"/>
        <w:ind w:left="0" w:firstLine="360"/>
        <w:rPr>
          <w:sz w:val="24"/>
          <w:szCs w:val="24"/>
        </w:rPr>
      </w:pPr>
      <w:r w:rsidRPr="00F15694">
        <w:rPr>
          <w:sz w:val="24"/>
          <w:szCs w:val="24"/>
        </w:rPr>
        <w:t>Внеурочная деятельность</w:t>
      </w:r>
      <w:r w:rsidR="00D310D7" w:rsidRPr="00F15694">
        <w:rPr>
          <w:sz w:val="24"/>
          <w:szCs w:val="24"/>
        </w:rPr>
        <w:t xml:space="preserve">  «Физика в экспериментах» позволяет учащимся 7классов, самостоятельно ставить перед собой проблемы и их решать. </w:t>
      </w:r>
    </w:p>
    <w:p w:rsidR="00A677C6" w:rsidRPr="00130E80" w:rsidRDefault="00A677C6" w:rsidP="00A677C6">
      <w:pPr>
        <w:spacing w:line="336" w:lineRule="auto"/>
        <w:ind w:firstLine="709"/>
        <w:rPr>
          <w:rStyle w:val="CharAttribute484"/>
          <w:rFonts w:eastAsia="№Е"/>
          <w:b/>
          <w:i w:val="0"/>
          <w:iCs/>
          <w:sz w:val="24"/>
        </w:rPr>
      </w:pPr>
      <w:r w:rsidRPr="00130E80">
        <w:rPr>
          <w:rStyle w:val="CharAttribute484"/>
          <w:rFonts w:eastAsia="№Е"/>
          <w:b/>
          <w:i w:val="0"/>
          <w:iCs/>
          <w:sz w:val="24"/>
        </w:rPr>
        <w:t>Цель воспитания</w:t>
      </w:r>
      <w:r>
        <w:rPr>
          <w:rStyle w:val="CharAttribute484"/>
          <w:rFonts w:eastAsia="№Е"/>
          <w:b/>
          <w:i w:val="0"/>
          <w:iCs/>
          <w:sz w:val="24"/>
        </w:rPr>
        <w:t>: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- личностное развитие </w:t>
      </w:r>
      <w:proofErr w:type="gramStart"/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>обучающихся</w:t>
      </w:r>
      <w:proofErr w:type="gramEnd"/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>, проявляющееся: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в усвоении ими знаний основных норм, которые общество выработало </w:t>
      </w: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br/>
        <w:t xml:space="preserve">на основе этих ценностей (то есть, в усвоении ими социально значимых знаний); 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в развитии их позитивных отношений к этим общественным ценностям </w:t>
      </w: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br/>
        <w:t>(то есть в развитии их социально значимых отношений);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br/>
        <w:t>в приобретении ими опыта осуществления социально значимых дел).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 В воспитании обучающихся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proofErr w:type="gramStart"/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677C6" w:rsidRPr="00E934EB" w:rsidRDefault="00A677C6" w:rsidP="007F6BD7">
      <w:pPr>
        <w:pStyle w:val="ae"/>
        <w:spacing w:line="276" w:lineRule="auto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677C6" w:rsidRPr="00E934EB" w:rsidRDefault="00A677C6" w:rsidP="00A677C6">
      <w:pPr>
        <w:pStyle w:val="ae"/>
        <w:ind w:left="426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lastRenderedPageBreak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677C6" w:rsidRPr="00E934EB" w:rsidRDefault="00A677C6" w:rsidP="00A677C6">
      <w:pPr>
        <w:pStyle w:val="ae"/>
        <w:ind w:left="426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A677C6" w:rsidRPr="00E934EB" w:rsidRDefault="00A677C6" w:rsidP="00A677C6">
      <w:pPr>
        <w:pStyle w:val="ae"/>
        <w:ind w:left="426"/>
        <w:rPr>
          <w:rStyle w:val="af0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к окружающим людям как безусловной и абсолютной ценности, </w:t>
      </w: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br/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>взаимоподдерживающие</w:t>
      </w:r>
      <w:proofErr w:type="spellEnd"/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A677C6" w:rsidRPr="0023091E" w:rsidRDefault="00A677C6" w:rsidP="00A677C6">
      <w:pPr>
        <w:pStyle w:val="ae"/>
        <w:ind w:left="426"/>
      </w:pP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к самим себе как хозяевам своей судьбы, самоопределяющимся </w:t>
      </w:r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br/>
        <w:t xml:space="preserve">и </w:t>
      </w:r>
      <w:proofErr w:type="spellStart"/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>самореализующимся</w:t>
      </w:r>
      <w:proofErr w:type="spellEnd"/>
      <w:r w:rsidRPr="00E934EB">
        <w:rPr>
          <w:rStyle w:val="af0"/>
          <w:rFonts w:ascii="Times New Roman" w:eastAsia="№Е" w:hAnsi="Times New Roman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F15694" w:rsidRDefault="00F15694" w:rsidP="00F15694">
      <w:pPr>
        <w:pStyle w:val="3"/>
        <w:ind w:left="0" w:firstLine="360"/>
        <w:rPr>
          <w:sz w:val="24"/>
          <w:szCs w:val="24"/>
        </w:rPr>
      </w:pPr>
    </w:p>
    <w:p w:rsidR="00174CFA" w:rsidRDefault="00174CFA" w:rsidP="00F15694">
      <w:pPr>
        <w:pStyle w:val="3"/>
        <w:ind w:left="0" w:firstLine="360"/>
        <w:rPr>
          <w:sz w:val="24"/>
          <w:szCs w:val="24"/>
        </w:rPr>
      </w:pPr>
    </w:p>
    <w:p w:rsidR="00174CFA" w:rsidRDefault="00174CFA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7F6BD7" w:rsidRDefault="007F6BD7" w:rsidP="00F15694">
      <w:pPr>
        <w:pStyle w:val="3"/>
        <w:ind w:left="0" w:firstLine="360"/>
        <w:rPr>
          <w:sz w:val="24"/>
          <w:szCs w:val="24"/>
        </w:rPr>
      </w:pPr>
    </w:p>
    <w:p w:rsidR="00174CFA" w:rsidRPr="00F15694" w:rsidRDefault="00174CFA" w:rsidP="00F15694">
      <w:pPr>
        <w:pStyle w:val="3"/>
        <w:ind w:left="0" w:firstLine="360"/>
        <w:rPr>
          <w:sz w:val="24"/>
          <w:szCs w:val="24"/>
        </w:rPr>
      </w:pPr>
    </w:p>
    <w:p w:rsidR="00D310D7" w:rsidRPr="00F15694" w:rsidRDefault="00A32989" w:rsidP="00D3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F156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10D7" w:rsidRPr="00F1569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4775B3" w:rsidRPr="00F15694">
        <w:rPr>
          <w:rFonts w:ascii="Times New Roman" w:hAnsi="Times New Roman" w:cs="Times New Roman"/>
          <w:b/>
          <w:sz w:val="24"/>
          <w:szCs w:val="24"/>
        </w:rPr>
        <w:t xml:space="preserve"> освоения курса</w:t>
      </w:r>
    </w:p>
    <w:p w:rsidR="00D310D7" w:rsidRPr="00F15694" w:rsidRDefault="00D310D7" w:rsidP="00D310D7">
      <w:pPr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1.Личностные:</w:t>
      </w:r>
    </w:p>
    <w:p w:rsidR="00D310D7" w:rsidRPr="00F4351E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4351E">
        <w:rPr>
          <w:rFonts w:ascii="Times New Roman" w:hAnsi="Times New Roman"/>
          <w:sz w:val="24"/>
          <w:szCs w:val="24"/>
        </w:rPr>
        <w:t>развивать  познавательные интересы, интеллектуальные и творческие способности учащихся;</w:t>
      </w:r>
      <w:r w:rsidR="00F4351E" w:rsidRPr="00F4351E">
        <w:rPr>
          <w:rFonts w:ascii="Times New Roman" w:hAnsi="Times New Roman"/>
          <w:sz w:val="24"/>
          <w:szCs w:val="24"/>
        </w:rPr>
        <w:t xml:space="preserve"> </w:t>
      </w:r>
      <w:r w:rsidRPr="00F4351E">
        <w:rPr>
          <w:rFonts w:ascii="Times New Roman" w:hAnsi="Times New Roman"/>
          <w:sz w:val="24"/>
          <w:szCs w:val="24"/>
        </w:rPr>
        <w:t>формировать мотивацию к изучению в дальнейшем физики;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оценивать ситуации с точки зрения правил поведения и этики;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 мотивировать свои действия; выражать готовность в любой ситуации поступить в соответствии с правилами поведения,</w:t>
      </w:r>
    </w:p>
    <w:p w:rsidR="00D310D7" w:rsidRPr="00F4351E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4351E">
        <w:rPr>
          <w:rFonts w:ascii="Times New Roman" w:hAnsi="Times New Roman"/>
          <w:sz w:val="24"/>
          <w:szCs w:val="24"/>
        </w:rPr>
        <w:t xml:space="preserve"> проявлять в конкретных ситуациях доброжелательность, доверие, внимательность,</w:t>
      </w:r>
      <w:r w:rsidR="00F4351E" w:rsidRPr="00F4351E">
        <w:rPr>
          <w:rFonts w:ascii="Times New Roman" w:hAnsi="Times New Roman"/>
          <w:sz w:val="24"/>
          <w:szCs w:val="24"/>
        </w:rPr>
        <w:t xml:space="preserve"> </w:t>
      </w:r>
      <w:r w:rsidRPr="00F4351E">
        <w:rPr>
          <w:rFonts w:ascii="Times New Roman" w:hAnsi="Times New Roman"/>
          <w:sz w:val="24"/>
          <w:szCs w:val="24"/>
        </w:rPr>
        <w:t>помощь и др.</w:t>
      </w:r>
    </w:p>
    <w:p w:rsidR="00D310D7" w:rsidRPr="00F4351E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4351E">
        <w:rPr>
          <w:rFonts w:ascii="Times New Roman" w:hAnsi="Times New Roman"/>
          <w:sz w:val="24"/>
          <w:szCs w:val="24"/>
        </w:rPr>
        <w:t>воспринимать речь учителя (одноклассников), непосредственно не обращенную к учащемуся;</w:t>
      </w:r>
      <w:r w:rsidR="00F4351E" w:rsidRPr="00F4351E">
        <w:rPr>
          <w:rFonts w:ascii="Times New Roman" w:hAnsi="Times New Roman"/>
          <w:sz w:val="24"/>
          <w:szCs w:val="24"/>
        </w:rPr>
        <w:t xml:space="preserve"> </w:t>
      </w:r>
      <w:r w:rsidRPr="00F4351E">
        <w:rPr>
          <w:rFonts w:ascii="Times New Roman" w:hAnsi="Times New Roman"/>
          <w:sz w:val="24"/>
          <w:szCs w:val="24"/>
        </w:rPr>
        <w:t> выражать положительное отношение к процессу познания: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проявлять внимание, удивление, желание больше узнать;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оценивать собственную учебную деятельность: свои достижения, самостоятельность, инициативу, ответственность, причины неудач;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применять правила делового сотрудничества: сравнивать разные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точки зрения; считаться с мнением другого человека; проявлять терпение и доброжелательность в споре (дискуссии), доверие к собеседнику (соучастнику) деятельности.</w:t>
      </w:r>
    </w:p>
    <w:p w:rsidR="00D310D7" w:rsidRPr="00F15694" w:rsidRDefault="00A32989" w:rsidP="00D310D7">
      <w:pPr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2. Регулятивные</w:t>
      </w:r>
      <w:r w:rsidR="00D310D7" w:rsidRPr="00F15694">
        <w:rPr>
          <w:rFonts w:ascii="Times New Roman" w:hAnsi="Times New Roman" w:cs="Times New Roman"/>
          <w:b/>
          <w:sz w:val="24"/>
          <w:szCs w:val="24"/>
        </w:rPr>
        <w:t>: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 </w:t>
      </w:r>
      <w:r w:rsidR="00D310D7" w:rsidRPr="00F15694">
        <w:rPr>
          <w:rFonts w:ascii="Times New Roman" w:hAnsi="Times New Roman"/>
          <w:sz w:val="24"/>
          <w:szCs w:val="24"/>
        </w:rPr>
        <w:t>уметь работать по предложенным инструкциям.</w:t>
      </w:r>
    </w:p>
    <w:p w:rsidR="00D310D7" w:rsidRPr="00F4351E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4351E">
        <w:rPr>
          <w:rFonts w:ascii="Times New Roman" w:hAnsi="Times New Roman"/>
          <w:sz w:val="24"/>
          <w:szCs w:val="24"/>
        </w:rPr>
        <w:t xml:space="preserve"> </w:t>
      </w:r>
      <w:r w:rsidR="00D310D7" w:rsidRPr="00F4351E">
        <w:rPr>
          <w:rFonts w:ascii="Times New Roman" w:hAnsi="Times New Roman"/>
          <w:sz w:val="24"/>
          <w:szCs w:val="24"/>
        </w:rPr>
        <w:t xml:space="preserve">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</w:t>
      </w:r>
      <w:r w:rsidR="00F4351E" w:rsidRPr="00F4351E">
        <w:rPr>
          <w:rFonts w:ascii="Times New Roman" w:hAnsi="Times New Roman"/>
          <w:sz w:val="24"/>
          <w:szCs w:val="24"/>
        </w:rPr>
        <w:t xml:space="preserve">сы путем </w:t>
      </w:r>
      <w:proofErr w:type="gramStart"/>
      <w:r w:rsidR="00F4351E" w:rsidRPr="00F4351E">
        <w:rPr>
          <w:rFonts w:ascii="Times New Roman" w:hAnsi="Times New Roman"/>
          <w:sz w:val="24"/>
          <w:szCs w:val="24"/>
        </w:rPr>
        <w:t>логических рассуждений</w:t>
      </w:r>
      <w:proofErr w:type="gramEnd"/>
      <w:r w:rsidR="00F4351E" w:rsidRPr="00F4351E">
        <w:rPr>
          <w:rFonts w:ascii="Times New Roman" w:hAnsi="Times New Roman"/>
          <w:sz w:val="24"/>
          <w:szCs w:val="24"/>
        </w:rPr>
        <w:t xml:space="preserve">; </w:t>
      </w:r>
      <w:r w:rsidRPr="00F4351E">
        <w:rPr>
          <w:rFonts w:ascii="Times New Roman" w:hAnsi="Times New Roman"/>
          <w:sz w:val="24"/>
          <w:szCs w:val="24"/>
        </w:rPr>
        <w:t xml:space="preserve">  </w:t>
      </w:r>
      <w:r w:rsidR="00D310D7" w:rsidRPr="00F4351E">
        <w:rPr>
          <w:rFonts w:ascii="Times New Roman" w:hAnsi="Times New Roman"/>
          <w:sz w:val="24"/>
          <w:szCs w:val="24"/>
        </w:rPr>
        <w:t>определять и формулировать цель деятельности на занятии с помощью учителя;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 </w:t>
      </w:r>
      <w:r w:rsidR="00D310D7" w:rsidRPr="00F15694">
        <w:rPr>
          <w:rFonts w:ascii="Times New Roman" w:hAnsi="Times New Roman"/>
          <w:sz w:val="24"/>
          <w:szCs w:val="24"/>
        </w:rPr>
        <w:t xml:space="preserve">анализировать собственную работу: соотносить план и совершенные </w:t>
      </w:r>
      <w:r w:rsidRPr="00F15694">
        <w:rPr>
          <w:rFonts w:ascii="Times New Roman" w:hAnsi="Times New Roman"/>
          <w:sz w:val="24"/>
          <w:szCs w:val="24"/>
        </w:rPr>
        <w:t xml:space="preserve">  </w:t>
      </w:r>
      <w:r w:rsidR="00D310D7" w:rsidRPr="00F15694">
        <w:rPr>
          <w:rFonts w:ascii="Times New Roman" w:hAnsi="Times New Roman"/>
          <w:sz w:val="24"/>
          <w:szCs w:val="24"/>
        </w:rPr>
        <w:t>операции, выделять этапы и оценивать меру освоения каждого,</w:t>
      </w:r>
      <w:r w:rsidR="00F4351E">
        <w:rPr>
          <w:rFonts w:ascii="Times New Roman" w:hAnsi="Times New Roman"/>
          <w:sz w:val="24"/>
          <w:szCs w:val="24"/>
        </w:rPr>
        <w:t xml:space="preserve"> 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</w:t>
      </w:r>
      <w:r w:rsidR="00D310D7" w:rsidRPr="00F15694">
        <w:rPr>
          <w:rFonts w:ascii="Times New Roman" w:hAnsi="Times New Roman"/>
          <w:sz w:val="24"/>
          <w:szCs w:val="24"/>
        </w:rPr>
        <w:t>находить ошибки, устанавливать их причины;</w:t>
      </w:r>
    </w:p>
    <w:p w:rsidR="00D310D7" w:rsidRPr="00F15694" w:rsidRDefault="00D310D7" w:rsidP="00D310D7">
      <w:pPr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3. Познавательные:</w:t>
      </w:r>
    </w:p>
    <w:p w:rsidR="00D310D7" w:rsidRPr="00F15694" w:rsidRDefault="00D310D7" w:rsidP="00D310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 xml:space="preserve">Учащиеся должны </w:t>
      </w:r>
      <w:r w:rsidRPr="00F15694">
        <w:rPr>
          <w:rFonts w:ascii="Times New Roman" w:hAnsi="Times New Roman" w:cs="Times New Roman"/>
          <w:b/>
          <w:i/>
          <w:sz w:val="24"/>
          <w:szCs w:val="24"/>
        </w:rPr>
        <w:t>иметь представление</w:t>
      </w:r>
      <w:r w:rsidRPr="00F15694">
        <w:rPr>
          <w:rFonts w:ascii="Times New Roman" w:hAnsi="Times New Roman" w:cs="Times New Roman"/>
          <w:b/>
          <w:sz w:val="24"/>
          <w:szCs w:val="24"/>
        </w:rPr>
        <w:t>:</w:t>
      </w:r>
    </w:p>
    <w:p w:rsidR="00D310D7" w:rsidRPr="00F4351E" w:rsidRDefault="00D310D7" w:rsidP="00D310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1E">
        <w:rPr>
          <w:rFonts w:ascii="Times New Roman" w:hAnsi="Times New Roman" w:cs="Times New Roman"/>
          <w:sz w:val="24"/>
          <w:szCs w:val="24"/>
        </w:rPr>
        <w:t>об основных изучаемых понятиях как важнейших моделях, позволяющих описывать и изучать реальные процессы и явления;</w:t>
      </w:r>
      <w:r w:rsidR="00F4351E" w:rsidRPr="00F4351E">
        <w:rPr>
          <w:rFonts w:ascii="Times New Roman" w:hAnsi="Times New Roman" w:cs="Times New Roman"/>
          <w:sz w:val="24"/>
          <w:szCs w:val="24"/>
        </w:rPr>
        <w:t xml:space="preserve"> </w:t>
      </w:r>
      <w:r w:rsidRPr="00F4351E">
        <w:rPr>
          <w:rFonts w:ascii="Times New Roman" w:hAnsi="Times New Roman" w:cs="Times New Roman"/>
          <w:sz w:val="24"/>
          <w:szCs w:val="24"/>
        </w:rPr>
        <w:t>об этапах решения задач различных типов;</w:t>
      </w:r>
    </w:p>
    <w:p w:rsidR="00A32989" w:rsidRPr="00F15694" w:rsidRDefault="00A32989" w:rsidP="00A329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10D7" w:rsidRPr="00F15694" w:rsidRDefault="00D310D7" w:rsidP="00D310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 xml:space="preserve">Учащиеся должны </w:t>
      </w:r>
      <w:r w:rsidRPr="00F15694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F15694">
        <w:rPr>
          <w:rFonts w:ascii="Times New Roman" w:hAnsi="Times New Roman" w:cs="Times New Roman"/>
          <w:b/>
          <w:sz w:val="24"/>
          <w:szCs w:val="24"/>
        </w:rPr>
        <w:t>:</w:t>
      </w:r>
    </w:p>
    <w:p w:rsidR="00D310D7" w:rsidRPr="00F4351E" w:rsidRDefault="00D310D7" w:rsidP="00D310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51E">
        <w:rPr>
          <w:rFonts w:ascii="Times New Roman" w:hAnsi="Times New Roman" w:cs="Times New Roman"/>
          <w:sz w:val="24"/>
          <w:szCs w:val="24"/>
        </w:rPr>
        <w:t>выражать свои мысли в устной и письменной речи, применяя терминологию и символику;</w:t>
      </w:r>
      <w:r w:rsidR="00F4351E" w:rsidRPr="00F4351E">
        <w:rPr>
          <w:rFonts w:ascii="Times New Roman" w:hAnsi="Times New Roman" w:cs="Times New Roman"/>
          <w:sz w:val="24"/>
          <w:szCs w:val="24"/>
        </w:rPr>
        <w:t xml:space="preserve"> </w:t>
      </w:r>
      <w:r w:rsidRPr="00F4351E">
        <w:rPr>
          <w:rFonts w:ascii="Times New Roman" w:hAnsi="Times New Roman"/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 w:rsidRPr="00F4351E">
        <w:rPr>
          <w:rFonts w:ascii="Times New Roman" w:hAnsi="Times New Roman"/>
          <w:sz w:val="24"/>
          <w:szCs w:val="24"/>
        </w:rPr>
        <w:t>известного</w:t>
      </w:r>
      <w:proofErr w:type="gramEnd"/>
      <w:r w:rsidRPr="00F4351E">
        <w:rPr>
          <w:rFonts w:ascii="Times New Roman" w:hAnsi="Times New Roman"/>
          <w:sz w:val="24"/>
          <w:szCs w:val="24"/>
        </w:rPr>
        <w:t>.</w:t>
      </w:r>
    </w:p>
    <w:p w:rsidR="00D310D7" w:rsidRPr="00F4351E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4351E">
        <w:rPr>
          <w:rFonts w:ascii="Times New Roman" w:hAnsi="Times New Roman"/>
          <w:sz w:val="24"/>
          <w:szCs w:val="24"/>
        </w:rPr>
        <w:t>перерабатывать полученную информацию, делать выводы в результате совместной работы всего класса</w:t>
      </w:r>
      <w:r w:rsidR="00F4351E" w:rsidRPr="00F4351E">
        <w:rPr>
          <w:rFonts w:ascii="Times New Roman" w:hAnsi="Times New Roman"/>
          <w:sz w:val="24"/>
          <w:szCs w:val="24"/>
        </w:rPr>
        <w:t xml:space="preserve">; </w:t>
      </w:r>
      <w:r w:rsidRPr="00F4351E">
        <w:rPr>
          <w:rFonts w:ascii="Times New Roman" w:hAnsi="Times New Roman"/>
          <w:sz w:val="24"/>
          <w:szCs w:val="24"/>
        </w:rPr>
        <w:t>уметь пользоваться теоретическими знаниями на практике, в жизни;</w:t>
      </w:r>
      <w:r w:rsidR="00F4351E" w:rsidRPr="00F4351E">
        <w:rPr>
          <w:rFonts w:ascii="Times New Roman" w:hAnsi="Times New Roman"/>
          <w:sz w:val="24"/>
          <w:szCs w:val="24"/>
        </w:rPr>
        <w:t xml:space="preserve"> </w:t>
      </w:r>
      <w:r w:rsidRPr="00F4351E">
        <w:rPr>
          <w:rFonts w:ascii="Times New Roman" w:hAnsi="Times New Roman"/>
          <w:sz w:val="24"/>
          <w:szCs w:val="24"/>
        </w:rPr>
        <w:t xml:space="preserve">уметь анализировать явления </w:t>
      </w:r>
    </w:p>
    <w:p w:rsidR="00A32989" w:rsidRPr="00F15694" w:rsidRDefault="00A32989" w:rsidP="00A3298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310D7" w:rsidRPr="00F15694" w:rsidRDefault="00D310D7" w:rsidP="00A32989">
      <w:pPr>
        <w:pStyle w:val="ac"/>
        <w:ind w:hanging="720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>4. Коммуникативные</w:t>
      </w:r>
      <w:r w:rsidRPr="00F15694">
        <w:rPr>
          <w:rFonts w:ascii="Times New Roman" w:hAnsi="Times New Roman"/>
          <w:sz w:val="24"/>
          <w:szCs w:val="24"/>
        </w:rPr>
        <w:t xml:space="preserve">: </w:t>
      </w:r>
    </w:p>
    <w:p w:rsidR="00D310D7" w:rsidRPr="00F15694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уметь работать в паре и коллективе;</w:t>
      </w:r>
    </w:p>
    <w:p w:rsidR="00D310D7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уметь работать над проектом в команде, эффективно распределять обязанности</w:t>
      </w:r>
    </w:p>
    <w:p w:rsidR="00A677C6" w:rsidRDefault="00A677C6" w:rsidP="00A677C6">
      <w:pPr>
        <w:jc w:val="both"/>
        <w:rPr>
          <w:rFonts w:ascii="Times New Roman" w:hAnsi="Times New Roman"/>
          <w:sz w:val="24"/>
          <w:szCs w:val="24"/>
        </w:rPr>
      </w:pPr>
    </w:p>
    <w:p w:rsidR="00A677C6" w:rsidRPr="00E934EB" w:rsidRDefault="00A677C6" w:rsidP="00A677C6">
      <w:pPr>
        <w:pStyle w:val="ParaAttribute10"/>
        <w:spacing w:line="336" w:lineRule="auto"/>
        <w:ind w:firstLine="709"/>
        <w:rPr>
          <w:rStyle w:val="CharAttribute484"/>
          <w:rFonts w:eastAsia="№Е"/>
          <w:b/>
          <w:i w:val="0"/>
          <w:sz w:val="24"/>
          <w:szCs w:val="24"/>
        </w:rPr>
      </w:pPr>
      <w:r w:rsidRPr="00E934EB">
        <w:rPr>
          <w:rStyle w:val="CharAttribute484"/>
          <w:rFonts w:eastAsia="№Е"/>
          <w:b/>
          <w:i w:val="0"/>
          <w:sz w:val="24"/>
          <w:szCs w:val="24"/>
        </w:rPr>
        <w:t>Черты выпускника школы</w:t>
      </w:r>
    </w:p>
    <w:p w:rsidR="00A677C6" w:rsidRPr="00A677C6" w:rsidRDefault="00A677C6" w:rsidP="00A677C6">
      <w:pPr>
        <w:jc w:val="both"/>
        <w:rPr>
          <w:rFonts w:ascii="Times New Roman" w:hAnsi="Times New Roman" w:cs="Times New Roman"/>
          <w:sz w:val="24"/>
          <w:szCs w:val="24"/>
        </w:rPr>
      </w:pPr>
      <w:r w:rsidRPr="00424F02">
        <w:t xml:space="preserve">- </w:t>
      </w:r>
      <w:r w:rsidRPr="00A677C6">
        <w:rPr>
          <w:rFonts w:ascii="Times New Roman" w:hAnsi="Times New Roman" w:cs="Times New Roman"/>
          <w:sz w:val="24"/>
          <w:szCs w:val="24"/>
        </w:rPr>
        <w:t xml:space="preserve">Любящий свой край и свое Отечество, знающий русский и родной язык, уважающий свой народ, его культуру и духовные традиции. </w:t>
      </w:r>
    </w:p>
    <w:p w:rsidR="00A677C6" w:rsidRPr="00A677C6" w:rsidRDefault="00A677C6" w:rsidP="00A677C6">
      <w:pPr>
        <w:jc w:val="both"/>
        <w:rPr>
          <w:rFonts w:ascii="Times New Roman" w:hAnsi="Times New Roman" w:cs="Times New Roman"/>
          <w:sz w:val="24"/>
          <w:szCs w:val="24"/>
        </w:rPr>
      </w:pPr>
      <w:r w:rsidRPr="00A677C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77C6">
        <w:rPr>
          <w:rFonts w:ascii="Times New Roman" w:hAnsi="Times New Roman" w:cs="Times New Roman"/>
          <w:sz w:val="24"/>
          <w:szCs w:val="24"/>
        </w:rPr>
        <w:t>Осознающий</w:t>
      </w:r>
      <w:proofErr w:type="gramEnd"/>
      <w:r w:rsidRPr="00A677C6">
        <w:rPr>
          <w:rFonts w:ascii="Times New Roman" w:hAnsi="Times New Roman" w:cs="Times New Roman"/>
          <w:sz w:val="24"/>
          <w:szCs w:val="24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человечества. </w:t>
      </w:r>
    </w:p>
    <w:p w:rsidR="00A677C6" w:rsidRPr="00A677C6" w:rsidRDefault="00A677C6" w:rsidP="00A677C6">
      <w:pPr>
        <w:jc w:val="both"/>
        <w:rPr>
          <w:rFonts w:ascii="Times New Roman" w:hAnsi="Times New Roman" w:cs="Times New Roman"/>
          <w:sz w:val="24"/>
          <w:szCs w:val="24"/>
        </w:rPr>
      </w:pPr>
      <w:r w:rsidRPr="00A677C6">
        <w:rPr>
          <w:rFonts w:ascii="Times New Roman" w:hAnsi="Times New Roman" w:cs="Times New Roman"/>
          <w:sz w:val="24"/>
          <w:szCs w:val="24"/>
        </w:rPr>
        <w:t xml:space="preserve">- Активно и заинтересованно познающий мир, осознающий ценность труда, науки и творчества. </w:t>
      </w:r>
    </w:p>
    <w:p w:rsidR="00A677C6" w:rsidRPr="00A677C6" w:rsidRDefault="00A677C6" w:rsidP="00A677C6">
      <w:pPr>
        <w:jc w:val="both"/>
        <w:rPr>
          <w:rFonts w:ascii="Times New Roman" w:hAnsi="Times New Roman" w:cs="Times New Roman"/>
          <w:sz w:val="24"/>
          <w:szCs w:val="24"/>
        </w:rPr>
      </w:pPr>
      <w:r w:rsidRPr="00A677C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77C6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A677C6">
        <w:rPr>
          <w:rFonts w:ascii="Times New Roman" w:hAnsi="Times New Roman" w:cs="Times New Roman"/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практике. </w:t>
      </w:r>
    </w:p>
    <w:p w:rsidR="00A677C6" w:rsidRPr="00A677C6" w:rsidRDefault="00A677C6" w:rsidP="00A677C6">
      <w:pPr>
        <w:jc w:val="both"/>
        <w:rPr>
          <w:rFonts w:ascii="Times New Roman" w:hAnsi="Times New Roman" w:cs="Times New Roman"/>
          <w:sz w:val="24"/>
          <w:szCs w:val="24"/>
        </w:rPr>
      </w:pPr>
      <w:r w:rsidRPr="00A677C6">
        <w:rPr>
          <w:rFonts w:ascii="Times New Roman" w:hAnsi="Times New Roman" w:cs="Times New Roman"/>
          <w:sz w:val="24"/>
          <w:szCs w:val="24"/>
        </w:rPr>
        <w:t xml:space="preserve">- 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 Отечеством. </w:t>
      </w:r>
    </w:p>
    <w:p w:rsidR="00A677C6" w:rsidRPr="00A677C6" w:rsidRDefault="00A677C6" w:rsidP="00A677C6">
      <w:pPr>
        <w:jc w:val="both"/>
        <w:rPr>
          <w:rFonts w:ascii="Times New Roman" w:hAnsi="Times New Roman" w:cs="Times New Roman"/>
          <w:sz w:val="24"/>
          <w:szCs w:val="24"/>
        </w:rPr>
      </w:pPr>
      <w:r w:rsidRPr="00A677C6">
        <w:rPr>
          <w:rFonts w:ascii="Times New Roman" w:hAnsi="Times New Roman" w:cs="Times New Roman"/>
          <w:sz w:val="24"/>
          <w:szCs w:val="24"/>
        </w:rPr>
        <w:t xml:space="preserve">- Уважающий других людей, умеющий вести конструктивный диалог, достигать взаимопонимания, сотрудничать для достижения общих результатов. </w:t>
      </w:r>
    </w:p>
    <w:p w:rsidR="00A677C6" w:rsidRPr="00A677C6" w:rsidRDefault="00A677C6" w:rsidP="00A677C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C6">
        <w:rPr>
          <w:rFonts w:ascii="Times New Roman" w:hAnsi="Times New Roman" w:cs="Times New Roman"/>
          <w:sz w:val="24"/>
          <w:szCs w:val="24"/>
        </w:rPr>
        <w:t xml:space="preserve">- Осознанно выполняющий правила здорового и экологически целесообразного образа жизни, безопасного для человека и окружающей его среды. </w:t>
      </w:r>
      <w:proofErr w:type="gramEnd"/>
    </w:p>
    <w:p w:rsidR="00A677C6" w:rsidRPr="00A677C6" w:rsidRDefault="00A677C6" w:rsidP="00A677C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A677C6">
        <w:rPr>
          <w:sz w:val="24"/>
          <w:szCs w:val="24"/>
        </w:rPr>
        <w:t xml:space="preserve">- </w:t>
      </w:r>
      <w:proofErr w:type="gramStart"/>
      <w:r w:rsidRPr="00A677C6">
        <w:rPr>
          <w:sz w:val="24"/>
          <w:szCs w:val="24"/>
        </w:rPr>
        <w:t>Ориентирующийся</w:t>
      </w:r>
      <w:proofErr w:type="gramEnd"/>
      <w:r w:rsidRPr="00A677C6">
        <w:rPr>
          <w:sz w:val="24"/>
          <w:szCs w:val="24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 </w:t>
      </w:r>
    </w:p>
    <w:p w:rsidR="00A677C6" w:rsidRDefault="00A677C6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7F6BD7" w:rsidRPr="00A677C6" w:rsidRDefault="007F6BD7" w:rsidP="00A677C6">
      <w:pPr>
        <w:jc w:val="both"/>
        <w:rPr>
          <w:rFonts w:ascii="Times New Roman" w:hAnsi="Times New Roman"/>
          <w:sz w:val="24"/>
          <w:szCs w:val="24"/>
        </w:rPr>
      </w:pPr>
    </w:p>
    <w:p w:rsidR="00D310D7" w:rsidRPr="00F15694" w:rsidRDefault="00A32989" w:rsidP="00D310D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F15694">
        <w:rPr>
          <w:rFonts w:ascii="Times New Roman" w:hAnsi="Times New Roman" w:cs="Times New Roman"/>
          <w:b/>
          <w:sz w:val="24"/>
          <w:szCs w:val="24"/>
        </w:rPr>
        <w:t>.</w:t>
      </w:r>
      <w:r w:rsidR="004775B3" w:rsidRPr="00F15694">
        <w:rPr>
          <w:rFonts w:ascii="Times New Roman" w:hAnsi="Times New Roman" w:cs="Times New Roman"/>
          <w:b/>
          <w:sz w:val="24"/>
          <w:szCs w:val="24"/>
        </w:rPr>
        <w:t xml:space="preserve"> Содержание</w:t>
      </w:r>
      <w:r w:rsidR="00D310D7" w:rsidRPr="00F15694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="004775B3" w:rsidRPr="00F1569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D310D7" w:rsidRPr="00F15694" w:rsidRDefault="00D310D7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 xml:space="preserve">Первоначальные сведения о строении вещества. </w:t>
      </w:r>
      <w:r w:rsidRPr="00F15694">
        <w:rPr>
          <w:rFonts w:ascii="Times New Roman" w:hAnsi="Times New Roman"/>
          <w:sz w:val="24"/>
          <w:szCs w:val="24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D310D7" w:rsidRPr="00F15694" w:rsidRDefault="00D310D7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 xml:space="preserve">Взаимодействие тел. </w:t>
      </w:r>
      <w:r w:rsidRPr="00F15694">
        <w:rPr>
          <w:rFonts w:ascii="Times New Roman" w:hAnsi="Times New Roman"/>
          <w:sz w:val="24"/>
          <w:szCs w:val="24"/>
        </w:rPr>
        <w:t xml:space="preserve"> 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</w:t>
      </w:r>
    </w:p>
    <w:p w:rsidR="00D310D7" w:rsidRPr="00F15694" w:rsidRDefault="00D310D7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 xml:space="preserve"> Давление.</w:t>
      </w:r>
      <w:r w:rsidR="004775B3" w:rsidRPr="00F15694">
        <w:rPr>
          <w:rFonts w:ascii="Times New Roman" w:hAnsi="Times New Roman"/>
          <w:b/>
          <w:sz w:val="24"/>
          <w:szCs w:val="24"/>
        </w:rPr>
        <w:t xml:space="preserve"> Давление жидкостей и газов.</w:t>
      </w:r>
      <w:r w:rsidRPr="00F15694">
        <w:rPr>
          <w:rFonts w:ascii="Times New Roman" w:hAnsi="Times New Roman"/>
          <w:b/>
          <w:sz w:val="24"/>
          <w:szCs w:val="24"/>
        </w:rPr>
        <w:t xml:space="preserve"> </w:t>
      </w:r>
      <w:r w:rsidRPr="00F15694">
        <w:rPr>
          <w:rFonts w:ascii="Times New Roman" w:hAnsi="Times New Roman"/>
          <w:sz w:val="24"/>
          <w:szCs w:val="24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</w:t>
      </w:r>
    </w:p>
    <w:p w:rsidR="00D310D7" w:rsidRPr="00F15694" w:rsidRDefault="004775B3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i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>Работа и мощность. Энергия.</w:t>
      </w:r>
      <w:r w:rsidR="00D310D7" w:rsidRPr="00F15694">
        <w:rPr>
          <w:rFonts w:ascii="Times New Roman" w:hAnsi="Times New Roman"/>
          <w:b/>
          <w:sz w:val="24"/>
          <w:szCs w:val="24"/>
        </w:rPr>
        <w:t xml:space="preserve"> </w:t>
      </w:r>
      <w:r w:rsidR="00D310D7" w:rsidRPr="00F15694">
        <w:rPr>
          <w:rFonts w:ascii="Times New Roman" w:hAnsi="Times New Roman"/>
          <w:sz w:val="24"/>
          <w:szCs w:val="24"/>
        </w:rPr>
        <w:t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</w:t>
      </w:r>
    </w:p>
    <w:p w:rsidR="00D310D7" w:rsidRPr="00F15694" w:rsidRDefault="00D310D7" w:rsidP="00D310D7">
      <w:pPr>
        <w:pStyle w:val="ac"/>
        <w:spacing w:after="0" w:line="240" w:lineRule="auto"/>
        <w:ind w:left="708"/>
        <w:rPr>
          <w:rFonts w:ascii="Times New Roman" w:hAnsi="Times New Roman"/>
          <w:b/>
          <w:i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DC6" w:rsidRDefault="00F22DC6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527" w:rsidRDefault="004A0527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="00C92E13">
        <w:rPr>
          <w:rFonts w:ascii="Times New Roman" w:hAnsi="Times New Roman" w:cs="Times New Roman"/>
          <w:b/>
          <w:sz w:val="24"/>
          <w:szCs w:val="24"/>
        </w:rPr>
        <w:t>. Календарно-тематическое планирование</w:t>
      </w:r>
    </w:p>
    <w:tbl>
      <w:tblPr>
        <w:tblStyle w:val="ad"/>
        <w:tblW w:w="0" w:type="auto"/>
        <w:tblLook w:val="04A0"/>
      </w:tblPr>
      <w:tblGrid>
        <w:gridCol w:w="2100"/>
        <w:gridCol w:w="4387"/>
        <w:gridCol w:w="984"/>
        <w:gridCol w:w="1219"/>
        <w:gridCol w:w="1164"/>
      </w:tblGrid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7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Дата план.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</w:tr>
      <w:tr w:rsidR="00C12177" w:rsidRPr="00E93360" w:rsidTr="00C12177">
        <w:trPr>
          <w:gridAfter w:val="4"/>
          <w:wAfter w:w="7754" w:type="dxa"/>
        </w:trPr>
        <w:tc>
          <w:tcPr>
            <w:tcW w:w="2100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Первоначальные сведения о строении вещества (7 ч)</w:t>
            </w: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Вводное занятие. Инструктаж по охране труда на занятиях кружка. Цели и задачи курса физики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 «Определение цены деления различных приборов»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 «Определение геометрических размеров тел»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Изготовление измерительного цилиндра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3 «Измерение температуры тел»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4 «Измерение размеров малых тел»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5 «Измерение толщины листа бумаги»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:rsidR="00C12177" w:rsidRPr="00E93360" w:rsidRDefault="00C12177" w:rsidP="00D53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eastAsia="Times New Roman" w:hAnsi="Times New Roman"/>
                <w:b/>
                <w:sz w:val="24"/>
                <w:szCs w:val="24"/>
              </w:rPr>
              <w:t>Взаимодействие тел (11 ч)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6 «Измерение скорости движения тел»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336BF5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:rsidR="00C12177" w:rsidRPr="00336BF5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BF5">
              <w:rPr>
                <w:rFonts w:ascii="Times New Roman" w:hAnsi="Times New Roman"/>
                <w:sz w:val="24"/>
                <w:szCs w:val="24"/>
              </w:rPr>
              <w:t>1 четверть -8 часов</w:t>
            </w: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№7 «Измерение массы 1 капли воды»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8 «Измерение плотности куска сахара»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 xml:space="preserve">Экспериментальная работа № 9 «Измерение плотности </w:t>
            </w:r>
            <w:proofErr w:type="spellStart"/>
            <w:r w:rsidRPr="00E93360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Pr="00E93360">
              <w:rPr>
                <w:rFonts w:ascii="Times New Roman" w:hAnsi="Times New Roman"/>
                <w:sz w:val="24"/>
                <w:szCs w:val="24"/>
              </w:rPr>
              <w:t>. мыла»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10 «Определение внутреннего объема пузырька"</w:t>
            </w:r>
          </w:p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11 «Исследование зависимости силы тяжести от массы тела»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12 «Определение массы и веса воздуха в комнате»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13 «Сложение сил, направленных по одной прямой»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 xml:space="preserve">Игра «Физический ералаш» 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 – 8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14 «Измерение жесткости пружины»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15 «Измерение коэффициента силы трения скольжения»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rPr>
          <w:gridAfter w:val="4"/>
          <w:wAfter w:w="7754" w:type="dxa"/>
        </w:trPr>
        <w:tc>
          <w:tcPr>
            <w:tcW w:w="2100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Давление. Давление жидкостей и газов (8 ч)</w:t>
            </w: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16 «Исследование зависимости давления от площади поверхности»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17 «Определение давления цилиндрического тела»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18 «Вычисление силы, с которой атмосфера давит на поверхность стола»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12177" w:rsidRPr="00E9336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19 «Определение массы тела, плавающего в воде»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2177" w:rsidRPr="00E9336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20 «Определение плотности твердого тела»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12177" w:rsidRPr="00E9336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21 «Определение объема куска льда»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 xml:space="preserve">Экспериментальная работа № 22 "Изучение условий плавания тел" 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12177" w:rsidRPr="00E9336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Игра «Звездный час»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016DA" w:rsidRPr="00E93360" w:rsidTr="006B6754">
        <w:tc>
          <w:tcPr>
            <w:tcW w:w="2100" w:type="dxa"/>
          </w:tcPr>
          <w:p w:rsidR="00E016DA" w:rsidRPr="00E93360" w:rsidRDefault="00E016DA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E016DA" w:rsidRPr="00E93360" w:rsidRDefault="00E016DA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016DA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:rsidR="00E016DA" w:rsidRPr="00E016DA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DA">
              <w:rPr>
                <w:rFonts w:ascii="Times New Roman" w:hAnsi="Times New Roman"/>
                <w:sz w:val="24"/>
                <w:szCs w:val="24"/>
              </w:rPr>
              <w:t>3 четверть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6DA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C12177" w:rsidRPr="00E93360" w:rsidTr="00C12177">
        <w:trPr>
          <w:gridAfter w:val="4"/>
          <w:wAfter w:w="7754" w:type="dxa"/>
        </w:trPr>
        <w:tc>
          <w:tcPr>
            <w:tcW w:w="2100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60">
              <w:rPr>
                <w:rFonts w:ascii="Times New Roman" w:hAnsi="Times New Roman"/>
                <w:b/>
                <w:sz w:val="24"/>
                <w:szCs w:val="24"/>
              </w:rPr>
              <w:t>Работа и мощность. Энергия (8 ч)</w:t>
            </w: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23 "Вычисление работы, совершенной школьником при подъеме с 1 на 3 этаж"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24 «Вычисление мощности развиваемой школьником при подъеме с 1 на 3 этаж»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25 «Определение выигрыша в силе, который дает подвижный и неподвижный блок»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26 «Нахождение центра тяжести плоской фигуры»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27 «Вычисление КПД наклонной плоскости»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28 «Измерение кинетической энергии тела»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Экспериментальная работа № 29 «Измерение изменения потенциальной энергии»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177" w:rsidRPr="00E93360" w:rsidTr="00C12177">
        <w:tc>
          <w:tcPr>
            <w:tcW w:w="2100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87" w:type="dxa"/>
          </w:tcPr>
          <w:p w:rsidR="00C12177" w:rsidRPr="00E93360" w:rsidRDefault="00C12177" w:rsidP="00D530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Игра «Физика вокруг нас»</w:t>
            </w:r>
          </w:p>
        </w:tc>
        <w:tc>
          <w:tcPr>
            <w:tcW w:w="98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12177" w:rsidRPr="00E93360" w:rsidRDefault="00C12177" w:rsidP="00D530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016DA" w:rsidRPr="00E93360" w:rsidTr="00C12177">
        <w:tc>
          <w:tcPr>
            <w:tcW w:w="2100" w:type="dxa"/>
          </w:tcPr>
          <w:p w:rsidR="00E016DA" w:rsidRPr="00E93360" w:rsidRDefault="00E016DA" w:rsidP="001C7D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7" w:type="dxa"/>
          </w:tcPr>
          <w:p w:rsidR="00E016DA" w:rsidRPr="00E93360" w:rsidRDefault="00E016DA" w:rsidP="001C7D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Игра «Физика вокруг нас»</w:t>
            </w:r>
          </w:p>
        </w:tc>
        <w:tc>
          <w:tcPr>
            <w:tcW w:w="984" w:type="dxa"/>
          </w:tcPr>
          <w:p w:rsidR="00E016DA" w:rsidRPr="00E93360" w:rsidRDefault="00E016DA" w:rsidP="001C7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E016DA" w:rsidRPr="00E93360" w:rsidRDefault="00E016DA" w:rsidP="001C7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016DA" w:rsidRPr="00E93360" w:rsidRDefault="00E016DA" w:rsidP="001C7D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016DA" w:rsidRPr="00E93360" w:rsidTr="00C12177">
        <w:tc>
          <w:tcPr>
            <w:tcW w:w="2100" w:type="dxa"/>
          </w:tcPr>
          <w:p w:rsidR="00E016DA" w:rsidRPr="00E93360" w:rsidRDefault="00E016DA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E016DA" w:rsidRPr="00E93360" w:rsidRDefault="00E016DA" w:rsidP="00D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016DA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:rsidR="00E016DA" w:rsidRPr="00E93360" w:rsidRDefault="00E016DA" w:rsidP="00D5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 – 9</w:t>
            </w:r>
            <w:r w:rsidRPr="00E9336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</w:tbl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365"/>
        <w:gridCol w:w="4489"/>
      </w:tblGrid>
      <w:tr w:rsidR="005F77D2" w:rsidTr="005F77D2">
        <w:tc>
          <w:tcPr>
            <w:tcW w:w="5495" w:type="dxa"/>
          </w:tcPr>
          <w:p w:rsidR="005F77D2" w:rsidRPr="005F77D2" w:rsidRDefault="005F77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7D2">
              <w:rPr>
                <w:rFonts w:ascii="Times New Roman" w:hAnsi="Times New Roman" w:cs="Times New Roman"/>
                <w:b/>
              </w:rPr>
              <w:t xml:space="preserve">Рекомендовать рабочую программу 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  <w:b/>
              </w:rPr>
            </w:pPr>
            <w:r w:rsidRPr="005F77D2">
              <w:rPr>
                <w:rFonts w:ascii="Times New Roman" w:hAnsi="Times New Roman" w:cs="Times New Roman"/>
                <w:b/>
              </w:rPr>
              <w:t xml:space="preserve">к утверждению. 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>Протокол заседания МО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  <w:color w:val="000000"/>
              </w:rPr>
            </w:pPr>
            <w:r w:rsidRPr="005F77D2">
              <w:rPr>
                <w:rFonts w:ascii="Times New Roman" w:hAnsi="Times New Roman" w:cs="Times New Roman"/>
                <w:color w:val="000000"/>
              </w:rPr>
              <w:t>МБОУ  Васильевской ООШ</w:t>
            </w:r>
          </w:p>
          <w:p w:rsidR="005F77D2" w:rsidRPr="005F77D2" w:rsidRDefault="00C121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от 30</w:t>
            </w:r>
            <w:r w:rsidR="005F77D2" w:rsidRPr="005F77D2">
              <w:rPr>
                <w:rFonts w:ascii="Times New Roman" w:hAnsi="Times New Roman" w:cs="Times New Roman"/>
              </w:rPr>
              <w:t xml:space="preserve">  августа 2022 года № 1                                   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>Руководитель МО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 xml:space="preserve">                           Ванеева Л. А.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>___________   ________________________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 xml:space="preserve">     (Подпись)                    (Ф.И.О.)</w:t>
            </w:r>
          </w:p>
          <w:p w:rsidR="005F77D2" w:rsidRPr="005F77D2" w:rsidRDefault="005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F77D2" w:rsidRPr="005F77D2" w:rsidRDefault="005F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7D2">
              <w:rPr>
                <w:rFonts w:ascii="Times New Roman" w:hAnsi="Times New Roman" w:cs="Times New Roman"/>
                <w:b/>
              </w:rPr>
              <w:t>Согласовано.</w:t>
            </w:r>
            <w:r w:rsidRPr="005F77D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>___________   Попова И. А.</w:t>
            </w:r>
          </w:p>
          <w:p w:rsidR="005F77D2" w:rsidRPr="005F77D2" w:rsidRDefault="005F77D2">
            <w:pPr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hAnsi="Times New Roman" w:cs="Times New Roman"/>
              </w:rPr>
              <w:t xml:space="preserve">     (Подпись)                    (Ф.И.О.)</w:t>
            </w:r>
          </w:p>
          <w:p w:rsidR="005F77D2" w:rsidRPr="005F77D2" w:rsidRDefault="00C121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30</w:t>
            </w:r>
            <w:r w:rsidR="005F77D2" w:rsidRPr="005F77D2">
              <w:rPr>
                <w:rFonts w:ascii="Times New Roman" w:hAnsi="Times New Roman" w:cs="Times New Roman"/>
              </w:rPr>
              <w:t xml:space="preserve"> августа 2022 года</w:t>
            </w:r>
          </w:p>
        </w:tc>
      </w:tr>
    </w:tbl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P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369"/>
        <w:gridCol w:w="4485"/>
      </w:tblGrid>
      <w:tr w:rsidR="004A0527" w:rsidRPr="00F15694" w:rsidTr="004A0527">
        <w:tc>
          <w:tcPr>
            <w:tcW w:w="5369" w:type="dxa"/>
            <w:shd w:val="clear" w:color="auto" w:fill="auto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4A0527" w:rsidRPr="00F15694" w:rsidRDefault="004A0527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0D7" w:rsidRPr="00F15694" w:rsidRDefault="00D310D7" w:rsidP="00D310D7">
      <w:pPr>
        <w:spacing w:after="0"/>
        <w:rPr>
          <w:rFonts w:ascii="Times New Roman" w:hAnsi="Times New Roman" w:cs="Times New Roman"/>
          <w:sz w:val="24"/>
          <w:szCs w:val="24"/>
        </w:rPr>
        <w:sectPr w:rsidR="00D310D7" w:rsidRPr="00F15694" w:rsidSect="004775B3">
          <w:pgSz w:w="11906" w:h="16838"/>
          <w:pgMar w:top="851" w:right="1134" w:bottom="709" w:left="1134" w:header="708" w:footer="708" w:gutter="0"/>
          <w:cols w:space="720"/>
          <w:docGrid w:linePitch="299"/>
        </w:sectPr>
      </w:pPr>
    </w:p>
    <w:p w:rsidR="003E1CCB" w:rsidRDefault="003E1CCB" w:rsidP="004A0527">
      <w:pPr>
        <w:jc w:val="center"/>
      </w:pPr>
    </w:p>
    <w:sectPr w:rsidR="003E1CCB" w:rsidSect="004775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9DA"/>
    <w:multiLevelType w:val="hybridMultilevel"/>
    <w:tmpl w:val="A7366220"/>
    <w:lvl w:ilvl="0" w:tplc="7EE8F4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075329"/>
    <w:multiLevelType w:val="hybridMultilevel"/>
    <w:tmpl w:val="3A1A62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9378D"/>
    <w:multiLevelType w:val="hybridMultilevel"/>
    <w:tmpl w:val="BA1A039E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4138C4"/>
    <w:multiLevelType w:val="hybridMultilevel"/>
    <w:tmpl w:val="12D4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57082"/>
    <w:multiLevelType w:val="hybridMultilevel"/>
    <w:tmpl w:val="9CA27D1A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E7625462">
      <w:numFmt w:val="bullet"/>
      <w:lvlText w:val="·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DF2AD7"/>
    <w:multiLevelType w:val="hybridMultilevel"/>
    <w:tmpl w:val="5596EEE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1D2CAB"/>
    <w:multiLevelType w:val="hybridMultilevel"/>
    <w:tmpl w:val="12D4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176EF"/>
    <w:multiLevelType w:val="hybridMultilevel"/>
    <w:tmpl w:val="89447B54"/>
    <w:lvl w:ilvl="0" w:tplc="246A6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B0B85"/>
    <w:multiLevelType w:val="hybridMultilevel"/>
    <w:tmpl w:val="46F23F06"/>
    <w:lvl w:ilvl="0" w:tplc="7EE8F4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D9F4845"/>
    <w:multiLevelType w:val="hybridMultilevel"/>
    <w:tmpl w:val="5CA8F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E97B82"/>
    <w:multiLevelType w:val="hybridMultilevel"/>
    <w:tmpl w:val="10BE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481"/>
    <w:rsid w:val="000C27C1"/>
    <w:rsid w:val="001033C9"/>
    <w:rsid w:val="00130CD5"/>
    <w:rsid w:val="00174CFA"/>
    <w:rsid w:val="001F0481"/>
    <w:rsid w:val="00246515"/>
    <w:rsid w:val="00262270"/>
    <w:rsid w:val="002C16D7"/>
    <w:rsid w:val="002E650B"/>
    <w:rsid w:val="0034521E"/>
    <w:rsid w:val="00345D43"/>
    <w:rsid w:val="003E1CCB"/>
    <w:rsid w:val="003F411C"/>
    <w:rsid w:val="003F4DEE"/>
    <w:rsid w:val="004155D5"/>
    <w:rsid w:val="00430B05"/>
    <w:rsid w:val="00463C20"/>
    <w:rsid w:val="004775B3"/>
    <w:rsid w:val="004A0527"/>
    <w:rsid w:val="004D387C"/>
    <w:rsid w:val="004D685F"/>
    <w:rsid w:val="00546C93"/>
    <w:rsid w:val="00566450"/>
    <w:rsid w:val="005934FE"/>
    <w:rsid w:val="005A1B64"/>
    <w:rsid w:val="005F77D2"/>
    <w:rsid w:val="00705A65"/>
    <w:rsid w:val="00743467"/>
    <w:rsid w:val="00783C59"/>
    <w:rsid w:val="007F0684"/>
    <w:rsid w:val="007F6BD7"/>
    <w:rsid w:val="008B6D91"/>
    <w:rsid w:val="0094764C"/>
    <w:rsid w:val="0095733E"/>
    <w:rsid w:val="009D4885"/>
    <w:rsid w:val="00A232D3"/>
    <w:rsid w:val="00A32989"/>
    <w:rsid w:val="00A64AF5"/>
    <w:rsid w:val="00A677C6"/>
    <w:rsid w:val="00A938B7"/>
    <w:rsid w:val="00AF79D9"/>
    <w:rsid w:val="00BE1E4D"/>
    <w:rsid w:val="00C12177"/>
    <w:rsid w:val="00C92E13"/>
    <w:rsid w:val="00D310D7"/>
    <w:rsid w:val="00D566DB"/>
    <w:rsid w:val="00D82976"/>
    <w:rsid w:val="00E016DA"/>
    <w:rsid w:val="00E20C08"/>
    <w:rsid w:val="00EA307E"/>
    <w:rsid w:val="00ED212F"/>
    <w:rsid w:val="00EF7C8D"/>
    <w:rsid w:val="00F15694"/>
    <w:rsid w:val="00F22DC6"/>
    <w:rsid w:val="00F4351E"/>
    <w:rsid w:val="00FC409C"/>
    <w:rsid w:val="00FE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310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10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310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310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semiHidden/>
    <w:rsid w:val="00D310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D310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5">
    <w:name w:val="text5"/>
    <w:basedOn w:val="a0"/>
    <w:rsid w:val="00D310D7"/>
  </w:style>
  <w:style w:type="table" w:styleId="ad">
    <w:name w:val="Table Grid"/>
    <w:basedOn w:val="a1"/>
    <w:uiPriority w:val="59"/>
    <w:rsid w:val="00D3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A329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A32989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A677C6"/>
  </w:style>
  <w:style w:type="character" w:customStyle="1" w:styleId="CharAttribute484">
    <w:name w:val="CharAttribute484"/>
    <w:uiPriority w:val="99"/>
    <w:rsid w:val="00A677C6"/>
    <w:rPr>
      <w:rFonts w:ascii="Times New Roman" w:eastAsia="Times New Roman" w:hAnsi="Times New Roman" w:cs="Times New Roman" w:hint="default"/>
      <w:i/>
      <w:iCs w:val="0"/>
      <w:sz w:val="28"/>
    </w:rPr>
  </w:style>
  <w:style w:type="character" w:styleId="af0">
    <w:name w:val="Emphasis"/>
    <w:basedOn w:val="a0"/>
    <w:qFormat/>
    <w:rsid w:val="00A677C6"/>
    <w:rPr>
      <w:i/>
      <w:iCs/>
    </w:rPr>
  </w:style>
  <w:style w:type="paragraph" w:customStyle="1" w:styleId="ParaAttribute10">
    <w:name w:val="ParaAttribute10"/>
    <w:uiPriority w:val="99"/>
    <w:rsid w:val="00A677C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10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10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310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310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semiHidden/>
    <w:rsid w:val="00D310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D310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5">
    <w:name w:val="text5"/>
    <w:basedOn w:val="a0"/>
    <w:rsid w:val="00D310D7"/>
  </w:style>
  <w:style w:type="table" w:styleId="ad">
    <w:name w:val="Table Grid"/>
    <w:basedOn w:val="a1"/>
    <w:uiPriority w:val="59"/>
    <w:rsid w:val="00D3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34</cp:revision>
  <cp:lastPrinted>2018-09-07T08:13:00Z</cp:lastPrinted>
  <dcterms:created xsi:type="dcterms:W3CDTF">2018-09-05T05:45:00Z</dcterms:created>
  <dcterms:modified xsi:type="dcterms:W3CDTF">2023-03-21T09:14:00Z</dcterms:modified>
</cp:coreProperties>
</file>